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07BA6">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both"/>
        <w:textAlignment w:val="auto"/>
        <w:rPr>
          <w:rFonts w:hint="default" w:eastAsia="方正小标宋_GBK" w:cs="Times New Roman"/>
          <w:bCs/>
          <w:color w:val="0C0C0C"/>
          <w:kern w:val="0"/>
          <w:sz w:val="44"/>
          <w:szCs w:val="44"/>
          <w:shd w:val="clear" w:color="auto" w:fill="FFFFFF"/>
          <w:lang w:val="en-US" w:eastAsia="zh-CN" w:bidi="ar"/>
        </w:rPr>
      </w:pPr>
      <w:r>
        <w:rPr>
          <w:rFonts w:hint="eastAsia" w:eastAsia="方正小标宋_GBK" w:cs="Times New Roman"/>
          <w:bCs/>
          <w:color w:val="0C0C0C"/>
          <w:kern w:val="0"/>
          <w:sz w:val="44"/>
          <w:szCs w:val="44"/>
          <w:shd w:val="clear" w:color="auto" w:fill="FFFFFF"/>
          <w:lang w:val="en-US" w:eastAsia="zh-CN" w:bidi="ar"/>
        </w:rPr>
        <w:t xml:space="preserve"> </w:t>
      </w:r>
    </w:p>
    <w:p w14:paraId="38511C2C">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eastAsia="方正小标宋_GBK" w:cs="Times New Roman"/>
          <w:bCs/>
          <w:color w:val="0C0C0C"/>
          <w:kern w:val="0"/>
          <w:sz w:val="44"/>
          <w:szCs w:val="44"/>
          <w:shd w:val="clear" w:color="auto" w:fill="FFFFFF"/>
          <w:lang w:val="en-US" w:eastAsia="zh-CN" w:bidi="ar"/>
        </w:rPr>
      </w:pPr>
      <w:r>
        <w:rPr>
          <w:rFonts w:hint="eastAsia" w:eastAsia="方正小标宋_GBK" w:cs="Times New Roman"/>
          <w:bCs/>
          <w:color w:val="0C0C0C"/>
          <w:kern w:val="0"/>
          <w:sz w:val="44"/>
          <w:szCs w:val="44"/>
          <w:shd w:val="clear" w:color="auto" w:fill="FFFFFF"/>
          <w:lang w:val="en-US" w:eastAsia="zh-CN" w:bidi="ar"/>
        </w:rPr>
        <w:t>乐亭县第五次全国经济普查公报（第一号）</w:t>
      </w:r>
    </w:p>
    <w:p w14:paraId="299F4C31">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default" w:ascii="Times New Roman" w:hAnsi="Times New Roman" w:eastAsia="方正小标宋_GBK" w:cs="Times New Roman"/>
          <w:bCs/>
          <w:color w:val="0C0C0C"/>
          <w:kern w:val="0"/>
          <w:sz w:val="44"/>
          <w:szCs w:val="44"/>
          <w:shd w:val="clear" w:color="auto" w:fill="FFFFFF"/>
          <w:lang w:val="en-US" w:eastAsia="zh-CN" w:bidi="ar"/>
        </w:rPr>
      </w:pPr>
      <w:r>
        <w:rPr>
          <w:rFonts w:hint="eastAsia" w:eastAsia="方正小标宋_GBK" w:cs="Times New Roman"/>
          <w:bCs/>
          <w:color w:val="0C0C0C"/>
          <w:kern w:val="0"/>
          <w:sz w:val="44"/>
          <w:szCs w:val="44"/>
          <w:shd w:val="clear" w:color="auto" w:fill="FFFFFF"/>
          <w:lang w:val="en-US" w:eastAsia="zh-CN" w:bidi="ar"/>
        </w:rPr>
        <w:t>——第五次全国经济普查顺利完成</w:t>
      </w:r>
    </w:p>
    <w:p w14:paraId="7373E07B">
      <w:pPr>
        <w:keepNext w:val="0"/>
        <w:keepLines w:val="0"/>
        <w:pageBreakBefore w:val="0"/>
        <w:widowControl w:val="0"/>
        <w:kinsoku/>
        <w:wordWrap/>
        <w:overflowPunct/>
        <w:topLinePunct w:val="0"/>
        <w:autoSpaceDE/>
        <w:autoSpaceDN/>
        <w:bidi w:val="0"/>
        <w:adjustRightInd w:val="0"/>
        <w:snapToGrid w:val="0"/>
        <w:spacing w:afterAutospacing="0" w:line="600" w:lineRule="exact"/>
        <w:ind w:left="0" w:leftChars="0" w:firstLine="0" w:firstLineChars="0"/>
        <w:jc w:val="center"/>
        <w:textAlignment w:val="auto"/>
        <w:rPr>
          <w:rFonts w:hint="eastAsia" w:ascii="方正楷体_GBK" w:hAnsi="方正楷体_GBK" w:eastAsia="方正楷体_GBK" w:cs="方正楷体_GBK"/>
          <w:color w:val="0C0C0C"/>
          <w:kern w:val="2"/>
          <w:sz w:val="32"/>
          <w:szCs w:val="32"/>
          <w:lang w:val="en-US" w:eastAsia="zh-CN" w:bidi="ar-SA"/>
        </w:rPr>
      </w:pPr>
      <w:r>
        <w:rPr>
          <w:rFonts w:hint="eastAsia" w:ascii="方正楷体_GBK" w:hAnsi="方正楷体_GBK" w:eastAsia="方正楷体_GBK" w:cs="方正楷体_GBK"/>
          <w:color w:val="0C0C0C"/>
          <w:kern w:val="2"/>
          <w:sz w:val="32"/>
          <w:szCs w:val="32"/>
          <w:lang w:val="en-US" w:eastAsia="zh-CN" w:bidi="ar-SA"/>
        </w:rPr>
        <w:t>乐亭县统计局</w:t>
      </w:r>
    </w:p>
    <w:p w14:paraId="4159BF5E">
      <w:pPr>
        <w:keepNext w:val="0"/>
        <w:keepLines w:val="0"/>
        <w:pageBreakBefore w:val="0"/>
        <w:widowControl w:val="0"/>
        <w:kinsoku/>
        <w:wordWrap/>
        <w:overflowPunct/>
        <w:topLinePunct w:val="0"/>
        <w:autoSpaceDE/>
        <w:autoSpaceDN/>
        <w:bidi w:val="0"/>
        <w:adjustRightInd w:val="0"/>
        <w:snapToGrid w:val="0"/>
        <w:spacing w:afterAutospacing="0" w:line="500" w:lineRule="exact"/>
        <w:ind w:left="0" w:leftChars="0" w:firstLine="0" w:firstLineChars="0"/>
        <w:jc w:val="center"/>
        <w:textAlignment w:val="auto"/>
        <w:rPr>
          <w:rFonts w:hint="eastAsia" w:ascii="方正楷体_GBK" w:hAnsi="方正楷体_GBK" w:eastAsia="方正楷体_GBK" w:cs="方正楷体_GBK"/>
          <w:color w:val="0C0C0C"/>
          <w:kern w:val="2"/>
          <w:sz w:val="32"/>
          <w:szCs w:val="32"/>
          <w:lang w:val="en-US" w:eastAsia="zh-CN" w:bidi="ar-SA"/>
        </w:rPr>
      </w:pPr>
      <w:r>
        <w:rPr>
          <w:rFonts w:hint="eastAsia" w:ascii="方正楷体_GBK" w:hAnsi="方正楷体_GBK" w:eastAsia="方正楷体_GBK" w:cs="方正楷体_GBK"/>
          <w:color w:val="0C0C0C"/>
          <w:kern w:val="2"/>
          <w:sz w:val="32"/>
          <w:szCs w:val="32"/>
          <w:lang w:val="en-US" w:eastAsia="zh-CN" w:bidi="ar-SA"/>
        </w:rPr>
        <w:t>乐亭县第五次全国经济普查领导小组办公室</w:t>
      </w:r>
    </w:p>
    <w:p w14:paraId="6B232BA3">
      <w:pPr>
        <w:pStyle w:val="4"/>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baseline"/>
        <w:rPr>
          <w:rFonts w:hint="default" w:ascii="Times New Roman" w:hAnsi="Times New Roman" w:cs="Times New Roman"/>
          <w:color w:val="0C0C0C"/>
          <w:sz w:val="32"/>
          <w:szCs w:val="32"/>
          <w:lang w:val="en-US" w:eastAsia="zh-CN"/>
        </w:rPr>
      </w:pPr>
      <w:r>
        <w:rPr>
          <w:rFonts w:hint="eastAsia" w:eastAsia="方正楷体_GBK" w:cs="Times New Roman"/>
          <w:color w:val="0C0C0C"/>
          <w:kern w:val="2"/>
          <w:sz w:val="32"/>
          <w:szCs w:val="32"/>
          <w:lang w:val="en-US" w:eastAsia="zh-CN" w:bidi="ar-SA"/>
        </w:rPr>
        <w:t>（</w:t>
      </w:r>
      <w:r>
        <w:rPr>
          <w:rFonts w:hint="eastAsia" w:ascii="Times New Roman" w:hAnsi="Times New Roman" w:eastAsia="方正楷体_GBK" w:cs="Times New Roman"/>
          <w:color w:val="0C0C0C"/>
          <w:kern w:val="2"/>
          <w:sz w:val="32"/>
          <w:szCs w:val="32"/>
          <w:lang w:val="en-US" w:eastAsia="zh-CN" w:bidi="ar-SA"/>
        </w:rPr>
        <w:t>2025</w:t>
      </w:r>
      <w:r>
        <w:rPr>
          <w:rFonts w:hint="default" w:ascii="Times New Roman" w:hAnsi="Times New Roman" w:eastAsia="方正楷体_GBK" w:cs="Times New Roman"/>
          <w:color w:val="0C0C0C"/>
          <w:kern w:val="2"/>
          <w:sz w:val="32"/>
          <w:szCs w:val="32"/>
          <w:lang w:val="en-US" w:eastAsia="zh-CN" w:bidi="ar-SA"/>
        </w:rPr>
        <w:t>年</w:t>
      </w:r>
      <w:r>
        <w:rPr>
          <w:rFonts w:hint="eastAsia" w:eastAsia="方正楷体_GBK" w:cs="Times New Roman"/>
          <w:color w:val="0C0C0C"/>
          <w:kern w:val="2"/>
          <w:sz w:val="32"/>
          <w:szCs w:val="32"/>
          <w:lang w:val="en-US" w:eastAsia="zh-CN" w:bidi="ar-SA"/>
        </w:rPr>
        <w:t xml:space="preserve"> 6</w:t>
      </w:r>
      <w:r>
        <w:rPr>
          <w:rFonts w:hint="default" w:ascii="Times New Roman" w:hAnsi="Times New Roman" w:eastAsia="方正楷体_GBK" w:cs="Times New Roman"/>
          <w:color w:val="0C0C0C"/>
          <w:kern w:val="2"/>
          <w:sz w:val="32"/>
          <w:szCs w:val="32"/>
          <w:lang w:val="en-US" w:eastAsia="zh-CN" w:bidi="ar-SA"/>
        </w:rPr>
        <w:t>月</w:t>
      </w:r>
      <w:r>
        <w:rPr>
          <w:rFonts w:hint="eastAsia" w:eastAsia="方正楷体_GBK" w:cs="Times New Roman"/>
          <w:color w:val="0C0C0C"/>
          <w:kern w:val="2"/>
          <w:sz w:val="32"/>
          <w:szCs w:val="32"/>
          <w:lang w:val="en-US" w:eastAsia="zh-CN" w:bidi="ar-SA"/>
        </w:rPr>
        <w:t xml:space="preserve"> 30 </w:t>
      </w:r>
      <w:r>
        <w:rPr>
          <w:rFonts w:hint="default" w:ascii="Times New Roman" w:hAnsi="Times New Roman" w:eastAsia="方正楷体_GBK" w:cs="Times New Roman"/>
          <w:color w:val="0C0C0C"/>
          <w:kern w:val="2"/>
          <w:sz w:val="32"/>
          <w:szCs w:val="32"/>
          <w:lang w:val="en-US" w:eastAsia="zh-CN" w:bidi="ar-SA"/>
        </w:rPr>
        <w:t>日</w:t>
      </w:r>
      <w:r>
        <w:rPr>
          <w:rFonts w:hint="eastAsia" w:eastAsia="方正楷体_GBK" w:cs="Times New Roman"/>
          <w:color w:val="0C0C0C"/>
          <w:kern w:val="2"/>
          <w:sz w:val="32"/>
          <w:szCs w:val="32"/>
          <w:lang w:val="en-US" w:eastAsia="zh-CN" w:bidi="ar-SA"/>
        </w:rPr>
        <w:t>）</w:t>
      </w:r>
    </w:p>
    <w:p w14:paraId="1BEDE275">
      <w:pPr>
        <w:keepNext w:val="0"/>
        <w:keepLines w:val="0"/>
        <w:pageBreakBefore w:val="0"/>
        <w:widowControl w:val="0"/>
        <w:kinsoku/>
        <w:wordWrap/>
        <w:overflowPunct w:val="0"/>
        <w:topLinePunct w:val="0"/>
        <w:autoSpaceDE/>
        <w:autoSpaceDN/>
        <w:bidi w:val="0"/>
        <w:adjustRightInd w:val="0"/>
        <w:snapToGrid w:val="0"/>
        <w:spacing w:afterAutospacing="0" w:line="500" w:lineRule="exact"/>
        <w:ind w:left="0" w:leftChars="0" w:firstLine="0" w:firstLineChars="0"/>
        <w:jc w:val="both"/>
        <w:textAlignment w:val="center"/>
        <w:rPr>
          <w:rFonts w:hint="eastAsia" w:ascii="方正仿宋_GBK" w:hAnsi="方正仿宋_GBK" w:eastAsia="方正仿宋_GBK" w:cs="方正仿宋_GBK"/>
          <w:color w:val="0C0C0C"/>
          <w:kern w:val="2"/>
          <w:sz w:val="36"/>
          <w:szCs w:val="36"/>
          <w:lang w:val="en-US" w:eastAsia="zh-CN" w:bidi="ar-SA"/>
        </w:rPr>
      </w:pPr>
    </w:p>
    <w:p w14:paraId="5C523120">
      <w:pPr>
        <w:pStyle w:val="2"/>
        <w:keepNext w:val="0"/>
        <w:keepLines w:val="0"/>
        <w:pageBreakBefore w:val="0"/>
        <w:widowControl w:val="0"/>
        <w:kinsoku/>
        <w:wordWrap/>
        <w:topLinePunct w:val="0"/>
        <w:autoSpaceDE/>
        <w:autoSpaceDN/>
        <w:bidi w:val="0"/>
        <w:spacing w:line="600" w:lineRule="exact"/>
        <w:rPr>
          <w:rFonts w:hint="default" w:ascii="Times New Roman" w:hAnsi="Times New Roman" w:eastAsia="方正仿宋_GBK" w:cs="Times New Roman"/>
          <w:color w:val="0C0C0C"/>
          <w:sz w:val="32"/>
          <w:szCs w:val="32"/>
          <w:u w:val="none"/>
          <w:lang w:eastAsia="zh-CN"/>
        </w:rPr>
      </w:pPr>
      <w:r>
        <w:rPr>
          <w:rFonts w:hint="default" w:ascii="Times New Roman" w:hAnsi="Times New Roman" w:eastAsia="方正仿宋_GBK" w:cs="Times New Roman"/>
          <w:color w:val="0C0C0C"/>
          <w:sz w:val="32"/>
          <w:szCs w:val="32"/>
          <w:u w:val="none"/>
          <w:lang w:eastAsia="zh-CN"/>
        </w:rPr>
        <w:t>根据《全国经济普查条例》规定和《国务院关于开展第五次全国经济普查的通知》（国发〔2022〕22号）要求，</w:t>
      </w:r>
      <w:r>
        <w:rPr>
          <w:rFonts w:hint="eastAsia" w:ascii="Times New Roman" w:hAnsi="Times New Roman" w:eastAsia="方正仿宋_GBK" w:cs="Times New Roman"/>
          <w:color w:val="0C0C0C"/>
          <w:sz w:val="32"/>
          <w:szCs w:val="32"/>
          <w:u w:val="none"/>
          <w:lang w:eastAsia="zh-CN"/>
        </w:rPr>
        <w:t>按照《河北省人民政府关于开展第五次全国经济普查的通知》（冀政字〔2023〕12号）、《唐山市人民政府关于做好唐山市第五次全国经济普查的通知》（唐政字〔2023〕20号）</w:t>
      </w:r>
      <w:r>
        <w:rPr>
          <w:rFonts w:hint="eastAsia" w:ascii="Times New Roman" w:hAnsi="Times New Roman" w:eastAsia="方正仿宋_GBK" w:cs="Times New Roman"/>
          <w:color w:val="0C0C0C"/>
          <w:sz w:val="32"/>
          <w:szCs w:val="32"/>
          <w:u w:val="none"/>
          <w:lang w:val="en-US" w:eastAsia="zh-CN"/>
        </w:rPr>
        <w:t>及</w:t>
      </w:r>
      <w:r>
        <w:rPr>
          <w:rFonts w:hint="eastAsia" w:ascii="Times New Roman" w:hAnsi="Times New Roman" w:eastAsia="方正仿宋_GBK" w:cs="Times New Roman"/>
          <w:color w:val="0C0C0C"/>
          <w:sz w:val="32"/>
          <w:szCs w:val="32"/>
          <w:u w:val="none"/>
          <w:lang w:eastAsia="zh-CN"/>
        </w:rPr>
        <w:t>《</w:t>
      </w:r>
      <w:r>
        <w:rPr>
          <w:rFonts w:hint="eastAsia" w:ascii="Times New Roman" w:hAnsi="Times New Roman" w:eastAsia="方正仿宋_GBK" w:cs="Times New Roman"/>
          <w:color w:val="0C0C0C"/>
          <w:sz w:val="32"/>
          <w:szCs w:val="32"/>
          <w:u w:val="none"/>
          <w:lang w:val="en-US" w:eastAsia="zh-CN"/>
        </w:rPr>
        <w:t>乐亭县</w:t>
      </w:r>
      <w:r>
        <w:rPr>
          <w:rFonts w:hint="eastAsia" w:ascii="Times New Roman" w:hAnsi="Times New Roman" w:eastAsia="方正仿宋_GBK" w:cs="Times New Roman"/>
          <w:color w:val="0C0C0C"/>
          <w:sz w:val="32"/>
          <w:szCs w:val="32"/>
          <w:u w:val="none"/>
          <w:lang w:eastAsia="zh-CN"/>
        </w:rPr>
        <w:t>人民政府关于做好唐山市第五次全国经济普查的通知》（</w:t>
      </w:r>
      <w:r>
        <w:rPr>
          <w:rFonts w:hint="eastAsia" w:ascii="Times New Roman" w:hAnsi="Times New Roman" w:eastAsia="方正仿宋_GBK" w:cs="Times New Roman"/>
          <w:color w:val="0C0C0C"/>
          <w:sz w:val="32"/>
          <w:szCs w:val="32"/>
          <w:u w:val="none"/>
          <w:lang w:val="en-US" w:eastAsia="zh-CN"/>
        </w:rPr>
        <w:t>乐</w:t>
      </w:r>
      <w:r>
        <w:rPr>
          <w:rFonts w:hint="eastAsia" w:ascii="Times New Roman" w:hAnsi="Times New Roman" w:eastAsia="方正仿宋_GBK" w:cs="Times New Roman"/>
          <w:color w:val="0C0C0C"/>
          <w:sz w:val="32"/>
          <w:szCs w:val="32"/>
          <w:u w:val="none"/>
          <w:lang w:eastAsia="zh-CN"/>
        </w:rPr>
        <w:t>政字〔2023〕</w:t>
      </w:r>
      <w:r>
        <w:rPr>
          <w:rFonts w:hint="eastAsia" w:ascii="Times New Roman" w:hAnsi="Times New Roman" w:eastAsia="方正仿宋_GBK" w:cs="Times New Roman"/>
          <w:color w:val="0C0C0C"/>
          <w:sz w:val="32"/>
          <w:szCs w:val="32"/>
          <w:u w:val="none"/>
          <w:lang w:val="en-US" w:eastAsia="zh-CN"/>
        </w:rPr>
        <w:t>9</w:t>
      </w:r>
      <w:r>
        <w:rPr>
          <w:rFonts w:hint="eastAsia" w:ascii="Times New Roman" w:hAnsi="Times New Roman" w:eastAsia="方正仿宋_GBK" w:cs="Times New Roman"/>
          <w:color w:val="0C0C0C"/>
          <w:sz w:val="32"/>
          <w:szCs w:val="32"/>
          <w:u w:val="none"/>
          <w:lang w:eastAsia="zh-CN"/>
        </w:rPr>
        <w:t>号）</w:t>
      </w:r>
      <w:r>
        <w:rPr>
          <w:rFonts w:hint="eastAsia" w:ascii="Times New Roman" w:hAnsi="Times New Roman" w:eastAsia="方正仿宋_GBK" w:cs="Times New Roman"/>
          <w:color w:val="0C0C0C"/>
          <w:sz w:val="32"/>
          <w:szCs w:val="32"/>
          <w:u w:val="none"/>
          <w:lang w:val="en-US" w:eastAsia="zh-CN"/>
        </w:rPr>
        <w:t>要求</w:t>
      </w:r>
      <w:r>
        <w:rPr>
          <w:rFonts w:hint="eastAsia" w:ascii="Times New Roman" w:hAnsi="Times New Roman" w:eastAsia="方正仿宋_GBK" w:cs="Times New Roman"/>
          <w:color w:val="0C0C0C"/>
          <w:sz w:val="32"/>
          <w:szCs w:val="32"/>
          <w:u w:val="none"/>
          <w:lang w:eastAsia="zh-CN"/>
        </w:rPr>
        <w:t>，我县</w:t>
      </w:r>
      <w:r>
        <w:rPr>
          <w:rFonts w:hint="eastAsia" w:ascii="Times New Roman" w:hAnsi="Times New Roman" w:eastAsia="方正仿宋_GBK" w:cs="Times New Roman"/>
          <w:color w:val="0C0C0C"/>
          <w:sz w:val="32"/>
          <w:szCs w:val="32"/>
          <w:u w:val="none"/>
          <w:lang w:val="en-US" w:eastAsia="zh-CN"/>
        </w:rPr>
        <w:t>组织开展</w:t>
      </w:r>
      <w:r>
        <w:rPr>
          <w:rFonts w:hint="default" w:ascii="Times New Roman" w:hAnsi="Times New Roman" w:eastAsia="方正仿宋_GBK" w:cs="Times New Roman"/>
          <w:color w:val="0C0C0C"/>
          <w:sz w:val="32"/>
          <w:szCs w:val="32"/>
          <w:u w:val="none"/>
          <w:lang w:eastAsia="zh-CN"/>
        </w:rPr>
        <w:t>了第五次全国经济普查，普查的标准时点为2023年12月31日，普查的时期资料为2023年度，普查对象是</w:t>
      </w:r>
      <w:r>
        <w:rPr>
          <w:rFonts w:hint="eastAsia" w:ascii="Times New Roman" w:hAnsi="Times New Roman" w:eastAsia="方正仿宋_GBK" w:cs="Times New Roman"/>
          <w:color w:val="0C0C0C"/>
          <w:sz w:val="32"/>
          <w:szCs w:val="32"/>
          <w:u w:val="none"/>
          <w:lang w:eastAsia="zh-CN"/>
        </w:rPr>
        <w:t>我县</w:t>
      </w:r>
      <w:r>
        <w:rPr>
          <w:rFonts w:hint="default" w:ascii="Times New Roman" w:hAnsi="Times New Roman" w:eastAsia="方正仿宋_GBK" w:cs="Times New Roman"/>
          <w:color w:val="0C0C0C"/>
          <w:sz w:val="32"/>
          <w:szCs w:val="32"/>
          <w:u w:val="none"/>
          <w:lang w:eastAsia="zh-CN"/>
        </w:rPr>
        <w:t>境内从事第二产业和第三产业活动的全部法人单位、产业活动单位和个体经营户。按照党中央、国务院统一部署，</w:t>
      </w:r>
      <w:r>
        <w:rPr>
          <w:rFonts w:hint="eastAsia" w:ascii="Times New Roman" w:hAnsi="Times New Roman" w:eastAsia="方正仿宋_GBK" w:cs="Times New Roman"/>
          <w:color w:val="0C0C0C"/>
          <w:sz w:val="32"/>
          <w:szCs w:val="32"/>
          <w:u w:val="none"/>
          <w:lang w:val="en-US" w:eastAsia="zh-CN"/>
        </w:rPr>
        <w:t>在市经普办的全面指导下，在县政府的直接领导下，在全县各部门的积极支持下，在普查对象的高度配合下，全县740余名普查员、普查指导员凝心聚力，艰苦工作，全面完成机构组建、普查区划分、单位清查、普查登记、事后质量抽查、汇总评估等各项任务，取得重大成果和显著成效。</w:t>
      </w:r>
    </w:p>
    <w:p w14:paraId="3A1B2384">
      <w:pPr>
        <w:pStyle w:val="2"/>
        <w:keepNext w:val="0"/>
        <w:keepLines w:val="0"/>
        <w:pageBreakBefore w:val="0"/>
        <w:widowControl w:val="0"/>
        <w:numPr>
          <w:ilvl w:val="0"/>
          <w:numId w:val="1"/>
        </w:numPr>
        <w:kinsoku/>
        <w:wordWrap/>
        <w:topLinePunct w:val="0"/>
        <w:autoSpaceDE/>
        <w:autoSpaceDN/>
        <w:bidi w:val="0"/>
        <w:spacing w:line="600" w:lineRule="exact"/>
        <w:rPr>
          <w:rFonts w:hint="eastAsia" w:ascii="黑体" w:hAnsi="黑体" w:eastAsia="黑体" w:cs="黑体"/>
          <w:color w:val="0C0C0C"/>
          <w:sz w:val="32"/>
          <w:szCs w:val="32"/>
          <w:u w:val="none"/>
          <w:lang w:eastAsia="zh-CN"/>
        </w:rPr>
      </w:pPr>
      <w:r>
        <w:rPr>
          <w:rFonts w:hint="eastAsia" w:ascii="黑体" w:hAnsi="黑体" w:eastAsia="黑体" w:cs="黑体"/>
          <w:color w:val="0C0C0C"/>
          <w:sz w:val="32"/>
          <w:szCs w:val="32"/>
          <w:u w:val="none"/>
          <w:lang w:eastAsia="zh-CN"/>
        </w:rPr>
        <w:t>加强组织领导</w:t>
      </w:r>
    </w:p>
    <w:p w14:paraId="43D1E080">
      <w:pPr>
        <w:snapToGrid w:val="0"/>
        <w:spacing w:line="600" w:lineRule="exact"/>
        <w:ind w:firstLine="640" w:firstLineChars="200"/>
        <w:rPr>
          <w:rFonts w:hint="default" w:ascii="Times New Roman" w:hAnsi="Times New Roman" w:eastAsia="方正仿宋_GBK" w:cs="Times New Roman"/>
          <w:color w:val="0C0C0C"/>
          <w:kern w:val="0"/>
          <w:sz w:val="32"/>
          <w:szCs w:val="32"/>
          <w:u w:val="none"/>
          <w:lang w:val="en-US" w:eastAsia="zh-CN" w:bidi="ar-SA"/>
        </w:rPr>
      </w:pPr>
      <w:r>
        <w:rPr>
          <w:rFonts w:hint="eastAsia" w:ascii="Times New Roman" w:hAnsi="Times New Roman" w:eastAsia="方正仿宋_GBK" w:cs="Times New Roman"/>
          <w:color w:val="0C0C0C"/>
          <w:kern w:val="0"/>
          <w:sz w:val="32"/>
          <w:szCs w:val="32"/>
          <w:u w:val="none"/>
          <w:lang w:val="en-US" w:eastAsia="zh-CN" w:bidi="ar-SA"/>
        </w:rPr>
        <w:t>乐亭县</w:t>
      </w:r>
      <w:r>
        <w:rPr>
          <w:rFonts w:hint="default" w:ascii="Times New Roman" w:hAnsi="Times New Roman" w:eastAsia="方正仿宋_GBK" w:cs="Times New Roman"/>
          <w:color w:val="0C0C0C"/>
          <w:kern w:val="0"/>
          <w:sz w:val="32"/>
          <w:szCs w:val="32"/>
          <w:u w:val="none"/>
          <w:lang w:val="en-US" w:eastAsia="zh-CN" w:bidi="ar-SA"/>
        </w:rPr>
        <w:t>委、</w:t>
      </w:r>
      <w:r>
        <w:rPr>
          <w:rFonts w:hint="eastAsia" w:ascii="Times New Roman" w:hAnsi="Times New Roman" w:eastAsia="方正仿宋_GBK" w:cs="Times New Roman"/>
          <w:color w:val="0C0C0C"/>
          <w:kern w:val="0"/>
          <w:sz w:val="32"/>
          <w:szCs w:val="32"/>
          <w:u w:val="none"/>
          <w:lang w:val="en-US" w:eastAsia="zh-CN" w:bidi="ar-SA"/>
        </w:rPr>
        <w:t>县</w:t>
      </w:r>
      <w:r>
        <w:rPr>
          <w:rFonts w:hint="default" w:ascii="Times New Roman" w:hAnsi="Times New Roman" w:eastAsia="方正仿宋_GBK" w:cs="Times New Roman"/>
          <w:color w:val="0C0C0C"/>
          <w:kern w:val="0"/>
          <w:sz w:val="32"/>
          <w:szCs w:val="32"/>
          <w:u w:val="none"/>
          <w:lang w:val="en-US" w:eastAsia="zh-CN" w:bidi="ar-SA"/>
        </w:rPr>
        <w:t>政府高度重视第</w:t>
      </w:r>
      <w:r>
        <w:rPr>
          <w:rFonts w:hint="eastAsia" w:ascii="Times New Roman" w:hAnsi="Times New Roman" w:eastAsia="方正仿宋_GBK" w:cs="Times New Roman"/>
          <w:color w:val="0C0C0C"/>
          <w:kern w:val="0"/>
          <w:sz w:val="32"/>
          <w:szCs w:val="32"/>
          <w:u w:val="none"/>
          <w:lang w:val="en-US" w:eastAsia="zh-CN" w:bidi="ar-SA"/>
        </w:rPr>
        <w:t>五</w:t>
      </w:r>
      <w:r>
        <w:rPr>
          <w:rFonts w:hint="default" w:ascii="Times New Roman" w:hAnsi="Times New Roman" w:eastAsia="方正仿宋_GBK" w:cs="Times New Roman"/>
          <w:color w:val="0C0C0C"/>
          <w:kern w:val="0"/>
          <w:sz w:val="32"/>
          <w:szCs w:val="32"/>
          <w:u w:val="none"/>
          <w:lang w:val="en-US" w:eastAsia="zh-CN" w:bidi="ar-SA"/>
        </w:rPr>
        <w:t>次全国经济普查工作，20</w:t>
      </w:r>
      <w:r>
        <w:rPr>
          <w:rFonts w:hint="eastAsia" w:ascii="Times New Roman" w:hAnsi="Times New Roman" w:eastAsia="方正仿宋_GBK" w:cs="Times New Roman"/>
          <w:color w:val="0C0C0C"/>
          <w:kern w:val="0"/>
          <w:sz w:val="32"/>
          <w:szCs w:val="32"/>
          <w:u w:val="none"/>
          <w:lang w:val="en-US" w:eastAsia="zh-CN" w:bidi="ar-SA"/>
        </w:rPr>
        <w:t>23</w:t>
      </w:r>
      <w:r>
        <w:rPr>
          <w:rFonts w:hint="default" w:ascii="Times New Roman" w:hAnsi="Times New Roman" w:eastAsia="方正仿宋_GBK" w:cs="Times New Roman"/>
          <w:color w:val="0C0C0C"/>
          <w:kern w:val="0"/>
          <w:sz w:val="32"/>
          <w:szCs w:val="32"/>
          <w:u w:val="none"/>
          <w:lang w:val="en-US" w:eastAsia="zh-CN" w:bidi="ar-SA"/>
        </w:rPr>
        <w:t>年3月印发《</w:t>
      </w:r>
      <w:r>
        <w:rPr>
          <w:rFonts w:hint="eastAsia" w:ascii="Times New Roman" w:hAnsi="Times New Roman" w:eastAsia="方正仿宋_GBK" w:cs="Times New Roman"/>
          <w:color w:val="0C0C0C"/>
          <w:kern w:val="0"/>
          <w:sz w:val="32"/>
          <w:szCs w:val="32"/>
          <w:u w:val="none"/>
          <w:lang w:val="en-US" w:eastAsia="zh-CN" w:bidi="ar-SA"/>
        </w:rPr>
        <w:t>乐亭县</w:t>
      </w:r>
      <w:r>
        <w:rPr>
          <w:rFonts w:hint="default" w:ascii="Times New Roman" w:hAnsi="Times New Roman" w:eastAsia="方正仿宋_GBK" w:cs="Times New Roman"/>
          <w:color w:val="0C0C0C"/>
          <w:kern w:val="0"/>
          <w:sz w:val="32"/>
          <w:szCs w:val="32"/>
          <w:u w:val="none"/>
          <w:lang w:val="en-US" w:eastAsia="zh-CN" w:bidi="ar-SA"/>
        </w:rPr>
        <w:t>人民政府办公</w:t>
      </w:r>
      <w:r>
        <w:rPr>
          <w:rFonts w:hint="eastAsia" w:ascii="Times New Roman" w:hAnsi="Times New Roman" w:eastAsia="方正仿宋_GBK" w:cs="Times New Roman"/>
          <w:color w:val="0C0C0C"/>
          <w:kern w:val="0"/>
          <w:sz w:val="32"/>
          <w:szCs w:val="32"/>
          <w:u w:val="none"/>
          <w:lang w:val="en-US" w:eastAsia="zh-CN" w:bidi="ar-SA"/>
        </w:rPr>
        <w:t>室</w:t>
      </w:r>
      <w:r>
        <w:rPr>
          <w:rFonts w:hint="default" w:ascii="Times New Roman" w:hAnsi="Times New Roman" w:eastAsia="方正仿宋_GBK" w:cs="Times New Roman"/>
          <w:color w:val="0C0C0C"/>
          <w:kern w:val="0"/>
          <w:sz w:val="32"/>
          <w:szCs w:val="32"/>
          <w:u w:val="none"/>
          <w:lang w:val="en-US" w:eastAsia="zh-CN" w:bidi="ar-SA"/>
        </w:rPr>
        <w:t>关于开展</w:t>
      </w:r>
      <w:r>
        <w:rPr>
          <w:rFonts w:hint="eastAsia" w:ascii="Times New Roman" w:hAnsi="Times New Roman" w:eastAsia="方正仿宋_GBK" w:cs="Times New Roman"/>
          <w:color w:val="0C0C0C"/>
          <w:kern w:val="0"/>
          <w:sz w:val="32"/>
          <w:szCs w:val="32"/>
          <w:u w:val="none"/>
          <w:lang w:val="en-US" w:eastAsia="zh-CN" w:bidi="ar-SA"/>
        </w:rPr>
        <w:t>乐亭县</w:t>
      </w:r>
      <w:r>
        <w:rPr>
          <w:rFonts w:hint="default" w:ascii="Times New Roman" w:hAnsi="Times New Roman" w:eastAsia="方正仿宋_GBK" w:cs="Times New Roman"/>
          <w:color w:val="0C0C0C"/>
          <w:kern w:val="0"/>
          <w:sz w:val="32"/>
          <w:szCs w:val="32"/>
          <w:u w:val="none"/>
          <w:lang w:val="en-US" w:eastAsia="zh-CN" w:bidi="ar-SA"/>
        </w:rPr>
        <w:t>第</w:t>
      </w:r>
      <w:r>
        <w:rPr>
          <w:rFonts w:hint="eastAsia" w:ascii="Times New Roman" w:hAnsi="Times New Roman" w:eastAsia="方正仿宋_GBK" w:cs="Times New Roman"/>
          <w:color w:val="0C0C0C"/>
          <w:kern w:val="0"/>
          <w:sz w:val="32"/>
          <w:szCs w:val="32"/>
          <w:u w:val="none"/>
          <w:lang w:val="en-US" w:eastAsia="zh-CN" w:bidi="ar-SA"/>
        </w:rPr>
        <w:t>五</w:t>
      </w:r>
      <w:r>
        <w:rPr>
          <w:rFonts w:hint="default" w:ascii="Times New Roman" w:hAnsi="Times New Roman" w:eastAsia="方正仿宋_GBK" w:cs="Times New Roman"/>
          <w:color w:val="0C0C0C"/>
          <w:kern w:val="0"/>
          <w:sz w:val="32"/>
          <w:szCs w:val="32"/>
          <w:u w:val="none"/>
          <w:lang w:val="en-US" w:eastAsia="zh-CN" w:bidi="ar-SA"/>
        </w:rPr>
        <w:t>次全国经济普查工作的通知》，</w:t>
      </w:r>
      <w:r>
        <w:rPr>
          <w:rFonts w:hint="eastAsia" w:ascii="Times New Roman" w:hAnsi="Times New Roman" w:eastAsia="方正仿宋_GBK" w:cs="Times New Roman"/>
          <w:color w:val="0C0C0C"/>
          <w:kern w:val="0"/>
          <w:sz w:val="32"/>
          <w:szCs w:val="32"/>
          <w:u w:val="none"/>
          <w:lang w:val="en-US" w:eastAsia="zh-CN" w:bidi="ar-SA"/>
        </w:rPr>
        <w:t>县</w:t>
      </w:r>
      <w:r>
        <w:rPr>
          <w:rFonts w:hint="default" w:ascii="Times New Roman" w:hAnsi="Times New Roman" w:eastAsia="方正仿宋_GBK" w:cs="Times New Roman"/>
          <w:color w:val="0C0C0C"/>
          <w:kern w:val="0"/>
          <w:sz w:val="32"/>
          <w:szCs w:val="32"/>
          <w:u w:val="none"/>
          <w:lang w:val="en-US" w:eastAsia="zh-CN" w:bidi="ar-SA"/>
        </w:rPr>
        <w:t>政府主要领导专门听取经济普查准备工作汇报，组建了以</w:t>
      </w:r>
      <w:r>
        <w:rPr>
          <w:rFonts w:hint="eastAsia" w:ascii="Times New Roman" w:hAnsi="Times New Roman" w:eastAsia="方正仿宋_GBK" w:cs="Times New Roman"/>
          <w:color w:val="0C0C0C"/>
          <w:kern w:val="0"/>
          <w:sz w:val="32"/>
          <w:szCs w:val="32"/>
          <w:u w:val="none"/>
          <w:lang w:val="en-US" w:eastAsia="zh-CN" w:bidi="ar-SA"/>
        </w:rPr>
        <w:t>副县</w:t>
      </w:r>
      <w:r>
        <w:rPr>
          <w:rFonts w:hint="eastAsia" w:ascii="Times New Roman" w:hAnsi="Times New Roman" w:eastAsia="方正仿宋_GBK" w:cs="Times New Roman"/>
          <w:color w:val="000000" w:themeColor="text1"/>
          <w:kern w:val="0"/>
          <w:sz w:val="32"/>
          <w:szCs w:val="32"/>
          <w:u w:val="none"/>
          <w:lang w:val="en-US" w:eastAsia="zh-CN" w:bidi="ar-SA"/>
          <w14:textFill>
            <w14:solidFill>
              <w14:schemeClr w14:val="tx1"/>
            </w14:solidFill>
          </w14:textFill>
        </w:rPr>
        <w:t>长谷靖宇</w:t>
      </w:r>
      <w:r>
        <w:rPr>
          <w:rFonts w:hint="default" w:ascii="Times New Roman" w:hAnsi="Times New Roman" w:eastAsia="方正仿宋_GBK" w:cs="Times New Roman"/>
          <w:color w:val="000000" w:themeColor="text1"/>
          <w:kern w:val="0"/>
          <w:sz w:val="32"/>
          <w:szCs w:val="32"/>
          <w:u w:val="none"/>
          <w:lang w:val="en-US" w:eastAsia="zh-CN" w:bidi="ar-SA"/>
          <w14:textFill>
            <w14:solidFill>
              <w14:schemeClr w14:val="tx1"/>
            </w14:solidFill>
          </w14:textFill>
        </w:rPr>
        <w:t>为组长、26个相关部门主管领导为成员的经济普查领导小组</w:t>
      </w:r>
      <w:r>
        <w:rPr>
          <w:rFonts w:hint="default" w:ascii="Times New Roman" w:hAnsi="Times New Roman" w:eastAsia="方正仿宋_GBK" w:cs="Times New Roman"/>
          <w:color w:val="0C0C0C"/>
          <w:kern w:val="0"/>
          <w:sz w:val="32"/>
          <w:szCs w:val="32"/>
          <w:u w:val="none"/>
          <w:lang w:val="en-US" w:eastAsia="zh-CN" w:bidi="ar-SA"/>
        </w:rPr>
        <w:t>。普查过程中，</w:t>
      </w:r>
      <w:r>
        <w:rPr>
          <w:rFonts w:hint="eastAsia" w:ascii="Times New Roman" w:hAnsi="Times New Roman" w:eastAsia="方正仿宋_GBK" w:cs="Times New Roman"/>
          <w:color w:val="0C0C0C"/>
          <w:kern w:val="0"/>
          <w:sz w:val="32"/>
          <w:szCs w:val="32"/>
          <w:u w:val="none"/>
          <w:lang w:val="en-US" w:eastAsia="zh-CN" w:bidi="ar-SA"/>
        </w:rPr>
        <w:t>县</w:t>
      </w:r>
      <w:r>
        <w:rPr>
          <w:rFonts w:hint="default" w:ascii="Times New Roman" w:hAnsi="Times New Roman" w:eastAsia="方正仿宋_GBK" w:cs="Times New Roman"/>
          <w:color w:val="0C0C0C"/>
          <w:kern w:val="0"/>
          <w:sz w:val="32"/>
          <w:szCs w:val="32"/>
          <w:u w:val="none"/>
          <w:lang w:val="en-US" w:eastAsia="zh-CN" w:bidi="ar-SA"/>
        </w:rPr>
        <w:t>政府主要领导多次专门听取工作汇报，并对普查工作做出书面批示，对全</w:t>
      </w:r>
      <w:r>
        <w:rPr>
          <w:rFonts w:hint="eastAsia" w:ascii="Times New Roman" w:hAnsi="Times New Roman" w:eastAsia="方正仿宋_GBK" w:cs="Times New Roman"/>
          <w:color w:val="0C0C0C"/>
          <w:kern w:val="0"/>
          <w:sz w:val="32"/>
          <w:szCs w:val="32"/>
          <w:u w:val="none"/>
          <w:lang w:val="en-US" w:eastAsia="zh-CN" w:bidi="ar-SA"/>
        </w:rPr>
        <w:t>县</w:t>
      </w:r>
      <w:r>
        <w:rPr>
          <w:rFonts w:hint="default" w:ascii="Times New Roman" w:hAnsi="Times New Roman" w:eastAsia="方正仿宋_GBK" w:cs="Times New Roman"/>
          <w:color w:val="0C0C0C"/>
          <w:kern w:val="0"/>
          <w:sz w:val="32"/>
          <w:szCs w:val="32"/>
          <w:u w:val="none"/>
          <w:lang w:val="en-US" w:eastAsia="zh-CN" w:bidi="ar-SA"/>
        </w:rPr>
        <w:t>各级、各部门主要领导关心支持普查工作起到了引领和带动作用。</w:t>
      </w:r>
    </w:p>
    <w:p w14:paraId="712E0451">
      <w:pPr>
        <w:pStyle w:val="2"/>
        <w:keepNext w:val="0"/>
        <w:keepLines w:val="0"/>
        <w:pageBreakBefore w:val="0"/>
        <w:widowControl w:val="0"/>
        <w:kinsoku/>
        <w:wordWrap/>
        <w:topLinePunct w:val="0"/>
        <w:autoSpaceDE/>
        <w:autoSpaceDN/>
        <w:bidi w:val="0"/>
        <w:spacing w:line="600" w:lineRule="exact"/>
        <w:rPr>
          <w:rFonts w:hint="eastAsia" w:ascii="Times New Roman" w:hAnsi="Times New Roman" w:eastAsia="黑体" w:cs="黑体"/>
          <w:color w:val="0C0C0C"/>
          <w:sz w:val="32"/>
          <w:szCs w:val="32"/>
          <w:u w:val="none"/>
          <w:lang w:val="en-US" w:eastAsia="zh-CN"/>
        </w:rPr>
      </w:pPr>
      <w:r>
        <w:rPr>
          <w:rFonts w:hint="eastAsia" w:ascii="Times New Roman" w:hAnsi="Times New Roman" w:eastAsia="黑体" w:cs="黑体"/>
          <w:color w:val="0C0C0C"/>
          <w:sz w:val="32"/>
          <w:szCs w:val="32"/>
          <w:u w:val="none"/>
          <w:lang w:val="en-US" w:eastAsia="zh-CN"/>
        </w:rPr>
        <w:t>二、全面摸清家底</w:t>
      </w:r>
    </w:p>
    <w:p w14:paraId="068B986F">
      <w:pPr>
        <w:pStyle w:val="2"/>
        <w:keepNext w:val="0"/>
        <w:keepLines w:val="0"/>
        <w:pageBreakBefore w:val="0"/>
        <w:widowControl w:val="0"/>
        <w:kinsoku/>
        <w:wordWrap/>
        <w:topLinePunct w:val="0"/>
        <w:autoSpaceDE/>
        <w:autoSpaceDN/>
        <w:bidi w:val="0"/>
        <w:spacing w:line="600" w:lineRule="exact"/>
        <w:rPr>
          <w:rFonts w:hint="default" w:ascii="Times New Roman" w:hAnsi="Times New Roman" w:eastAsia="方正仿宋_GBK" w:cs="Times New Roman"/>
          <w:color w:val="0C0C0C"/>
          <w:kern w:val="0"/>
          <w:sz w:val="32"/>
          <w:szCs w:val="32"/>
          <w:u w:val="none"/>
          <w:lang w:val="en-US" w:eastAsia="zh-CN" w:bidi="ar-SA"/>
        </w:rPr>
      </w:pPr>
      <w:r>
        <w:rPr>
          <w:rFonts w:hint="default" w:ascii="Times New Roman" w:hAnsi="Times New Roman" w:eastAsia="方正仿宋_GBK" w:cs="Times New Roman"/>
          <w:color w:val="0C0C0C"/>
          <w:kern w:val="0"/>
          <w:sz w:val="32"/>
          <w:szCs w:val="32"/>
          <w:u w:val="none"/>
          <w:lang w:val="en-US" w:eastAsia="zh-CN" w:bidi="ar-SA"/>
        </w:rPr>
        <w:t>20</w:t>
      </w:r>
      <w:r>
        <w:rPr>
          <w:rFonts w:hint="eastAsia" w:ascii="Times New Roman" w:hAnsi="Times New Roman" w:eastAsia="方正仿宋_GBK" w:cs="Times New Roman"/>
          <w:color w:val="0C0C0C"/>
          <w:kern w:val="0"/>
          <w:sz w:val="32"/>
          <w:szCs w:val="32"/>
          <w:u w:val="none"/>
          <w:lang w:val="en-US" w:eastAsia="zh-CN" w:bidi="ar-SA"/>
        </w:rPr>
        <w:t>24</w:t>
      </w:r>
      <w:r>
        <w:rPr>
          <w:rFonts w:hint="default" w:ascii="Times New Roman" w:hAnsi="Times New Roman" w:eastAsia="方正仿宋_GBK" w:cs="Times New Roman"/>
          <w:color w:val="0C0C0C"/>
          <w:kern w:val="0"/>
          <w:sz w:val="32"/>
          <w:szCs w:val="32"/>
          <w:u w:val="none"/>
          <w:lang w:val="en-US" w:eastAsia="zh-CN" w:bidi="ar-SA"/>
        </w:rPr>
        <w:t>年1月1日至4月30日，全</w:t>
      </w:r>
      <w:r>
        <w:rPr>
          <w:rFonts w:hint="eastAsia" w:ascii="Times New Roman" w:hAnsi="Times New Roman" w:eastAsia="方正仿宋_GBK" w:cs="Times New Roman"/>
          <w:color w:val="0C0C0C"/>
          <w:kern w:val="0"/>
          <w:sz w:val="32"/>
          <w:szCs w:val="32"/>
          <w:u w:val="none"/>
          <w:lang w:val="en-US" w:eastAsia="zh-CN" w:bidi="ar-SA"/>
        </w:rPr>
        <w:t>县740余</w:t>
      </w:r>
      <w:r>
        <w:rPr>
          <w:rFonts w:hint="default" w:ascii="Times New Roman" w:hAnsi="Times New Roman" w:eastAsia="方正仿宋_GBK" w:cs="Times New Roman"/>
          <w:color w:val="0C0C0C"/>
          <w:kern w:val="0"/>
          <w:sz w:val="32"/>
          <w:szCs w:val="32"/>
          <w:u w:val="none"/>
          <w:lang w:val="en-US" w:eastAsia="zh-CN" w:bidi="ar-SA"/>
        </w:rPr>
        <w:t>名基层普查人员克服重重困难，对我</w:t>
      </w:r>
      <w:r>
        <w:rPr>
          <w:rFonts w:hint="eastAsia" w:ascii="Times New Roman" w:hAnsi="Times New Roman" w:eastAsia="方正仿宋_GBK" w:cs="Times New Roman"/>
          <w:color w:val="0C0C0C"/>
          <w:kern w:val="0"/>
          <w:sz w:val="32"/>
          <w:szCs w:val="32"/>
          <w:u w:val="none"/>
          <w:lang w:val="en-US" w:eastAsia="zh-CN" w:bidi="ar-SA"/>
        </w:rPr>
        <w:t>县</w:t>
      </w:r>
      <w:r>
        <w:rPr>
          <w:rFonts w:hint="default" w:ascii="Times New Roman" w:hAnsi="Times New Roman" w:eastAsia="方正仿宋_GBK" w:cs="Times New Roman"/>
          <w:color w:val="0C0C0C"/>
          <w:kern w:val="0"/>
          <w:sz w:val="32"/>
          <w:szCs w:val="32"/>
          <w:u w:val="none"/>
          <w:lang w:val="en-US" w:eastAsia="zh-CN" w:bidi="ar-SA"/>
        </w:rPr>
        <w:t>区域内从事第二产业和第三产业的法人单位、产业活动单位和抽取的个体经营户逐一入户完成数据采集。通过这次普查，既摸清了我</w:t>
      </w:r>
      <w:r>
        <w:rPr>
          <w:rFonts w:hint="eastAsia" w:ascii="Times New Roman" w:hAnsi="Times New Roman" w:eastAsia="方正仿宋_GBK" w:cs="Times New Roman"/>
          <w:color w:val="0C0C0C"/>
          <w:kern w:val="0"/>
          <w:sz w:val="32"/>
          <w:szCs w:val="32"/>
          <w:u w:val="none"/>
          <w:lang w:val="en-US" w:eastAsia="zh-CN" w:bidi="ar-SA"/>
        </w:rPr>
        <w:t>县</w:t>
      </w:r>
      <w:r>
        <w:rPr>
          <w:rFonts w:hint="default" w:ascii="Times New Roman" w:hAnsi="Times New Roman" w:eastAsia="方正仿宋_GBK" w:cs="Times New Roman"/>
          <w:color w:val="0C0C0C"/>
          <w:kern w:val="0"/>
          <w:sz w:val="32"/>
          <w:szCs w:val="32"/>
          <w:u w:val="none"/>
          <w:lang w:val="en-US" w:eastAsia="zh-CN" w:bidi="ar-SA"/>
        </w:rPr>
        <w:t>第二产业和第三产业的发展规模、布局和效益，了解了我</w:t>
      </w:r>
      <w:r>
        <w:rPr>
          <w:rFonts w:hint="eastAsia" w:ascii="Times New Roman" w:hAnsi="Times New Roman" w:eastAsia="方正仿宋_GBK" w:cs="Times New Roman"/>
          <w:color w:val="0C0C0C"/>
          <w:kern w:val="0"/>
          <w:sz w:val="32"/>
          <w:szCs w:val="32"/>
          <w:u w:val="none"/>
          <w:lang w:val="en-US" w:eastAsia="zh-CN" w:bidi="ar-SA"/>
        </w:rPr>
        <w:t>县</w:t>
      </w:r>
      <w:r>
        <w:rPr>
          <w:rFonts w:hint="default" w:ascii="Times New Roman" w:hAnsi="Times New Roman" w:eastAsia="方正仿宋_GBK" w:cs="Times New Roman"/>
          <w:color w:val="0C0C0C"/>
          <w:kern w:val="0"/>
          <w:sz w:val="32"/>
          <w:szCs w:val="32"/>
          <w:u w:val="none"/>
          <w:lang w:val="en-US" w:eastAsia="zh-CN" w:bidi="ar-SA"/>
        </w:rPr>
        <w:t>产业组织、产业结构、产业技术、产业形态的现状以及各生产要素的构成，也掌握了全部法人单位资产负债状况和新兴产业发展情况，进一步查实了各类单位的基本情况和主要产品产量、服务活动，全面准确反映了供给侧结构性改革、新动能培育壮大、经济结构优化升级等方面的新进展，为我</w:t>
      </w:r>
      <w:r>
        <w:rPr>
          <w:rFonts w:hint="eastAsia" w:ascii="Times New Roman" w:hAnsi="Times New Roman" w:eastAsia="方正仿宋_GBK" w:cs="Times New Roman"/>
          <w:color w:val="0C0C0C"/>
          <w:kern w:val="0"/>
          <w:sz w:val="32"/>
          <w:szCs w:val="32"/>
          <w:u w:val="none"/>
          <w:lang w:val="en-US" w:eastAsia="zh-CN" w:bidi="ar-SA"/>
        </w:rPr>
        <w:t>县</w:t>
      </w:r>
      <w:r>
        <w:rPr>
          <w:rFonts w:hint="default" w:ascii="Times New Roman" w:hAnsi="Times New Roman" w:eastAsia="方正仿宋_GBK" w:cs="Times New Roman"/>
          <w:color w:val="0C0C0C"/>
          <w:kern w:val="0"/>
          <w:sz w:val="32"/>
          <w:szCs w:val="32"/>
          <w:u w:val="none"/>
          <w:lang w:val="en-US" w:eastAsia="zh-CN" w:bidi="ar-SA"/>
        </w:rPr>
        <w:t>经济高质量发展提供了坚实的数据支撑。</w:t>
      </w:r>
    </w:p>
    <w:p w14:paraId="4D541130">
      <w:pPr>
        <w:pStyle w:val="2"/>
        <w:keepNext w:val="0"/>
        <w:keepLines w:val="0"/>
        <w:pageBreakBefore w:val="0"/>
        <w:widowControl w:val="0"/>
        <w:kinsoku/>
        <w:wordWrap/>
        <w:topLinePunct w:val="0"/>
        <w:autoSpaceDE/>
        <w:autoSpaceDN/>
        <w:bidi w:val="0"/>
        <w:spacing w:line="600" w:lineRule="exact"/>
        <w:rPr>
          <w:rFonts w:hint="eastAsia" w:ascii="Times New Roman" w:hAnsi="Times New Roman" w:eastAsia="黑体" w:cs="黑体"/>
          <w:color w:val="0C0C0C"/>
          <w:sz w:val="32"/>
          <w:szCs w:val="32"/>
          <w:u w:val="none"/>
          <w:lang w:eastAsia="zh-CN"/>
        </w:rPr>
      </w:pPr>
      <w:r>
        <w:rPr>
          <w:rFonts w:hint="eastAsia" w:ascii="Times New Roman" w:hAnsi="Times New Roman" w:eastAsia="黑体" w:cs="黑体"/>
          <w:color w:val="0C0C0C"/>
          <w:sz w:val="32"/>
          <w:szCs w:val="32"/>
          <w:u w:val="none"/>
          <w:lang w:eastAsia="zh-CN"/>
        </w:rPr>
        <w:t>三、科学规范实施</w:t>
      </w:r>
    </w:p>
    <w:p w14:paraId="3CCBA930">
      <w:pPr>
        <w:pStyle w:val="2"/>
        <w:keepNext w:val="0"/>
        <w:keepLines w:val="0"/>
        <w:pageBreakBefore w:val="0"/>
        <w:widowControl w:val="0"/>
        <w:kinsoku/>
        <w:wordWrap/>
        <w:topLinePunct w:val="0"/>
        <w:autoSpaceDE/>
        <w:autoSpaceDN/>
        <w:bidi w:val="0"/>
        <w:spacing w:line="600" w:lineRule="exact"/>
        <w:rPr>
          <w:rFonts w:hint="default" w:ascii="Times New Roman" w:hAnsi="Times New Roman" w:eastAsia="方正仿宋_GBK" w:cs="Times New Roman"/>
          <w:color w:val="0C0C0C"/>
          <w:kern w:val="0"/>
          <w:sz w:val="32"/>
          <w:szCs w:val="32"/>
          <w:u w:val="none"/>
          <w:lang w:val="en-US" w:eastAsia="zh-CN" w:bidi="ar-SA"/>
        </w:rPr>
      </w:pPr>
      <w:r>
        <w:rPr>
          <w:rFonts w:hint="default" w:ascii="Times New Roman" w:hAnsi="Times New Roman" w:eastAsia="方正仿宋_GBK" w:cs="Times New Roman"/>
          <w:color w:val="0C0C0C"/>
          <w:kern w:val="0"/>
          <w:sz w:val="32"/>
          <w:szCs w:val="32"/>
          <w:u w:val="none"/>
          <w:lang w:val="en-US" w:eastAsia="zh-CN" w:bidi="ar-SA"/>
        </w:rPr>
        <w:t>按照“确保质量、改革创新、突出重点、依法普查、共享成果”的原则，</w:t>
      </w:r>
      <w:r>
        <w:rPr>
          <w:rFonts w:hint="eastAsia" w:ascii="Times New Roman" w:hAnsi="Times New Roman" w:eastAsia="方正仿宋_GBK" w:cs="Times New Roman"/>
          <w:color w:val="0C0C0C"/>
          <w:kern w:val="0"/>
          <w:sz w:val="32"/>
          <w:szCs w:val="32"/>
          <w:u w:val="none"/>
          <w:lang w:val="en-US" w:eastAsia="zh-CN" w:bidi="ar-SA"/>
        </w:rPr>
        <w:t>乐亭县</w:t>
      </w:r>
      <w:r>
        <w:rPr>
          <w:rFonts w:hint="default" w:ascii="Times New Roman" w:hAnsi="Times New Roman" w:eastAsia="方正仿宋_GBK" w:cs="Times New Roman"/>
          <w:color w:val="0C0C0C"/>
          <w:kern w:val="0"/>
          <w:sz w:val="32"/>
          <w:szCs w:val="32"/>
          <w:u w:val="none"/>
          <w:lang w:val="en-US" w:eastAsia="zh-CN" w:bidi="ar-SA"/>
        </w:rPr>
        <w:t>第</w:t>
      </w:r>
      <w:r>
        <w:rPr>
          <w:rFonts w:hint="eastAsia" w:ascii="Times New Roman" w:hAnsi="Times New Roman" w:eastAsia="方正仿宋_GBK" w:cs="Times New Roman"/>
          <w:color w:val="0C0C0C"/>
          <w:kern w:val="0"/>
          <w:sz w:val="32"/>
          <w:szCs w:val="32"/>
          <w:u w:val="none"/>
          <w:lang w:val="en-US" w:eastAsia="zh-CN" w:bidi="ar-SA"/>
        </w:rPr>
        <w:t>五</w:t>
      </w:r>
      <w:r>
        <w:rPr>
          <w:rFonts w:hint="default" w:ascii="Times New Roman" w:hAnsi="Times New Roman" w:eastAsia="方正仿宋_GBK" w:cs="Times New Roman"/>
          <w:color w:val="0C0C0C"/>
          <w:kern w:val="0"/>
          <w:sz w:val="32"/>
          <w:szCs w:val="32"/>
          <w:u w:val="none"/>
          <w:lang w:val="en-US" w:eastAsia="zh-CN" w:bidi="ar-SA"/>
        </w:rPr>
        <w:t>次全国经济普查领导小组办公室借鉴历次普查经验，着力提高普查的科学性、规范性</w:t>
      </w:r>
      <w:r>
        <w:rPr>
          <w:rFonts w:hint="eastAsia" w:ascii="Times New Roman" w:hAnsi="Times New Roman" w:eastAsia="方正仿宋_GBK" w:cs="Times New Roman"/>
          <w:color w:val="0C0C0C"/>
          <w:kern w:val="0"/>
          <w:sz w:val="32"/>
          <w:szCs w:val="32"/>
          <w:u w:val="none"/>
          <w:lang w:val="en-US" w:eastAsia="zh-CN" w:bidi="ar-SA"/>
        </w:rPr>
        <w:t>，成功承办唐山市综合</w:t>
      </w:r>
      <w:r>
        <w:rPr>
          <w:rFonts w:hint="default" w:ascii="Times New Roman" w:hAnsi="Times New Roman" w:eastAsia="方正仿宋_GBK" w:cs="Times New Roman"/>
          <w:color w:val="0C0C0C"/>
          <w:kern w:val="0"/>
          <w:sz w:val="32"/>
          <w:szCs w:val="32"/>
          <w:u w:val="none"/>
          <w:lang w:val="en-US" w:eastAsia="zh-CN" w:bidi="ar-SA"/>
        </w:rPr>
        <w:t>试点</w:t>
      </w:r>
      <w:r>
        <w:rPr>
          <w:rFonts w:hint="eastAsia" w:ascii="Times New Roman" w:hAnsi="Times New Roman" w:eastAsia="方正仿宋_GBK" w:cs="Times New Roman"/>
          <w:color w:val="0C0C0C"/>
          <w:kern w:val="0"/>
          <w:sz w:val="32"/>
          <w:szCs w:val="32"/>
          <w:u w:val="none"/>
          <w:lang w:val="en-US" w:eastAsia="zh-CN" w:bidi="ar-SA"/>
        </w:rPr>
        <w:t>。</w:t>
      </w:r>
      <w:r>
        <w:rPr>
          <w:rFonts w:hint="default" w:ascii="Times New Roman" w:hAnsi="Times New Roman" w:eastAsia="方正仿宋_GBK" w:cs="Times New Roman"/>
          <w:color w:val="0C0C0C"/>
          <w:kern w:val="0"/>
          <w:sz w:val="32"/>
          <w:szCs w:val="32"/>
          <w:u w:val="none"/>
          <w:lang w:val="en-US" w:eastAsia="zh-CN" w:bidi="ar-SA"/>
        </w:rPr>
        <w:t>在普查工作流程方面，印发了《</w:t>
      </w:r>
      <w:r>
        <w:rPr>
          <w:rFonts w:hint="eastAsia" w:ascii="Times New Roman" w:hAnsi="Times New Roman" w:eastAsia="方正仿宋_GBK" w:cs="Times New Roman"/>
          <w:color w:val="0C0C0C"/>
          <w:kern w:val="0"/>
          <w:sz w:val="32"/>
          <w:szCs w:val="32"/>
          <w:u w:val="none"/>
          <w:lang w:val="en-US" w:eastAsia="zh-CN" w:bidi="ar-SA"/>
        </w:rPr>
        <w:t>乐亭县</w:t>
      </w:r>
      <w:r>
        <w:rPr>
          <w:rFonts w:hint="default" w:ascii="Times New Roman" w:hAnsi="Times New Roman" w:eastAsia="方正仿宋_GBK" w:cs="Times New Roman"/>
          <w:color w:val="0C0C0C"/>
          <w:kern w:val="0"/>
          <w:sz w:val="32"/>
          <w:szCs w:val="32"/>
          <w:u w:val="none"/>
          <w:lang w:val="en-US" w:eastAsia="zh-CN" w:bidi="ar-SA"/>
        </w:rPr>
        <w:t>第</w:t>
      </w:r>
      <w:r>
        <w:rPr>
          <w:rFonts w:hint="eastAsia" w:ascii="Times New Roman" w:hAnsi="Times New Roman" w:eastAsia="方正仿宋_GBK" w:cs="Times New Roman"/>
          <w:color w:val="0C0C0C"/>
          <w:kern w:val="0"/>
          <w:sz w:val="32"/>
          <w:szCs w:val="32"/>
          <w:u w:val="none"/>
          <w:lang w:val="en-US" w:eastAsia="zh-CN" w:bidi="ar-SA"/>
        </w:rPr>
        <w:t>五</w:t>
      </w:r>
      <w:r>
        <w:rPr>
          <w:rFonts w:hint="default" w:ascii="Times New Roman" w:hAnsi="Times New Roman" w:eastAsia="方正仿宋_GBK" w:cs="Times New Roman"/>
          <w:color w:val="0C0C0C"/>
          <w:kern w:val="0"/>
          <w:sz w:val="32"/>
          <w:szCs w:val="32"/>
          <w:u w:val="none"/>
          <w:lang w:val="en-US" w:eastAsia="zh-CN" w:bidi="ar-SA"/>
        </w:rPr>
        <w:t>次全国经济普查工作安排表》，对普查时点、工作内容和具体要求都做了详细规定，实现挂图作战，保障进度，为经济普查工作有序开展提供了制度性保障。在方法运用上，第</w:t>
      </w:r>
      <w:r>
        <w:rPr>
          <w:rFonts w:hint="eastAsia" w:ascii="Times New Roman" w:hAnsi="Times New Roman" w:eastAsia="方正仿宋_GBK" w:cs="Times New Roman"/>
          <w:color w:val="0C0C0C"/>
          <w:kern w:val="0"/>
          <w:sz w:val="32"/>
          <w:szCs w:val="32"/>
          <w:u w:val="none"/>
          <w:lang w:val="en-US" w:eastAsia="zh-CN" w:bidi="ar-SA"/>
        </w:rPr>
        <w:t>五</w:t>
      </w:r>
      <w:r>
        <w:rPr>
          <w:rFonts w:hint="default" w:ascii="Times New Roman" w:hAnsi="Times New Roman" w:eastAsia="方正仿宋_GBK" w:cs="Times New Roman"/>
          <w:color w:val="0C0C0C"/>
          <w:kern w:val="0"/>
          <w:sz w:val="32"/>
          <w:szCs w:val="32"/>
          <w:u w:val="none"/>
          <w:lang w:val="en-US" w:eastAsia="zh-CN" w:bidi="ar-SA"/>
        </w:rPr>
        <w:t>次全国经济普查采取“地毯式”清查的方法，对辖区内全部法人单位、产业活动单位和从事第二产业和第三产业的个体经营户进行全面清查。全面清查后，对从事第二产业和第三产业的法人单位、产业活动单位在其主要经营活动所在地进行全面普查登记，对建筑业法人单位在其注册地进行全面普查登记，对个体经营户采用抽样调查方法</w:t>
      </w:r>
      <w:r>
        <w:rPr>
          <w:rFonts w:hint="eastAsia" w:ascii="Times New Roman" w:hAnsi="Times New Roman" w:eastAsia="方正仿宋_GBK" w:cs="Times New Roman"/>
          <w:color w:val="0C0C0C"/>
          <w:kern w:val="0"/>
          <w:sz w:val="32"/>
          <w:szCs w:val="32"/>
          <w:u w:val="none"/>
          <w:lang w:val="en-US" w:eastAsia="zh-CN" w:bidi="ar-SA"/>
        </w:rPr>
        <w:t>，</w:t>
      </w:r>
      <w:r>
        <w:rPr>
          <w:rFonts w:hint="default" w:ascii="Times New Roman" w:hAnsi="Times New Roman" w:eastAsia="方正仿宋_GBK" w:cs="Times New Roman"/>
          <w:color w:val="0C0C0C"/>
          <w:kern w:val="0"/>
          <w:sz w:val="32"/>
          <w:szCs w:val="32"/>
          <w:u w:val="none"/>
          <w:lang w:val="en-US" w:eastAsia="zh-CN" w:bidi="ar-SA"/>
        </w:rPr>
        <w:t>在其主要经营活动所在地进行样本登记。</w:t>
      </w:r>
      <w:r>
        <w:rPr>
          <w:rFonts w:hint="eastAsia" w:ascii="Times New Roman" w:hAnsi="Times New Roman" w:eastAsia="方正仿宋_GBK" w:cs="Times New Roman"/>
          <w:color w:val="0C0C0C"/>
          <w:kern w:val="0"/>
          <w:sz w:val="32"/>
          <w:szCs w:val="32"/>
          <w:u w:val="none"/>
          <w:lang w:val="en-US" w:eastAsia="zh-CN" w:bidi="ar-SA"/>
        </w:rPr>
        <w:t>同步开展投入产出调查，建立统一的电子统计台账，促进经济总量数据与结构数据衔接。凝聚普查合力，协同编制、民政、税务、市场监管等部门，大力推动部门数据共享应用，为开展单位清查和普查登记提供数据基础。</w:t>
      </w:r>
    </w:p>
    <w:p w14:paraId="455EC5DB">
      <w:pPr>
        <w:pStyle w:val="2"/>
        <w:keepNext w:val="0"/>
        <w:keepLines w:val="0"/>
        <w:pageBreakBefore w:val="0"/>
        <w:widowControl w:val="0"/>
        <w:kinsoku/>
        <w:wordWrap/>
        <w:topLinePunct w:val="0"/>
        <w:autoSpaceDE/>
        <w:autoSpaceDN/>
        <w:bidi w:val="0"/>
        <w:spacing w:line="600" w:lineRule="exact"/>
        <w:rPr>
          <w:rFonts w:hint="default" w:ascii="Times New Roman" w:hAnsi="Times New Roman" w:eastAsia="黑体" w:cs="黑体"/>
          <w:color w:val="0C0C0C"/>
          <w:sz w:val="32"/>
          <w:szCs w:val="32"/>
          <w:u w:val="none"/>
          <w:lang w:val="en-US" w:eastAsia="zh-CN"/>
        </w:rPr>
      </w:pPr>
      <w:r>
        <w:rPr>
          <w:rFonts w:hint="default" w:ascii="Times New Roman" w:hAnsi="Times New Roman" w:eastAsia="黑体" w:cs="黑体"/>
          <w:color w:val="0C0C0C"/>
          <w:sz w:val="32"/>
          <w:szCs w:val="32"/>
          <w:u w:val="none"/>
          <w:lang w:val="en-US" w:eastAsia="zh-CN"/>
        </w:rPr>
        <w:t>四、确保数据质量</w:t>
      </w:r>
    </w:p>
    <w:p w14:paraId="6BBBFFA3">
      <w:pPr>
        <w:snapToGrid w:val="0"/>
        <w:spacing w:line="600" w:lineRule="exact"/>
        <w:ind w:firstLine="640" w:firstLineChars="200"/>
        <w:rPr>
          <w:rFonts w:hint="default" w:ascii="Times New Roman" w:hAnsi="Times New Roman" w:eastAsia="方正仿宋_GBK" w:cs="Times New Roman"/>
          <w:color w:val="0C0C0C"/>
          <w:kern w:val="0"/>
          <w:sz w:val="32"/>
          <w:szCs w:val="32"/>
          <w:u w:val="none"/>
          <w:lang w:val="en-US" w:eastAsia="zh-CN" w:bidi="ar-SA"/>
        </w:rPr>
      </w:pPr>
      <w:r>
        <w:rPr>
          <w:rFonts w:hint="default" w:ascii="Times New Roman" w:hAnsi="Times New Roman" w:eastAsia="方正仿宋_GBK" w:cs="Times New Roman"/>
          <w:color w:val="0C0C0C"/>
          <w:kern w:val="0"/>
          <w:sz w:val="32"/>
          <w:szCs w:val="32"/>
          <w:u w:val="none"/>
          <w:lang w:val="en-US" w:eastAsia="zh-CN" w:bidi="ar-SA"/>
        </w:rPr>
        <w:t>为切实提高普查数据质量，在普查过程中，我</w:t>
      </w:r>
      <w:r>
        <w:rPr>
          <w:rFonts w:hint="eastAsia" w:ascii="Times New Roman" w:hAnsi="Times New Roman" w:eastAsia="方正仿宋_GBK" w:cs="Times New Roman"/>
          <w:color w:val="0C0C0C"/>
          <w:kern w:val="0"/>
          <w:sz w:val="32"/>
          <w:szCs w:val="32"/>
          <w:u w:val="none"/>
          <w:lang w:val="en-US" w:eastAsia="zh-CN" w:bidi="ar-SA"/>
        </w:rPr>
        <w:t>县</w:t>
      </w:r>
      <w:r>
        <w:rPr>
          <w:rFonts w:hint="default" w:ascii="Times New Roman" w:hAnsi="Times New Roman" w:eastAsia="方正仿宋_GBK" w:cs="Times New Roman"/>
          <w:color w:val="0C0C0C"/>
          <w:kern w:val="0"/>
          <w:sz w:val="32"/>
          <w:szCs w:val="32"/>
          <w:u w:val="none"/>
          <w:lang w:val="en-US" w:eastAsia="zh-CN" w:bidi="ar-SA"/>
        </w:rPr>
        <w:t>坚持以数据质量为中心，一切工作从数据质量出发。制定</w:t>
      </w:r>
      <w:r>
        <w:rPr>
          <w:rFonts w:hint="default" w:ascii="Times New Roman" w:hAnsi="Times New Roman" w:eastAsia="方正仿宋_GBK" w:cs="Times New Roman"/>
          <w:color w:val="000000" w:themeColor="text1"/>
          <w:kern w:val="0"/>
          <w:sz w:val="32"/>
          <w:szCs w:val="32"/>
          <w:u w:val="none"/>
          <w:lang w:val="en-US" w:eastAsia="zh-CN" w:bidi="ar-SA"/>
          <w14:textFill>
            <w14:solidFill>
              <w14:schemeClr w14:val="tx1"/>
            </w14:solidFill>
          </w14:textFill>
        </w:rPr>
        <w:t>全</w:t>
      </w:r>
      <w:r>
        <w:rPr>
          <w:rFonts w:hint="eastAsia" w:ascii="Times New Roman" w:hAnsi="Times New Roman" w:eastAsia="方正仿宋_GBK" w:cs="Times New Roman"/>
          <w:color w:val="000000" w:themeColor="text1"/>
          <w:kern w:val="0"/>
          <w:sz w:val="32"/>
          <w:szCs w:val="32"/>
          <w:u w:val="none"/>
          <w:lang w:val="en-US" w:eastAsia="zh-CN" w:bidi="ar-SA"/>
          <w14:textFill>
            <w14:solidFill>
              <w14:schemeClr w14:val="tx1"/>
            </w14:solidFill>
          </w14:textFill>
        </w:rPr>
        <w:t>流</w:t>
      </w:r>
      <w:r>
        <w:rPr>
          <w:rFonts w:hint="default" w:ascii="Times New Roman" w:hAnsi="Times New Roman" w:eastAsia="方正仿宋_GBK" w:cs="Times New Roman"/>
          <w:color w:val="000000" w:themeColor="text1"/>
          <w:kern w:val="0"/>
          <w:sz w:val="32"/>
          <w:szCs w:val="32"/>
          <w:u w:val="none"/>
          <w:lang w:val="en-US" w:eastAsia="zh-CN" w:bidi="ar-SA"/>
          <w14:textFill>
            <w14:solidFill>
              <w14:schemeClr w14:val="tx1"/>
            </w14:solidFill>
          </w14:textFill>
        </w:rPr>
        <w:t>程</w:t>
      </w:r>
      <w:r>
        <w:rPr>
          <w:rFonts w:hint="default" w:ascii="Times New Roman" w:hAnsi="Times New Roman" w:eastAsia="方正仿宋_GBK" w:cs="Times New Roman"/>
          <w:color w:val="0C0C0C"/>
          <w:kern w:val="0"/>
          <w:sz w:val="32"/>
          <w:szCs w:val="32"/>
          <w:u w:val="none"/>
          <w:lang w:val="en-US" w:eastAsia="zh-CN" w:bidi="ar-SA"/>
        </w:rPr>
        <w:t>质量控制机制，安排业务骨干深入基层现场办公。加强数据评估，研究制定数据审核验收办法。加强登记过程控制，突出对重点指标的审核，特别是发挥各部门、各专业的力量，针对主要关联性指标，做到随报随审，及时发现、解决问题。积极配合国务院、省</w:t>
      </w:r>
      <w:r>
        <w:rPr>
          <w:rFonts w:hint="eastAsia" w:ascii="Times New Roman" w:hAnsi="Times New Roman" w:eastAsia="方正仿宋_GBK" w:cs="Times New Roman"/>
          <w:color w:val="0C0C0C"/>
          <w:kern w:val="0"/>
          <w:sz w:val="32"/>
          <w:szCs w:val="32"/>
          <w:u w:val="none"/>
          <w:lang w:val="en-US" w:eastAsia="zh-CN" w:bidi="ar-SA"/>
        </w:rPr>
        <w:t>、市</w:t>
      </w:r>
      <w:r>
        <w:rPr>
          <w:rFonts w:hint="default" w:ascii="Times New Roman" w:hAnsi="Times New Roman" w:eastAsia="方正仿宋_GBK" w:cs="Times New Roman"/>
          <w:color w:val="0C0C0C"/>
          <w:kern w:val="0"/>
          <w:sz w:val="32"/>
          <w:szCs w:val="32"/>
          <w:u w:val="none"/>
          <w:lang w:val="en-US" w:eastAsia="zh-CN" w:bidi="ar-SA"/>
        </w:rPr>
        <w:t>经普办开展事后质量抽查，圆满通过验收，普查数据质量符合国家控制标准。</w:t>
      </w:r>
    </w:p>
    <w:p w14:paraId="1E2804F6">
      <w:pPr>
        <w:snapToGrid w:val="0"/>
        <w:spacing w:line="600" w:lineRule="exact"/>
        <w:ind w:firstLine="640" w:firstLineChars="200"/>
        <w:rPr>
          <w:rFonts w:hint="default" w:ascii="Times New Roman" w:hAnsi="Times New Roman" w:eastAsia="方正仿宋_GBK" w:cs="Times New Roman"/>
          <w:color w:val="0C0C0C"/>
          <w:kern w:val="0"/>
          <w:sz w:val="32"/>
          <w:szCs w:val="32"/>
          <w:u w:val="none"/>
          <w:lang w:val="en-US" w:eastAsia="zh-CN" w:bidi="ar-SA"/>
        </w:rPr>
      </w:pPr>
      <w:r>
        <w:rPr>
          <w:rFonts w:hint="default" w:ascii="Times New Roman" w:hAnsi="Times New Roman" w:eastAsia="方正仿宋_GBK" w:cs="Times New Roman"/>
          <w:color w:val="0C0C0C"/>
          <w:kern w:val="0"/>
          <w:sz w:val="32"/>
          <w:szCs w:val="32"/>
          <w:u w:val="none"/>
          <w:lang w:val="en-US" w:eastAsia="zh-CN" w:bidi="ar-SA"/>
        </w:rPr>
        <w:t>总体来看，第五次全国经济普查方案设计和组织实施科学规范有序，普查全过程公开透明，全面摸清了我</w:t>
      </w:r>
      <w:r>
        <w:rPr>
          <w:rFonts w:hint="eastAsia" w:ascii="Times New Roman" w:hAnsi="Times New Roman" w:eastAsia="方正仿宋_GBK" w:cs="Times New Roman"/>
          <w:color w:val="0C0C0C"/>
          <w:kern w:val="0"/>
          <w:sz w:val="32"/>
          <w:szCs w:val="32"/>
          <w:u w:val="none"/>
          <w:lang w:val="en-US" w:eastAsia="zh-CN" w:bidi="ar-SA"/>
        </w:rPr>
        <w:t>县</w:t>
      </w:r>
      <w:r>
        <w:rPr>
          <w:rFonts w:hint="default" w:ascii="Times New Roman" w:hAnsi="Times New Roman" w:eastAsia="方正仿宋_GBK" w:cs="Times New Roman"/>
          <w:color w:val="0C0C0C"/>
          <w:kern w:val="0"/>
          <w:sz w:val="32"/>
          <w:szCs w:val="32"/>
          <w:u w:val="none"/>
          <w:lang w:val="en-US" w:eastAsia="zh-CN" w:bidi="ar-SA"/>
        </w:rPr>
        <w:t>第二产业和第三产业家底，能够真实反映我</w:t>
      </w:r>
      <w:r>
        <w:rPr>
          <w:rFonts w:hint="eastAsia" w:ascii="Times New Roman" w:hAnsi="Times New Roman" w:eastAsia="方正仿宋_GBK" w:cs="Times New Roman"/>
          <w:color w:val="0C0C0C"/>
          <w:kern w:val="0"/>
          <w:sz w:val="32"/>
          <w:szCs w:val="32"/>
          <w:u w:val="none"/>
          <w:lang w:val="en-US" w:eastAsia="zh-CN" w:bidi="ar-SA"/>
        </w:rPr>
        <w:t>县</w:t>
      </w:r>
      <w:r>
        <w:rPr>
          <w:rFonts w:hint="default" w:ascii="Times New Roman" w:hAnsi="Times New Roman" w:eastAsia="方正仿宋_GBK" w:cs="Times New Roman"/>
          <w:color w:val="0C0C0C"/>
          <w:kern w:val="0"/>
          <w:sz w:val="32"/>
          <w:szCs w:val="32"/>
          <w:u w:val="none"/>
          <w:lang w:val="en-US" w:eastAsia="zh-CN" w:bidi="ar-SA"/>
        </w:rPr>
        <w:t>经济社会发展状况，达到了预期目标。普查结果显示，2023年末，全</w:t>
      </w:r>
      <w:r>
        <w:rPr>
          <w:rFonts w:hint="eastAsia" w:ascii="Times New Roman" w:hAnsi="Times New Roman" w:eastAsia="方正仿宋_GBK" w:cs="Times New Roman"/>
          <w:color w:val="0C0C0C"/>
          <w:kern w:val="0"/>
          <w:sz w:val="32"/>
          <w:szCs w:val="32"/>
          <w:u w:val="none"/>
          <w:lang w:val="en-US" w:eastAsia="zh-CN" w:bidi="ar-SA"/>
        </w:rPr>
        <w:t>县</w:t>
      </w:r>
      <w:r>
        <w:rPr>
          <w:rFonts w:hint="default" w:ascii="Times New Roman" w:hAnsi="Times New Roman" w:eastAsia="方正仿宋_GBK" w:cs="Times New Roman"/>
          <w:color w:val="0C0C0C"/>
          <w:kern w:val="0"/>
          <w:sz w:val="32"/>
          <w:szCs w:val="32"/>
          <w:u w:val="none"/>
          <w:lang w:val="en-US" w:eastAsia="zh-CN" w:bidi="ar-SA"/>
        </w:rPr>
        <w:t>共有从事第二产业和第三产业活动的法人单位</w:t>
      </w:r>
      <w:r>
        <w:rPr>
          <w:rFonts w:hint="eastAsia" w:ascii="Times New Roman" w:hAnsi="Times New Roman" w:eastAsia="方正仿宋_GBK" w:cs="Times New Roman"/>
          <w:color w:val="0C0C0C"/>
          <w:sz w:val="32"/>
          <w:szCs w:val="32"/>
          <w:u w:val="none"/>
          <w:lang w:val="en-US" w:eastAsia="zh-CN"/>
        </w:rPr>
        <w:t>4140</w:t>
      </w:r>
      <w:r>
        <w:rPr>
          <w:rFonts w:hint="default" w:ascii="Times New Roman" w:hAnsi="Times New Roman" w:eastAsia="方正仿宋_GBK" w:cs="Times New Roman"/>
          <w:color w:val="0C0C0C"/>
          <w:kern w:val="0"/>
          <w:sz w:val="32"/>
          <w:szCs w:val="32"/>
          <w:u w:val="none"/>
          <w:lang w:val="en-US" w:eastAsia="zh-CN" w:bidi="ar-SA"/>
        </w:rPr>
        <w:t>个，与2018年末（2018年是第四次全国经济普查年份，下同）相比，增长</w:t>
      </w:r>
      <w:r>
        <w:rPr>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t>6.0</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w:t>
      </w:r>
      <w:r>
        <w:rPr>
          <w:rFonts w:hint="default" w:ascii="Times New Roman" w:hAnsi="Times New Roman" w:eastAsia="方正仿宋_GBK" w:cs="Times New Roman"/>
          <w:color w:val="0C0C0C"/>
          <w:kern w:val="0"/>
          <w:sz w:val="32"/>
          <w:szCs w:val="32"/>
          <w:u w:val="none"/>
          <w:lang w:val="en-US" w:eastAsia="zh-CN" w:bidi="ar-SA"/>
        </w:rPr>
        <w:t>，从业人员</w:t>
      </w:r>
      <w:r>
        <w:rPr>
          <w:rFonts w:hint="eastAsia" w:ascii="Times New Roman" w:hAnsi="Times New Roman" w:eastAsia="方正仿宋_GBK" w:cs="Times New Roman"/>
          <w:color w:val="0C0C0C"/>
          <w:sz w:val="32"/>
          <w:szCs w:val="32"/>
          <w:u w:val="none"/>
          <w:lang w:val="en-US" w:eastAsia="zh-CN"/>
        </w:rPr>
        <w:t>75847</w:t>
      </w:r>
      <w:r>
        <w:rPr>
          <w:rFonts w:hint="default" w:ascii="Times New Roman" w:hAnsi="Times New Roman" w:eastAsia="方正仿宋_GBK" w:cs="Times New Roman"/>
          <w:color w:val="0C0C0C"/>
          <w:kern w:val="0"/>
          <w:sz w:val="32"/>
          <w:szCs w:val="32"/>
          <w:u w:val="none"/>
          <w:lang w:val="en-US" w:eastAsia="zh-CN" w:bidi="ar-SA"/>
        </w:rPr>
        <w:t>人，增长</w:t>
      </w:r>
      <w:r>
        <w:rPr>
          <w:rFonts w:hint="eastAsia" w:ascii="Times New Roman" w:hAnsi="Times New Roman" w:eastAsia="方正仿宋_GBK" w:cs="Times New Roman"/>
          <w:color w:val="0C0C0C"/>
          <w:kern w:val="0"/>
          <w:sz w:val="32"/>
          <w:szCs w:val="32"/>
          <w:u w:val="none"/>
          <w:lang w:val="en-US" w:eastAsia="zh-CN" w:bidi="ar-SA"/>
        </w:rPr>
        <w:t>34.3</w:t>
      </w:r>
      <w:r>
        <w:rPr>
          <w:rFonts w:hint="default" w:ascii="Times New Roman" w:hAnsi="Times New Roman" w:eastAsia="方正仿宋_GBK" w:cs="Times New Roman"/>
          <w:color w:val="0C0C0C"/>
          <w:kern w:val="0"/>
          <w:sz w:val="32"/>
          <w:szCs w:val="32"/>
          <w:u w:val="none"/>
          <w:lang w:val="en-US" w:eastAsia="zh-CN" w:bidi="ar-SA"/>
        </w:rPr>
        <w:t>%；个体经营户</w:t>
      </w:r>
      <w:r>
        <w:rPr>
          <w:rFonts w:hint="eastAsia" w:ascii="Times New Roman" w:hAnsi="Times New Roman" w:eastAsia="方正仿宋_GBK" w:cs="Times New Roman"/>
          <w:color w:val="0C0C0C"/>
          <w:kern w:val="0"/>
          <w:sz w:val="32"/>
          <w:szCs w:val="32"/>
          <w:u w:val="none"/>
          <w:lang w:val="en-US" w:eastAsia="zh-CN" w:bidi="ar-SA"/>
        </w:rPr>
        <w:t>15480</w:t>
      </w:r>
      <w:r>
        <w:rPr>
          <w:rFonts w:hint="default" w:ascii="Times New Roman" w:hAnsi="Times New Roman" w:eastAsia="方正仿宋_GBK" w:cs="Times New Roman"/>
          <w:color w:val="0C0C0C"/>
          <w:kern w:val="0"/>
          <w:sz w:val="32"/>
          <w:szCs w:val="32"/>
          <w:u w:val="none"/>
          <w:lang w:val="en-US" w:eastAsia="zh-CN" w:bidi="ar-SA"/>
        </w:rPr>
        <w:t>个，从业人员</w:t>
      </w:r>
      <w:r>
        <w:rPr>
          <w:rFonts w:hint="eastAsia" w:ascii="Times New Roman" w:hAnsi="Times New Roman" w:eastAsia="方正仿宋_GBK" w:cs="Times New Roman"/>
          <w:color w:val="0C0C0C"/>
          <w:sz w:val="32"/>
          <w:szCs w:val="32"/>
          <w:u w:val="none"/>
          <w:lang w:val="en-US" w:eastAsia="zh-CN"/>
        </w:rPr>
        <w:t>65742</w:t>
      </w:r>
      <w:r>
        <w:rPr>
          <w:rFonts w:hint="default" w:ascii="Times New Roman" w:hAnsi="Times New Roman" w:eastAsia="方正仿宋_GBK" w:cs="Times New Roman"/>
          <w:color w:val="0C0C0C"/>
          <w:kern w:val="0"/>
          <w:sz w:val="32"/>
          <w:szCs w:val="32"/>
          <w:u w:val="none"/>
          <w:lang w:val="en-US" w:eastAsia="zh-CN" w:bidi="ar-SA"/>
        </w:rPr>
        <w:t>人。</w:t>
      </w:r>
    </w:p>
    <w:p w14:paraId="2285A9A5">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仿宋_GBK" w:cs="Times New Roman"/>
          <w:color w:val="0C0C0C"/>
          <w:kern w:val="0"/>
          <w:sz w:val="32"/>
          <w:szCs w:val="32"/>
          <w:u w:val="none"/>
          <w:lang w:val="en-US" w:eastAsia="zh-CN" w:bidi="ar-SA"/>
        </w:rPr>
      </w:pPr>
    </w:p>
    <w:p w14:paraId="6197D53F">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仿宋_GBK" w:cs="Times New Roman"/>
          <w:color w:val="0C0C0C"/>
          <w:kern w:val="0"/>
          <w:sz w:val="32"/>
          <w:szCs w:val="32"/>
          <w:u w:val="none"/>
          <w:lang w:val="en-US" w:eastAsia="zh-CN" w:bidi="ar-SA"/>
        </w:rPr>
      </w:pPr>
    </w:p>
    <w:p w14:paraId="21620127">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仿宋_GBK" w:cs="Times New Roman"/>
          <w:color w:val="0C0C0C"/>
          <w:kern w:val="0"/>
          <w:sz w:val="32"/>
          <w:szCs w:val="32"/>
          <w:u w:val="none"/>
          <w:lang w:val="en-US" w:eastAsia="zh-CN" w:bidi="ar-SA"/>
        </w:rPr>
      </w:pPr>
    </w:p>
    <w:p w14:paraId="7D275837">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仿宋_GBK" w:cs="Times New Roman"/>
          <w:color w:val="0C0C0C"/>
          <w:kern w:val="0"/>
          <w:sz w:val="32"/>
          <w:szCs w:val="32"/>
          <w:u w:val="none"/>
          <w:lang w:val="en-US" w:eastAsia="zh-CN" w:bidi="ar-SA"/>
        </w:rPr>
      </w:pPr>
    </w:p>
    <w:p w14:paraId="0A85F532">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仿宋_GBK" w:cs="Times New Roman"/>
          <w:color w:val="0C0C0C"/>
          <w:kern w:val="0"/>
          <w:sz w:val="32"/>
          <w:szCs w:val="32"/>
          <w:u w:val="none"/>
          <w:lang w:val="en-US" w:eastAsia="zh-CN" w:bidi="ar-SA"/>
        </w:rPr>
      </w:pPr>
    </w:p>
    <w:p w14:paraId="684EFF25">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仿宋_GBK" w:cs="Times New Roman"/>
          <w:color w:val="0C0C0C"/>
          <w:kern w:val="0"/>
          <w:sz w:val="32"/>
          <w:szCs w:val="32"/>
          <w:u w:val="none"/>
          <w:lang w:val="en-US" w:eastAsia="zh-CN" w:bidi="ar-SA"/>
        </w:rPr>
      </w:pPr>
    </w:p>
    <w:p w14:paraId="17A7ECDE">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仿宋_GBK" w:cs="Times New Roman"/>
          <w:color w:val="0C0C0C"/>
          <w:kern w:val="0"/>
          <w:sz w:val="32"/>
          <w:szCs w:val="32"/>
          <w:u w:val="none"/>
          <w:lang w:val="en-US" w:eastAsia="zh-CN" w:bidi="ar-SA"/>
        </w:rPr>
      </w:pPr>
    </w:p>
    <w:p w14:paraId="3DBD813A">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仿宋_GBK" w:cs="Times New Roman"/>
          <w:color w:val="0C0C0C"/>
          <w:kern w:val="0"/>
          <w:sz w:val="32"/>
          <w:szCs w:val="32"/>
          <w:u w:val="none"/>
          <w:lang w:val="en-US" w:eastAsia="zh-CN" w:bidi="ar-SA"/>
        </w:rPr>
      </w:pPr>
    </w:p>
    <w:p w14:paraId="7BC86E66">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仿宋_GBK" w:cs="Times New Roman"/>
          <w:color w:val="0C0C0C"/>
          <w:kern w:val="0"/>
          <w:sz w:val="32"/>
          <w:szCs w:val="32"/>
          <w:u w:val="none"/>
          <w:lang w:val="en-US" w:eastAsia="zh-CN" w:bidi="ar-SA"/>
        </w:rPr>
      </w:pPr>
    </w:p>
    <w:p w14:paraId="09D9C84D">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仿宋_GBK" w:cs="Times New Roman"/>
          <w:color w:val="0C0C0C"/>
          <w:kern w:val="0"/>
          <w:sz w:val="32"/>
          <w:szCs w:val="32"/>
          <w:u w:val="none"/>
          <w:lang w:val="en-US" w:eastAsia="zh-CN" w:bidi="ar-SA"/>
        </w:rPr>
      </w:pPr>
    </w:p>
    <w:p w14:paraId="21FF4C38">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仿宋_GBK" w:cs="Times New Roman"/>
          <w:color w:val="0C0C0C"/>
          <w:kern w:val="0"/>
          <w:sz w:val="32"/>
          <w:szCs w:val="32"/>
          <w:u w:val="none"/>
          <w:lang w:val="en-US" w:eastAsia="zh-CN" w:bidi="ar-SA"/>
        </w:rPr>
      </w:pPr>
    </w:p>
    <w:p w14:paraId="7FFA403C">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仿宋_GBK" w:cs="Times New Roman"/>
          <w:color w:val="0C0C0C"/>
          <w:kern w:val="0"/>
          <w:sz w:val="32"/>
          <w:szCs w:val="32"/>
          <w:u w:val="none"/>
          <w:lang w:val="en-US" w:eastAsia="zh-CN" w:bidi="ar-SA"/>
        </w:rPr>
      </w:pPr>
    </w:p>
    <w:p w14:paraId="03129BCC">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both"/>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p>
    <w:p w14:paraId="7151BF13">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r>
        <w:rPr>
          <w:rFonts w:hint="eastAsia" w:ascii="Times New Roman" w:hAnsi="Times New Roman" w:eastAsia="方正小标宋_GBK" w:cs="Times New Roman"/>
          <w:bCs/>
          <w:color w:val="0C0C0C"/>
          <w:kern w:val="0"/>
          <w:sz w:val="44"/>
          <w:szCs w:val="44"/>
          <w:shd w:val="clear" w:color="auto" w:fill="FFFFFF"/>
          <w:lang w:val="en-US" w:eastAsia="zh-CN" w:bidi="ar"/>
        </w:rPr>
        <w:t>乐亭县第五次全国经济普查公报（第二号）</w:t>
      </w:r>
    </w:p>
    <w:p w14:paraId="4CB7266F">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default" w:ascii="Times New Roman" w:hAnsi="Times New Roman" w:eastAsia="方正小标宋_GBK" w:cs="Times New Roman"/>
          <w:bCs/>
          <w:color w:val="0C0C0C"/>
          <w:kern w:val="0"/>
          <w:sz w:val="44"/>
          <w:szCs w:val="44"/>
          <w:shd w:val="clear" w:color="auto" w:fill="FFFFFF"/>
          <w:lang w:val="en-US" w:eastAsia="zh-CN" w:bidi="ar"/>
        </w:rPr>
      </w:pPr>
      <w:r>
        <w:rPr>
          <w:rFonts w:hint="eastAsia" w:ascii="Times New Roman" w:hAnsi="Times New Roman" w:eastAsia="方正小标宋_GBK" w:cs="Times New Roman"/>
          <w:bCs/>
          <w:color w:val="0C0C0C"/>
          <w:kern w:val="0"/>
          <w:sz w:val="44"/>
          <w:szCs w:val="44"/>
          <w:shd w:val="clear" w:color="auto" w:fill="FFFFFF"/>
          <w:lang w:val="en-US" w:eastAsia="zh-CN" w:bidi="ar"/>
        </w:rPr>
        <w:t>——单位基本情况</w:t>
      </w:r>
    </w:p>
    <w:p w14:paraId="68408DD4">
      <w:pPr>
        <w:keepNext w:val="0"/>
        <w:keepLines w:val="0"/>
        <w:pageBreakBefore w:val="0"/>
        <w:widowControl w:val="0"/>
        <w:kinsoku/>
        <w:wordWrap/>
        <w:overflowPunct/>
        <w:topLinePunct w:val="0"/>
        <w:autoSpaceDE/>
        <w:autoSpaceDN/>
        <w:bidi w:val="0"/>
        <w:adjustRightInd w:val="0"/>
        <w:snapToGrid w:val="0"/>
        <w:spacing w:afterAutospacing="0" w:line="600" w:lineRule="exact"/>
        <w:ind w:left="0" w:leftChars="0" w:firstLine="0" w:firstLineChars="0"/>
        <w:jc w:val="center"/>
        <w:textAlignment w:val="auto"/>
        <w:rPr>
          <w:rFonts w:hint="eastAsia" w:ascii="Times New Roman" w:hAnsi="Times New Roman" w:eastAsia="方正楷体_GBK" w:cs="方正楷体_GBK"/>
          <w:color w:val="0C0C0C"/>
          <w:kern w:val="2"/>
          <w:sz w:val="32"/>
          <w:szCs w:val="32"/>
          <w:lang w:val="en-US" w:eastAsia="zh-CN" w:bidi="ar-SA"/>
        </w:rPr>
      </w:pPr>
      <w:r>
        <w:rPr>
          <w:rFonts w:hint="eastAsia" w:ascii="Times New Roman" w:hAnsi="Times New Roman" w:eastAsia="方正楷体_GBK" w:cs="方正楷体_GBK"/>
          <w:color w:val="0C0C0C"/>
          <w:kern w:val="2"/>
          <w:sz w:val="32"/>
          <w:szCs w:val="32"/>
          <w:lang w:val="en-US" w:eastAsia="zh-CN" w:bidi="ar-SA"/>
        </w:rPr>
        <w:t>乐亭县统计局</w:t>
      </w:r>
    </w:p>
    <w:p w14:paraId="21DDD599">
      <w:pPr>
        <w:keepNext w:val="0"/>
        <w:keepLines w:val="0"/>
        <w:pageBreakBefore w:val="0"/>
        <w:widowControl w:val="0"/>
        <w:kinsoku/>
        <w:wordWrap/>
        <w:overflowPunct/>
        <w:topLinePunct w:val="0"/>
        <w:autoSpaceDE/>
        <w:autoSpaceDN/>
        <w:bidi w:val="0"/>
        <w:adjustRightInd w:val="0"/>
        <w:snapToGrid w:val="0"/>
        <w:spacing w:afterAutospacing="0" w:line="500" w:lineRule="exact"/>
        <w:ind w:left="0" w:leftChars="0" w:firstLine="0" w:firstLineChars="0"/>
        <w:jc w:val="center"/>
        <w:textAlignment w:val="auto"/>
        <w:rPr>
          <w:rFonts w:hint="eastAsia" w:ascii="Times New Roman" w:hAnsi="Times New Roman" w:eastAsia="方正楷体_GBK" w:cs="方正楷体_GBK"/>
          <w:color w:val="0C0C0C"/>
          <w:kern w:val="2"/>
          <w:sz w:val="32"/>
          <w:szCs w:val="32"/>
          <w:lang w:val="en-US" w:eastAsia="zh-CN" w:bidi="ar-SA"/>
        </w:rPr>
      </w:pPr>
      <w:r>
        <w:rPr>
          <w:rFonts w:hint="eastAsia" w:ascii="Times New Roman" w:hAnsi="Times New Roman" w:eastAsia="方正楷体_GBK" w:cs="方正楷体_GBK"/>
          <w:color w:val="0C0C0C"/>
          <w:kern w:val="2"/>
          <w:sz w:val="32"/>
          <w:szCs w:val="32"/>
          <w:lang w:val="en-US" w:eastAsia="zh-CN" w:bidi="ar-SA"/>
        </w:rPr>
        <w:t>乐亭县第五次全国经济普查领导小组办公室</w:t>
      </w:r>
    </w:p>
    <w:p w14:paraId="280DFD3C">
      <w:pPr>
        <w:pStyle w:val="4"/>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baseline"/>
        <w:rPr>
          <w:rFonts w:hint="default" w:ascii="Times New Roman" w:hAnsi="Times New Roman" w:cs="Times New Roman"/>
          <w:color w:val="0C0C0C"/>
          <w:sz w:val="32"/>
          <w:szCs w:val="32"/>
          <w:lang w:val="en-US" w:eastAsia="zh-CN"/>
        </w:rPr>
      </w:pPr>
      <w:r>
        <w:rPr>
          <w:rFonts w:hint="eastAsia" w:ascii="Times New Roman" w:hAnsi="Times New Roman" w:eastAsia="方正楷体_GBK" w:cs="Times New Roman"/>
          <w:color w:val="0C0C0C"/>
          <w:kern w:val="2"/>
          <w:sz w:val="32"/>
          <w:szCs w:val="32"/>
          <w:lang w:val="en-US" w:eastAsia="zh-CN" w:bidi="ar-SA"/>
        </w:rPr>
        <w:t>（</w:t>
      </w:r>
      <w:r>
        <w:rPr>
          <w:rFonts w:hint="default" w:ascii="Times New Roman" w:hAnsi="Times New Roman" w:eastAsia="方正楷体_GBK" w:cs="Times New Roman"/>
          <w:color w:val="0C0C0C"/>
          <w:kern w:val="2"/>
          <w:sz w:val="32"/>
          <w:szCs w:val="32"/>
          <w:lang w:val="en-US" w:eastAsia="zh-CN" w:bidi="ar-SA"/>
        </w:rPr>
        <w:t>202</w:t>
      </w:r>
      <w:r>
        <w:rPr>
          <w:rFonts w:hint="eastAsia" w:ascii="Times New Roman" w:hAnsi="Times New Roman" w:eastAsia="方正楷体_GBK" w:cs="Times New Roman"/>
          <w:color w:val="0C0C0C"/>
          <w:kern w:val="2"/>
          <w:sz w:val="32"/>
          <w:szCs w:val="32"/>
          <w:lang w:val="en-US" w:eastAsia="zh-CN" w:bidi="ar-SA"/>
        </w:rPr>
        <w:t>5</w:t>
      </w:r>
      <w:r>
        <w:rPr>
          <w:rFonts w:hint="default" w:ascii="Times New Roman" w:hAnsi="Times New Roman" w:eastAsia="方正楷体_GBK" w:cs="Times New Roman"/>
          <w:color w:val="0C0C0C"/>
          <w:kern w:val="2"/>
          <w:sz w:val="32"/>
          <w:szCs w:val="32"/>
          <w:lang w:val="en-US" w:eastAsia="zh-CN" w:bidi="ar-SA"/>
        </w:rPr>
        <w:t>年</w:t>
      </w:r>
      <w:r>
        <w:rPr>
          <w:rFonts w:hint="eastAsia" w:ascii="Times New Roman" w:hAnsi="Times New Roman" w:eastAsia="方正楷体_GBK" w:cs="Times New Roman"/>
          <w:color w:val="0C0C0C"/>
          <w:kern w:val="2"/>
          <w:sz w:val="32"/>
          <w:szCs w:val="32"/>
          <w:lang w:val="en-US" w:eastAsia="zh-CN" w:bidi="ar-SA"/>
        </w:rPr>
        <w:t>6</w:t>
      </w:r>
      <w:r>
        <w:rPr>
          <w:rFonts w:hint="default" w:ascii="Times New Roman" w:hAnsi="Times New Roman" w:eastAsia="方正楷体_GBK" w:cs="Times New Roman"/>
          <w:color w:val="0C0C0C"/>
          <w:kern w:val="2"/>
          <w:sz w:val="32"/>
          <w:szCs w:val="32"/>
          <w:lang w:val="en-US" w:eastAsia="zh-CN" w:bidi="ar-SA"/>
        </w:rPr>
        <w:t>月</w:t>
      </w:r>
      <w:r>
        <w:rPr>
          <w:rFonts w:hint="eastAsia" w:ascii="Times New Roman" w:hAnsi="Times New Roman" w:eastAsia="方正楷体_GBK" w:cs="Times New Roman"/>
          <w:color w:val="0C0C0C"/>
          <w:kern w:val="2"/>
          <w:sz w:val="32"/>
          <w:szCs w:val="32"/>
          <w:lang w:val="en-US" w:eastAsia="zh-CN" w:bidi="ar-SA"/>
        </w:rPr>
        <w:t>30</w:t>
      </w:r>
      <w:r>
        <w:rPr>
          <w:rFonts w:hint="default" w:ascii="Times New Roman" w:hAnsi="Times New Roman" w:eastAsia="方正楷体_GBK" w:cs="Times New Roman"/>
          <w:color w:val="0C0C0C"/>
          <w:kern w:val="2"/>
          <w:sz w:val="32"/>
          <w:szCs w:val="32"/>
          <w:lang w:val="en-US" w:eastAsia="zh-CN" w:bidi="ar-SA"/>
        </w:rPr>
        <w:t>日</w:t>
      </w:r>
      <w:r>
        <w:rPr>
          <w:rFonts w:hint="eastAsia" w:ascii="Times New Roman" w:hAnsi="Times New Roman" w:eastAsia="方正楷体_GBK" w:cs="Times New Roman"/>
          <w:color w:val="0C0C0C"/>
          <w:kern w:val="2"/>
          <w:sz w:val="32"/>
          <w:szCs w:val="32"/>
          <w:lang w:val="en-US" w:eastAsia="zh-CN" w:bidi="ar-SA"/>
        </w:rPr>
        <w:t>）</w:t>
      </w:r>
    </w:p>
    <w:p w14:paraId="04C085FC">
      <w:pPr>
        <w:keepNext w:val="0"/>
        <w:keepLines w:val="0"/>
        <w:pageBreakBefore w:val="0"/>
        <w:widowControl w:val="0"/>
        <w:kinsoku/>
        <w:wordWrap/>
        <w:overflowPunct w:val="0"/>
        <w:topLinePunct w:val="0"/>
        <w:autoSpaceDE/>
        <w:autoSpaceDN/>
        <w:bidi w:val="0"/>
        <w:adjustRightInd w:val="0"/>
        <w:snapToGrid w:val="0"/>
        <w:spacing w:afterAutospacing="0" w:line="500" w:lineRule="exact"/>
        <w:ind w:left="0" w:leftChars="0" w:firstLine="0" w:firstLineChars="0"/>
        <w:jc w:val="both"/>
        <w:textAlignment w:val="center"/>
        <w:rPr>
          <w:rFonts w:hint="eastAsia" w:ascii="Times New Roman" w:hAnsi="Times New Roman" w:eastAsia="方正仿宋_GBK" w:cs="方正仿宋_GBK"/>
          <w:color w:val="0C0C0C"/>
          <w:kern w:val="2"/>
          <w:sz w:val="36"/>
          <w:szCs w:val="36"/>
          <w:lang w:val="en-US" w:eastAsia="zh-CN" w:bidi="ar-SA"/>
        </w:rPr>
      </w:pPr>
    </w:p>
    <w:p w14:paraId="7CADE597">
      <w:pPr>
        <w:pStyle w:val="2"/>
        <w:keepNext w:val="0"/>
        <w:keepLines w:val="0"/>
        <w:pageBreakBefore w:val="0"/>
        <w:widowControl w:val="0"/>
        <w:kinsoku/>
        <w:wordWrap/>
        <w:overflowPunct/>
        <w:topLinePunct w:val="0"/>
        <w:autoSpaceDE/>
        <w:autoSpaceDN/>
        <w:bidi w:val="0"/>
        <w:adjustRightInd w:val="0"/>
        <w:snapToGrid/>
        <w:spacing w:line="570" w:lineRule="exact"/>
        <w:textAlignment w:val="baseline"/>
        <w:rPr>
          <w:rFonts w:hint="default" w:ascii="Times New Roman" w:hAnsi="Times New Roman" w:eastAsia="方正仿宋_GBK" w:cs="Times New Roman"/>
          <w:color w:val="0C0C0C"/>
          <w:sz w:val="32"/>
          <w:szCs w:val="32"/>
          <w:u w:val="none"/>
          <w:lang w:eastAsia="zh-CN"/>
        </w:rPr>
      </w:pPr>
      <w:r>
        <w:rPr>
          <w:rFonts w:hint="default" w:ascii="Times New Roman" w:hAnsi="Times New Roman" w:eastAsia="方正仿宋_GBK" w:cs="Times New Roman"/>
          <w:color w:val="0C0C0C"/>
          <w:sz w:val="32"/>
          <w:szCs w:val="32"/>
          <w:u w:val="none"/>
          <w:lang w:eastAsia="zh-CN"/>
        </w:rPr>
        <w:t>根据第五次全国经济普查结果，现将</w:t>
      </w:r>
      <w:r>
        <w:rPr>
          <w:rFonts w:hint="eastAsia" w:ascii="Times New Roman" w:hAnsi="Times New Roman" w:eastAsia="方正仿宋_GBK" w:cs="Times New Roman"/>
          <w:color w:val="0C0C0C"/>
          <w:sz w:val="32"/>
          <w:szCs w:val="32"/>
          <w:u w:val="none"/>
          <w:lang w:eastAsia="zh-CN"/>
        </w:rPr>
        <w:t>我县</w:t>
      </w:r>
      <w:r>
        <w:rPr>
          <w:rFonts w:hint="default" w:ascii="Times New Roman" w:hAnsi="Times New Roman" w:eastAsia="方正仿宋_GBK" w:cs="Times New Roman"/>
          <w:color w:val="0C0C0C"/>
          <w:sz w:val="32"/>
          <w:szCs w:val="32"/>
          <w:u w:val="none"/>
          <w:lang w:eastAsia="zh-CN"/>
        </w:rPr>
        <w:t>第二产业和第三产业单位情况、从业人员、资产负债状况和营业收入公布如下：</w:t>
      </w:r>
    </w:p>
    <w:p w14:paraId="2DF91892">
      <w:pPr>
        <w:pStyle w:val="2"/>
        <w:keepNext w:val="0"/>
        <w:keepLines w:val="0"/>
        <w:pageBreakBefore w:val="0"/>
        <w:widowControl w:val="0"/>
        <w:kinsoku/>
        <w:wordWrap/>
        <w:overflowPunct/>
        <w:topLinePunct w:val="0"/>
        <w:autoSpaceDE/>
        <w:autoSpaceDN/>
        <w:bidi w:val="0"/>
        <w:adjustRightInd w:val="0"/>
        <w:snapToGrid/>
        <w:spacing w:line="570" w:lineRule="exact"/>
        <w:textAlignment w:val="baseline"/>
        <w:rPr>
          <w:rFonts w:hint="eastAsia" w:ascii="Times New Roman" w:hAnsi="Times New Roman" w:eastAsia="黑体" w:cs="黑体"/>
          <w:color w:val="0C0C0C"/>
          <w:sz w:val="32"/>
          <w:szCs w:val="32"/>
          <w:u w:val="none"/>
          <w:lang w:eastAsia="zh-CN"/>
        </w:rPr>
      </w:pPr>
      <w:r>
        <w:rPr>
          <w:rFonts w:hint="eastAsia" w:ascii="Times New Roman" w:hAnsi="Times New Roman" w:eastAsia="黑体" w:cs="黑体"/>
          <w:color w:val="0C0C0C"/>
          <w:sz w:val="32"/>
          <w:szCs w:val="32"/>
          <w:u w:val="none"/>
          <w:lang w:eastAsia="zh-CN"/>
        </w:rPr>
        <w:t>一、单位情况</w:t>
      </w:r>
    </w:p>
    <w:p w14:paraId="4FC43231">
      <w:pPr>
        <w:pStyle w:val="2"/>
        <w:keepNext w:val="0"/>
        <w:keepLines w:val="0"/>
        <w:pageBreakBefore w:val="0"/>
        <w:widowControl w:val="0"/>
        <w:kinsoku/>
        <w:wordWrap/>
        <w:overflowPunct/>
        <w:topLinePunct w:val="0"/>
        <w:autoSpaceDE/>
        <w:autoSpaceDN/>
        <w:bidi w:val="0"/>
        <w:adjustRightInd w:val="0"/>
        <w:snapToGrid/>
        <w:spacing w:line="570" w:lineRule="exact"/>
        <w:textAlignment w:val="baseline"/>
        <w:rPr>
          <w:rFonts w:hint="default" w:ascii="Times New Roman" w:hAnsi="Times New Roman"/>
          <w:color w:val="0C0C0C"/>
          <w:lang w:eastAsia="zh-CN"/>
        </w:rPr>
      </w:pPr>
      <w:r>
        <w:rPr>
          <w:rFonts w:hint="default" w:ascii="Times New Roman" w:hAnsi="Times New Roman" w:eastAsia="方正仿宋_GBK" w:cs="Times New Roman"/>
          <w:color w:val="0C0C0C"/>
          <w:sz w:val="32"/>
          <w:szCs w:val="32"/>
          <w:u w:val="none"/>
          <w:lang w:eastAsia="zh-CN"/>
        </w:rPr>
        <w:t>2023年末，全</w:t>
      </w:r>
      <w:r>
        <w:rPr>
          <w:rFonts w:hint="eastAsia" w:ascii="Times New Roman" w:hAnsi="Times New Roman" w:eastAsia="方正仿宋_GBK" w:cs="Times New Roman"/>
          <w:color w:val="0C0C0C"/>
          <w:sz w:val="32"/>
          <w:szCs w:val="32"/>
          <w:u w:val="none"/>
          <w:lang w:val="en-US" w:eastAsia="zh-CN"/>
        </w:rPr>
        <w:t>县</w:t>
      </w:r>
      <w:r>
        <w:rPr>
          <w:rFonts w:hint="default" w:ascii="Times New Roman" w:hAnsi="Times New Roman" w:eastAsia="方正仿宋_GBK" w:cs="Times New Roman"/>
          <w:color w:val="0C0C0C"/>
          <w:sz w:val="32"/>
          <w:szCs w:val="32"/>
          <w:u w:val="none"/>
          <w:lang w:eastAsia="zh-CN"/>
        </w:rPr>
        <w:t>共有从事第二产业和第三产业活动的法人单位</w:t>
      </w:r>
      <w:r>
        <w:rPr>
          <w:rFonts w:hint="eastAsia" w:ascii="Times New Roman" w:hAnsi="Times New Roman" w:eastAsia="方正仿宋_GBK" w:cs="Times New Roman"/>
          <w:color w:val="0C0C0C"/>
          <w:sz w:val="32"/>
          <w:szCs w:val="32"/>
          <w:u w:val="none"/>
          <w:lang w:val="en-US" w:eastAsia="zh-CN"/>
        </w:rPr>
        <w:t>4140</w:t>
      </w:r>
      <w:r>
        <w:rPr>
          <w:rFonts w:hint="default" w:ascii="Times New Roman" w:hAnsi="Times New Roman" w:eastAsia="方正仿宋_GBK" w:cs="Times New Roman"/>
          <w:color w:val="0C0C0C"/>
          <w:sz w:val="32"/>
          <w:szCs w:val="32"/>
          <w:u w:val="none"/>
          <w:lang w:eastAsia="zh-CN"/>
        </w:rPr>
        <w:t>个，</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比2018年末增加</w:t>
      </w:r>
      <w:r>
        <w:rPr>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t>235</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个，增长</w:t>
      </w:r>
      <w:r>
        <w:rPr>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t>6.0</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%；产业活动单位</w:t>
      </w:r>
      <w:r>
        <w:rPr>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t>4621</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个，</w:t>
      </w:r>
      <w:r>
        <w:rPr>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t>增加129</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个，</w:t>
      </w:r>
      <w:r>
        <w:rPr>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t>增长2.9</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w:t>
      </w:r>
      <w:r>
        <w:rPr>
          <w:rFonts w:hint="default" w:ascii="Times New Roman" w:hAnsi="Times New Roman" w:eastAsia="方正仿宋_GBK" w:cs="Times New Roman"/>
          <w:color w:val="0C0C0C"/>
          <w:sz w:val="32"/>
          <w:szCs w:val="32"/>
          <w:u w:val="none"/>
          <w:lang w:eastAsia="zh-CN"/>
        </w:rPr>
        <w:t>个体经营户</w:t>
      </w:r>
      <w:r>
        <w:rPr>
          <w:rFonts w:hint="eastAsia" w:ascii="Times New Roman" w:hAnsi="Times New Roman" w:eastAsia="方正仿宋_GBK" w:cs="Times New Roman"/>
          <w:color w:val="0C0C0C"/>
          <w:sz w:val="32"/>
          <w:szCs w:val="32"/>
          <w:u w:val="none"/>
          <w:lang w:val="en-US" w:eastAsia="zh-CN"/>
        </w:rPr>
        <w:t>15480</w:t>
      </w:r>
      <w:r>
        <w:rPr>
          <w:rFonts w:hint="default" w:ascii="Times New Roman" w:hAnsi="Times New Roman" w:eastAsia="方正仿宋_GBK" w:cs="Times New Roman"/>
          <w:color w:val="0C0C0C"/>
          <w:sz w:val="32"/>
          <w:szCs w:val="32"/>
          <w:u w:val="none"/>
          <w:lang w:eastAsia="zh-CN"/>
        </w:rPr>
        <w:t>个</w:t>
      </w:r>
      <w:r>
        <w:rPr>
          <w:rFonts w:hint="eastAsia" w:ascii="Times New Roman" w:hAnsi="Times New Roman" w:eastAsia="方正仿宋_GBK" w:cs="Times New Roman"/>
          <w:color w:val="0C0C0C"/>
          <w:sz w:val="32"/>
          <w:szCs w:val="32"/>
          <w:u w:val="none"/>
          <w:lang w:eastAsia="zh-CN"/>
        </w:rPr>
        <w:t>。</w:t>
      </w:r>
      <w:r>
        <w:rPr>
          <w:rFonts w:hint="default" w:ascii="Times New Roman" w:hAnsi="Times New Roman" w:eastAsia="方正仿宋_GBK" w:cs="Times New Roman"/>
          <w:color w:val="0C0C0C"/>
          <w:sz w:val="32"/>
          <w:szCs w:val="32"/>
          <w:u w:val="none"/>
          <w:lang w:eastAsia="zh-CN"/>
        </w:rPr>
        <w:t>（详见表2-1）。</w:t>
      </w:r>
    </w:p>
    <w:p w14:paraId="59FA04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6" w:right="6"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表2-1　单位数与个体经营户数</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520"/>
        <w:gridCol w:w="1904"/>
        <w:gridCol w:w="1879"/>
      </w:tblGrid>
      <w:tr w14:paraId="284568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2721" w:type="pct"/>
            <w:tcBorders>
              <w:top w:val="single" w:color="auto" w:sz="12" w:space="0"/>
              <w:left w:val="nil"/>
              <w:bottom w:val="single" w:color="auto" w:sz="4" w:space="0"/>
              <w:right w:val="single" w:color="auto" w:sz="4" w:space="0"/>
            </w:tcBorders>
            <w:noWrap w:val="0"/>
            <w:vAlign w:val="center"/>
          </w:tcPr>
          <w:p w14:paraId="2A09DC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Times New Roman" w:hAnsi="Times New Roman" w:eastAsia="宋体" w:cs="宋体"/>
                <w:color w:val="0C0C0C"/>
                <w:sz w:val="21"/>
                <w:szCs w:val="21"/>
                <w:highlight w:val="none"/>
              </w:rPr>
            </w:pPr>
          </w:p>
        </w:tc>
        <w:tc>
          <w:tcPr>
            <w:tcW w:w="1146" w:type="pct"/>
            <w:tcBorders>
              <w:top w:val="single" w:color="auto" w:sz="12" w:space="0"/>
              <w:left w:val="single" w:color="auto" w:sz="4" w:space="0"/>
              <w:bottom w:val="single" w:color="auto" w:sz="4" w:space="0"/>
              <w:right w:val="single" w:color="auto" w:sz="4" w:space="0"/>
            </w:tcBorders>
            <w:noWrap w:val="0"/>
            <w:vAlign w:val="center"/>
          </w:tcPr>
          <w:p w14:paraId="35E89A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单位数（个）</w:t>
            </w:r>
          </w:p>
        </w:tc>
        <w:tc>
          <w:tcPr>
            <w:tcW w:w="1131" w:type="pct"/>
            <w:tcBorders>
              <w:top w:val="single" w:color="auto" w:sz="12" w:space="0"/>
              <w:left w:val="single" w:color="auto" w:sz="4" w:space="0"/>
              <w:bottom w:val="single" w:color="auto" w:sz="4" w:space="0"/>
              <w:right w:val="nil"/>
            </w:tcBorders>
            <w:noWrap w:val="0"/>
            <w:vAlign w:val="center"/>
          </w:tcPr>
          <w:p w14:paraId="3EE1D0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比重（%）</w:t>
            </w:r>
          </w:p>
        </w:tc>
      </w:tr>
      <w:tr w14:paraId="5BC5FAA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1" w:type="pct"/>
            <w:tcBorders>
              <w:top w:val="single" w:color="auto" w:sz="4" w:space="0"/>
              <w:left w:val="nil"/>
              <w:bottom w:val="nil"/>
              <w:right w:val="single" w:color="auto" w:sz="4" w:space="0"/>
            </w:tcBorders>
            <w:noWrap w:val="0"/>
            <w:vAlign w:val="center"/>
          </w:tcPr>
          <w:p w14:paraId="1D57DC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一、法人单位</w:t>
            </w:r>
          </w:p>
        </w:tc>
        <w:tc>
          <w:tcPr>
            <w:tcW w:w="1146" w:type="pct"/>
            <w:tcBorders>
              <w:top w:val="single" w:color="auto" w:sz="4" w:space="0"/>
              <w:left w:val="single" w:color="auto" w:sz="4" w:space="0"/>
              <w:bottom w:val="nil"/>
              <w:right w:val="single" w:color="auto" w:sz="4" w:space="0"/>
            </w:tcBorders>
            <w:noWrap w:val="0"/>
            <w:vAlign w:val="top"/>
          </w:tcPr>
          <w:p w14:paraId="3C7F4D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ascii="Times New Roman" w:hAnsi="Times New Roman" w:cs="宋体"/>
                <w:b/>
                <w:bCs/>
                <w:color w:val="0C0C0C"/>
                <w:sz w:val="21"/>
                <w:szCs w:val="21"/>
                <w:highlight w:val="none"/>
                <w:lang w:val="en-US" w:eastAsia="zh-CN"/>
              </w:rPr>
            </w:pPr>
            <w:r>
              <w:rPr>
                <w:rFonts w:hint="eastAsia" w:ascii="Times New Roman" w:hAnsi="Times New Roman" w:cs="宋体"/>
                <w:b/>
                <w:bCs/>
                <w:color w:val="0C0C0C"/>
                <w:sz w:val="21"/>
                <w:szCs w:val="21"/>
                <w:highlight w:val="none"/>
                <w:lang w:val="en-US" w:eastAsia="zh-CN"/>
              </w:rPr>
              <w:t>4140</w:t>
            </w:r>
          </w:p>
        </w:tc>
        <w:tc>
          <w:tcPr>
            <w:tcW w:w="1131" w:type="pct"/>
            <w:tcBorders>
              <w:top w:val="single" w:color="auto" w:sz="4" w:space="0"/>
              <w:left w:val="single" w:color="auto" w:sz="4" w:space="0"/>
              <w:bottom w:val="nil"/>
              <w:right w:val="nil"/>
            </w:tcBorders>
            <w:noWrap w:val="0"/>
            <w:vAlign w:val="top"/>
          </w:tcPr>
          <w:p w14:paraId="241B2C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ascii="Times New Roman" w:hAnsi="Times New Roman" w:cs="宋体"/>
                <w:b/>
                <w:bCs/>
                <w:color w:val="0C0C0C"/>
                <w:sz w:val="21"/>
                <w:szCs w:val="21"/>
                <w:highlight w:val="none"/>
                <w:lang w:val="en-US" w:eastAsia="zh-CN"/>
              </w:rPr>
            </w:pPr>
            <w:r>
              <w:rPr>
                <w:rFonts w:hint="eastAsia" w:ascii="Times New Roman" w:hAnsi="Times New Roman" w:cs="宋体"/>
                <w:b/>
                <w:bCs/>
                <w:color w:val="0C0C0C"/>
                <w:sz w:val="21"/>
                <w:szCs w:val="21"/>
                <w:highlight w:val="none"/>
                <w:lang w:val="en-US" w:eastAsia="zh-CN"/>
              </w:rPr>
              <w:t>100</w:t>
            </w:r>
          </w:p>
        </w:tc>
      </w:tr>
      <w:tr w14:paraId="240830E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1" w:type="pct"/>
            <w:tcBorders>
              <w:top w:val="nil"/>
              <w:left w:val="nil"/>
              <w:bottom w:val="nil"/>
              <w:right w:val="single" w:color="auto" w:sz="4" w:space="0"/>
            </w:tcBorders>
            <w:noWrap w:val="0"/>
            <w:vAlign w:val="center"/>
          </w:tcPr>
          <w:p w14:paraId="33B51C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企业法人</w:t>
            </w:r>
          </w:p>
        </w:tc>
        <w:tc>
          <w:tcPr>
            <w:tcW w:w="1146" w:type="pct"/>
            <w:tcBorders>
              <w:top w:val="nil"/>
              <w:left w:val="single" w:color="auto" w:sz="4" w:space="0"/>
              <w:bottom w:val="nil"/>
              <w:right w:val="single" w:color="auto" w:sz="4" w:space="0"/>
            </w:tcBorders>
            <w:noWrap w:val="0"/>
            <w:vAlign w:val="top"/>
          </w:tcPr>
          <w:p w14:paraId="2F09B1FB">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77"/>
              </w:tabs>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ascii="Times New Roman" w:hAnsi="Times New Roman" w:cs="宋体"/>
                <w:color w:val="0C0C0C"/>
                <w:sz w:val="21"/>
                <w:szCs w:val="21"/>
                <w:highlight w:val="none"/>
                <w:lang w:val="en-US" w:eastAsia="zh-CN"/>
              </w:rPr>
            </w:pPr>
            <w:r>
              <w:rPr>
                <w:rFonts w:hint="eastAsia" w:ascii="Times New Roman" w:hAnsi="Times New Roman" w:cs="宋体"/>
                <w:color w:val="0C0C0C"/>
                <w:sz w:val="21"/>
                <w:szCs w:val="21"/>
                <w:highlight w:val="none"/>
                <w:lang w:val="en-US" w:eastAsia="zh-CN"/>
              </w:rPr>
              <w:t>3165</w:t>
            </w:r>
          </w:p>
        </w:tc>
        <w:tc>
          <w:tcPr>
            <w:tcW w:w="1131" w:type="pct"/>
            <w:tcBorders>
              <w:top w:val="nil"/>
              <w:left w:val="single" w:color="auto" w:sz="4" w:space="0"/>
              <w:bottom w:val="nil"/>
              <w:right w:val="nil"/>
            </w:tcBorders>
            <w:noWrap w:val="0"/>
            <w:vAlign w:val="top"/>
          </w:tcPr>
          <w:p w14:paraId="2E1E22AD">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423"/>
              </w:tabs>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ascii="Times New Roman" w:hAnsi="Times New Roman" w:cs="宋体"/>
                <w:color w:val="0C0C0C"/>
                <w:sz w:val="21"/>
                <w:szCs w:val="21"/>
                <w:highlight w:val="none"/>
                <w:lang w:val="en-US" w:eastAsia="zh-CN"/>
              </w:rPr>
            </w:pPr>
            <w:r>
              <w:rPr>
                <w:rFonts w:hint="eastAsia" w:ascii="Times New Roman" w:hAnsi="Times New Roman" w:cs="宋体"/>
                <w:color w:val="0C0C0C"/>
                <w:sz w:val="21"/>
                <w:szCs w:val="21"/>
                <w:highlight w:val="none"/>
                <w:lang w:val="en-US" w:eastAsia="zh-CN"/>
              </w:rPr>
              <w:t>76.4</w:t>
            </w:r>
          </w:p>
        </w:tc>
      </w:tr>
      <w:tr w14:paraId="1FF04C1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1" w:type="pct"/>
            <w:tcBorders>
              <w:top w:val="nil"/>
              <w:left w:val="nil"/>
              <w:bottom w:val="nil"/>
              <w:right w:val="single" w:color="auto" w:sz="4" w:space="0"/>
            </w:tcBorders>
            <w:noWrap w:val="0"/>
            <w:vAlign w:val="center"/>
          </w:tcPr>
          <w:p w14:paraId="378DEE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机关、事业法人</w:t>
            </w:r>
          </w:p>
        </w:tc>
        <w:tc>
          <w:tcPr>
            <w:tcW w:w="1146" w:type="pct"/>
            <w:tcBorders>
              <w:top w:val="nil"/>
              <w:left w:val="single" w:color="auto" w:sz="4" w:space="0"/>
              <w:bottom w:val="nil"/>
              <w:right w:val="single" w:color="auto" w:sz="4" w:space="0"/>
            </w:tcBorders>
            <w:noWrap w:val="0"/>
            <w:vAlign w:val="top"/>
          </w:tcPr>
          <w:p w14:paraId="2D99FD16">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512"/>
              </w:tabs>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ascii="Times New Roman" w:hAnsi="Times New Roman" w:cs="宋体"/>
                <w:color w:val="0C0C0C"/>
                <w:sz w:val="21"/>
                <w:szCs w:val="21"/>
                <w:highlight w:val="none"/>
                <w:lang w:val="en-US" w:eastAsia="zh-CN"/>
              </w:rPr>
            </w:pPr>
            <w:r>
              <w:rPr>
                <w:rFonts w:hint="eastAsia" w:ascii="Times New Roman" w:hAnsi="Times New Roman" w:cs="宋体"/>
                <w:color w:val="0C0C0C"/>
                <w:sz w:val="21"/>
                <w:szCs w:val="21"/>
                <w:highlight w:val="none"/>
                <w:lang w:val="en-US" w:eastAsia="zh-CN"/>
              </w:rPr>
              <w:t>283</w:t>
            </w:r>
          </w:p>
        </w:tc>
        <w:tc>
          <w:tcPr>
            <w:tcW w:w="1131" w:type="pct"/>
            <w:tcBorders>
              <w:top w:val="nil"/>
              <w:left w:val="single" w:color="auto" w:sz="4" w:space="0"/>
              <w:bottom w:val="nil"/>
              <w:right w:val="nil"/>
            </w:tcBorders>
            <w:noWrap w:val="0"/>
            <w:vAlign w:val="top"/>
          </w:tcPr>
          <w:p w14:paraId="0553DE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ascii="Times New Roman" w:hAnsi="Times New Roman" w:cs="宋体"/>
                <w:color w:val="0C0C0C"/>
                <w:sz w:val="21"/>
                <w:szCs w:val="21"/>
                <w:highlight w:val="none"/>
                <w:lang w:val="en-US" w:eastAsia="zh-CN"/>
              </w:rPr>
            </w:pPr>
            <w:r>
              <w:rPr>
                <w:rFonts w:hint="eastAsia" w:ascii="Times New Roman" w:hAnsi="Times New Roman" w:cs="宋体"/>
                <w:color w:val="0C0C0C"/>
                <w:sz w:val="21"/>
                <w:szCs w:val="21"/>
                <w:highlight w:val="none"/>
                <w:lang w:val="en-US" w:eastAsia="zh-CN"/>
              </w:rPr>
              <w:t>6.8</w:t>
            </w:r>
          </w:p>
        </w:tc>
      </w:tr>
      <w:tr w14:paraId="2DF768F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1" w:type="pct"/>
            <w:tcBorders>
              <w:top w:val="nil"/>
              <w:left w:val="nil"/>
              <w:bottom w:val="nil"/>
              <w:right w:val="single" w:color="auto" w:sz="4" w:space="0"/>
            </w:tcBorders>
            <w:noWrap w:val="0"/>
            <w:vAlign w:val="center"/>
          </w:tcPr>
          <w:p w14:paraId="17738F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社会团体</w:t>
            </w:r>
          </w:p>
        </w:tc>
        <w:tc>
          <w:tcPr>
            <w:tcW w:w="1146" w:type="pct"/>
            <w:tcBorders>
              <w:top w:val="nil"/>
              <w:left w:val="single" w:color="auto" w:sz="4" w:space="0"/>
              <w:bottom w:val="nil"/>
              <w:right w:val="single" w:color="auto" w:sz="4" w:space="0"/>
            </w:tcBorders>
            <w:noWrap w:val="0"/>
            <w:vAlign w:val="top"/>
          </w:tcPr>
          <w:p w14:paraId="21EEE8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ascii="Times New Roman" w:hAnsi="Times New Roman" w:cs="宋体"/>
                <w:color w:val="0C0C0C"/>
                <w:sz w:val="21"/>
                <w:szCs w:val="21"/>
                <w:highlight w:val="none"/>
                <w:lang w:val="en-US" w:eastAsia="zh-CN"/>
              </w:rPr>
            </w:pPr>
            <w:r>
              <w:rPr>
                <w:rFonts w:hint="eastAsia" w:ascii="Times New Roman" w:hAnsi="Times New Roman" w:cs="宋体"/>
                <w:color w:val="0C0C0C"/>
                <w:sz w:val="21"/>
                <w:szCs w:val="21"/>
                <w:highlight w:val="none"/>
                <w:lang w:val="en-US" w:eastAsia="zh-CN"/>
              </w:rPr>
              <w:t>60</w:t>
            </w:r>
          </w:p>
        </w:tc>
        <w:tc>
          <w:tcPr>
            <w:tcW w:w="1131" w:type="pct"/>
            <w:tcBorders>
              <w:top w:val="nil"/>
              <w:left w:val="single" w:color="auto" w:sz="4" w:space="0"/>
              <w:bottom w:val="nil"/>
              <w:right w:val="nil"/>
            </w:tcBorders>
            <w:noWrap w:val="0"/>
            <w:vAlign w:val="top"/>
          </w:tcPr>
          <w:p w14:paraId="53B388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ascii="Times New Roman" w:hAnsi="Times New Roman" w:cs="宋体"/>
                <w:color w:val="0C0C0C"/>
                <w:sz w:val="21"/>
                <w:szCs w:val="21"/>
                <w:highlight w:val="none"/>
                <w:lang w:val="en-US" w:eastAsia="zh-CN"/>
              </w:rPr>
            </w:pPr>
            <w:r>
              <w:rPr>
                <w:rFonts w:hint="eastAsia" w:ascii="Times New Roman" w:hAnsi="Times New Roman" w:cs="宋体"/>
                <w:color w:val="0C0C0C"/>
                <w:sz w:val="21"/>
                <w:szCs w:val="21"/>
                <w:highlight w:val="none"/>
                <w:lang w:val="en-US" w:eastAsia="zh-CN"/>
              </w:rPr>
              <w:t>1.5</w:t>
            </w:r>
          </w:p>
        </w:tc>
      </w:tr>
      <w:tr w14:paraId="33E2C29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1" w:type="pct"/>
            <w:tcBorders>
              <w:top w:val="nil"/>
              <w:left w:val="nil"/>
              <w:bottom w:val="nil"/>
              <w:right w:val="single" w:color="auto" w:sz="4" w:space="0"/>
            </w:tcBorders>
            <w:noWrap w:val="0"/>
            <w:vAlign w:val="center"/>
          </w:tcPr>
          <w:p w14:paraId="347028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0"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其他法人</w:t>
            </w:r>
          </w:p>
        </w:tc>
        <w:tc>
          <w:tcPr>
            <w:tcW w:w="1146" w:type="pct"/>
            <w:tcBorders>
              <w:top w:val="nil"/>
              <w:left w:val="single" w:color="auto" w:sz="4" w:space="0"/>
              <w:bottom w:val="nil"/>
              <w:right w:val="single" w:color="auto" w:sz="4" w:space="0"/>
            </w:tcBorders>
            <w:noWrap w:val="0"/>
            <w:vAlign w:val="top"/>
          </w:tcPr>
          <w:p w14:paraId="1CCAAF36">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572"/>
              </w:tabs>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ascii="Times New Roman" w:hAnsi="Times New Roman" w:cs="宋体"/>
                <w:color w:val="0C0C0C"/>
                <w:sz w:val="21"/>
                <w:szCs w:val="21"/>
                <w:highlight w:val="none"/>
                <w:lang w:val="en-US" w:eastAsia="zh-CN"/>
              </w:rPr>
            </w:pPr>
            <w:r>
              <w:rPr>
                <w:rFonts w:hint="eastAsia" w:ascii="Times New Roman" w:hAnsi="Times New Roman" w:cs="宋体"/>
                <w:color w:val="0C0C0C"/>
                <w:sz w:val="21"/>
                <w:szCs w:val="21"/>
                <w:highlight w:val="none"/>
                <w:lang w:val="en-US" w:eastAsia="zh-CN"/>
              </w:rPr>
              <w:t>632</w:t>
            </w:r>
          </w:p>
        </w:tc>
        <w:tc>
          <w:tcPr>
            <w:tcW w:w="1131" w:type="pct"/>
            <w:tcBorders>
              <w:top w:val="nil"/>
              <w:left w:val="single" w:color="auto" w:sz="4" w:space="0"/>
              <w:bottom w:val="nil"/>
              <w:right w:val="nil"/>
            </w:tcBorders>
            <w:noWrap w:val="0"/>
            <w:vAlign w:val="top"/>
          </w:tcPr>
          <w:p w14:paraId="500521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ascii="Times New Roman" w:hAnsi="Times New Roman" w:cs="宋体"/>
                <w:color w:val="0C0C0C"/>
                <w:sz w:val="21"/>
                <w:szCs w:val="21"/>
                <w:highlight w:val="none"/>
                <w:lang w:val="en-US" w:eastAsia="zh-CN"/>
              </w:rPr>
            </w:pPr>
            <w:r>
              <w:rPr>
                <w:rFonts w:hint="eastAsia" w:ascii="Times New Roman" w:hAnsi="Times New Roman" w:cs="宋体"/>
                <w:color w:val="0C0C0C"/>
                <w:sz w:val="21"/>
                <w:szCs w:val="21"/>
                <w:highlight w:val="none"/>
                <w:lang w:val="en-US" w:eastAsia="zh-CN"/>
              </w:rPr>
              <w:t>15.3</w:t>
            </w:r>
          </w:p>
        </w:tc>
      </w:tr>
      <w:tr w14:paraId="5F7282E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1" w:type="pct"/>
            <w:tcBorders>
              <w:top w:val="nil"/>
              <w:left w:val="nil"/>
              <w:bottom w:val="nil"/>
              <w:right w:val="single" w:color="auto" w:sz="4" w:space="0"/>
            </w:tcBorders>
            <w:noWrap w:val="0"/>
            <w:vAlign w:val="center"/>
          </w:tcPr>
          <w:p w14:paraId="5CEF1F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二、产业活动单位</w:t>
            </w:r>
          </w:p>
        </w:tc>
        <w:tc>
          <w:tcPr>
            <w:tcW w:w="1146" w:type="pct"/>
            <w:tcBorders>
              <w:top w:val="nil"/>
              <w:left w:val="single" w:color="auto" w:sz="4" w:space="0"/>
              <w:bottom w:val="nil"/>
              <w:right w:val="single" w:color="auto" w:sz="4" w:space="0"/>
            </w:tcBorders>
            <w:noWrap w:val="0"/>
            <w:vAlign w:val="top"/>
          </w:tcPr>
          <w:p w14:paraId="3F3CD2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ascii="Times New Roman" w:hAnsi="Times New Roman" w:cs="宋体"/>
                <w:b/>
                <w:bCs/>
                <w:color w:val="0C0C0C"/>
                <w:sz w:val="21"/>
                <w:szCs w:val="21"/>
                <w:highlight w:val="none"/>
                <w:lang w:val="en-US" w:eastAsia="zh-CN"/>
              </w:rPr>
            </w:pPr>
            <w:r>
              <w:rPr>
                <w:rFonts w:hint="eastAsia" w:ascii="Times New Roman" w:hAnsi="Times New Roman" w:cs="宋体"/>
                <w:b/>
                <w:bCs/>
                <w:color w:val="0C0C0C"/>
                <w:sz w:val="21"/>
                <w:szCs w:val="21"/>
                <w:highlight w:val="none"/>
                <w:lang w:val="en-US" w:eastAsia="zh-CN"/>
              </w:rPr>
              <w:t>4621</w:t>
            </w:r>
          </w:p>
        </w:tc>
        <w:tc>
          <w:tcPr>
            <w:tcW w:w="1131" w:type="pct"/>
            <w:tcBorders>
              <w:top w:val="nil"/>
              <w:left w:val="single" w:color="auto" w:sz="4" w:space="0"/>
              <w:bottom w:val="nil"/>
              <w:right w:val="nil"/>
            </w:tcBorders>
            <w:noWrap w:val="0"/>
            <w:vAlign w:val="top"/>
          </w:tcPr>
          <w:p w14:paraId="1524E8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ascii="Times New Roman" w:hAnsi="Times New Roman" w:cs="宋体"/>
                <w:b/>
                <w:bCs/>
                <w:color w:val="0C0C0C"/>
                <w:sz w:val="21"/>
                <w:szCs w:val="21"/>
                <w:highlight w:val="none"/>
                <w:lang w:val="en-US" w:eastAsia="zh-CN"/>
              </w:rPr>
            </w:pPr>
            <w:r>
              <w:rPr>
                <w:rFonts w:hint="eastAsia" w:ascii="Times New Roman" w:hAnsi="Times New Roman" w:cs="宋体"/>
                <w:b/>
                <w:bCs/>
                <w:color w:val="0C0C0C"/>
                <w:sz w:val="21"/>
                <w:szCs w:val="21"/>
                <w:highlight w:val="none"/>
                <w:lang w:val="en-US" w:eastAsia="zh-CN"/>
              </w:rPr>
              <w:t>100</w:t>
            </w:r>
          </w:p>
        </w:tc>
      </w:tr>
      <w:tr w14:paraId="547D722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1" w:type="pct"/>
            <w:tcBorders>
              <w:top w:val="nil"/>
              <w:left w:val="nil"/>
              <w:bottom w:val="nil"/>
              <w:right w:val="single" w:color="auto" w:sz="4" w:space="0"/>
            </w:tcBorders>
            <w:noWrap w:val="0"/>
            <w:vAlign w:val="center"/>
          </w:tcPr>
          <w:p w14:paraId="5A00D7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第二产业</w:t>
            </w:r>
          </w:p>
        </w:tc>
        <w:tc>
          <w:tcPr>
            <w:tcW w:w="1146" w:type="pct"/>
            <w:tcBorders>
              <w:top w:val="nil"/>
              <w:left w:val="single" w:color="auto" w:sz="4" w:space="0"/>
              <w:bottom w:val="nil"/>
              <w:right w:val="single" w:color="auto" w:sz="4" w:space="0"/>
            </w:tcBorders>
            <w:noWrap w:val="0"/>
            <w:vAlign w:val="top"/>
          </w:tcPr>
          <w:p w14:paraId="35D309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ascii="Times New Roman" w:hAnsi="Times New Roman" w:cs="宋体"/>
                <w:color w:val="0C0C0C"/>
                <w:sz w:val="21"/>
                <w:szCs w:val="21"/>
                <w:highlight w:val="none"/>
                <w:lang w:val="en-US" w:eastAsia="zh-CN"/>
              </w:rPr>
            </w:pPr>
            <w:r>
              <w:rPr>
                <w:rFonts w:hint="eastAsia" w:ascii="Times New Roman" w:hAnsi="Times New Roman" w:cs="宋体"/>
                <w:color w:val="0C0C0C"/>
                <w:sz w:val="21"/>
                <w:szCs w:val="21"/>
                <w:highlight w:val="none"/>
                <w:lang w:val="en-US" w:eastAsia="zh-CN"/>
              </w:rPr>
              <w:t>805</w:t>
            </w:r>
          </w:p>
        </w:tc>
        <w:tc>
          <w:tcPr>
            <w:tcW w:w="1131" w:type="pct"/>
            <w:tcBorders>
              <w:top w:val="nil"/>
              <w:left w:val="single" w:color="auto" w:sz="4" w:space="0"/>
              <w:bottom w:val="nil"/>
              <w:right w:val="nil"/>
            </w:tcBorders>
            <w:noWrap w:val="0"/>
            <w:vAlign w:val="top"/>
          </w:tcPr>
          <w:p w14:paraId="6A8D13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ascii="Times New Roman" w:hAnsi="Times New Roman" w:cs="宋体"/>
                <w:color w:val="0C0C0C"/>
                <w:sz w:val="21"/>
                <w:szCs w:val="21"/>
                <w:highlight w:val="none"/>
                <w:lang w:val="en-US" w:eastAsia="zh-CN"/>
              </w:rPr>
            </w:pPr>
            <w:r>
              <w:rPr>
                <w:rFonts w:hint="eastAsia" w:ascii="Times New Roman" w:hAnsi="Times New Roman" w:cs="宋体"/>
                <w:color w:val="0C0C0C"/>
                <w:sz w:val="21"/>
                <w:szCs w:val="21"/>
                <w:highlight w:val="none"/>
                <w:lang w:val="en-US" w:eastAsia="zh-CN"/>
              </w:rPr>
              <w:t>17.4</w:t>
            </w:r>
          </w:p>
        </w:tc>
      </w:tr>
      <w:tr w14:paraId="1C41E04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1" w:type="pct"/>
            <w:tcBorders>
              <w:top w:val="nil"/>
              <w:left w:val="nil"/>
              <w:bottom w:val="nil"/>
              <w:right w:val="single" w:color="auto" w:sz="4" w:space="0"/>
            </w:tcBorders>
            <w:noWrap w:val="0"/>
            <w:vAlign w:val="center"/>
          </w:tcPr>
          <w:p w14:paraId="76328C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第三产业</w:t>
            </w:r>
          </w:p>
        </w:tc>
        <w:tc>
          <w:tcPr>
            <w:tcW w:w="1146" w:type="pct"/>
            <w:tcBorders>
              <w:top w:val="nil"/>
              <w:left w:val="single" w:color="auto" w:sz="4" w:space="0"/>
              <w:bottom w:val="nil"/>
              <w:right w:val="single" w:color="auto" w:sz="4" w:space="0"/>
            </w:tcBorders>
            <w:noWrap w:val="0"/>
            <w:vAlign w:val="top"/>
          </w:tcPr>
          <w:p w14:paraId="4F5311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ascii="Times New Roman" w:hAnsi="Times New Roman" w:cs="宋体"/>
                <w:color w:val="0C0C0C"/>
                <w:sz w:val="21"/>
                <w:szCs w:val="21"/>
                <w:highlight w:val="none"/>
                <w:lang w:val="en-US" w:eastAsia="zh-CN"/>
              </w:rPr>
            </w:pPr>
            <w:r>
              <w:rPr>
                <w:rFonts w:hint="eastAsia" w:ascii="Times New Roman" w:hAnsi="Times New Roman" w:cs="宋体"/>
                <w:color w:val="0C0C0C"/>
                <w:sz w:val="21"/>
                <w:szCs w:val="21"/>
                <w:highlight w:val="none"/>
                <w:lang w:val="en-US" w:eastAsia="zh-CN"/>
              </w:rPr>
              <w:t>3816</w:t>
            </w:r>
          </w:p>
        </w:tc>
        <w:tc>
          <w:tcPr>
            <w:tcW w:w="1131" w:type="pct"/>
            <w:tcBorders>
              <w:top w:val="nil"/>
              <w:left w:val="single" w:color="auto" w:sz="4" w:space="0"/>
              <w:bottom w:val="nil"/>
              <w:right w:val="nil"/>
            </w:tcBorders>
            <w:noWrap w:val="0"/>
            <w:vAlign w:val="top"/>
          </w:tcPr>
          <w:p w14:paraId="537EF6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ascii="Times New Roman" w:hAnsi="Times New Roman" w:cs="宋体"/>
                <w:color w:val="0C0C0C"/>
                <w:sz w:val="21"/>
                <w:szCs w:val="21"/>
                <w:highlight w:val="none"/>
                <w:lang w:val="en-US" w:eastAsia="zh-CN"/>
              </w:rPr>
            </w:pPr>
            <w:r>
              <w:rPr>
                <w:rFonts w:hint="eastAsia" w:ascii="Times New Roman" w:hAnsi="Times New Roman" w:cs="宋体"/>
                <w:color w:val="0C0C0C"/>
                <w:sz w:val="21"/>
                <w:szCs w:val="21"/>
                <w:highlight w:val="none"/>
                <w:lang w:val="en-US" w:eastAsia="zh-CN"/>
              </w:rPr>
              <w:t>82.6</w:t>
            </w:r>
          </w:p>
        </w:tc>
      </w:tr>
      <w:tr w14:paraId="1D64B86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1" w:type="pct"/>
            <w:tcBorders>
              <w:top w:val="nil"/>
              <w:left w:val="nil"/>
              <w:bottom w:val="nil"/>
              <w:right w:val="single" w:color="auto" w:sz="4" w:space="0"/>
            </w:tcBorders>
            <w:noWrap w:val="0"/>
            <w:vAlign w:val="center"/>
          </w:tcPr>
          <w:p w14:paraId="3AF1EF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三、个体经营户</w:t>
            </w:r>
          </w:p>
        </w:tc>
        <w:tc>
          <w:tcPr>
            <w:tcW w:w="1146" w:type="pct"/>
            <w:tcBorders>
              <w:top w:val="nil"/>
              <w:left w:val="single" w:color="auto" w:sz="4" w:space="0"/>
              <w:bottom w:val="nil"/>
              <w:right w:val="single" w:color="auto" w:sz="4" w:space="0"/>
            </w:tcBorders>
            <w:noWrap w:val="0"/>
            <w:vAlign w:val="center"/>
          </w:tcPr>
          <w:p w14:paraId="23D1F8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ascii="Times New Roman" w:hAnsi="Times New Roman" w:eastAsia="仿宋_GB2312" w:cs="仿宋_GB2312"/>
                <w:snapToGrid w:val="0"/>
                <w:color w:val="0C0C0C"/>
                <w:kern w:val="2"/>
                <w:sz w:val="21"/>
                <w:szCs w:val="21"/>
                <w:highlight w:val="none"/>
                <w:vertAlign w:val="baseline"/>
                <w:lang w:val="en-US" w:eastAsia="zh-CN" w:bidi="ar-SA"/>
              </w:rPr>
            </w:pPr>
            <w:r>
              <w:rPr>
                <w:rFonts w:hint="eastAsia" w:ascii="Times New Roman" w:hAnsi="Times New Roman" w:cs="宋体"/>
                <w:b/>
                <w:bCs/>
                <w:color w:val="0C0C0C"/>
                <w:sz w:val="21"/>
                <w:szCs w:val="21"/>
                <w:highlight w:val="none"/>
                <w:lang w:val="en-US" w:eastAsia="zh-CN"/>
              </w:rPr>
              <w:t>15480</w:t>
            </w:r>
          </w:p>
        </w:tc>
        <w:tc>
          <w:tcPr>
            <w:tcW w:w="1131" w:type="pct"/>
            <w:tcBorders>
              <w:top w:val="nil"/>
              <w:left w:val="single" w:color="auto" w:sz="4" w:space="0"/>
              <w:bottom w:val="nil"/>
              <w:right w:val="nil"/>
            </w:tcBorders>
            <w:noWrap w:val="0"/>
            <w:vAlign w:val="center"/>
          </w:tcPr>
          <w:p w14:paraId="4156BB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ascii="Times New Roman" w:hAnsi="Times New Roman" w:eastAsia="仿宋_GB2312" w:cs="仿宋_GB2312"/>
                <w:snapToGrid w:val="0"/>
                <w:color w:val="0C0C0C"/>
                <w:kern w:val="2"/>
                <w:sz w:val="21"/>
                <w:szCs w:val="21"/>
                <w:highlight w:val="none"/>
                <w:vertAlign w:val="baseline"/>
                <w:lang w:val="en-US" w:eastAsia="zh-CN" w:bidi="ar-SA"/>
              </w:rPr>
            </w:pPr>
            <w:r>
              <w:rPr>
                <w:rFonts w:hint="eastAsia" w:ascii="Times New Roman" w:hAnsi="Times New Roman" w:eastAsia="仿宋_GB2312" w:cs="仿宋_GB2312"/>
                <w:b/>
                <w:bCs/>
                <w:snapToGrid w:val="0"/>
                <w:color w:val="0C0C0C"/>
                <w:kern w:val="2"/>
                <w:sz w:val="21"/>
                <w:szCs w:val="21"/>
                <w:highlight w:val="none"/>
                <w:vertAlign w:val="baseline"/>
                <w:lang w:val="en-US" w:eastAsia="zh-CN" w:bidi="ar-SA"/>
              </w:rPr>
              <w:t>100</w:t>
            </w:r>
          </w:p>
        </w:tc>
      </w:tr>
      <w:tr w14:paraId="019F170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1" w:type="pct"/>
            <w:tcBorders>
              <w:top w:val="nil"/>
              <w:left w:val="nil"/>
              <w:bottom w:val="nil"/>
              <w:right w:val="single" w:color="auto" w:sz="4" w:space="0"/>
            </w:tcBorders>
            <w:noWrap w:val="0"/>
            <w:vAlign w:val="center"/>
          </w:tcPr>
          <w:p w14:paraId="33A1DD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第二产业</w:t>
            </w:r>
          </w:p>
        </w:tc>
        <w:tc>
          <w:tcPr>
            <w:tcW w:w="1146" w:type="pct"/>
            <w:tcBorders>
              <w:top w:val="nil"/>
              <w:left w:val="single" w:color="auto" w:sz="4" w:space="0"/>
              <w:bottom w:val="nil"/>
              <w:right w:val="single" w:color="auto" w:sz="4" w:space="0"/>
            </w:tcBorders>
            <w:noWrap w:val="0"/>
            <w:vAlign w:val="center"/>
          </w:tcPr>
          <w:p w14:paraId="365F3E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ascii="Times New Roman" w:hAnsi="Times New Roman" w:cs="宋体"/>
                <w:color w:val="0C0C0C"/>
                <w:sz w:val="21"/>
                <w:szCs w:val="21"/>
                <w:highlight w:val="none"/>
                <w:lang w:val="en-US" w:eastAsia="zh-CN"/>
              </w:rPr>
            </w:pPr>
            <w:r>
              <w:rPr>
                <w:rFonts w:hint="eastAsia" w:ascii="Times New Roman" w:hAnsi="Times New Roman" w:cs="宋体"/>
                <w:color w:val="0C0C0C"/>
                <w:sz w:val="21"/>
                <w:szCs w:val="21"/>
                <w:highlight w:val="none"/>
                <w:lang w:val="en-US" w:eastAsia="zh-CN"/>
              </w:rPr>
              <w:t>1782</w:t>
            </w:r>
          </w:p>
        </w:tc>
        <w:tc>
          <w:tcPr>
            <w:tcW w:w="1131" w:type="pct"/>
            <w:tcBorders>
              <w:top w:val="nil"/>
              <w:left w:val="single" w:color="auto" w:sz="4" w:space="0"/>
              <w:bottom w:val="nil"/>
              <w:right w:val="nil"/>
            </w:tcBorders>
            <w:noWrap w:val="0"/>
            <w:vAlign w:val="center"/>
          </w:tcPr>
          <w:p w14:paraId="3C3C81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ascii="Times New Roman" w:hAnsi="Times New Roman" w:eastAsia="仿宋_GB2312" w:cs="仿宋_GB2312"/>
                <w:snapToGrid w:val="0"/>
                <w:color w:val="0C0C0C"/>
                <w:kern w:val="2"/>
                <w:sz w:val="21"/>
                <w:szCs w:val="21"/>
                <w:highlight w:val="none"/>
                <w:vertAlign w:val="baseline"/>
                <w:lang w:val="en-US" w:eastAsia="zh-CN" w:bidi="ar-SA"/>
              </w:rPr>
            </w:pPr>
            <w:r>
              <w:rPr>
                <w:rFonts w:hint="eastAsia" w:ascii="Times New Roman" w:hAnsi="Times New Roman" w:eastAsia="仿宋_GB2312" w:cs="仿宋_GB2312"/>
                <w:snapToGrid w:val="0"/>
                <w:color w:val="0C0C0C"/>
                <w:kern w:val="2"/>
                <w:sz w:val="21"/>
                <w:szCs w:val="21"/>
                <w:highlight w:val="none"/>
                <w:vertAlign w:val="baseline"/>
                <w:lang w:val="en-US" w:eastAsia="zh-CN" w:bidi="ar-SA"/>
              </w:rPr>
              <w:t>11.5</w:t>
            </w:r>
          </w:p>
        </w:tc>
      </w:tr>
      <w:tr w14:paraId="3B13CEB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7" w:hRule="atLeast"/>
          <w:jc w:val="center"/>
        </w:trPr>
        <w:tc>
          <w:tcPr>
            <w:tcW w:w="2721" w:type="pct"/>
            <w:tcBorders>
              <w:top w:val="nil"/>
              <w:left w:val="nil"/>
              <w:bottom w:val="single" w:color="auto" w:sz="12" w:space="0"/>
              <w:right w:val="single" w:color="auto" w:sz="4" w:space="0"/>
            </w:tcBorders>
            <w:noWrap w:val="0"/>
            <w:vAlign w:val="center"/>
          </w:tcPr>
          <w:p w14:paraId="507624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2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第三产业</w:t>
            </w:r>
          </w:p>
        </w:tc>
        <w:tc>
          <w:tcPr>
            <w:tcW w:w="1146" w:type="pct"/>
            <w:tcBorders>
              <w:top w:val="nil"/>
              <w:left w:val="single" w:color="auto" w:sz="4" w:space="0"/>
              <w:bottom w:val="single" w:color="auto" w:sz="12" w:space="0"/>
              <w:right w:val="single" w:color="auto" w:sz="4" w:space="0"/>
            </w:tcBorders>
            <w:noWrap w:val="0"/>
            <w:vAlign w:val="center"/>
          </w:tcPr>
          <w:p w14:paraId="79821A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ascii="Times New Roman" w:hAnsi="Times New Roman" w:cs="宋体"/>
                <w:color w:val="0C0C0C"/>
                <w:sz w:val="21"/>
                <w:szCs w:val="21"/>
                <w:highlight w:val="none"/>
                <w:lang w:val="en-US" w:eastAsia="zh-CN"/>
              </w:rPr>
            </w:pPr>
            <w:r>
              <w:rPr>
                <w:rFonts w:hint="eastAsia" w:ascii="Times New Roman" w:hAnsi="Times New Roman" w:cs="宋体"/>
                <w:color w:val="0C0C0C"/>
                <w:sz w:val="21"/>
                <w:szCs w:val="21"/>
                <w:highlight w:val="none"/>
                <w:lang w:val="en-US" w:eastAsia="zh-CN"/>
              </w:rPr>
              <w:t>13698</w:t>
            </w:r>
          </w:p>
        </w:tc>
        <w:tc>
          <w:tcPr>
            <w:tcW w:w="1131" w:type="pct"/>
            <w:tcBorders>
              <w:top w:val="nil"/>
              <w:left w:val="single" w:color="auto" w:sz="4" w:space="0"/>
              <w:bottom w:val="single" w:color="auto" w:sz="12" w:space="0"/>
              <w:right w:val="nil"/>
            </w:tcBorders>
            <w:noWrap w:val="0"/>
            <w:vAlign w:val="center"/>
          </w:tcPr>
          <w:p w14:paraId="4D94E5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right"/>
              <w:textAlignment w:val="auto"/>
              <w:rPr>
                <w:rFonts w:hint="default" w:ascii="Times New Roman" w:hAnsi="Times New Roman" w:eastAsia="仿宋_GB2312" w:cs="仿宋_GB2312"/>
                <w:snapToGrid w:val="0"/>
                <w:color w:val="0C0C0C"/>
                <w:kern w:val="2"/>
                <w:sz w:val="21"/>
                <w:szCs w:val="21"/>
                <w:highlight w:val="none"/>
                <w:vertAlign w:val="baseline"/>
                <w:lang w:val="en-US" w:eastAsia="zh-CN" w:bidi="ar-SA"/>
              </w:rPr>
            </w:pPr>
            <w:r>
              <w:rPr>
                <w:rFonts w:hint="eastAsia" w:ascii="Times New Roman" w:hAnsi="Times New Roman" w:eastAsia="仿宋_GB2312" w:cs="仿宋_GB2312"/>
                <w:snapToGrid w:val="0"/>
                <w:color w:val="0C0C0C"/>
                <w:kern w:val="2"/>
                <w:sz w:val="21"/>
                <w:szCs w:val="21"/>
                <w:highlight w:val="none"/>
                <w:vertAlign w:val="baseline"/>
                <w:lang w:val="en-US" w:eastAsia="zh-CN" w:bidi="ar-SA"/>
              </w:rPr>
              <w:t>88.5</w:t>
            </w:r>
          </w:p>
        </w:tc>
      </w:tr>
    </w:tbl>
    <w:p w14:paraId="66A06506">
      <w:pPr>
        <w:pStyle w:val="2"/>
        <w:keepNext w:val="0"/>
        <w:keepLines w:val="0"/>
        <w:pageBreakBefore w:val="0"/>
        <w:widowControl w:val="0"/>
        <w:kinsoku/>
        <w:wordWrap/>
        <w:overflowPunct/>
        <w:topLinePunct w:val="0"/>
        <w:autoSpaceDE/>
        <w:autoSpaceDN/>
        <w:bidi w:val="0"/>
        <w:adjustRightInd w:val="0"/>
        <w:snapToGrid/>
        <w:spacing w:line="570" w:lineRule="exact"/>
        <w:textAlignment w:val="baseline"/>
        <w:rPr>
          <w:rFonts w:hint="eastAsia" w:ascii="Times New Roman" w:hAnsi="Times New Roman" w:eastAsia="方正仿宋_GBK" w:cs="Times New Roman"/>
          <w:color w:val="0C0C0C"/>
          <w:sz w:val="32"/>
          <w:szCs w:val="32"/>
          <w:u w:val="none"/>
          <w:lang w:val="en-US" w:eastAsia="zh-CN"/>
        </w:rPr>
      </w:pPr>
      <w:r>
        <w:rPr>
          <w:rFonts w:hint="default" w:ascii="Times New Roman" w:hAnsi="Times New Roman" w:eastAsia="方正仿宋_GBK" w:cs="Times New Roman"/>
          <w:color w:val="0C0C0C"/>
          <w:sz w:val="32"/>
          <w:szCs w:val="32"/>
          <w:u w:val="none"/>
          <w:lang w:eastAsia="zh-CN"/>
        </w:rPr>
        <w:t>在第二产业和第三产业法人单位中，位居前三位的行业是：</w:t>
      </w:r>
      <w:r>
        <w:rPr>
          <w:rFonts w:hint="eastAsia" w:ascii="Times New Roman" w:hAnsi="Times New Roman" w:eastAsia="方正仿宋_GBK" w:cs="Times New Roman"/>
          <w:color w:val="0C0C0C"/>
          <w:sz w:val="32"/>
          <w:szCs w:val="32"/>
          <w:u w:val="none"/>
          <w:lang w:val="en-US" w:eastAsia="zh-CN"/>
        </w:rPr>
        <w:t>批发和零售业1245</w:t>
      </w:r>
      <w:r>
        <w:rPr>
          <w:rFonts w:hint="default" w:ascii="Times New Roman" w:hAnsi="Times New Roman" w:eastAsia="方正仿宋_GBK" w:cs="Times New Roman"/>
          <w:color w:val="0C0C0C"/>
          <w:sz w:val="32"/>
          <w:szCs w:val="32"/>
          <w:u w:val="none"/>
          <w:lang w:eastAsia="zh-CN"/>
        </w:rPr>
        <w:t>个，占</w:t>
      </w:r>
      <w:r>
        <w:rPr>
          <w:rFonts w:hint="eastAsia" w:ascii="Times New Roman" w:hAnsi="Times New Roman" w:eastAsia="方正仿宋_GBK" w:cs="Times New Roman"/>
          <w:color w:val="0C0C0C"/>
          <w:sz w:val="32"/>
          <w:szCs w:val="32"/>
          <w:u w:val="none"/>
          <w:lang w:val="en-US" w:eastAsia="zh-CN"/>
        </w:rPr>
        <w:t>30.1</w:t>
      </w:r>
      <w:r>
        <w:rPr>
          <w:rFonts w:hint="default" w:ascii="Times New Roman" w:hAnsi="Times New Roman" w:eastAsia="方正仿宋_GBK" w:cs="Times New Roman"/>
          <w:color w:val="0C0C0C"/>
          <w:sz w:val="32"/>
          <w:szCs w:val="32"/>
          <w:u w:val="none"/>
          <w:lang w:eastAsia="zh-CN"/>
        </w:rPr>
        <w:t>%；</w:t>
      </w:r>
      <w:r>
        <w:rPr>
          <w:rFonts w:hint="eastAsia" w:ascii="Times New Roman" w:hAnsi="Times New Roman" w:eastAsia="方正仿宋_GBK" w:cs="Times New Roman"/>
          <w:color w:val="0C0C0C"/>
          <w:sz w:val="32"/>
          <w:szCs w:val="32"/>
          <w:u w:val="none"/>
          <w:lang w:val="en-US" w:eastAsia="zh-CN"/>
        </w:rPr>
        <w:t>公共管理、社会保障和社会组织</w:t>
      </w:r>
      <w:r>
        <w:rPr>
          <w:rFonts w:hint="default" w:ascii="Times New Roman" w:hAnsi="Times New Roman" w:eastAsia="方正仿宋_GBK" w:cs="Times New Roman"/>
          <w:color w:val="0C0C0C"/>
          <w:sz w:val="32"/>
          <w:szCs w:val="32"/>
          <w:u w:val="none"/>
          <w:lang w:eastAsia="zh-CN"/>
        </w:rPr>
        <w:t>业</w:t>
      </w:r>
      <w:r>
        <w:rPr>
          <w:rFonts w:hint="eastAsia" w:ascii="Times New Roman" w:hAnsi="Times New Roman" w:eastAsia="方正仿宋_GBK" w:cs="Times New Roman"/>
          <w:color w:val="0C0C0C"/>
          <w:sz w:val="32"/>
          <w:szCs w:val="32"/>
          <w:u w:val="none"/>
          <w:lang w:val="en-US" w:eastAsia="zh-CN"/>
        </w:rPr>
        <w:t>643</w:t>
      </w:r>
      <w:r>
        <w:rPr>
          <w:rFonts w:hint="default" w:ascii="Times New Roman" w:hAnsi="Times New Roman" w:eastAsia="方正仿宋_GBK" w:cs="Times New Roman"/>
          <w:color w:val="0C0C0C"/>
          <w:sz w:val="32"/>
          <w:szCs w:val="32"/>
          <w:u w:val="none"/>
          <w:lang w:eastAsia="zh-CN"/>
        </w:rPr>
        <w:t>个，占</w:t>
      </w:r>
      <w:r>
        <w:rPr>
          <w:rFonts w:hint="eastAsia" w:ascii="Times New Roman" w:hAnsi="Times New Roman" w:eastAsia="方正仿宋_GBK" w:cs="Times New Roman"/>
          <w:color w:val="0C0C0C"/>
          <w:sz w:val="32"/>
          <w:szCs w:val="32"/>
          <w:u w:val="none"/>
          <w:lang w:val="en-US" w:eastAsia="zh-CN"/>
        </w:rPr>
        <w:t>15.5</w:t>
      </w:r>
      <w:r>
        <w:rPr>
          <w:rFonts w:hint="default" w:ascii="Times New Roman" w:hAnsi="Times New Roman" w:eastAsia="方正仿宋_GBK" w:cs="Times New Roman"/>
          <w:color w:val="0C0C0C"/>
          <w:sz w:val="32"/>
          <w:szCs w:val="32"/>
          <w:u w:val="none"/>
          <w:lang w:eastAsia="zh-CN"/>
        </w:rPr>
        <w:t>%；</w:t>
      </w:r>
      <w:r>
        <w:rPr>
          <w:rFonts w:hint="eastAsia" w:ascii="Times New Roman" w:hAnsi="Times New Roman" w:eastAsia="方正仿宋_GBK" w:cs="Times New Roman"/>
          <w:color w:val="0C0C0C"/>
          <w:sz w:val="32"/>
          <w:szCs w:val="32"/>
          <w:u w:val="none"/>
          <w:lang w:val="en-US" w:eastAsia="zh-CN"/>
        </w:rPr>
        <w:t>制造</w:t>
      </w:r>
      <w:r>
        <w:rPr>
          <w:rFonts w:hint="default" w:ascii="Times New Roman" w:hAnsi="Times New Roman" w:eastAsia="方正仿宋_GBK" w:cs="Times New Roman"/>
          <w:color w:val="0C0C0C"/>
          <w:sz w:val="32"/>
          <w:szCs w:val="32"/>
          <w:u w:val="none"/>
          <w:lang w:eastAsia="zh-CN"/>
        </w:rPr>
        <w:t>业</w:t>
      </w:r>
      <w:r>
        <w:rPr>
          <w:rFonts w:hint="eastAsia" w:ascii="Times New Roman" w:hAnsi="Times New Roman" w:eastAsia="方正仿宋_GBK" w:cs="Times New Roman"/>
          <w:color w:val="0C0C0C"/>
          <w:sz w:val="32"/>
          <w:szCs w:val="32"/>
          <w:u w:val="none"/>
          <w:lang w:val="en-US" w:eastAsia="zh-CN"/>
        </w:rPr>
        <w:t>427</w:t>
      </w:r>
      <w:r>
        <w:rPr>
          <w:rFonts w:hint="default" w:ascii="Times New Roman" w:hAnsi="Times New Roman" w:eastAsia="方正仿宋_GBK" w:cs="Times New Roman"/>
          <w:color w:val="0C0C0C"/>
          <w:sz w:val="32"/>
          <w:szCs w:val="32"/>
          <w:u w:val="none"/>
          <w:lang w:eastAsia="zh-CN"/>
        </w:rPr>
        <w:t>个，占</w:t>
      </w:r>
      <w:r>
        <w:rPr>
          <w:rFonts w:hint="eastAsia" w:ascii="Times New Roman" w:hAnsi="Times New Roman" w:eastAsia="方正仿宋_GBK" w:cs="Times New Roman"/>
          <w:color w:val="0C0C0C"/>
          <w:sz w:val="32"/>
          <w:szCs w:val="32"/>
          <w:u w:val="none"/>
          <w:lang w:val="en-US" w:eastAsia="zh-CN"/>
        </w:rPr>
        <w:t>10.3</w:t>
      </w:r>
      <w:r>
        <w:rPr>
          <w:rFonts w:hint="default" w:ascii="Times New Roman" w:hAnsi="Times New Roman" w:eastAsia="方正仿宋_GBK" w:cs="Times New Roman"/>
          <w:color w:val="0C0C0C"/>
          <w:sz w:val="32"/>
          <w:szCs w:val="32"/>
          <w:u w:val="none"/>
          <w:lang w:eastAsia="zh-CN"/>
        </w:rPr>
        <w:t>%。在个体经营户中，位居前三位的行业是：</w:t>
      </w:r>
      <w:r>
        <w:rPr>
          <w:rFonts w:hint="eastAsia" w:ascii="Times New Roman" w:hAnsi="Times New Roman" w:eastAsia="方正仿宋_GBK" w:cs="Times New Roman"/>
          <w:color w:val="0C0C0C"/>
          <w:sz w:val="32"/>
          <w:szCs w:val="32"/>
          <w:u w:val="none"/>
          <w:lang w:val="en-US" w:eastAsia="zh-CN"/>
        </w:rPr>
        <w:t>批发和零售</w:t>
      </w:r>
      <w:r>
        <w:rPr>
          <w:rFonts w:hint="default" w:ascii="Times New Roman" w:hAnsi="Times New Roman" w:eastAsia="方正仿宋_GBK" w:cs="Times New Roman"/>
          <w:color w:val="0C0C0C"/>
          <w:sz w:val="32"/>
          <w:szCs w:val="32"/>
          <w:u w:val="none"/>
          <w:lang w:eastAsia="zh-CN"/>
        </w:rPr>
        <w:t>业</w:t>
      </w:r>
      <w:r>
        <w:rPr>
          <w:rFonts w:hint="eastAsia" w:ascii="Times New Roman" w:hAnsi="Times New Roman" w:eastAsia="方正仿宋_GBK" w:cs="Times New Roman"/>
          <w:color w:val="0C0C0C"/>
          <w:sz w:val="32"/>
          <w:szCs w:val="32"/>
          <w:u w:val="none"/>
          <w:lang w:val="en-US" w:eastAsia="zh-CN"/>
        </w:rPr>
        <w:t>6973</w:t>
      </w:r>
      <w:r>
        <w:rPr>
          <w:rFonts w:hint="default" w:ascii="Times New Roman" w:hAnsi="Times New Roman" w:eastAsia="方正仿宋_GBK" w:cs="Times New Roman"/>
          <w:color w:val="0C0C0C"/>
          <w:sz w:val="32"/>
          <w:szCs w:val="32"/>
          <w:u w:val="none"/>
          <w:lang w:eastAsia="zh-CN"/>
        </w:rPr>
        <w:t>个，占</w:t>
      </w:r>
      <w:r>
        <w:rPr>
          <w:rFonts w:hint="eastAsia" w:ascii="Times New Roman" w:hAnsi="Times New Roman" w:eastAsia="方正仿宋_GBK" w:cs="Times New Roman"/>
          <w:color w:val="0C0C0C"/>
          <w:sz w:val="32"/>
          <w:szCs w:val="32"/>
          <w:u w:val="none"/>
          <w:lang w:val="en-US" w:eastAsia="zh-CN"/>
        </w:rPr>
        <w:t>45.1</w:t>
      </w:r>
      <w:r>
        <w:rPr>
          <w:rFonts w:hint="default" w:ascii="Times New Roman" w:hAnsi="Times New Roman" w:eastAsia="方正仿宋_GBK" w:cs="Times New Roman"/>
          <w:color w:val="0C0C0C"/>
          <w:sz w:val="32"/>
          <w:szCs w:val="32"/>
          <w:u w:val="none"/>
          <w:lang w:eastAsia="zh-CN"/>
        </w:rPr>
        <w:t>%；</w:t>
      </w:r>
      <w:r>
        <w:rPr>
          <w:rFonts w:hint="eastAsia" w:ascii="Times New Roman" w:hAnsi="Times New Roman" w:eastAsia="方正仿宋_GBK" w:cs="Times New Roman"/>
          <w:color w:val="0C0C0C"/>
          <w:sz w:val="32"/>
          <w:szCs w:val="32"/>
          <w:u w:val="none"/>
          <w:lang w:val="en-US" w:eastAsia="zh-CN"/>
        </w:rPr>
        <w:t>交通运输、仓储和邮政业2923</w:t>
      </w:r>
      <w:r>
        <w:rPr>
          <w:rFonts w:hint="default" w:ascii="Times New Roman" w:hAnsi="Times New Roman" w:eastAsia="方正仿宋_GBK" w:cs="Times New Roman"/>
          <w:color w:val="0C0C0C"/>
          <w:sz w:val="32"/>
          <w:szCs w:val="32"/>
          <w:u w:val="none"/>
          <w:lang w:eastAsia="zh-CN"/>
        </w:rPr>
        <w:t>个，占</w:t>
      </w:r>
      <w:r>
        <w:rPr>
          <w:rFonts w:hint="eastAsia" w:ascii="Times New Roman" w:hAnsi="Times New Roman" w:eastAsia="方正仿宋_GBK" w:cs="Times New Roman"/>
          <w:color w:val="0C0C0C"/>
          <w:sz w:val="32"/>
          <w:szCs w:val="32"/>
          <w:u w:val="none"/>
          <w:lang w:val="en-US" w:eastAsia="zh-CN"/>
        </w:rPr>
        <w:t>18.9</w:t>
      </w:r>
      <w:r>
        <w:rPr>
          <w:rFonts w:hint="default" w:ascii="Times New Roman" w:hAnsi="Times New Roman" w:eastAsia="方正仿宋_GBK" w:cs="Times New Roman"/>
          <w:color w:val="0C0C0C"/>
          <w:sz w:val="32"/>
          <w:szCs w:val="32"/>
          <w:u w:val="none"/>
          <w:lang w:eastAsia="zh-CN"/>
        </w:rPr>
        <w:t>%；</w:t>
      </w:r>
      <w:r>
        <w:rPr>
          <w:rFonts w:hint="eastAsia" w:ascii="Times New Roman" w:hAnsi="Times New Roman" w:eastAsia="方正仿宋_GBK" w:cs="Times New Roman"/>
          <w:color w:val="0C0C0C"/>
          <w:sz w:val="32"/>
          <w:szCs w:val="32"/>
          <w:u w:val="none"/>
          <w:lang w:val="en-US" w:eastAsia="zh-CN"/>
        </w:rPr>
        <w:t>住宿和餐饮业1483个</w:t>
      </w:r>
      <w:r>
        <w:rPr>
          <w:rFonts w:hint="default" w:ascii="Times New Roman" w:hAnsi="Times New Roman" w:eastAsia="方正仿宋_GBK" w:cs="Times New Roman"/>
          <w:color w:val="0C0C0C"/>
          <w:sz w:val="32"/>
          <w:szCs w:val="32"/>
          <w:u w:val="none"/>
          <w:lang w:eastAsia="zh-CN"/>
        </w:rPr>
        <w:t>，占</w:t>
      </w:r>
      <w:r>
        <w:rPr>
          <w:rFonts w:hint="eastAsia" w:ascii="Times New Roman" w:hAnsi="Times New Roman" w:eastAsia="方正仿宋_GBK" w:cs="Times New Roman"/>
          <w:color w:val="0C0C0C"/>
          <w:sz w:val="32"/>
          <w:szCs w:val="32"/>
          <w:u w:val="none"/>
          <w:lang w:val="en-US" w:eastAsia="zh-CN"/>
        </w:rPr>
        <w:t>9.5</w:t>
      </w:r>
      <w:r>
        <w:rPr>
          <w:rFonts w:hint="default" w:ascii="Times New Roman" w:hAnsi="Times New Roman" w:eastAsia="方正仿宋_GBK" w:cs="Times New Roman"/>
          <w:color w:val="0C0C0C"/>
          <w:sz w:val="32"/>
          <w:szCs w:val="32"/>
          <w:u w:val="none"/>
          <w:lang w:eastAsia="zh-CN"/>
        </w:rPr>
        <w:t>%（详见表2-2）。</w:t>
      </w:r>
    </w:p>
    <w:p w14:paraId="649E71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6" w:right="6"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表2-2　按行业门类分组的法人单位数与个体经营户数</w:t>
      </w:r>
    </w:p>
    <w:tbl>
      <w:tblPr>
        <w:tblStyle w:val="11"/>
        <w:tblW w:w="8692"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652"/>
        <w:gridCol w:w="1397"/>
        <w:gridCol w:w="1140"/>
        <w:gridCol w:w="1356"/>
        <w:gridCol w:w="1147"/>
      </w:tblGrid>
      <w:tr w14:paraId="3CFF200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652" w:type="dxa"/>
            <w:vMerge w:val="restart"/>
            <w:tcBorders>
              <w:top w:val="single" w:color="auto" w:sz="12" w:space="0"/>
              <w:left w:val="nil"/>
              <w:bottom w:val="single" w:color="000000" w:sz="8" w:space="0"/>
              <w:right w:val="single" w:color="auto" w:sz="4" w:space="0"/>
            </w:tcBorders>
            <w:noWrap w:val="0"/>
            <w:vAlign w:val="center"/>
          </w:tcPr>
          <w:p w14:paraId="5BF94A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jc w:val="both"/>
              <w:textAlignment w:val="auto"/>
              <w:rPr>
                <w:rFonts w:hint="eastAsia" w:ascii="Times New Roman" w:hAnsi="Times New Roman" w:eastAsia="宋体" w:cs="宋体"/>
                <w:color w:val="0C0C0C"/>
                <w:sz w:val="21"/>
                <w:szCs w:val="21"/>
                <w:highlight w:val="none"/>
              </w:rPr>
            </w:pPr>
          </w:p>
        </w:tc>
        <w:tc>
          <w:tcPr>
            <w:tcW w:w="2537" w:type="dxa"/>
            <w:gridSpan w:val="2"/>
            <w:tcBorders>
              <w:top w:val="single" w:color="auto" w:sz="12" w:space="0"/>
              <w:left w:val="single" w:color="auto" w:sz="4" w:space="0"/>
              <w:bottom w:val="single" w:color="auto" w:sz="4" w:space="0"/>
              <w:right w:val="single" w:color="auto" w:sz="4" w:space="0"/>
            </w:tcBorders>
            <w:noWrap w:val="0"/>
            <w:vAlign w:val="center"/>
          </w:tcPr>
          <w:p w14:paraId="16793A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法人单位</w:t>
            </w:r>
          </w:p>
        </w:tc>
        <w:tc>
          <w:tcPr>
            <w:tcW w:w="2503" w:type="dxa"/>
            <w:gridSpan w:val="2"/>
            <w:tcBorders>
              <w:top w:val="single" w:color="auto" w:sz="12" w:space="0"/>
              <w:left w:val="single" w:color="auto" w:sz="4" w:space="0"/>
              <w:bottom w:val="single" w:color="auto" w:sz="4" w:space="0"/>
              <w:right w:val="nil"/>
            </w:tcBorders>
            <w:noWrap w:val="0"/>
            <w:vAlign w:val="center"/>
          </w:tcPr>
          <w:p w14:paraId="191D21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个体经营户</w:t>
            </w:r>
          </w:p>
        </w:tc>
      </w:tr>
      <w:tr w14:paraId="7AFD224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652" w:type="dxa"/>
            <w:vMerge w:val="continue"/>
            <w:tcBorders>
              <w:top w:val="single" w:color="000000" w:sz="12" w:space="0"/>
              <w:left w:val="nil"/>
              <w:bottom w:val="single" w:color="auto" w:sz="4" w:space="0"/>
              <w:right w:val="single" w:color="auto" w:sz="4" w:space="0"/>
            </w:tcBorders>
            <w:noWrap w:val="0"/>
            <w:vAlign w:val="center"/>
          </w:tcPr>
          <w:p w14:paraId="63A13BD9">
            <w:pPr>
              <w:keepNext w:val="0"/>
              <w:keepLines w:val="0"/>
              <w:pageBreakBefore w:val="0"/>
              <w:widowControl/>
              <w:kinsoku/>
              <w:wordWrap/>
              <w:overflowPunct/>
              <w:topLinePunct w:val="0"/>
              <w:autoSpaceDE/>
              <w:autoSpaceDN/>
              <w:bidi w:val="0"/>
              <w:adjustRightInd/>
              <w:snapToGrid/>
              <w:spacing w:line="320" w:lineRule="exact"/>
              <w:ind w:left="6" w:right="6"/>
              <w:jc w:val="both"/>
              <w:textAlignment w:val="auto"/>
              <w:rPr>
                <w:rFonts w:hint="eastAsia" w:ascii="Times New Roman" w:hAnsi="Times New Roman" w:eastAsia="宋体" w:cs="宋体"/>
                <w:color w:val="0C0C0C"/>
                <w:sz w:val="21"/>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14:paraId="532145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数量（个）</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4B7F8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比重（%）</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34F284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数量（个）</w:t>
            </w:r>
          </w:p>
        </w:tc>
        <w:tc>
          <w:tcPr>
            <w:tcW w:w="1147" w:type="dxa"/>
            <w:tcBorders>
              <w:top w:val="single" w:color="auto" w:sz="4" w:space="0"/>
              <w:left w:val="single" w:color="auto" w:sz="4" w:space="0"/>
              <w:bottom w:val="single" w:color="auto" w:sz="4" w:space="0"/>
              <w:right w:val="nil"/>
            </w:tcBorders>
            <w:noWrap w:val="0"/>
            <w:vAlign w:val="center"/>
          </w:tcPr>
          <w:p w14:paraId="559BE7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比重（%）</w:t>
            </w:r>
          </w:p>
        </w:tc>
      </w:tr>
      <w:tr w14:paraId="03DFEE2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652" w:type="dxa"/>
            <w:tcBorders>
              <w:top w:val="single" w:color="auto" w:sz="4" w:space="0"/>
              <w:left w:val="nil"/>
              <w:bottom w:val="nil"/>
              <w:right w:val="single" w:color="auto" w:sz="4" w:space="0"/>
            </w:tcBorders>
            <w:noWrap w:val="0"/>
            <w:vAlign w:val="center"/>
          </w:tcPr>
          <w:p w14:paraId="12C1C1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397" w:type="dxa"/>
            <w:tcBorders>
              <w:top w:val="single" w:color="auto" w:sz="4" w:space="0"/>
              <w:left w:val="single" w:color="auto" w:sz="4" w:space="0"/>
              <w:bottom w:val="nil"/>
              <w:right w:val="single" w:color="auto" w:sz="4" w:space="0"/>
            </w:tcBorders>
            <w:noWrap w:val="0"/>
            <w:vAlign w:val="center"/>
          </w:tcPr>
          <w:p w14:paraId="11051CA0">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b/>
                <w:bCs/>
                <w:i w:val="0"/>
                <w:color w:val="0C0C0C"/>
                <w:kern w:val="2"/>
                <w:sz w:val="21"/>
                <w:szCs w:val="21"/>
                <w:highlight w:val="none"/>
                <w:u w:val="none"/>
                <w:lang w:val="en-US" w:eastAsia="zh-CN" w:bidi="ar-SA"/>
              </w:rPr>
            </w:pPr>
            <w:r>
              <w:rPr>
                <w:rFonts w:hint="eastAsia" w:ascii="Times New Roman" w:hAnsi="Times New Roman" w:eastAsia="宋体" w:cs="宋体"/>
                <w:b/>
                <w:bCs/>
                <w:i w:val="0"/>
                <w:color w:val="0C0C0C"/>
                <w:kern w:val="2"/>
                <w:sz w:val="21"/>
                <w:szCs w:val="21"/>
                <w:highlight w:val="none"/>
                <w:u w:val="none"/>
                <w:lang w:val="en-US" w:eastAsia="zh-CN" w:bidi="ar-SA"/>
              </w:rPr>
              <w:t>4140</w:t>
            </w:r>
          </w:p>
        </w:tc>
        <w:tc>
          <w:tcPr>
            <w:tcW w:w="1140" w:type="dxa"/>
            <w:tcBorders>
              <w:top w:val="single" w:color="auto" w:sz="4" w:space="0"/>
              <w:left w:val="single" w:color="auto" w:sz="4" w:space="0"/>
              <w:bottom w:val="nil"/>
              <w:right w:val="single" w:color="auto" w:sz="4" w:space="0"/>
            </w:tcBorders>
            <w:noWrap w:val="0"/>
            <w:vAlign w:val="center"/>
          </w:tcPr>
          <w:p w14:paraId="2A8362F7">
            <w:pPr>
              <w:keepNext w:val="0"/>
              <w:keepLines w:val="0"/>
              <w:pageBreakBefore w:val="0"/>
              <w:widowControl/>
              <w:suppressLineNumbers w:val="0"/>
              <w:tabs>
                <w:tab w:val="left" w:pos="567"/>
              </w:tabs>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b/>
                <w:bCs/>
                <w:i w:val="0"/>
                <w:color w:val="0C0C0C"/>
                <w:kern w:val="2"/>
                <w:sz w:val="21"/>
                <w:szCs w:val="21"/>
                <w:highlight w:val="none"/>
                <w:u w:val="none"/>
                <w:lang w:val="en-US" w:eastAsia="zh-CN" w:bidi="ar-SA"/>
              </w:rPr>
            </w:pPr>
            <w:r>
              <w:rPr>
                <w:rFonts w:hint="eastAsia" w:ascii="Times New Roman" w:hAnsi="Times New Roman" w:eastAsia="宋体" w:cs="宋体"/>
                <w:b/>
                <w:bCs/>
                <w:i w:val="0"/>
                <w:color w:val="0C0C0C"/>
                <w:kern w:val="2"/>
                <w:sz w:val="21"/>
                <w:szCs w:val="21"/>
                <w:highlight w:val="none"/>
                <w:u w:val="none"/>
                <w:lang w:val="en-US" w:eastAsia="zh-CN" w:bidi="ar-SA"/>
              </w:rPr>
              <w:t>100.00</w:t>
            </w:r>
          </w:p>
        </w:tc>
        <w:tc>
          <w:tcPr>
            <w:tcW w:w="1356" w:type="dxa"/>
            <w:tcBorders>
              <w:top w:val="single" w:color="auto" w:sz="4" w:space="0"/>
              <w:left w:val="single" w:color="auto" w:sz="4" w:space="0"/>
              <w:bottom w:val="nil"/>
              <w:right w:val="single" w:color="auto" w:sz="4" w:space="0"/>
            </w:tcBorders>
            <w:noWrap w:val="0"/>
            <w:vAlign w:val="center"/>
          </w:tcPr>
          <w:p w14:paraId="7AF5B563">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b/>
                <w:bCs/>
                <w:i w:val="0"/>
                <w:color w:val="0C0C0C"/>
                <w:kern w:val="2"/>
                <w:sz w:val="21"/>
                <w:szCs w:val="21"/>
                <w:highlight w:val="none"/>
                <w:u w:val="none"/>
                <w:lang w:val="en-US" w:eastAsia="zh-CN" w:bidi="ar-SA"/>
              </w:rPr>
            </w:pPr>
            <w:r>
              <w:rPr>
                <w:rFonts w:hint="eastAsia" w:ascii="Times New Roman" w:hAnsi="Times New Roman" w:eastAsia="宋体" w:cs="宋体"/>
                <w:b/>
                <w:bCs/>
                <w:i w:val="0"/>
                <w:color w:val="0C0C0C"/>
                <w:kern w:val="2"/>
                <w:sz w:val="21"/>
                <w:szCs w:val="21"/>
                <w:highlight w:val="none"/>
                <w:u w:val="none"/>
                <w:lang w:val="en-US" w:eastAsia="zh-CN" w:bidi="ar-SA"/>
              </w:rPr>
              <w:t>15480</w:t>
            </w:r>
          </w:p>
        </w:tc>
        <w:tc>
          <w:tcPr>
            <w:tcW w:w="1147" w:type="dxa"/>
            <w:tcBorders>
              <w:top w:val="single" w:color="auto" w:sz="4" w:space="0"/>
              <w:left w:val="single" w:color="auto" w:sz="4" w:space="0"/>
              <w:bottom w:val="nil"/>
              <w:right w:val="nil"/>
            </w:tcBorders>
            <w:noWrap w:val="0"/>
            <w:vAlign w:val="center"/>
          </w:tcPr>
          <w:p w14:paraId="58C2BBD1">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411"/>
              </w:tabs>
              <w:kinsoku/>
              <w:wordWrap/>
              <w:overflowPunct/>
              <w:topLinePunct w:val="0"/>
              <w:autoSpaceDE/>
              <w:autoSpaceDN/>
              <w:bidi w:val="0"/>
              <w:adjustRightInd/>
              <w:snapToGrid/>
              <w:spacing w:before="0" w:beforeAutospacing="0" w:after="0" w:afterAutospacing="0" w:line="320" w:lineRule="exact"/>
              <w:ind w:left="6" w:leftChars="0" w:right="6" w:right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ascii="Times New Roman" w:hAnsi="Times New Roman" w:eastAsia="宋体" w:cs="宋体"/>
                <w:b/>
                <w:bCs/>
                <w:color w:val="0C0C0C"/>
                <w:kern w:val="2"/>
                <w:sz w:val="21"/>
                <w:szCs w:val="21"/>
                <w:highlight w:val="none"/>
                <w:lang w:val="en-US" w:eastAsia="zh-CN" w:bidi="ar-SA"/>
              </w:rPr>
              <w:t>100.00</w:t>
            </w:r>
          </w:p>
        </w:tc>
      </w:tr>
      <w:tr w14:paraId="054C88D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14:paraId="491CE4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default"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农、林、牧、渔业*</w:t>
            </w:r>
          </w:p>
        </w:tc>
        <w:tc>
          <w:tcPr>
            <w:tcW w:w="1397" w:type="dxa"/>
            <w:tcBorders>
              <w:top w:val="nil"/>
              <w:left w:val="single" w:color="auto" w:sz="4" w:space="0"/>
              <w:bottom w:val="nil"/>
              <w:right w:val="single" w:color="auto" w:sz="4" w:space="0"/>
            </w:tcBorders>
            <w:noWrap w:val="0"/>
            <w:vAlign w:val="center"/>
          </w:tcPr>
          <w:p w14:paraId="00FBC73B">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34</w:t>
            </w:r>
          </w:p>
        </w:tc>
        <w:tc>
          <w:tcPr>
            <w:tcW w:w="1140" w:type="dxa"/>
            <w:tcBorders>
              <w:top w:val="nil"/>
              <w:left w:val="single" w:color="auto" w:sz="4" w:space="0"/>
              <w:bottom w:val="nil"/>
              <w:right w:val="single" w:color="auto" w:sz="4" w:space="0"/>
            </w:tcBorders>
            <w:noWrap w:val="0"/>
            <w:vAlign w:val="center"/>
          </w:tcPr>
          <w:p w14:paraId="77DA6B9F">
            <w:pPr>
              <w:keepNext w:val="0"/>
              <w:keepLines w:val="0"/>
              <w:pageBreakBefore w:val="0"/>
              <w:widowControl/>
              <w:suppressLineNumbers w:val="0"/>
              <w:tabs>
                <w:tab w:val="left" w:pos="492"/>
              </w:tabs>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0.8</w:t>
            </w:r>
          </w:p>
        </w:tc>
        <w:tc>
          <w:tcPr>
            <w:tcW w:w="1356" w:type="dxa"/>
            <w:tcBorders>
              <w:top w:val="nil"/>
              <w:left w:val="single" w:color="auto" w:sz="4" w:space="0"/>
              <w:bottom w:val="nil"/>
              <w:right w:val="single" w:color="auto" w:sz="4" w:space="0"/>
            </w:tcBorders>
            <w:noWrap w:val="0"/>
            <w:vAlign w:val="center"/>
          </w:tcPr>
          <w:p w14:paraId="01691836">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157</w:t>
            </w:r>
          </w:p>
        </w:tc>
        <w:tc>
          <w:tcPr>
            <w:tcW w:w="1147" w:type="dxa"/>
            <w:tcBorders>
              <w:top w:val="nil"/>
              <w:left w:val="single" w:color="auto" w:sz="4" w:space="0"/>
              <w:bottom w:val="nil"/>
              <w:right w:val="nil"/>
            </w:tcBorders>
            <w:noWrap w:val="0"/>
            <w:vAlign w:val="center"/>
          </w:tcPr>
          <w:p w14:paraId="33DD8458">
            <w:pPr>
              <w:keepNext w:val="0"/>
              <w:keepLines w:val="0"/>
              <w:pageBreakBefore w:val="0"/>
              <w:widowControl/>
              <w:suppressLineNumbers w:val="0"/>
              <w:tabs>
                <w:tab w:val="left" w:pos="441"/>
              </w:tabs>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1.0</w:t>
            </w:r>
          </w:p>
        </w:tc>
      </w:tr>
      <w:tr w14:paraId="4A10E79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14:paraId="7C46E4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采矿业</w:t>
            </w:r>
          </w:p>
        </w:tc>
        <w:tc>
          <w:tcPr>
            <w:tcW w:w="1397" w:type="dxa"/>
            <w:tcBorders>
              <w:top w:val="nil"/>
              <w:left w:val="single" w:color="auto" w:sz="4" w:space="0"/>
              <w:bottom w:val="nil"/>
              <w:right w:val="single" w:color="auto" w:sz="4" w:space="0"/>
            </w:tcBorders>
            <w:noWrap w:val="0"/>
            <w:vAlign w:val="center"/>
          </w:tcPr>
          <w:p w14:paraId="1409D656">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4</w:t>
            </w:r>
          </w:p>
        </w:tc>
        <w:tc>
          <w:tcPr>
            <w:tcW w:w="1140" w:type="dxa"/>
            <w:tcBorders>
              <w:top w:val="nil"/>
              <w:left w:val="single" w:color="auto" w:sz="4" w:space="0"/>
              <w:bottom w:val="nil"/>
              <w:right w:val="single" w:color="auto" w:sz="4" w:space="0"/>
            </w:tcBorders>
            <w:noWrap w:val="0"/>
            <w:vAlign w:val="center"/>
          </w:tcPr>
          <w:p w14:paraId="154E7680">
            <w:pPr>
              <w:keepNext w:val="0"/>
              <w:keepLines w:val="0"/>
              <w:pageBreakBefore w:val="0"/>
              <w:widowControl/>
              <w:suppressLineNumbers w:val="0"/>
              <w:tabs>
                <w:tab w:val="left" w:pos="537"/>
              </w:tabs>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0.1</w:t>
            </w:r>
          </w:p>
        </w:tc>
        <w:tc>
          <w:tcPr>
            <w:tcW w:w="1356" w:type="dxa"/>
            <w:tcBorders>
              <w:top w:val="nil"/>
              <w:left w:val="single" w:color="auto" w:sz="4" w:space="0"/>
              <w:bottom w:val="nil"/>
              <w:right w:val="single" w:color="auto" w:sz="4" w:space="0"/>
            </w:tcBorders>
            <w:noWrap w:val="0"/>
            <w:vAlign w:val="center"/>
          </w:tcPr>
          <w:p w14:paraId="1DCD9F39">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0</w:t>
            </w:r>
          </w:p>
        </w:tc>
        <w:tc>
          <w:tcPr>
            <w:tcW w:w="1147" w:type="dxa"/>
            <w:tcBorders>
              <w:top w:val="nil"/>
              <w:left w:val="single" w:color="auto" w:sz="4" w:space="0"/>
              <w:bottom w:val="nil"/>
              <w:right w:val="nil"/>
            </w:tcBorders>
            <w:noWrap w:val="0"/>
            <w:vAlign w:val="center"/>
          </w:tcPr>
          <w:p w14:paraId="32C2468E">
            <w:pPr>
              <w:keepNext w:val="0"/>
              <w:keepLines w:val="0"/>
              <w:pageBreakBefore w:val="0"/>
              <w:widowControl/>
              <w:suppressLineNumbers w:val="0"/>
              <w:tabs>
                <w:tab w:val="left" w:pos="471"/>
              </w:tabs>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0.0</w:t>
            </w:r>
          </w:p>
        </w:tc>
      </w:tr>
      <w:tr w14:paraId="15EE11C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14:paraId="73B1CB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制造业</w:t>
            </w:r>
          </w:p>
        </w:tc>
        <w:tc>
          <w:tcPr>
            <w:tcW w:w="1397" w:type="dxa"/>
            <w:tcBorders>
              <w:top w:val="nil"/>
              <w:left w:val="single" w:color="auto" w:sz="4" w:space="0"/>
              <w:bottom w:val="nil"/>
              <w:right w:val="single" w:color="auto" w:sz="4" w:space="0"/>
            </w:tcBorders>
            <w:noWrap w:val="0"/>
            <w:vAlign w:val="center"/>
          </w:tcPr>
          <w:p w14:paraId="236140B6">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427</w:t>
            </w:r>
          </w:p>
        </w:tc>
        <w:tc>
          <w:tcPr>
            <w:tcW w:w="1140" w:type="dxa"/>
            <w:tcBorders>
              <w:top w:val="nil"/>
              <w:left w:val="single" w:color="auto" w:sz="4" w:space="0"/>
              <w:bottom w:val="nil"/>
              <w:right w:val="single" w:color="auto" w:sz="4" w:space="0"/>
            </w:tcBorders>
            <w:noWrap w:val="0"/>
            <w:vAlign w:val="center"/>
          </w:tcPr>
          <w:p w14:paraId="58FD5F36">
            <w:pPr>
              <w:keepNext w:val="0"/>
              <w:keepLines w:val="0"/>
              <w:pageBreakBefore w:val="0"/>
              <w:widowControl/>
              <w:suppressLineNumbers w:val="0"/>
              <w:tabs>
                <w:tab w:val="left" w:pos="447"/>
              </w:tabs>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10.3</w:t>
            </w:r>
          </w:p>
        </w:tc>
        <w:tc>
          <w:tcPr>
            <w:tcW w:w="1356" w:type="dxa"/>
            <w:tcBorders>
              <w:top w:val="nil"/>
              <w:left w:val="single" w:color="auto" w:sz="4" w:space="0"/>
              <w:bottom w:val="nil"/>
              <w:right w:val="single" w:color="auto" w:sz="4" w:space="0"/>
            </w:tcBorders>
            <w:noWrap w:val="0"/>
            <w:vAlign w:val="center"/>
          </w:tcPr>
          <w:p w14:paraId="7E2EFE98">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1296</w:t>
            </w:r>
          </w:p>
        </w:tc>
        <w:tc>
          <w:tcPr>
            <w:tcW w:w="1147" w:type="dxa"/>
            <w:tcBorders>
              <w:top w:val="nil"/>
              <w:left w:val="single" w:color="auto" w:sz="4" w:space="0"/>
              <w:bottom w:val="nil"/>
              <w:right w:val="nil"/>
            </w:tcBorders>
            <w:noWrap w:val="0"/>
            <w:vAlign w:val="center"/>
          </w:tcPr>
          <w:p w14:paraId="5723D5D1">
            <w:pPr>
              <w:keepNext w:val="0"/>
              <w:keepLines w:val="0"/>
              <w:pageBreakBefore w:val="0"/>
              <w:widowControl/>
              <w:suppressLineNumbers w:val="0"/>
              <w:tabs>
                <w:tab w:val="left" w:pos="501"/>
              </w:tabs>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8.4</w:t>
            </w:r>
          </w:p>
        </w:tc>
      </w:tr>
      <w:tr w14:paraId="1E57502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14:paraId="1F2DDA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电力、热力、燃气及水生产和供应业</w:t>
            </w:r>
          </w:p>
        </w:tc>
        <w:tc>
          <w:tcPr>
            <w:tcW w:w="1397" w:type="dxa"/>
            <w:tcBorders>
              <w:top w:val="nil"/>
              <w:left w:val="single" w:color="auto" w:sz="4" w:space="0"/>
              <w:bottom w:val="nil"/>
              <w:right w:val="single" w:color="auto" w:sz="4" w:space="0"/>
            </w:tcBorders>
            <w:noWrap w:val="0"/>
            <w:vAlign w:val="center"/>
          </w:tcPr>
          <w:p w14:paraId="48E15DB1">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21</w:t>
            </w:r>
          </w:p>
        </w:tc>
        <w:tc>
          <w:tcPr>
            <w:tcW w:w="1140" w:type="dxa"/>
            <w:tcBorders>
              <w:top w:val="nil"/>
              <w:left w:val="single" w:color="auto" w:sz="4" w:space="0"/>
              <w:bottom w:val="nil"/>
              <w:right w:val="single" w:color="auto" w:sz="4" w:space="0"/>
            </w:tcBorders>
            <w:noWrap w:val="0"/>
            <w:vAlign w:val="center"/>
          </w:tcPr>
          <w:p w14:paraId="74387C2D">
            <w:pPr>
              <w:keepNext w:val="0"/>
              <w:keepLines w:val="0"/>
              <w:pageBreakBefore w:val="0"/>
              <w:widowControl/>
              <w:suppressLineNumbers w:val="0"/>
              <w:tabs>
                <w:tab w:val="left" w:pos="507"/>
              </w:tabs>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0.5</w:t>
            </w:r>
          </w:p>
        </w:tc>
        <w:tc>
          <w:tcPr>
            <w:tcW w:w="1356" w:type="dxa"/>
            <w:tcBorders>
              <w:top w:val="nil"/>
              <w:left w:val="single" w:color="auto" w:sz="4" w:space="0"/>
              <w:bottom w:val="nil"/>
              <w:right w:val="single" w:color="auto" w:sz="4" w:space="0"/>
            </w:tcBorders>
            <w:noWrap w:val="0"/>
            <w:vAlign w:val="center"/>
          </w:tcPr>
          <w:p w14:paraId="6AEE0B71">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0</w:t>
            </w:r>
          </w:p>
        </w:tc>
        <w:tc>
          <w:tcPr>
            <w:tcW w:w="1147" w:type="dxa"/>
            <w:tcBorders>
              <w:top w:val="nil"/>
              <w:left w:val="single" w:color="auto" w:sz="4" w:space="0"/>
              <w:bottom w:val="nil"/>
              <w:right w:val="nil"/>
            </w:tcBorders>
            <w:noWrap w:val="0"/>
            <w:vAlign w:val="center"/>
          </w:tcPr>
          <w:p w14:paraId="1CEAAFC0">
            <w:pPr>
              <w:keepNext w:val="0"/>
              <w:keepLines w:val="0"/>
              <w:pageBreakBefore w:val="0"/>
              <w:widowControl/>
              <w:suppressLineNumbers w:val="0"/>
              <w:tabs>
                <w:tab w:val="left" w:pos="471"/>
              </w:tabs>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0.0</w:t>
            </w:r>
          </w:p>
        </w:tc>
      </w:tr>
      <w:tr w14:paraId="02A3FF2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14:paraId="606D17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建筑业</w:t>
            </w:r>
          </w:p>
        </w:tc>
        <w:tc>
          <w:tcPr>
            <w:tcW w:w="1397" w:type="dxa"/>
            <w:tcBorders>
              <w:top w:val="nil"/>
              <w:left w:val="single" w:color="auto" w:sz="4" w:space="0"/>
              <w:bottom w:val="nil"/>
              <w:right w:val="single" w:color="auto" w:sz="4" w:space="0"/>
            </w:tcBorders>
            <w:noWrap w:val="0"/>
            <w:vAlign w:val="center"/>
          </w:tcPr>
          <w:p w14:paraId="5A1F61F7">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353</w:t>
            </w:r>
          </w:p>
        </w:tc>
        <w:tc>
          <w:tcPr>
            <w:tcW w:w="1140" w:type="dxa"/>
            <w:tcBorders>
              <w:top w:val="nil"/>
              <w:left w:val="single" w:color="auto" w:sz="4" w:space="0"/>
              <w:bottom w:val="nil"/>
              <w:right w:val="single" w:color="auto" w:sz="4" w:space="0"/>
            </w:tcBorders>
            <w:noWrap w:val="0"/>
            <w:vAlign w:val="center"/>
          </w:tcPr>
          <w:p w14:paraId="139B22F6">
            <w:pPr>
              <w:keepNext w:val="0"/>
              <w:keepLines w:val="0"/>
              <w:pageBreakBefore w:val="0"/>
              <w:widowControl/>
              <w:suppressLineNumbers w:val="0"/>
              <w:tabs>
                <w:tab w:val="left" w:pos="567"/>
              </w:tabs>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8.5</w:t>
            </w:r>
          </w:p>
        </w:tc>
        <w:tc>
          <w:tcPr>
            <w:tcW w:w="1356" w:type="dxa"/>
            <w:tcBorders>
              <w:top w:val="nil"/>
              <w:left w:val="single" w:color="auto" w:sz="4" w:space="0"/>
              <w:bottom w:val="nil"/>
              <w:right w:val="single" w:color="auto" w:sz="4" w:space="0"/>
            </w:tcBorders>
            <w:noWrap w:val="0"/>
            <w:vAlign w:val="center"/>
          </w:tcPr>
          <w:p w14:paraId="3F197016">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616</w:t>
            </w:r>
          </w:p>
        </w:tc>
        <w:tc>
          <w:tcPr>
            <w:tcW w:w="1147" w:type="dxa"/>
            <w:tcBorders>
              <w:top w:val="nil"/>
              <w:left w:val="single" w:color="auto" w:sz="4" w:space="0"/>
              <w:bottom w:val="nil"/>
              <w:right w:val="nil"/>
            </w:tcBorders>
            <w:noWrap w:val="0"/>
            <w:vAlign w:val="center"/>
          </w:tcPr>
          <w:p w14:paraId="400D0D58">
            <w:pPr>
              <w:keepNext w:val="0"/>
              <w:keepLines w:val="0"/>
              <w:pageBreakBefore w:val="0"/>
              <w:widowControl/>
              <w:suppressLineNumbers w:val="0"/>
              <w:tabs>
                <w:tab w:val="left" w:pos="561"/>
              </w:tabs>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4.0</w:t>
            </w:r>
          </w:p>
        </w:tc>
      </w:tr>
      <w:tr w14:paraId="70F75B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14:paraId="735168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批发和零售业</w:t>
            </w:r>
          </w:p>
        </w:tc>
        <w:tc>
          <w:tcPr>
            <w:tcW w:w="1397" w:type="dxa"/>
            <w:tcBorders>
              <w:top w:val="nil"/>
              <w:left w:val="single" w:color="auto" w:sz="4" w:space="0"/>
              <w:bottom w:val="nil"/>
              <w:right w:val="single" w:color="auto" w:sz="4" w:space="0"/>
            </w:tcBorders>
            <w:noWrap w:val="0"/>
            <w:vAlign w:val="center"/>
          </w:tcPr>
          <w:p w14:paraId="6A7BC79D">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1245</w:t>
            </w:r>
          </w:p>
        </w:tc>
        <w:tc>
          <w:tcPr>
            <w:tcW w:w="1140" w:type="dxa"/>
            <w:tcBorders>
              <w:top w:val="nil"/>
              <w:left w:val="single" w:color="auto" w:sz="4" w:space="0"/>
              <w:bottom w:val="nil"/>
              <w:right w:val="single" w:color="auto" w:sz="4" w:space="0"/>
            </w:tcBorders>
            <w:noWrap w:val="0"/>
            <w:vAlign w:val="center"/>
          </w:tcPr>
          <w:p w14:paraId="24BBEC85">
            <w:pPr>
              <w:keepNext w:val="0"/>
              <w:keepLines w:val="0"/>
              <w:pageBreakBefore w:val="0"/>
              <w:widowControl/>
              <w:suppressLineNumbers w:val="0"/>
              <w:tabs>
                <w:tab w:val="left" w:pos="552"/>
              </w:tabs>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30.1</w:t>
            </w:r>
          </w:p>
        </w:tc>
        <w:tc>
          <w:tcPr>
            <w:tcW w:w="1356" w:type="dxa"/>
            <w:tcBorders>
              <w:top w:val="nil"/>
              <w:left w:val="single" w:color="auto" w:sz="4" w:space="0"/>
              <w:bottom w:val="nil"/>
              <w:right w:val="single" w:color="auto" w:sz="4" w:space="0"/>
            </w:tcBorders>
            <w:noWrap w:val="0"/>
            <w:vAlign w:val="center"/>
          </w:tcPr>
          <w:p w14:paraId="34BD220A">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6973</w:t>
            </w:r>
          </w:p>
        </w:tc>
        <w:tc>
          <w:tcPr>
            <w:tcW w:w="1147" w:type="dxa"/>
            <w:tcBorders>
              <w:top w:val="nil"/>
              <w:left w:val="single" w:color="auto" w:sz="4" w:space="0"/>
              <w:bottom w:val="nil"/>
              <w:right w:val="nil"/>
            </w:tcBorders>
            <w:noWrap w:val="0"/>
            <w:vAlign w:val="center"/>
          </w:tcPr>
          <w:p w14:paraId="1F047719">
            <w:pPr>
              <w:keepNext w:val="0"/>
              <w:keepLines w:val="0"/>
              <w:pageBreakBefore w:val="0"/>
              <w:widowControl/>
              <w:suppressLineNumbers w:val="0"/>
              <w:tabs>
                <w:tab w:val="left" w:pos="501"/>
              </w:tabs>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45.1</w:t>
            </w:r>
          </w:p>
        </w:tc>
      </w:tr>
      <w:tr w14:paraId="2181D65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652" w:type="dxa"/>
            <w:tcBorders>
              <w:top w:val="nil"/>
              <w:left w:val="nil"/>
              <w:bottom w:val="nil"/>
              <w:right w:val="single" w:color="auto" w:sz="4" w:space="0"/>
            </w:tcBorders>
            <w:noWrap w:val="0"/>
            <w:vAlign w:val="center"/>
          </w:tcPr>
          <w:p w14:paraId="1BCA45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交通运输、仓储和邮政业</w:t>
            </w:r>
          </w:p>
        </w:tc>
        <w:tc>
          <w:tcPr>
            <w:tcW w:w="1397" w:type="dxa"/>
            <w:tcBorders>
              <w:top w:val="nil"/>
              <w:left w:val="single" w:color="auto" w:sz="4" w:space="0"/>
              <w:bottom w:val="nil"/>
              <w:right w:val="single" w:color="auto" w:sz="4" w:space="0"/>
            </w:tcBorders>
            <w:noWrap w:val="0"/>
            <w:vAlign w:val="center"/>
          </w:tcPr>
          <w:p w14:paraId="13486E8B">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239</w:t>
            </w:r>
          </w:p>
        </w:tc>
        <w:tc>
          <w:tcPr>
            <w:tcW w:w="1140" w:type="dxa"/>
            <w:tcBorders>
              <w:top w:val="nil"/>
              <w:left w:val="single" w:color="auto" w:sz="4" w:space="0"/>
              <w:bottom w:val="nil"/>
              <w:right w:val="single" w:color="auto" w:sz="4" w:space="0"/>
            </w:tcBorders>
            <w:noWrap w:val="0"/>
            <w:vAlign w:val="center"/>
          </w:tcPr>
          <w:p w14:paraId="1A381C9A">
            <w:pPr>
              <w:keepNext w:val="0"/>
              <w:keepLines w:val="0"/>
              <w:pageBreakBefore w:val="0"/>
              <w:widowControl/>
              <w:suppressLineNumbers w:val="0"/>
              <w:tabs>
                <w:tab w:val="left" w:pos="507"/>
              </w:tabs>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5.8</w:t>
            </w:r>
          </w:p>
        </w:tc>
        <w:tc>
          <w:tcPr>
            <w:tcW w:w="1356" w:type="dxa"/>
            <w:tcBorders>
              <w:top w:val="nil"/>
              <w:left w:val="single" w:color="auto" w:sz="4" w:space="0"/>
              <w:bottom w:val="nil"/>
              <w:right w:val="single" w:color="auto" w:sz="4" w:space="0"/>
            </w:tcBorders>
            <w:noWrap w:val="0"/>
            <w:vAlign w:val="center"/>
          </w:tcPr>
          <w:p w14:paraId="10C9DB3E">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2923</w:t>
            </w:r>
          </w:p>
        </w:tc>
        <w:tc>
          <w:tcPr>
            <w:tcW w:w="1147" w:type="dxa"/>
            <w:tcBorders>
              <w:top w:val="nil"/>
              <w:left w:val="single" w:color="auto" w:sz="4" w:space="0"/>
              <w:bottom w:val="nil"/>
              <w:right w:val="nil"/>
            </w:tcBorders>
            <w:noWrap w:val="0"/>
            <w:vAlign w:val="center"/>
          </w:tcPr>
          <w:p w14:paraId="5B43F9E3">
            <w:pPr>
              <w:keepNext w:val="0"/>
              <w:keepLines w:val="0"/>
              <w:pageBreakBefore w:val="0"/>
              <w:widowControl/>
              <w:suppressLineNumbers w:val="0"/>
              <w:tabs>
                <w:tab w:val="left" w:pos="561"/>
              </w:tabs>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18.9</w:t>
            </w:r>
          </w:p>
        </w:tc>
      </w:tr>
      <w:tr w14:paraId="4F8C7B1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652" w:type="dxa"/>
            <w:tcBorders>
              <w:top w:val="nil"/>
              <w:left w:val="nil"/>
              <w:bottom w:val="nil"/>
              <w:right w:val="single" w:color="auto" w:sz="4" w:space="0"/>
            </w:tcBorders>
            <w:noWrap w:val="0"/>
            <w:vAlign w:val="center"/>
          </w:tcPr>
          <w:p w14:paraId="69828C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住宿和餐饮业</w:t>
            </w:r>
          </w:p>
        </w:tc>
        <w:tc>
          <w:tcPr>
            <w:tcW w:w="1397" w:type="dxa"/>
            <w:tcBorders>
              <w:top w:val="nil"/>
              <w:left w:val="single" w:color="auto" w:sz="4" w:space="0"/>
              <w:bottom w:val="nil"/>
              <w:right w:val="single" w:color="auto" w:sz="4" w:space="0"/>
            </w:tcBorders>
            <w:noWrap w:val="0"/>
            <w:vAlign w:val="center"/>
          </w:tcPr>
          <w:p w14:paraId="507EF39B">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lang w:val="en-US" w:eastAsia="zh-CN"/>
              </w:rPr>
            </w:pPr>
            <w:r>
              <w:rPr>
                <w:rFonts w:hint="eastAsia"/>
                <w:lang w:val="en-US" w:eastAsia="zh-CN"/>
              </w:rPr>
              <w:t>34</w:t>
            </w:r>
          </w:p>
        </w:tc>
        <w:tc>
          <w:tcPr>
            <w:tcW w:w="1140" w:type="dxa"/>
            <w:tcBorders>
              <w:top w:val="nil"/>
              <w:left w:val="single" w:color="auto" w:sz="4" w:space="0"/>
              <w:bottom w:val="nil"/>
              <w:right w:val="single" w:color="auto" w:sz="4" w:space="0"/>
            </w:tcBorders>
            <w:noWrap w:val="0"/>
            <w:vAlign w:val="center"/>
          </w:tcPr>
          <w:p w14:paraId="3CF108BA">
            <w:pPr>
              <w:keepNext w:val="0"/>
              <w:keepLines w:val="0"/>
              <w:pageBreakBefore w:val="0"/>
              <w:widowControl/>
              <w:suppressLineNumbers w:val="0"/>
              <w:tabs>
                <w:tab w:val="left" w:pos="552"/>
              </w:tabs>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0.8</w:t>
            </w:r>
          </w:p>
        </w:tc>
        <w:tc>
          <w:tcPr>
            <w:tcW w:w="1356" w:type="dxa"/>
            <w:tcBorders>
              <w:top w:val="nil"/>
              <w:left w:val="single" w:color="auto" w:sz="4" w:space="0"/>
              <w:bottom w:val="nil"/>
              <w:right w:val="single" w:color="auto" w:sz="4" w:space="0"/>
            </w:tcBorders>
            <w:noWrap w:val="0"/>
            <w:vAlign w:val="center"/>
          </w:tcPr>
          <w:p w14:paraId="5863CFFB">
            <w:pPr>
              <w:keepNext w:val="0"/>
              <w:keepLines w:val="0"/>
              <w:pageBreakBefore w:val="0"/>
              <w:widowControl/>
              <w:suppressLineNumbers w:val="0"/>
              <w:tabs>
                <w:tab w:val="left" w:pos="582"/>
              </w:tabs>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1483</w:t>
            </w:r>
          </w:p>
        </w:tc>
        <w:tc>
          <w:tcPr>
            <w:tcW w:w="1147" w:type="dxa"/>
            <w:tcBorders>
              <w:top w:val="nil"/>
              <w:left w:val="single" w:color="auto" w:sz="4" w:space="0"/>
              <w:bottom w:val="nil"/>
              <w:right w:val="nil"/>
            </w:tcBorders>
            <w:noWrap w:val="0"/>
            <w:vAlign w:val="center"/>
          </w:tcPr>
          <w:p w14:paraId="74C20B35">
            <w:pPr>
              <w:keepNext w:val="0"/>
              <w:keepLines w:val="0"/>
              <w:pageBreakBefore w:val="0"/>
              <w:widowControl/>
              <w:suppressLineNumbers w:val="0"/>
              <w:tabs>
                <w:tab w:val="left" w:pos="531"/>
              </w:tabs>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9.5</w:t>
            </w:r>
          </w:p>
        </w:tc>
      </w:tr>
      <w:tr w14:paraId="34822EA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14:paraId="50C2E3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信息传输、软件和信息技术服务业</w:t>
            </w:r>
          </w:p>
        </w:tc>
        <w:tc>
          <w:tcPr>
            <w:tcW w:w="1397" w:type="dxa"/>
            <w:tcBorders>
              <w:top w:val="nil"/>
              <w:left w:val="single" w:color="auto" w:sz="4" w:space="0"/>
              <w:bottom w:val="nil"/>
              <w:right w:val="single" w:color="auto" w:sz="4" w:space="0"/>
            </w:tcBorders>
            <w:noWrap w:val="0"/>
            <w:vAlign w:val="center"/>
          </w:tcPr>
          <w:p w14:paraId="045669D8">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lang w:val="en-US" w:eastAsia="zh-CN"/>
              </w:rPr>
            </w:pPr>
            <w:r>
              <w:rPr>
                <w:rFonts w:hint="eastAsia"/>
                <w:lang w:val="en-US" w:eastAsia="zh-CN"/>
              </w:rPr>
              <w:t>67</w:t>
            </w:r>
          </w:p>
        </w:tc>
        <w:tc>
          <w:tcPr>
            <w:tcW w:w="1140" w:type="dxa"/>
            <w:tcBorders>
              <w:top w:val="nil"/>
              <w:left w:val="single" w:color="auto" w:sz="4" w:space="0"/>
              <w:bottom w:val="nil"/>
              <w:right w:val="single" w:color="auto" w:sz="4" w:space="0"/>
            </w:tcBorders>
            <w:noWrap w:val="0"/>
            <w:vAlign w:val="center"/>
          </w:tcPr>
          <w:p w14:paraId="16DCDD8C">
            <w:pPr>
              <w:keepNext w:val="0"/>
              <w:keepLines w:val="0"/>
              <w:pageBreakBefore w:val="0"/>
              <w:widowControl/>
              <w:suppressLineNumbers w:val="0"/>
              <w:tabs>
                <w:tab w:val="left" w:pos="507"/>
              </w:tabs>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1.6</w:t>
            </w:r>
          </w:p>
        </w:tc>
        <w:tc>
          <w:tcPr>
            <w:tcW w:w="1356" w:type="dxa"/>
            <w:tcBorders>
              <w:top w:val="nil"/>
              <w:left w:val="single" w:color="auto" w:sz="4" w:space="0"/>
              <w:bottom w:val="nil"/>
              <w:right w:val="single" w:color="auto" w:sz="4" w:space="0"/>
            </w:tcBorders>
            <w:noWrap w:val="0"/>
            <w:vAlign w:val="center"/>
          </w:tcPr>
          <w:p w14:paraId="0CAD2C88">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257</w:t>
            </w:r>
          </w:p>
        </w:tc>
        <w:tc>
          <w:tcPr>
            <w:tcW w:w="1147" w:type="dxa"/>
            <w:tcBorders>
              <w:top w:val="nil"/>
              <w:left w:val="single" w:color="auto" w:sz="4" w:space="0"/>
              <w:bottom w:val="nil"/>
              <w:right w:val="nil"/>
            </w:tcBorders>
            <w:noWrap w:val="0"/>
            <w:vAlign w:val="center"/>
          </w:tcPr>
          <w:p w14:paraId="57FD16AE">
            <w:pPr>
              <w:keepNext w:val="0"/>
              <w:keepLines w:val="0"/>
              <w:pageBreakBefore w:val="0"/>
              <w:widowControl/>
              <w:suppressLineNumbers w:val="0"/>
              <w:tabs>
                <w:tab w:val="left" w:pos="561"/>
              </w:tabs>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1.7</w:t>
            </w:r>
          </w:p>
        </w:tc>
      </w:tr>
      <w:tr w14:paraId="50ADFC5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652" w:type="dxa"/>
            <w:tcBorders>
              <w:top w:val="nil"/>
              <w:left w:val="nil"/>
              <w:bottom w:val="nil"/>
              <w:right w:val="single" w:color="auto" w:sz="4" w:space="0"/>
            </w:tcBorders>
            <w:noWrap w:val="0"/>
            <w:vAlign w:val="center"/>
          </w:tcPr>
          <w:p w14:paraId="784718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金融业</w:t>
            </w:r>
          </w:p>
        </w:tc>
        <w:tc>
          <w:tcPr>
            <w:tcW w:w="1397" w:type="dxa"/>
            <w:tcBorders>
              <w:top w:val="nil"/>
              <w:left w:val="single" w:color="auto" w:sz="4" w:space="0"/>
              <w:bottom w:val="nil"/>
              <w:right w:val="single" w:color="auto" w:sz="4" w:space="0"/>
            </w:tcBorders>
            <w:noWrap w:val="0"/>
            <w:vAlign w:val="center"/>
          </w:tcPr>
          <w:p w14:paraId="7EB80541">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5</w:t>
            </w:r>
          </w:p>
        </w:tc>
        <w:tc>
          <w:tcPr>
            <w:tcW w:w="1140" w:type="dxa"/>
            <w:tcBorders>
              <w:top w:val="nil"/>
              <w:left w:val="single" w:color="auto" w:sz="4" w:space="0"/>
              <w:bottom w:val="nil"/>
              <w:right w:val="single" w:color="auto" w:sz="4" w:space="0"/>
            </w:tcBorders>
            <w:noWrap w:val="0"/>
            <w:vAlign w:val="center"/>
          </w:tcPr>
          <w:p w14:paraId="500E31E5">
            <w:pPr>
              <w:keepNext w:val="0"/>
              <w:keepLines w:val="0"/>
              <w:pageBreakBefore w:val="0"/>
              <w:widowControl/>
              <w:suppressLineNumbers w:val="0"/>
              <w:tabs>
                <w:tab w:val="left" w:pos="552"/>
              </w:tabs>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0.1</w:t>
            </w:r>
          </w:p>
        </w:tc>
        <w:tc>
          <w:tcPr>
            <w:tcW w:w="1356" w:type="dxa"/>
            <w:tcBorders>
              <w:top w:val="nil"/>
              <w:left w:val="single" w:color="auto" w:sz="4" w:space="0"/>
              <w:bottom w:val="nil"/>
              <w:right w:val="single" w:color="auto" w:sz="4" w:space="0"/>
            </w:tcBorders>
            <w:noWrap w:val="0"/>
            <w:vAlign w:val="center"/>
          </w:tcPr>
          <w:p w14:paraId="771D20C3">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0</w:t>
            </w:r>
          </w:p>
        </w:tc>
        <w:tc>
          <w:tcPr>
            <w:tcW w:w="1147" w:type="dxa"/>
            <w:tcBorders>
              <w:top w:val="nil"/>
              <w:left w:val="single" w:color="auto" w:sz="4" w:space="0"/>
              <w:bottom w:val="nil"/>
              <w:right w:val="nil"/>
            </w:tcBorders>
            <w:noWrap w:val="0"/>
            <w:vAlign w:val="center"/>
          </w:tcPr>
          <w:p w14:paraId="04FF2318">
            <w:pPr>
              <w:keepNext w:val="0"/>
              <w:keepLines w:val="0"/>
              <w:pageBreakBefore w:val="0"/>
              <w:widowControl/>
              <w:suppressLineNumbers w:val="0"/>
              <w:tabs>
                <w:tab w:val="left" w:pos="501"/>
              </w:tabs>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0.0</w:t>
            </w:r>
          </w:p>
        </w:tc>
      </w:tr>
      <w:tr w14:paraId="5BF8759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14:paraId="54C01D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房地产业</w:t>
            </w:r>
          </w:p>
        </w:tc>
        <w:tc>
          <w:tcPr>
            <w:tcW w:w="1397" w:type="dxa"/>
            <w:tcBorders>
              <w:top w:val="nil"/>
              <w:left w:val="single" w:color="auto" w:sz="4" w:space="0"/>
              <w:bottom w:val="nil"/>
              <w:right w:val="single" w:color="auto" w:sz="4" w:space="0"/>
            </w:tcBorders>
            <w:noWrap w:val="0"/>
            <w:vAlign w:val="center"/>
          </w:tcPr>
          <w:p w14:paraId="217AD3F6">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00000" w:themeColor="text1"/>
                <w:kern w:val="2"/>
                <w:sz w:val="21"/>
                <w:szCs w:val="21"/>
                <w:highlight w:val="none"/>
                <w:u w:val="none"/>
                <w:lang w:val="en-US" w:eastAsia="zh-CN" w:bidi="ar-SA"/>
                <w14:textFill>
                  <w14:solidFill>
                    <w14:schemeClr w14:val="tx1"/>
                  </w14:solidFill>
                </w14:textFill>
              </w:rPr>
              <w:t>81</w:t>
            </w:r>
          </w:p>
        </w:tc>
        <w:tc>
          <w:tcPr>
            <w:tcW w:w="1140" w:type="dxa"/>
            <w:tcBorders>
              <w:top w:val="nil"/>
              <w:left w:val="single" w:color="auto" w:sz="4" w:space="0"/>
              <w:bottom w:val="nil"/>
              <w:right w:val="single" w:color="auto" w:sz="4" w:space="0"/>
            </w:tcBorders>
            <w:noWrap w:val="0"/>
            <w:vAlign w:val="center"/>
          </w:tcPr>
          <w:p w14:paraId="1D597FAE">
            <w:pPr>
              <w:keepNext w:val="0"/>
              <w:keepLines w:val="0"/>
              <w:pageBreakBefore w:val="0"/>
              <w:widowControl/>
              <w:suppressLineNumbers w:val="0"/>
              <w:tabs>
                <w:tab w:val="left" w:pos="522"/>
              </w:tabs>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2.0</w:t>
            </w:r>
          </w:p>
        </w:tc>
        <w:tc>
          <w:tcPr>
            <w:tcW w:w="1356" w:type="dxa"/>
            <w:tcBorders>
              <w:top w:val="nil"/>
              <w:left w:val="single" w:color="auto" w:sz="4" w:space="0"/>
              <w:bottom w:val="nil"/>
              <w:right w:val="single" w:color="auto" w:sz="4" w:space="0"/>
            </w:tcBorders>
            <w:noWrap w:val="0"/>
            <w:vAlign w:val="center"/>
          </w:tcPr>
          <w:p w14:paraId="776D49E6">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0</w:t>
            </w:r>
          </w:p>
        </w:tc>
        <w:tc>
          <w:tcPr>
            <w:tcW w:w="1147" w:type="dxa"/>
            <w:tcBorders>
              <w:top w:val="nil"/>
              <w:left w:val="single" w:color="auto" w:sz="4" w:space="0"/>
              <w:bottom w:val="nil"/>
              <w:right w:val="nil"/>
            </w:tcBorders>
            <w:noWrap w:val="0"/>
            <w:vAlign w:val="center"/>
          </w:tcPr>
          <w:p w14:paraId="5AE9D554">
            <w:pPr>
              <w:keepNext w:val="0"/>
              <w:keepLines w:val="0"/>
              <w:pageBreakBefore w:val="0"/>
              <w:widowControl/>
              <w:suppressLineNumbers w:val="0"/>
              <w:tabs>
                <w:tab w:val="left" w:pos="516"/>
              </w:tabs>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0.0</w:t>
            </w:r>
          </w:p>
        </w:tc>
      </w:tr>
      <w:tr w14:paraId="4FAB7FF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14:paraId="57C476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租赁和商务服务业</w:t>
            </w:r>
          </w:p>
        </w:tc>
        <w:tc>
          <w:tcPr>
            <w:tcW w:w="1397" w:type="dxa"/>
            <w:tcBorders>
              <w:top w:val="nil"/>
              <w:left w:val="single" w:color="auto" w:sz="4" w:space="0"/>
              <w:bottom w:val="nil"/>
              <w:right w:val="single" w:color="auto" w:sz="4" w:space="0"/>
            </w:tcBorders>
            <w:noWrap w:val="0"/>
            <w:vAlign w:val="center"/>
          </w:tcPr>
          <w:p w14:paraId="51ADCE9D">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340</w:t>
            </w:r>
          </w:p>
        </w:tc>
        <w:tc>
          <w:tcPr>
            <w:tcW w:w="1140" w:type="dxa"/>
            <w:tcBorders>
              <w:top w:val="nil"/>
              <w:left w:val="single" w:color="auto" w:sz="4" w:space="0"/>
              <w:bottom w:val="nil"/>
              <w:right w:val="single" w:color="auto" w:sz="4" w:space="0"/>
            </w:tcBorders>
            <w:noWrap w:val="0"/>
            <w:vAlign w:val="center"/>
          </w:tcPr>
          <w:p w14:paraId="76168669">
            <w:pPr>
              <w:keepNext w:val="0"/>
              <w:keepLines w:val="0"/>
              <w:pageBreakBefore w:val="0"/>
              <w:widowControl/>
              <w:suppressLineNumbers w:val="0"/>
              <w:tabs>
                <w:tab w:val="left" w:pos="462"/>
              </w:tabs>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8.2</w:t>
            </w:r>
          </w:p>
        </w:tc>
        <w:tc>
          <w:tcPr>
            <w:tcW w:w="1356" w:type="dxa"/>
            <w:tcBorders>
              <w:top w:val="nil"/>
              <w:left w:val="single" w:color="auto" w:sz="4" w:space="0"/>
              <w:bottom w:val="nil"/>
              <w:right w:val="single" w:color="auto" w:sz="4" w:space="0"/>
            </w:tcBorders>
            <w:noWrap w:val="0"/>
            <w:vAlign w:val="center"/>
          </w:tcPr>
          <w:p w14:paraId="49CB14AB">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756</w:t>
            </w:r>
          </w:p>
        </w:tc>
        <w:tc>
          <w:tcPr>
            <w:tcW w:w="1147" w:type="dxa"/>
            <w:tcBorders>
              <w:top w:val="nil"/>
              <w:left w:val="single" w:color="auto" w:sz="4" w:space="0"/>
              <w:bottom w:val="nil"/>
              <w:right w:val="nil"/>
            </w:tcBorders>
            <w:noWrap w:val="0"/>
            <w:vAlign w:val="center"/>
          </w:tcPr>
          <w:p w14:paraId="5E598E8B">
            <w:pPr>
              <w:keepNext w:val="0"/>
              <w:keepLines w:val="0"/>
              <w:pageBreakBefore w:val="0"/>
              <w:widowControl/>
              <w:suppressLineNumbers w:val="0"/>
              <w:tabs>
                <w:tab w:val="left" w:pos="486"/>
              </w:tabs>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4.9</w:t>
            </w:r>
          </w:p>
        </w:tc>
      </w:tr>
      <w:tr w14:paraId="17DBE99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14:paraId="2D0AD7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科学研究和技术服务业</w:t>
            </w:r>
          </w:p>
        </w:tc>
        <w:tc>
          <w:tcPr>
            <w:tcW w:w="1397" w:type="dxa"/>
            <w:tcBorders>
              <w:top w:val="nil"/>
              <w:left w:val="single" w:color="auto" w:sz="4" w:space="0"/>
              <w:bottom w:val="nil"/>
              <w:right w:val="single" w:color="auto" w:sz="4" w:space="0"/>
            </w:tcBorders>
            <w:noWrap w:val="0"/>
            <w:vAlign w:val="center"/>
          </w:tcPr>
          <w:p w14:paraId="5AE180A0">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189</w:t>
            </w:r>
          </w:p>
        </w:tc>
        <w:tc>
          <w:tcPr>
            <w:tcW w:w="1140" w:type="dxa"/>
            <w:tcBorders>
              <w:top w:val="nil"/>
              <w:left w:val="single" w:color="auto" w:sz="4" w:space="0"/>
              <w:bottom w:val="nil"/>
              <w:right w:val="single" w:color="auto" w:sz="4" w:space="0"/>
            </w:tcBorders>
            <w:noWrap w:val="0"/>
            <w:vAlign w:val="center"/>
          </w:tcPr>
          <w:p w14:paraId="224E9CEC">
            <w:pPr>
              <w:keepNext w:val="0"/>
              <w:keepLines w:val="0"/>
              <w:pageBreakBefore w:val="0"/>
              <w:widowControl/>
              <w:suppressLineNumbers w:val="0"/>
              <w:tabs>
                <w:tab w:val="left" w:pos="447"/>
              </w:tabs>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4.6</w:t>
            </w:r>
          </w:p>
        </w:tc>
        <w:tc>
          <w:tcPr>
            <w:tcW w:w="1356" w:type="dxa"/>
            <w:tcBorders>
              <w:top w:val="nil"/>
              <w:left w:val="single" w:color="auto" w:sz="4" w:space="0"/>
              <w:bottom w:val="nil"/>
              <w:right w:val="single" w:color="auto" w:sz="4" w:space="0"/>
            </w:tcBorders>
            <w:noWrap w:val="0"/>
            <w:vAlign w:val="center"/>
          </w:tcPr>
          <w:p w14:paraId="16246890">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0</w:t>
            </w:r>
          </w:p>
        </w:tc>
        <w:tc>
          <w:tcPr>
            <w:tcW w:w="1147" w:type="dxa"/>
            <w:tcBorders>
              <w:top w:val="nil"/>
              <w:left w:val="single" w:color="auto" w:sz="4" w:space="0"/>
              <w:bottom w:val="nil"/>
              <w:right w:val="nil"/>
            </w:tcBorders>
            <w:noWrap w:val="0"/>
            <w:vAlign w:val="center"/>
          </w:tcPr>
          <w:p w14:paraId="3A1D7CAF">
            <w:pPr>
              <w:keepNext w:val="0"/>
              <w:keepLines w:val="0"/>
              <w:pageBreakBefore w:val="0"/>
              <w:widowControl/>
              <w:suppressLineNumbers w:val="0"/>
              <w:tabs>
                <w:tab w:val="left" w:pos="486"/>
              </w:tabs>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0.0</w:t>
            </w:r>
          </w:p>
        </w:tc>
      </w:tr>
      <w:tr w14:paraId="764F4D7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14:paraId="56C367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水利、环境和公共设施管理业</w:t>
            </w:r>
          </w:p>
        </w:tc>
        <w:tc>
          <w:tcPr>
            <w:tcW w:w="1397" w:type="dxa"/>
            <w:tcBorders>
              <w:top w:val="nil"/>
              <w:left w:val="single" w:color="auto" w:sz="4" w:space="0"/>
              <w:bottom w:val="nil"/>
              <w:right w:val="single" w:color="auto" w:sz="4" w:space="0"/>
            </w:tcBorders>
            <w:noWrap w:val="0"/>
            <w:vAlign w:val="center"/>
          </w:tcPr>
          <w:p w14:paraId="42C9FF3C">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65</w:t>
            </w:r>
          </w:p>
        </w:tc>
        <w:tc>
          <w:tcPr>
            <w:tcW w:w="1140" w:type="dxa"/>
            <w:tcBorders>
              <w:top w:val="nil"/>
              <w:left w:val="single" w:color="auto" w:sz="4" w:space="0"/>
              <w:bottom w:val="nil"/>
              <w:right w:val="single" w:color="auto" w:sz="4" w:space="0"/>
            </w:tcBorders>
            <w:noWrap w:val="0"/>
            <w:vAlign w:val="center"/>
          </w:tcPr>
          <w:p w14:paraId="5A161CE7">
            <w:pPr>
              <w:keepNext w:val="0"/>
              <w:keepLines w:val="0"/>
              <w:pageBreakBefore w:val="0"/>
              <w:widowControl/>
              <w:suppressLineNumbers w:val="0"/>
              <w:tabs>
                <w:tab w:val="left" w:pos="552"/>
              </w:tabs>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1.6</w:t>
            </w:r>
          </w:p>
        </w:tc>
        <w:tc>
          <w:tcPr>
            <w:tcW w:w="1356" w:type="dxa"/>
            <w:tcBorders>
              <w:top w:val="nil"/>
              <w:left w:val="single" w:color="auto" w:sz="4" w:space="0"/>
              <w:bottom w:val="nil"/>
              <w:right w:val="single" w:color="auto" w:sz="4" w:space="0"/>
            </w:tcBorders>
            <w:noWrap w:val="0"/>
            <w:vAlign w:val="center"/>
          </w:tcPr>
          <w:p w14:paraId="66CC7FB7">
            <w:pPr>
              <w:keepNext w:val="0"/>
              <w:keepLines w:val="0"/>
              <w:pageBreakBefore w:val="0"/>
              <w:widowControl/>
              <w:suppressLineNumbers w:val="0"/>
              <w:tabs>
                <w:tab w:val="left" w:pos="597"/>
              </w:tabs>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0</w:t>
            </w:r>
          </w:p>
        </w:tc>
        <w:tc>
          <w:tcPr>
            <w:tcW w:w="1147" w:type="dxa"/>
            <w:tcBorders>
              <w:top w:val="nil"/>
              <w:left w:val="single" w:color="auto" w:sz="4" w:space="0"/>
              <w:bottom w:val="nil"/>
              <w:right w:val="nil"/>
            </w:tcBorders>
            <w:noWrap w:val="0"/>
            <w:vAlign w:val="center"/>
          </w:tcPr>
          <w:p w14:paraId="71B98853">
            <w:pPr>
              <w:keepNext w:val="0"/>
              <w:keepLines w:val="0"/>
              <w:pageBreakBefore w:val="0"/>
              <w:widowControl/>
              <w:suppressLineNumbers w:val="0"/>
              <w:tabs>
                <w:tab w:val="left" w:pos="516"/>
              </w:tabs>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0.0</w:t>
            </w:r>
          </w:p>
        </w:tc>
      </w:tr>
      <w:tr w14:paraId="36A45C5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14:paraId="6649BA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居民服务、修理和其他服务业</w:t>
            </w:r>
          </w:p>
        </w:tc>
        <w:tc>
          <w:tcPr>
            <w:tcW w:w="1397" w:type="dxa"/>
            <w:tcBorders>
              <w:top w:val="nil"/>
              <w:left w:val="single" w:color="auto" w:sz="4" w:space="0"/>
              <w:bottom w:val="nil"/>
              <w:right w:val="single" w:color="auto" w:sz="4" w:space="0"/>
            </w:tcBorders>
            <w:noWrap w:val="0"/>
            <w:vAlign w:val="center"/>
          </w:tcPr>
          <w:p w14:paraId="7EC42CE9">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71</w:t>
            </w:r>
          </w:p>
        </w:tc>
        <w:tc>
          <w:tcPr>
            <w:tcW w:w="1140" w:type="dxa"/>
            <w:tcBorders>
              <w:top w:val="nil"/>
              <w:left w:val="single" w:color="auto" w:sz="4" w:space="0"/>
              <w:bottom w:val="nil"/>
              <w:right w:val="single" w:color="auto" w:sz="4" w:space="0"/>
            </w:tcBorders>
            <w:noWrap w:val="0"/>
            <w:vAlign w:val="center"/>
          </w:tcPr>
          <w:p w14:paraId="7AED03A9">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1.7</w:t>
            </w:r>
          </w:p>
        </w:tc>
        <w:tc>
          <w:tcPr>
            <w:tcW w:w="1356" w:type="dxa"/>
            <w:tcBorders>
              <w:top w:val="nil"/>
              <w:left w:val="single" w:color="auto" w:sz="4" w:space="0"/>
              <w:bottom w:val="nil"/>
              <w:right w:val="single" w:color="auto" w:sz="4" w:space="0"/>
            </w:tcBorders>
            <w:noWrap w:val="0"/>
            <w:vAlign w:val="center"/>
          </w:tcPr>
          <w:p w14:paraId="79795D66">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858</w:t>
            </w:r>
          </w:p>
        </w:tc>
        <w:tc>
          <w:tcPr>
            <w:tcW w:w="1147" w:type="dxa"/>
            <w:tcBorders>
              <w:top w:val="nil"/>
              <w:left w:val="single" w:color="auto" w:sz="4" w:space="0"/>
              <w:bottom w:val="nil"/>
              <w:right w:val="nil"/>
            </w:tcBorders>
            <w:noWrap w:val="0"/>
            <w:vAlign w:val="center"/>
          </w:tcPr>
          <w:p w14:paraId="7C25D911">
            <w:pPr>
              <w:keepNext w:val="0"/>
              <w:keepLines w:val="0"/>
              <w:pageBreakBefore w:val="0"/>
              <w:widowControl/>
              <w:suppressLineNumbers w:val="0"/>
              <w:tabs>
                <w:tab w:val="left" w:pos="456"/>
                <w:tab w:val="left" w:pos="561"/>
              </w:tabs>
              <w:kinsoku/>
              <w:wordWrap/>
              <w:overflowPunct/>
              <w:topLinePunct w:val="0"/>
              <w:autoSpaceDE/>
              <w:autoSpaceDN/>
              <w:bidi w:val="0"/>
              <w:adjustRightInd/>
              <w:snapToGrid/>
              <w:spacing w:line="320" w:lineRule="exact"/>
              <w:jc w:val="right"/>
              <w:textAlignment w:val="auto"/>
              <w:rPr>
                <w:rFonts w:hint="default"/>
                <w:highlight w:val="none"/>
                <w:lang w:val="en-US" w:eastAsia="zh-CN"/>
              </w:rPr>
            </w:pPr>
            <w:r>
              <w:rPr>
                <w:rFonts w:hint="eastAsia" w:ascii="Times New Roman" w:hAnsi="Times New Roman" w:eastAsia="宋体" w:cs="宋体"/>
                <w:i w:val="0"/>
                <w:color w:val="0C0C0C"/>
                <w:kern w:val="2"/>
                <w:sz w:val="21"/>
                <w:szCs w:val="21"/>
                <w:highlight w:val="none"/>
                <w:u w:val="none"/>
                <w:lang w:val="en-US" w:eastAsia="zh-CN" w:bidi="ar-SA"/>
              </w:rPr>
              <w:t>5.5</w:t>
            </w:r>
          </w:p>
        </w:tc>
      </w:tr>
      <w:tr w14:paraId="6ABD452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652" w:type="dxa"/>
            <w:tcBorders>
              <w:top w:val="nil"/>
              <w:left w:val="nil"/>
              <w:bottom w:val="nil"/>
              <w:right w:val="single" w:color="auto" w:sz="4" w:space="0"/>
            </w:tcBorders>
            <w:noWrap w:val="0"/>
            <w:vAlign w:val="center"/>
          </w:tcPr>
          <w:p w14:paraId="062C74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教育</w:t>
            </w:r>
          </w:p>
        </w:tc>
        <w:tc>
          <w:tcPr>
            <w:tcW w:w="1397" w:type="dxa"/>
            <w:tcBorders>
              <w:top w:val="nil"/>
              <w:left w:val="single" w:color="auto" w:sz="4" w:space="0"/>
              <w:bottom w:val="nil"/>
              <w:right w:val="single" w:color="auto" w:sz="4" w:space="0"/>
            </w:tcBorders>
            <w:noWrap w:val="0"/>
            <w:vAlign w:val="center"/>
          </w:tcPr>
          <w:p w14:paraId="7C711D47">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192</w:t>
            </w:r>
          </w:p>
        </w:tc>
        <w:tc>
          <w:tcPr>
            <w:tcW w:w="1140" w:type="dxa"/>
            <w:tcBorders>
              <w:top w:val="nil"/>
              <w:left w:val="single" w:color="auto" w:sz="4" w:space="0"/>
              <w:bottom w:val="nil"/>
              <w:right w:val="single" w:color="auto" w:sz="4" w:space="0"/>
            </w:tcBorders>
            <w:noWrap w:val="0"/>
            <w:vAlign w:val="center"/>
          </w:tcPr>
          <w:p w14:paraId="200675DB">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4.6</w:t>
            </w:r>
          </w:p>
        </w:tc>
        <w:tc>
          <w:tcPr>
            <w:tcW w:w="1356" w:type="dxa"/>
            <w:tcBorders>
              <w:top w:val="nil"/>
              <w:left w:val="single" w:color="auto" w:sz="4" w:space="0"/>
              <w:bottom w:val="nil"/>
              <w:right w:val="single" w:color="auto" w:sz="4" w:space="0"/>
            </w:tcBorders>
            <w:noWrap w:val="0"/>
            <w:vAlign w:val="center"/>
          </w:tcPr>
          <w:p w14:paraId="2D27DA44">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0</w:t>
            </w:r>
          </w:p>
        </w:tc>
        <w:tc>
          <w:tcPr>
            <w:tcW w:w="1147" w:type="dxa"/>
            <w:tcBorders>
              <w:top w:val="nil"/>
              <w:left w:val="single" w:color="auto" w:sz="4" w:space="0"/>
              <w:bottom w:val="nil"/>
              <w:right w:val="nil"/>
            </w:tcBorders>
            <w:noWrap w:val="0"/>
            <w:vAlign w:val="center"/>
          </w:tcPr>
          <w:p w14:paraId="30859C61">
            <w:pPr>
              <w:keepNext w:val="0"/>
              <w:keepLines w:val="0"/>
              <w:pageBreakBefore w:val="0"/>
              <w:widowControl/>
              <w:suppressLineNumbers w:val="0"/>
              <w:tabs>
                <w:tab w:val="left" w:pos="471"/>
              </w:tabs>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0.0</w:t>
            </w:r>
          </w:p>
        </w:tc>
      </w:tr>
      <w:tr w14:paraId="3ADB036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14:paraId="5D2B71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卫生和社会工作</w:t>
            </w:r>
          </w:p>
        </w:tc>
        <w:tc>
          <w:tcPr>
            <w:tcW w:w="1397" w:type="dxa"/>
            <w:tcBorders>
              <w:top w:val="nil"/>
              <w:left w:val="single" w:color="auto" w:sz="4" w:space="0"/>
              <w:bottom w:val="nil"/>
              <w:right w:val="single" w:color="auto" w:sz="4" w:space="0"/>
            </w:tcBorders>
            <w:noWrap w:val="0"/>
            <w:vAlign w:val="center"/>
          </w:tcPr>
          <w:p w14:paraId="7A4099C4">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53</w:t>
            </w:r>
          </w:p>
        </w:tc>
        <w:tc>
          <w:tcPr>
            <w:tcW w:w="1140" w:type="dxa"/>
            <w:tcBorders>
              <w:top w:val="nil"/>
              <w:left w:val="single" w:color="auto" w:sz="4" w:space="0"/>
              <w:bottom w:val="nil"/>
              <w:right w:val="single" w:color="auto" w:sz="4" w:space="0"/>
            </w:tcBorders>
            <w:noWrap w:val="0"/>
            <w:vAlign w:val="center"/>
          </w:tcPr>
          <w:p w14:paraId="7E5E9BDF">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1.3</w:t>
            </w:r>
          </w:p>
        </w:tc>
        <w:tc>
          <w:tcPr>
            <w:tcW w:w="1356" w:type="dxa"/>
            <w:tcBorders>
              <w:top w:val="nil"/>
              <w:left w:val="single" w:color="auto" w:sz="4" w:space="0"/>
              <w:bottom w:val="nil"/>
              <w:right w:val="single" w:color="auto" w:sz="4" w:space="0"/>
            </w:tcBorders>
            <w:noWrap w:val="0"/>
            <w:vAlign w:val="center"/>
          </w:tcPr>
          <w:p w14:paraId="11D5284F">
            <w:pPr>
              <w:keepNext w:val="0"/>
              <w:keepLines w:val="0"/>
              <w:pageBreakBefore w:val="0"/>
              <w:widowControl/>
              <w:suppressLineNumbers w:val="0"/>
              <w:tabs>
                <w:tab w:val="left" w:pos="582"/>
              </w:tabs>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160</w:t>
            </w:r>
          </w:p>
        </w:tc>
        <w:tc>
          <w:tcPr>
            <w:tcW w:w="1147" w:type="dxa"/>
            <w:tcBorders>
              <w:top w:val="nil"/>
              <w:left w:val="single" w:color="auto" w:sz="4" w:space="0"/>
              <w:bottom w:val="nil"/>
              <w:right w:val="nil"/>
            </w:tcBorders>
            <w:noWrap w:val="0"/>
            <w:vAlign w:val="center"/>
          </w:tcPr>
          <w:p w14:paraId="08471284">
            <w:pPr>
              <w:keepNext w:val="0"/>
              <w:keepLines w:val="0"/>
              <w:pageBreakBefore w:val="0"/>
              <w:widowControl/>
              <w:suppressLineNumbers w:val="0"/>
              <w:tabs>
                <w:tab w:val="left" w:pos="516"/>
              </w:tabs>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1.0</w:t>
            </w:r>
          </w:p>
        </w:tc>
      </w:tr>
      <w:tr w14:paraId="4B8DC31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nil"/>
              <w:right w:val="single" w:color="auto" w:sz="4" w:space="0"/>
            </w:tcBorders>
            <w:noWrap w:val="0"/>
            <w:vAlign w:val="center"/>
          </w:tcPr>
          <w:p w14:paraId="274065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文化、体育和娱乐业</w:t>
            </w:r>
          </w:p>
        </w:tc>
        <w:tc>
          <w:tcPr>
            <w:tcW w:w="1397" w:type="dxa"/>
            <w:tcBorders>
              <w:top w:val="nil"/>
              <w:left w:val="single" w:color="auto" w:sz="4" w:space="0"/>
              <w:bottom w:val="nil"/>
              <w:right w:val="single" w:color="auto" w:sz="4" w:space="0"/>
            </w:tcBorders>
            <w:noWrap w:val="0"/>
            <w:vAlign w:val="center"/>
          </w:tcPr>
          <w:p w14:paraId="41CCFDC1">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77</w:t>
            </w:r>
          </w:p>
        </w:tc>
        <w:tc>
          <w:tcPr>
            <w:tcW w:w="1140" w:type="dxa"/>
            <w:tcBorders>
              <w:top w:val="nil"/>
              <w:left w:val="single" w:color="auto" w:sz="4" w:space="0"/>
              <w:bottom w:val="nil"/>
              <w:right w:val="single" w:color="auto" w:sz="4" w:space="0"/>
            </w:tcBorders>
            <w:noWrap w:val="0"/>
            <w:vAlign w:val="center"/>
          </w:tcPr>
          <w:p w14:paraId="2AEBE340">
            <w:pPr>
              <w:keepNext w:val="0"/>
              <w:keepLines w:val="0"/>
              <w:pageBreakBefore w:val="0"/>
              <w:widowControl/>
              <w:suppressLineNumbers w:val="0"/>
              <w:tabs>
                <w:tab w:val="left" w:pos="522"/>
              </w:tabs>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1.9</w:t>
            </w:r>
          </w:p>
        </w:tc>
        <w:tc>
          <w:tcPr>
            <w:tcW w:w="1356" w:type="dxa"/>
            <w:tcBorders>
              <w:top w:val="nil"/>
              <w:left w:val="single" w:color="auto" w:sz="4" w:space="0"/>
              <w:bottom w:val="nil"/>
              <w:right w:val="single" w:color="auto" w:sz="4" w:space="0"/>
            </w:tcBorders>
            <w:noWrap w:val="0"/>
            <w:vAlign w:val="center"/>
          </w:tcPr>
          <w:p w14:paraId="1E02B91E">
            <w:pPr>
              <w:keepNext w:val="0"/>
              <w:keepLines w:val="0"/>
              <w:pageBreakBefore w:val="0"/>
              <w:widowControl/>
              <w:suppressLineNumbers w:val="0"/>
              <w:tabs>
                <w:tab w:val="left" w:pos="567"/>
              </w:tabs>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1</w:t>
            </w:r>
          </w:p>
        </w:tc>
        <w:tc>
          <w:tcPr>
            <w:tcW w:w="1147" w:type="dxa"/>
            <w:tcBorders>
              <w:top w:val="nil"/>
              <w:left w:val="single" w:color="auto" w:sz="4" w:space="0"/>
              <w:bottom w:val="nil"/>
              <w:right w:val="nil"/>
            </w:tcBorders>
            <w:noWrap w:val="0"/>
            <w:vAlign w:val="center"/>
          </w:tcPr>
          <w:p w14:paraId="42C7DE5E">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0.0</w:t>
            </w:r>
          </w:p>
        </w:tc>
      </w:tr>
      <w:tr w14:paraId="5EADB75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652" w:type="dxa"/>
            <w:tcBorders>
              <w:top w:val="nil"/>
              <w:left w:val="nil"/>
              <w:bottom w:val="single" w:color="auto" w:sz="12" w:space="0"/>
              <w:right w:val="single" w:color="auto" w:sz="4" w:space="0"/>
            </w:tcBorders>
            <w:noWrap w:val="0"/>
            <w:vAlign w:val="center"/>
          </w:tcPr>
          <w:p w14:paraId="670D30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公共管理、社会保障和社会组织</w:t>
            </w:r>
          </w:p>
        </w:tc>
        <w:tc>
          <w:tcPr>
            <w:tcW w:w="1397" w:type="dxa"/>
            <w:tcBorders>
              <w:top w:val="nil"/>
              <w:left w:val="single" w:color="auto" w:sz="4" w:space="0"/>
              <w:bottom w:val="single" w:color="auto" w:sz="12" w:space="0"/>
              <w:right w:val="single" w:color="auto" w:sz="4" w:space="0"/>
            </w:tcBorders>
            <w:noWrap w:val="0"/>
            <w:vAlign w:val="center"/>
          </w:tcPr>
          <w:p w14:paraId="25E3EB11">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643</w:t>
            </w:r>
          </w:p>
        </w:tc>
        <w:tc>
          <w:tcPr>
            <w:tcW w:w="1140" w:type="dxa"/>
            <w:tcBorders>
              <w:top w:val="nil"/>
              <w:left w:val="single" w:color="auto" w:sz="4" w:space="0"/>
              <w:bottom w:val="single" w:color="auto" w:sz="12" w:space="0"/>
              <w:right w:val="single" w:color="auto" w:sz="4" w:space="0"/>
            </w:tcBorders>
            <w:noWrap w:val="0"/>
            <w:vAlign w:val="center"/>
          </w:tcPr>
          <w:p w14:paraId="3392B6C2">
            <w:pPr>
              <w:keepNext w:val="0"/>
              <w:keepLines w:val="0"/>
              <w:pageBreakBefore w:val="0"/>
              <w:widowControl/>
              <w:suppressLineNumbers w:val="0"/>
              <w:tabs>
                <w:tab w:val="left" w:pos="447"/>
              </w:tabs>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15.5</w:t>
            </w:r>
          </w:p>
        </w:tc>
        <w:tc>
          <w:tcPr>
            <w:tcW w:w="1356" w:type="dxa"/>
            <w:tcBorders>
              <w:top w:val="nil"/>
              <w:left w:val="single" w:color="auto" w:sz="4" w:space="0"/>
              <w:bottom w:val="single" w:color="auto" w:sz="12" w:space="0"/>
              <w:right w:val="single" w:color="auto" w:sz="4" w:space="0"/>
            </w:tcBorders>
            <w:noWrap w:val="0"/>
            <w:vAlign w:val="center"/>
          </w:tcPr>
          <w:p w14:paraId="126DA9FD">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0</w:t>
            </w:r>
          </w:p>
        </w:tc>
        <w:tc>
          <w:tcPr>
            <w:tcW w:w="1147" w:type="dxa"/>
            <w:tcBorders>
              <w:top w:val="nil"/>
              <w:left w:val="single" w:color="auto" w:sz="4" w:space="0"/>
              <w:bottom w:val="single" w:color="auto" w:sz="12" w:space="0"/>
              <w:right w:val="nil"/>
            </w:tcBorders>
            <w:noWrap w:val="0"/>
            <w:vAlign w:val="center"/>
          </w:tcPr>
          <w:p w14:paraId="2FFFF470">
            <w:pPr>
              <w:keepNext w:val="0"/>
              <w:keepLines w:val="0"/>
              <w:pageBreakBefore w:val="0"/>
              <w:widowControl/>
              <w:suppressLineNumbers w:val="0"/>
              <w:tabs>
                <w:tab w:val="left" w:pos="486"/>
              </w:tabs>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0.0</w:t>
            </w:r>
          </w:p>
        </w:tc>
      </w:tr>
      <w:tr w14:paraId="7650198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8692" w:type="dxa"/>
            <w:gridSpan w:val="5"/>
            <w:tcBorders>
              <w:top w:val="single" w:color="auto" w:sz="12" w:space="0"/>
              <w:left w:val="nil"/>
              <w:bottom w:val="nil"/>
              <w:right w:val="nil"/>
            </w:tcBorders>
            <w:noWrap w:val="0"/>
            <w:vAlign w:val="center"/>
          </w:tcPr>
          <w:p w14:paraId="0C7077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jc w:val="both"/>
              <w:textAlignment w:val="auto"/>
              <w:rPr>
                <w:rFonts w:hint="default" w:ascii="Times New Roman" w:hAnsi="Times New Roman" w:eastAsia="仿宋_GB2312" w:cs="仿宋_GB2312"/>
                <w:color w:val="0C0C0C"/>
                <w:sz w:val="21"/>
                <w:szCs w:val="21"/>
                <w:highlight w:val="none"/>
                <w:lang w:val="en-US"/>
              </w:rPr>
            </w:pPr>
            <w:r>
              <w:rPr>
                <w:rFonts w:hint="eastAsia" w:ascii="Times New Roman" w:hAnsi="Times New Roman" w:eastAsia="楷体" w:cs="楷体"/>
                <w:color w:val="0C0C0C"/>
                <w:kern w:val="0"/>
                <w:sz w:val="21"/>
                <w:szCs w:val="21"/>
                <w:highlight w:val="none"/>
                <w:lang w:val="en-US" w:eastAsia="zh-CN" w:bidi="ar"/>
              </w:rPr>
              <w:t>注：表中农、林、牧、渔业仅包括从事农、林、牧、渔专业及辅助性活动的法人单位与个体经营户，以及兼营第二、三产业活动的农、林、牧、渔业法人单位。表中房地产业包括房地产开发经营、物业管理、房地产中介服务、房地产租赁经营和其他房地产业。</w:t>
            </w:r>
          </w:p>
        </w:tc>
      </w:tr>
    </w:tbl>
    <w:p w14:paraId="2E174633">
      <w:pPr>
        <w:pStyle w:val="2"/>
        <w:keepNext w:val="0"/>
        <w:keepLines w:val="0"/>
        <w:pageBreakBefore w:val="0"/>
        <w:widowControl w:val="0"/>
        <w:kinsoku/>
        <w:wordWrap/>
        <w:overflowPunct/>
        <w:topLinePunct w:val="0"/>
        <w:autoSpaceDE/>
        <w:autoSpaceDN/>
        <w:bidi w:val="0"/>
        <w:adjustRightInd/>
        <w:snapToGrid/>
        <w:spacing w:before="296" w:beforeLines="50" w:line="600" w:lineRule="exact"/>
        <w:ind w:left="0" w:leftChars="0" w:firstLine="640" w:firstLineChars="200"/>
        <w:textAlignment w:val="center"/>
        <w:rPr>
          <w:rFonts w:hint="eastAsia" w:ascii="Times New Roman" w:hAnsi="Times New Roman" w:eastAsia="黑体" w:cs="黑体"/>
          <w:color w:val="0C0C0C"/>
          <w:sz w:val="32"/>
          <w:szCs w:val="32"/>
          <w:u w:val="none"/>
          <w:lang w:eastAsia="zh-CN"/>
        </w:rPr>
      </w:pPr>
      <w:r>
        <w:rPr>
          <w:rFonts w:hint="eastAsia" w:ascii="Times New Roman" w:hAnsi="Times New Roman" w:eastAsia="黑体" w:cs="黑体"/>
          <w:color w:val="0C0C0C"/>
          <w:sz w:val="32"/>
          <w:szCs w:val="32"/>
          <w:u w:val="none"/>
          <w:lang w:eastAsia="zh-CN"/>
        </w:rPr>
        <w:t>二、从业人员</w:t>
      </w:r>
    </w:p>
    <w:p w14:paraId="5F55D0E1">
      <w:pPr>
        <w:pStyle w:val="2"/>
        <w:keepNext w:val="0"/>
        <w:keepLines w:val="0"/>
        <w:pageBreakBefore w:val="0"/>
        <w:widowControl w:val="0"/>
        <w:kinsoku/>
        <w:wordWrap/>
        <w:overflowPunct/>
        <w:topLinePunct w:val="0"/>
        <w:autoSpaceDE/>
        <w:autoSpaceDN/>
        <w:bidi w:val="0"/>
        <w:adjustRightInd w:val="0"/>
        <w:snapToGrid/>
        <w:spacing w:line="570" w:lineRule="exact"/>
        <w:textAlignment w:val="baseline"/>
        <w:rPr>
          <w:rFonts w:hint="default" w:ascii="Times New Roman" w:hAnsi="Times New Roman" w:eastAsia="方正仿宋_GBK" w:cs="Times New Roman"/>
          <w:color w:val="0C0C0C"/>
          <w:sz w:val="32"/>
          <w:szCs w:val="32"/>
          <w:u w:val="none"/>
          <w:lang w:eastAsia="zh-CN"/>
        </w:rPr>
      </w:pPr>
      <w:r>
        <w:rPr>
          <w:rFonts w:hint="default" w:ascii="Times New Roman" w:hAnsi="Times New Roman" w:eastAsia="方正仿宋_GBK" w:cs="Times New Roman"/>
          <w:color w:val="0C0C0C"/>
          <w:sz w:val="32"/>
          <w:szCs w:val="32"/>
          <w:u w:val="none"/>
          <w:lang w:eastAsia="zh-CN"/>
        </w:rPr>
        <w:t>2023年末，全</w:t>
      </w:r>
      <w:r>
        <w:rPr>
          <w:rFonts w:hint="eastAsia" w:ascii="Times New Roman" w:hAnsi="Times New Roman" w:eastAsia="方正仿宋_GBK" w:cs="Times New Roman"/>
          <w:color w:val="0C0C0C"/>
          <w:sz w:val="32"/>
          <w:szCs w:val="32"/>
          <w:u w:val="none"/>
          <w:lang w:eastAsia="zh-CN"/>
        </w:rPr>
        <w:t>县</w:t>
      </w:r>
      <w:r>
        <w:rPr>
          <w:rFonts w:hint="default" w:ascii="Times New Roman" w:hAnsi="Times New Roman" w:eastAsia="方正仿宋_GBK" w:cs="Times New Roman"/>
          <w:color w:val="0C0C0C"/>
          <w:sz w:val="32"/>
          <w:szCs w:val="32"/>
          <w:u w:val="none"/>
          <w:lang w:eastAsia="zh-CN"/>
        </w:rPr>
        <w:t>第二产业和第三产业法人单位从业人员</w:t>
      </w:r>
      <w:r>
        <w:rPr>
          <w:rFonts w:hint="eastAsia" w:ascii="Times New Roman" w:hAnsi="Times New Roman" w:eastAsia="方正仿宋_GBK" w:cs="Times New Roman"/>
          <w:color w:val="0C0C0C"/>
          <w:sz w:val="32"/>
          <w:szCs w:val="32"/>
          <w:u w:val="none"/>
          <w:lang w:val="en-US" w:eastAsia="zh-CN"/>
        </w:rPr>
        <w:t>75847</w:t>
      </w:r>
      <w:r>
        <w:rPr>
          <w:rFonts w:hint="default" w:ascii="Times New Roman" w:hAnsi="Times New Roman" w:eastAsia="方正仿宋_GBK" w:cs="Times New Roman"/>
          <w:color w:val="0C0C0C"/>
          <w:sz w:val="32"/>
          <w:szCs w:val="32"/>
          <w:u w:val="none"/>
          <w:lang w:eastAsia="zh-CN"/>
        </w:rPr>
        <w:t>人，比2018年末增加</w:t>
      </w:r>
      <w:r>
        <w:rPr>
          <w:rFonts w:hint="eastAsia" w:ascii="Times New Roman" w:hAnsi="Times New Roman" w:eastAsia="方正仿宋_GBK" w:cs="Times New Roman"/>
          <w:color w:val="0C0C0C"/>
          <w:sz w:val="32"/>
          <w:szCs w:val="32"/>
          <w:u w:val="none"/>
          <w:lang w:val="en-US" w:eastAsia="zh-CN"/>
        </w:rPr>
        <w:t>19372</w:t>
      </w:r>
      <w:r>
        <w:rPr>
          <w:rFonts w:hint="default" w:ascii="Times New Roman" w:hAnsi="Times New Roman" w:eastAsia="方正仿宋_GBK" w:cs="Times New Roman"/>
          <w:color w:val="0C0C0C"/>
          <w:sz w:val="32"/>
          <w:szCs w:val="32"/>
          <w:u w:val="none"/>
          <w:lang w:eastAsia="zh-CN"/>
        </w:rPr>
        <w:t>人，增长</w:t>
      </w:r>
      <w:r>
        <w:rPr>
          <w:rFonts w:hint="eastAsia" w:ascii="Times New Roman" w:hAnsi="Times New Roman" w:eastAsia="方正仿宋_GBK" w:cs="Times New Roman"/>
          <w:color w:val="0C0C0C"/>
          <w:sz w:val="32"/>
          <w:szCs w:val="32"/>
          <w:u w:val="none"/>
          <w:lang w:val="en-US" w:eastAsia="zh-CN"/>
        </w:rPr>
        <w:t>34.3</w:t>
      </w:r>
      <w:r>
        <w:rPr>
          <w:rFonts w:hint="default" w:ascii="Times New Roman" w:hAnsi="Times New Roman" w:eastAsia="方正仿宋_GBK" w:cs="Times New Roman"/>
          <w:color w:val="0C0C0C"/>
          <w:sz w:val="32"/>
          <w:szCs w:val="32"/>
          <w:u w:val="none"/>
          <w:lang w:eastAsia="zh-CN"/>
        </w:rPr>
        <w:t>%，其中女性从业人员</w:t>
      </w:r>
      <w:r>
        <w:rPr>
          <w:rFonts w:hint="eastAsia" w:ascii="Times New Roman" w:hAnsi="Times New Roman" w:eastAsia="方正仿宋_GBK" w:cs="Times New Roman"/>
          <w:color w:val="0C0C0C"/>
          <w:sz w:val="32"/>
          <w:szCs w:val="32"/>
          <w:u w:val="none"/>
          <w:lang w:val="en-US" w:eastAsia="zh-CN"/>
        </w:rPr>
        <w:t>25586</w:t>
      </w:r>
      <w:r>
        <w:rPr>
          <w:rFonts w:hint="default" w:ascii="Times New Roman" w:hAnsi="Times New Roman" w:eastAsia="方正仿宋_GBK" w:cs="Times New Roman"/>
          <w:color w:val="0C0C0C"/>
          <w:sz w:val="32"/>
          <w:szCs w:val="32"/>
          <w:u w:val="none"/>
          <w:lang w:eastAsia="zh-CN"/>
        </w:rPr>
        <w:t>人。第二产业从业人员</w:t>
      </w:r>
      <w:r>
        <w:rPr>
          <w:rFonts w:hint="eastAsia" w:ascii="Times New Roman" w:hAnsi="Times New Roman" w:eastAsia="方正仿宋_GBK" w:cs="Times New Roman"/>
          <w:color w:val="0C0C0C"/>
          <w:sz w:val="32"/>
          <w:szCs w:val="32"/>
          <w:u w:val="none"/>
          <w:lang w:val="en-US" w:eastAsia="zh-CN"/>
        </w:rPr>
        <w:t>36587</w:t>
      </w:r>
      <w:r>
        <w:rPr>
          <w:rFonts w:hint="default" w:ascii="Times New Roman" w:hAnsi="Times New Roman" w:eastAsia="方正仿宋_GBK" w:cs="Times New Roman"/>
          <w:color w:val="0C0C0C"/>
          <w:sz w:val="32"/>
          <w:szCs w:val="32"/>
          <w:u w:val="none"/>
          <w:lang w:eastAsia="zh-CN"/>
        </w:rPr>
        <w:t>人，</w:t>
      </w:r>
      <w:r>
        <w:rPr>
          <w:rFonts w:hint="eastAsia" w:ascii="Times New Roman" w:hAnsi="Times New Roman" w:eastAsia="方正仿宋_GBK" w:cs="Times New Roman"/>
          <w:color w:val="0C0C0C"/>
          <w:sz w:val="32"/>
          <w:szCs w:val="32"/>
          <w:u w:val="none"/>
          <w:lang w:val="en-US" w:eastAsia="zh-CN"/>
        </w:rPr>
        <w:t>增加13905</w:t>
      </w:r>
      <w:r>
        <w:rPr>
          <w:rFonts w:hint="default" w:ascii="Times New Roman" w:hAnsi="Times New Roman" w:eastAsia="方正仿宋_GBK" w:cs="Times New Roman"/>
          <w:color w:val="0C0C0C"/>
          <w:sz w:val="32"/>
          <w:szCs w:val="32"/>
          <w:u w:val="none"/>
          <w:lang w:eastAsia="zh-CN"/>
        </w:rPr>
        <w:t>人，</w:t>
      </w:r>
      <w:r>
        <w:rPr>
          <w:rFonts w:hint="eastAsia" w:ascii="Times New Roman" w:hAnsi="Times New Roman" w:eastAsia="方正仿宋_GBK" w:cs="Times New Roman"/>
          <w:color w:val="0C0C0C"/>
          <w:sz w:val="32"/>
          <w:szCs w:val="32"/>
          <w:u w:val="none"/>
          <w:lang w:val="en-US" w:eastAsia="zh-CN"/>
        </w:rPr>
        <w:t>增长61.3</w:t>
      </w:r>
      <w:r>
        <w:rPr>
          <w:rFonts w:hint="default" w:ascii="Times New Roman" w:hAnsi="Times New Roman" w:eastAsia="方正仿宋_GBK" w:cs="Times New Roman"/>
          <w:color w:val="0C0C0C"/>
          <w:sz w:val="32"/>
          <w:szCs w:val="32"/>
          <w:u w:val="none"/>
          <w:lang w:eastAsia="zh-CN"/>
        </w:rPr>
        <w:t>%；第三产业从业人员</w:t>
      </w:r>
      <w:r>
        <w:rPr>
          <w:rFonts w:hint="eastAsia" w:ascii="Times New Roman" w:hAnsi="Times New Roman" w:eastAsia="方正仿宋_GBK" w:cs="Times New Roman"/>
          <w:color w:val="0C0C0C"/>
          <w:sz w:val="32"/>
          <w:szCs w:val="32"/>
          <w:u w:val="none"/>
          <w:lang w:val="en-US" w:eastAsia="zh-CN"/>
        </w:rPr>
        <w:t>39260</w:t>
      </w:r>
      <w:r>
        <w:rPr>
          <w:rFonts w:hint="default" w:ascii="Times New Roman" w:hAnsi="Times New Roman" w:eastAsia="方正仿宋_GBK" w:cs="Times New Roman"/>
          <w:color w:val="0C0C0C"/>
          <w:sz w:val="32"/>
          <w:szCs w:val="32"/>
          <w:u w:val="none"/>
          <w:lang w:eastAsia="zh-CN"/>
        </w:rPr>
        <w:t>人，增加</w:t>
      </w:r>
      <w:r>
        <w:rPr>
          <w:rFonts w:hint="eastAsia" w:ascii="Times New Roman" w:hAnsi="Times New Roman" w:eastAsia="方正仿宋_GBK" w:cs="Times New Roman"/>
          <w:color w:val="0C0C0C"/>
          <w:sz w:val="32"/>
          <w:szCs w:val="32"/>
          <w:u w:val="none"/>
          <w:lang w:val="en-US" w:eastAsia="zh-CN"/>
        </w:rPr>
        <w:t>5467</w:t>
      </w:r>
      <w:r>
        <w:rPr>
          <w:rFonts w:hint="default" w:ascii="Times New Roman" w:hAnsi="Times New Roman" w:eastAsia="方正仿宋_GBK" w:cs="Times New Roman"/>
          <w:color w:val="0C0C0C"/>
          <w:sz w:val="32"/>
          <w:szCs w:val="32"/>
          <w:u w:val="none"/>
          <w:lang w:eastAsia="zh-CN"/>
        </w:rPr>
        <w:t>人，增长</w:t>
      </w:r>
      <w:r>
        <w:rPr>
          <w:rFonts w:hint="eastAsia" w:ascii="Times New Roman" w:hAnsi="Times New Roman" w:eastAsia="方正仿宋_GBK" w:cs="Times New Roman"/>
          <w:color w:val="0C0C0C"/>
          <w:sz w:val="32"/>
          <w:szCs w:val="32"/>
          <w:u w:val="none"/>
          <w:lang w:val="en-US" w:eastAsia="zh-CN"/>
        </w:rPr>
        <w:t>16.2</w:t>
      </w:r>
      <w:r>
        <w:rPr>
          <w:rFonts w:hint="default" w:ascii="Times New Roman" w:hAnsi="Times New Roman" w:eastAsia="方正仿宋_GBK" w:cs="Times New Roman"/>
          <w:color w:val="0C0C0C"/>
          <w:sz w:val="32"/>
          <w:szCs w:val="32"/>
          <w:u w:val="none"/>
          <w:lang w:eastAsia="zh-CN"/>
        </w:rPr>
        <w:t>%。个体经营户从业人员</w:t>
      </w:r>
      <w:r>
        <w:rPr>
          <w:rFonts w:hint="eastAsia" w:ascii="Times New Roman" w:hAnsi="Times New Roman" w:eastAsia="方正仿宋_GBK" w:cs="Times New Roman"/>
          <w:color w:val="0C0C0C"/>
          <w:sz w:val="32"/>
          <w:szCs w:val="32"/>
          <w:u w:val="none"/>
          <w:lang w:val="en-US" w:eastAsia="zh-CN"/>
        </w:rPr>
        <w:t>65742</w:t>
      </w:r>
      <w:r>
        <w:rPr>
          <w:rFonts w:hint="default" w:ascii="Times New Roman" w:hAnsi="Times New Roman" w:eastAsia="方正仿宋_GBK" w:cs="Times New Roman"/>
          <w:color w:val="0C0C0C"/>
          <w:sz w:val="32"/>
          <w:szCs w:val="32"/>
          <w:u w:val="none"/>
          <w:lang w:eastAsia="zh-CN"/>
        </w:rPr>
        <w:t>人，其中女性从业人员</w:t>
      </w:r>
      <w:r>
        <w:rPr>
          <w:rFonts w:hint="eastAsia" w:ascii="Times New Roman" w:hAnsi="Times New Roman" w:eastAsia="方正仿宋_GBK" w:cs="Times New Roman"/>
          <w:color w:val="0C0C0C"/>
          <w:sz w:val="32"/>
          <w:szCs w:val="32"/>
          <w:u w:val="none"/>
          <w:lang w:val="en-US" w:eastAsia="zh-CN"/>
        </w:rPr>
        <w:t>23916</w:t>
      </w:r>
      <w:r>
        <w:rPr>
          <w:rFonts w:hint="default" w:ascii="Times New Roman" w:hAnsi="Times New Roman" w:eastAsia="方正仿宋_GBK" w:cs="Times New Roman"/>
          <w:color w:val="0C0C0C"/>
          <w:sz w:val="32"/>
          <w:szCs w:val="32"/>
          <w:u w:val="none"/>
          <w:lang w:eastAsia="zh-CN"/>
        </w:rPr>
        <w:t>人。</w:t>
      </w:r>
    </w:p>
    <w:p w14:paraId="5653E076">
      <w:pPr>
        <w:pStyle w:val="2"/>
        <w:keepNext w:val="0"/>
        <w:keepLines w:val="0"/>
        <w:pageBreakBefore w:val="0"/>
        <w:widowControl w:val="0"/>
        <w:kinsoku/>
        <w:wordWrap/>
        <w:overflowPunct/>
        <w:topLinePunct w:val="0"/>
        <w:autoSpaceDE/>
        <w:autoSpaceDN/>
        <w:bidi w:val="0"/>
        <w:adjustRightInd w:val="0"/>
        <w:snapToGrid/>
        <w:spacing w:line="570" w:lineRule="exact"/>
        <w:textAlignment w:val="baseline"/>
        <w:rPr>
          <w:rFonts w:hint="eastAsia" w:ascii="Times New Roman" w:hAnsi="Times New Roman" w:eastAsia="宋体" w:cs="宋体"/>
          <w:b/>
          <w:i w:val="0"/>
          <w:caps w:val="0"/>
          <w:color w:val="0C0C0C"/>
          <w:spacing w:val="0"/>
          <w:kern w:val="0"/>
          <w:sz w:val="24"/>
          <w:szCs w:val="24"/>
          <w:highlight w:val="none"/>
          <w:lang w:val="en-US" w:eastAsia="zh-CN" w:bidi="ar"/>
        </w:rPr>
      </w:pPr>
      <w:r>
        <w:rPr>
          <w:rFonts w:hint="default" w:ascii="Times New Roman" w:hAnsi="Times New Roman" w:eastAsia="方正仿宋_GBK" w:cs="Times New Roman"/>
          <w:color w:val="0C0C0C"/>
          <w:sz w:val="32"/>
          <w:szCs w:val="32"/>
          <w:u w:val="none"/>
          <w:lang w:eastAsia="zh-CN"/>
        </w:rPr>
        <w:t>在第二产业和第三产业法人单位从业人员中，位居前三位的行业是：</w:t>
      </w:r>
      <w:r>
        <w:rPr>
          <w:rFonts w:hint="eastAsia" w:ascii="Times New Roman" w:hAnsi="Times New Roman" w:eastAsia="方正仿宋_GBK" w:cs="Times New Roman"/>
          <w:color w:val="0C0C0C"/>
          <w:sz w:val="32"/>
          <w:szCs w:val="32"/>
          <w:u w:val="none"/>
          <w:lang w:val="en-US" w:eastAsia="zh-CN"/>
        </w:rPr>
        <w:t>制造</w:t>
      </w:r>
      <w:r>
        <w:rPr>
          <w:rFonts w:hint="default" w:ascii="Times New Roman" w:hAnsi="Times New Roman" w:eastAsia="方正仿宋_GBK" w:cs="Times New Roman"/>
          <w:color w:val="0C0C0C"/>
          <w:sz w:val="32"/>
          <w:szCs w:val="32"/>
          <w:u w:val="none"/>
          <w:lang w:eastAsia="zh-CN"/>
        </w:rPr>
        <w:t>业</w:t>
      </w:r>
      <w:r>
        <w:rPr>
          <w:rFonts w:hint="eastAsia" w:ascii="Times New Roman" w:hAnsi="Times New Roman" w:eastAsia="方正仿宋_GBK" w:cs="Times New Roman"/>
          <w:color w:val="0C0C0C"/>
          <w:sz w:val="32"/>
          <w:szCs w:val="32"/>
          <w:u w:val="none"/>
          <w:lang w:val="en-US" w:eastAsia="zh-CN"/>
        </w:rPr>
        <w:t>32315</w:t>
      </w:r>
      <w:r>
        <w:rPr>
          <w:rFonts w:hint="default" w:ascii="Times New Roman" w:hAnsi="Times New Roman" w:eastAsia="方正仿宋_GBK" w:cs="Times New Roman"/>
          <w:color w:val="0C0C0C"/>
          <w:sz w:val="32"/>
          <w:szCs w:val="32"/>
          <w:u w:val="none"/>
          <w:lang w:eastAsia="zh-CN"/>
        </w:rPr>
        <w:t>人，占</w:t>
      </w:r>
      <w:r>
        <w:rPr>
          <w:rFonts w:hint="eastAsia" w:ascii="Times New Roman" w:hAnsi="Times New Roman" w:eastAsia="方正仿宋_GBK" w:cs="Times New Roman"/>
          <w:color w:val="0C0C0C"/>
          <w:sz w:val="32"/>
          <w:szCs w:val="32"/>
          <w:u w:val="none"/>
          <w:lang w:val="en-US" w:eastAsia="zh-CN"/>
        </w:rPr>
        <w:t>42.6</w:t>
      </w:r>
      <w:r>
        <w:rPr>
          <w:rFonts w:hint="default" w:ascii="Times New Roman" w:hAnsi="Times New Roman" w:eastAsia="方正仿宋_GBK" w:cs="Times New Roman"/>
          <w:color w:val="0C0C0C"/>
          <w:sz w:val="32"/>
          <w:szCs w:val="32"/>
          <w:u w:val="none"/>
          <w:lang w:eastAsia="zh-CN"/>
        </w:rPr>
        <w:t>%；</w:t>
      </w:r>
      <w:r>
        <w:rPr>
          <w:rFonts w:hint="eastAsia" w:ascii="Times New Roman" w:hAnsi="Times New Roman" w:eastAsia="方正仿宋_GBK" w:cs="Times New Roman"/>
          <w:color w:val="0C0C0C"/>
          <w:sz w:val="32"/>
          <w:szCs w:val="32"/>
          <w:u w:val="none"/>
          <w:lang w:val="en-US" w:eastAsia="zh-CN"/>
        </w:rPr>
        <w:t>公共管理、社会保障和社会组织</w:t>
      </w:r>
      <w:r>
        <w:rPr>
          <w:rFonts w:hint="default" w:ascii="Times New Roman" w:hAnsi="Times New Roman" w:eastAsia="方正仿宋_GBK" w:cs="Times New Roman"/>
          <w:color w:val="0C0C0C"/>
          <w:sz w:val="32"/>
          <w:szCs w:val="32"/>
          <w:u w:val="none"/>
          <w:lang w:eastAsia="zh-CN"/>
        </w:rPr>
        <w:t>业</w:t>
      </w:r>
      <w:r>
        <w:rPr>
          <w:rFonts w:hint="eastAsia" w:ascii="Times New Roman" w:hAnsi="Times New Roman" w:eastAsia="方正仿宋_GBK" w:cs="Times New Roman"/>
          <w:color w:val="0C0C0C"/>
          <w:sz w:val="32"/>
          <w:szCs w:val="32"/>
          <w:u w:val="none"/>
          <w:lang w:val="en-US" w:eastAsia="zh-CN"/>
        </w:rPr>
        <w:t>9450</w:t>
      </w:r>
      <w:r>
        <w:rPr>
          <w:rFonts w:hint="default" w:ascii="Times New Roman" w:hAnsi="Times New Roman" w:eastAsia="方正仿宋_GBK" w:cs="Times New Roman"/>
          <w:color w:val="0C0C0C"/>
          <w:sz w:val="32"/>
          <w:szCs w:val="32"/>
          <w:u w:val="none"/>
          <w:lang w:eastAsia="zh-CN"/>
        </w:rPr>
        <w:t>人，占</w:t>
      </w:r>
      <w:r>
        <w:rPr>
          <w:rFonts w:hint="eastAsia" w:ascii="Times New Roman" w:hAnsi="Times New Roman" w:eastAsia="方正仿宋_GBK" w:cs="Times New Roman"/>
          <w:color w:val="0C0C0C"/>
          <w:sz w:val="32"/>
          <w:szCs w:val="32"/>
          <w:u w:val="none"/>
          <w:lang w:val="en-US" w:eastAsia="zh-CN"/>
        </w:rPr>
        <w:t>12.5</w:t>
      </w:r>
      <w:r>
        <w:rPr>
          <w:rFonts w:hint="default" w:ascii="Times New Roman" w:hAnsi="Times New Roman" w:eastAsia="方正仿宋_GBK" w:cs="Times New Roman"/>
          <w:color w:val="0C0C0C"/>
          <w:sz w:val="32"/>
          <w:szCs w:val="32"/>
          <w:u w:val="none"/>
          <w:lang w:eastAsia="zh-CN"/>
        </w:rPr>
        <w:t>%；批发和零售业</w:t>
      </w:r>
      <w:r>
        <w:rPr>
          <w:rFonts w:hint="eastAsia" w:ascii="Times New Roman" w:hAnsi="Times New Roman" w:eastAsia="方正仿宋_GBK" w:cs="Times New Roman"/>
          <w:color w:val="0C0C0C"/>
          <w:sz w:val="32"/>
          <w:szCs w:val="32"/>
          <w:u w:val="none"/>
          <w:lang w:val="en-US" w:eastAsia="zh-CN"/>
        </w:rPr>
        <w:t>9391</w:t>
      </w:r>
      <w:r>
        <w:rPr>
          <w:rFonts w:hint="default" w:ascii="Times New Roman" w:hAnsi="Times New Roman" w:eastAsia="方正仿宋_GBK" w:cs="Times New Roman"/>
          <w:color w:val="0C0C0C"/>
          <w:sz w:val="32"/>
          <w:szCs w:val="32"/>
          <w:u w:val="none"/>
          <w:lang w:eastAsia="zh-CN"/>
        </w:rPr>
        <w:t>人，占</w:t>
      </w:r>
      <w:r>
        <w:rPr>
          <w:rFonts w:hint="eastAsia" w:ascii="Times New Roman" w:hAnsi="Times New Roman" w:eastAsia="方正仿宋_GBK" w:cs="Times New Roman"/>
          <w:color w:val="0C0C0C"/>
          <w:sz w:val="32"/>
          <w:szCs w:val="32"/>
          <w:u w:val="none"/>
          <w:lang w:val="en-US" w:eastAsia="zh-CN"/>
        </w:rPr>
        <w:t>12.4</w:t>
      </w:r>
      <w:r>
        <w:rPr>
          <w:rFonts w:hint="default" w:ascii="Times New Roman" w:hAnsi="Times New Roman" w:eastAsia="方正仿宋_GBK" w:cs="Times New Roman"/>
          <w:color w:val="0C0C0C"/>
          <w:sz w:val="32"/>
          <w:szCs w:val="32"/>
          <w:u w:val="none"/>
          <w:lang w:eastAsia="zh-CN"/>
        </w:rPr>
        <w:t>%。在个体经营户从业人员中，位居前三位的行业是：</w:t>
      </w:r>
      <w:r>
        <w:rPr>
          <w:rFonts w:hint="eastAsia" w:ascii="Times New Roman" w:hAnsi="Times New Roman" w:eastAsia="方正仿宋_GBK" w:cs="Times New Roman"/>
          <w:color w:val="0C0C0C"/>
          <w:sz w:val="32"/>
          <w:szCs w:val="32"/>
          <w:u w:val="none"/>
          <w:lang w:val="en-US" w:eastAsia="zh-CN"/>
        </w:rPr>
        <w:t>批发和零售</w:t>
      </w:r>
      <w:r>
        <w:rPr>
          <w:rFonts w:hint="default" w:ascii="Times New Roman" w:hAnsi="Times New Roman" w:eastAsia="方正仿宋_GBK" w:cs="Times New Roman"/>
          <w:color w:val="0C0C0C"/>
          <w:sz w:val="32"/>
          <w:szCs w:val="32"/>
          <w:u w:val="none"/>
          <w:lang w:eastAsia="zh-CN"/>
        </w:rPr>
        <w:t>业</w:t>
      </w:r>
      <w:r>
        <w:rPr>
          <w:rFonts w:hint="eastAsia" w:ascii="Times New Roman" w:hAnsi="Times New Roman" w:eastAsia="方正仿宋_GBK" w:cs="Times New Roman"/>
          <w:color w:val="0C0C0C"/>
          <w:sz w:val="32"/>
          <w:szCs w:val="32"/>
          <w:u w:val="none"/>
          <w:lang w:val="en-US" w:eastAsia="zh-CN"/>
        </w:rPr>
        <w:t>26528</w:t>
      </w:r>
      <w:r>
        <w:rPr>
          <w:rFonts w:hint="default" w:ascii="Times New Roman" w:hAnsi="Times New Roman" w:eastAsia="方正仿宋_GBK" w:cs="Times New Roman"/>
          <w:color w:val="0C0C0C"/>
          <w:sz w:val="32"/>
          <w:szCs w:val="32"/>
          <w:u w:val="none"/>
          <w:lang w:eastAsia="zh-CN"/>
        </w:rPr>
        <w:t>人，占</w:t>
      </w:r>
      <w:r>
        <w:rPr>
          <w:rFonts w:hint="eastAsia" w:ascii="Times New Roman" w:hAnsi="Times New Roman" w:eastAsia="方正仿宋_GBK" w:cs="Times New Roman"/>
          <w:color w:val="0C0C0C"/>
          <w:sz w:val="32"/>
          <w:szCs w:val="32"/>
          <w:u w:val="none"/>
          <w:lang w:val="en-US" w:eastAsia="zh-CN"/>
        </w:rPr>
        <w:t>40.4</w:t>
      </w:r>
      <w:r>
        <w:rPr>
          <w:rFonts w:hint="default" w:ascii="Times New Roman" w:hAnsi="Times New Roman" w:eastAsia="方正仿宋_GBK" w:cs="Times New Roman"/>
          <w:color w:val="0C0C0C"/>
          <w:sz w:val="32"/>
          <w:szCs w:val="32"/>
          <w:u w:val="none"/>
          <w:lang w:eastAsia="zh-CN"/>
        </w:rPr>
        <w:t>%；</w:t>
      </w:r>
      <w:r>
        <w:rPr>
          <w:rFonts w:hint="eastAsia" w:ascii="Times New Roman" w:hAnsi="Times New Roman" w:eastAsia="方正仿宋_GBK" w:cs="Times New Roman"/>
          <w:color w:val="0C0C0C"/>
          <w:sz w:val="32"/>
          <w:szCs w:val="32"/>
          <w:u w:val="none"/>
          <w:lang w:val="en-US" w:eastAsia="zh-CN"/>
        </w:rPr>
        <w:t>交通运输、仓储和邮政</w:t>
      </w:r>
      <w:r>
        <w:rPr>
          <w:rFonts w:hint="default" w:ascii="Times New Roman" w:hAnsi="Times New Roman" w:eastAsia="方正仿宋_GBK" w:cs="Times New Roman"/>
          <w:color w:val="0C0C0C"/>
          <w:sz w:val="32"/>
          <w:szCs w:val="32"/>
          <w:u w:val="none"/>
          <w:lang w:eastAsia="zh-CN"/>
        </w:rPr>
        <w:t>业</w:t>
      </w:r>
      <w:r>
        <w:rPr>
          <w:rFonts w:hint="eastAsia" w:ascii="Times New Roman" w:hAnsi="Times New Roman" w:eastAsia="方正仿宋_GBK" w:cs="Times New Roman"/>
          <w:color w:val="0C0C0C"/>
          <w:sz w:val="32"/>
          <w:szCs w:val="32"/>
          <w:u w:val="none"/>
          <w:lang w:val="en-US" w:eastAsia="zh-CN"/>
        </w:rPr>
        <w:t>11977</w:t>
      </w:r>
      <w:r>
        <w:rPr>
          <w:rFonts w:hint="default" w:ascii="Times New Roman" w:hAnsi="Times New Roman" w:eastAsia="方正仿宋_GBK" w:cs="Times New Roman"/>
          <w:color w:val="0C0C0C"/>
          <w:sz w:val="32"/>
          <w:szCs w:val="32"/>
          <w:u w:val="none"/>
          <w:lang w:eastAsia="zh-CN"/>
        </w:rPr>
        <w:t>人，占</w:t>
      </w:r>
      <w:r>
        <w:rPr>
          <w:rFonts w:hint="eastAsia" w:ascii="Times New Roman" w:hAnsi="Times New Roman" w:eastAsia="方正仿宋_GBK" w:cs="Times New Roman"/>
          <w:color w:val="0C0C0C"/>
          <w:sz w:val="32"/>
          <w:szCs w:val="32"/>
          <w:u w:val="none"/>
          <w:lang w:val="en-US" w:eastAsia="zh-CN"/>
        </w:rPr>
        <w:t>18.2</w:t>
      </w:r>
      <w:r>
        <w:rPr>
          <w:rFonts w:hint="default" w:ascii="Times New Roman" w:hAnsi="Times New Roman" w:eastAsia="方正仿宋_GBK" w:cs="Times New Roman"/>
          <w:color w:val="0C0C0C"/>
          <w:sz w:val="32"/>
          <w:szCs w:val="32"/>
          <w:u w:val="none"/>
          <w:lang w:eastAsia="zh-CN"/>
        </w:rPr>
        <w:t>%；</w:t>
      </w:r>
      <w:r>
        <w:rPr>
          <w:rFonts w:hint="eastAsia" w:ascii="Times New Roman" w:hAnsi="Times New Roman" w:eastAsia="方正仿宋_GBK" w:cs="Times New Roman"/>
          <w:color w:val="0C0C0C"/>
          <w:sz w:val="32"/>
          <w:szCs w:val="32"/>
          <w:u w:val="none"/>
          <w:lang w:val="en-US" w:eastAsia="zh-CN"/>
        </w:rPr>
        <w:t>制造</w:t>
      </w:r>
      <w:r>
        <w:rPr>
          <w:rFonts w:hint="default" w:ascii="Times New Roman" w:hAnsi="Times New Roman" w:eastAsia="方正仿宋_GBK" w:cs="Times New Roman"/>
          <w:color w:val="0C0C0C"/>
          <w:sz w:val="32"/>
          <w:szCs w:val="32"/>
          <w:u w:val="none"/>
          <w:lang w:eastAsia="zh-CN"/>
        </w:rPr>
        <w:t>业</w:t>
      </w:r>
      <w:r>
        <w:rPr>
          <w:rFonts w:hint="eastAsia" w:ascii="Times New Roman" w:hAnsi="Times New Roman" w:eastAsia="方正仿宋_GBK" w:cs="Times New Roman"/>
          <w:color w:val="0C0C0C"/>
          <w:sz w:val="32"/>
          <w:szCs w:val="32"/>
          <w:u w:val="none"/>
          <w:lang w:val="en-US" w:eastAsia="zh-CN"/>
        </w:rPr>
        <w:t>8421</w:t>
      </w:r>
      <w:r>
        <w:rPr>
          <w:rFonts w:hint="default" w:ascii="Times New Roman" w:hAnsi="Times New Roman" w:eastAsia="方正仿宋_GBK" w:cs="Times New Roman"/>
          <w:color w:val="0C0C0C"/>
          <w:sz w:val="32"/>
          <w:szCs w:val="32"/>
          <w:u w:val="none"/>
          <w:lang w:eastAsia="zh-CN"/>
        </w:rPr>
        <w:t>人，占</w:t>
      </w:r>
      <w:r>
        <w:rPr>
          <w:rFonts w:hint="eastAsia" w:ascii="Times New Roman" w:hAnsi="Times New Roman" w:eastAsia="方正仿宋_GBK" w:cs="Times New Roman"/>
          <w:color w:val="0C0C0C"/>
          <w:sz w:val="32"/>
          <w:szCs w:val="32"/>
          <w:u w:val="none"/>
          <w:lang w:val="en-US" w:eastAsia="zh-CN"/>
        </w:rPr>
        <w:t>12.8</w:t>
      </w:r>
      <w:r>
        <w:rPr>
          <w:rFonts w:hint="default" w:ascii="Times New Roman" w:hAnsi="Times New Roman" w:eastAsia="方正仿宋_GBK" w:cs="Times New Roman"/>
          <w:color w:val="0C0C0C"/>
          <w:sz w:val="32"/>
          <w:szCs w:val="32"/>
          <w:u w:val="none"/>
          <w:lang w:eastAsia="zh-CN"/>
        </w:rPr>
        <w:t>%（详见表2-3）。</w:t>
      </w:r>
    </w:p>
    <w:p w14:paraId="7A6FD28A">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center"/>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表2-3　按行业门类分组的法人单位与个体经营户从业人员</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369"/>
        <w:gridCol w:w="1382"/>
        <w:gridCol w:w="1035"/>
        <w:gridCol w:w="1514"/>
        <w:gridCol w:w="1003"/>
      </w:tblGrid>
      <w:tr w14:paraId="3186F37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tblHeader/>
          <w:jc w:val="center"/>
        </w:trPr>
        <w:tc>
          <w:tcPr>
            <w:tcW w:w="2029" w:type="pct"/>
            <w:vMerge w:val="restart"/>
            <w:tcBorders>
              <w:top w:val="single" w:color="auto" w:sz="12" w:space="0"/>
              <w:left w:val="nil"/>
              <w:bottom w:val="single" w:color="auto" w:sz="4" w:space="0"/>
              <w:right w:val="single" w:color="auto" w:sz="4" w:space="0"/>
            </w:tcBorders>
            <w:noWrap w:val="0"/>
            <w:vAlign w:val="center"/>
          </w:tcPr>
          <w:p w14:paraId="77575C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 w:right="6"/>
              <w:jc w:val="both"/>
              <w:textAlignment w:val="auto"/>
              <w:rPr>
                <w:rFonts w:hint="eastAsia" w:ascii="Times New Roman" w:hAnsi="Times New Roman" w:eastAsia="宋体" w:cs="宋体"/>
                <w:color w:val="0C0C0C"/>
                <w:sz w:val="21"/>
                <w:szCs w:val="21"/>
                <w:highlight w:val="none"/>
              </w:rPr>
            </w:pPr>
          </w:p>
        </w:tc>
        <w:tc>
          <w:tcPr>
            <w:tcW w:w="832" w:type="pct"/>
            <w:vMerge w:val="restart"/>
            <w:tcBorders>
              <w:top w:val="single" w:color="auto" w:sz="12" w:space="0"/>
              <w:left w:val="single" w:color="auto" w:sz="4" w:space="0"/>
              <w:bottom w:val="single" w:color="auto" w:sz="4" w:space="0"/>
              <w:right w:val="nil"/>
            </w:tcBorders>
            <w:noWrap w:val="0"/>
            <w:vAlign w:val="center"/>
          </w:tcPr>
          <w:p w14:paraId="54AB19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法人单位</w:t>
            </w:r>
          </w:p>
          <w:p w14:paraId="172C8D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从业人员</w:t>
            </w:r>
          </w:p>
          <w:p w14:paraId="52FE9C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c>
          <w:tcPr>
            <w:tcW w:w="623" w:type="pct"/>
            <w:tcBorders>
              <w:top w:val="single" w:color="auto" w:sz="12" w:space="0"/>
              <w:left w:val="nil"/>
              <w:bottom w:val="single" w:color="auto" w:sz="4" w:space="0"/>
              <w:right w:val="single" w:color="auto" w:sz="4" w:space="0"/>
            </w:tcBorders>
            <w:noWrap w:val="0"/>
            <w:vAlign w:val="center"/>
          </w:tcPr>
          <w:p w14:paraId="2AA7EA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 w:right="6"/>
              <w:jc w:val="center"/>
              <w:textAlignment w:val="auto"/>
              <w:rPr>
                <w:rFonts w:hint="eastAsia" w:ascii="Times New Roman" w:hAnsi="Times New Roman" w:eastAsia="宋体" w:cs="宋体"/>
                <w:b/>
                <w:bCs/>
                <w:color w:val="0C0C0C"/>
                <w:sz w:val="21"/>
                <w:szCs w:val="21"/>
                <w:highlight w:val="none"/>
              </w:rPr>
            </w:pPr>
          </w:p>
        </w:tc>
        <w:tc>
          <w:tcPr>
            <w:tcW w:w="912" w:type="pct"/>
            <w:vMerge w:val="restart"/>
            <w:tcBorders>
              <w:top w:val="single" w:color="auto" w:sz="12" w:space="0"/>
              <w:left w:val="single" w:color="auto" w:sz="4" w:space="0"/>
              <w:bottom w:val="single" w:color="auto" w:sz="4" w:space="0"/>
              <w:right w:val="nil"/>
            </w:tcBorders>
            <w:noWrap w:val="0"/>
            <w:vAlign w:val="center"/>
          </w:tcPr>
          <w:p w14:paraId="0E91A3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个体经营户</w:t>
            </w:r>
          </w:p>
          <w:p w14:paraId="00741D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从业人员</w:t>
            </w:r>
          </w:p>
          <w:p w14:paraId="01F171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c>
          <w:tcPr>
            <w:tcW w:w="602" w:type="pct"/>
            <w:tcBorders>
              <w:top w:val="single" w:color="auto" w:sz="12" w:space="0"/>
              <w:left w:val="nil"/>
              <w:bottom w:val="single" w:color="auto" w:sz="4" w:space="0"/>
              <w:right w:val="nil"/>
            </w:tcBorders>
            <w:noWrap w:val="0"/>
            <w:vAlign w:val="center"/>
          </w:tcPr>
          <w:p w14:paraId="3AFD96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6" w:right="6"/>
              <w:jc w:val="center"/>
              <w:textAlignment w:val="auto"/>
              <w:rPr>
                <w:rFonts w:hint="eastAsia" w:ascii="Times New Roman" w:hAnsi="Times New Roman" w:eastAsia="宋体" w:cs="宋体"/>
                <w:b/>
                <w:bCs/>
                <w:color w:val="0C0C0C"/>
                <w:sz w:val="21"/>
                <w:szCs w:val="21"/>
                <w:highlight w:val="none"/>
              </w:rPr>
            </w:pPr>
          </w:p>
        </w:tc>
      </w:tr>
      <w:tr w14:paraId="2DB191A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tblHeader/>
          <w:jc w:val="center"/>
        </w:trPr>
        <w:tc>
          <w:tcPr>
            <w:tcW w:w="2029" w:type="pct"/>
            <w:vMerge w:val="continue"/>
            <w:tcBorders>
              <w:top w:val="single" w:color="auto" w:sz="4" w:space="0"/>
              <w:left w:val="nil"/>
              <w:bottom w:val="single" w:color="auto" w:sz="4" w:space="0"/>
              <w:right w:val="single" w:color="auto" w:sz="4" w:space="0"/>
            </w:tcBorders>
            <w:noWrap w:val="0"/>
            <w:vAlign w:val="center"/>
          </w:tcPr>
          <w:p w14:paraId="5B89C25C">
            <w:pPr>
              <w:keepNext w:val="0"/>
              <w:keepLines w:val="0"/>
              <w:pageBreakBefore w:val="0"/>
              <w:widowControl/>
              <w:kinsoku/>
              <w:wordWrap/>
              <w:overflowPunct/>
              <w:topLinePunct w:val="0"/>
              <w:autoSpaceDE/>
              <w:autoSpaceDN/>
              <w:bidi w:val="0"/>
              <w:adjustRightInd/>
              <w:snapToGrid/>
              <w:spacing w:line="400" w:lineRule="exact"/>
              <w:ind w:left="6" w:right="6"/>
              <w:jc w:val="both"/>
              <w:textAlignment w:val="auto"/>
              <w:rPr>
                <w:rFonts w:hint="eastAsia" w:ascii="Times New Roman" w:hAnsi="Times New Roman" w:eastAsia="宋体" w:cs="宋体"/>
                <w:color w:val="0C0C0C"/>
                <w:sz w:val="21"/>
                <w:szCs w:val="21"/>
                <w:highlight w:val="none"/>
              </w:rPr>
            </w:pPr>
          </w:p>
        </w:tc>
        <w:tc>
          <w:tcPr>
            <w:tcW w:w="832" w:type="pct"/>
            <w:vMerge w:val="continue"/>
            <w:tcBorders>
              <w:top w:val="single" w:color="auto" w:sz="4" w:space="0"/>
              <w:left w:val="single" w:color="auto" w:sz="4" w:space="0"/>
              <w:bottom w:val="single" w:color="auto" w:sz="4" w:space="0"/>
              <w:right w:val="single" w:color="auto" w:sz="4" w:space="0"/>
            </w:tcBorders>
            <w:noWrap w:val="0"/>
            <w:vAlign w:val="center"/>
          </w:tcPr>
          <w:p w14:paraId="223FAD45">
            <w:pPr>
              <w:keepNext w:val="0"/>
              <w:keepLines w:val="0"/>
              <w:pageBreakBefore w:val="0"/>
              <w:widowControl/>
              <w:kinsoku/>
              <w:wordWrap/>
              <w:overflowPunct/>
              <w:topLinePunct w:val="0"/>
              <w:autoSpaceDE/>
              <w:autoSpaceDN/>
              <w:bidi w:val="0"/>
              <w:adjustRightInd/>
              <w:snapToGrid/>
              <w:spacing w:line="400" w:lineRule="exact"/>
              <w:ind w:left="6" w:right="6"/>
              <w:jc w:val="center"/>
              <w:textAlignment w:val="auto"/>
              <w:rPr>
                <w:rFonts w:hint="eastAsia" w:ascii="Times New Roman" w:hAnsi="Times New Roman" w:eastAsia="宋体" w:cs="宋体"/>
                <w:b/>
                <w:bCs/>
                <w:color w:val="0C0C0C"/>
                <w:sz w:val="21"/>
                <w:szCs w:val="21"/>
                <w:highlight w:val="none"/>
              </w:rPr>
            </w:pPr>
          </w:p>
        </w:tc>
        <w:tc>
          <w:tcPr>
            <w:tcW w:w="623" w:type="pct"/>
            <w:tcBorders>
              <w:top w:val="single" w:color="auto" w:sz="4" w:space="0"/>
              <w:left w:val="single" w:color="auto" w:sz="4" w:space="0"/>
              <w:bottom w:val="single" w:color="auto" w:sz="4" w:space="0"/>
              <w:right w:val="single" w:color="auto" w:sz="4" w:space="0"/>
            </w:tcBorders>
            <w:noWrap w:val="0"/>
            <w:vAlign w:val="center"/>
          </w:tcPr>
          <w:p w14:paraId="2C1A32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其中：女性</w:t>
            </w:r>
          </w:p>
        </w:tc>
        <w:tc>
          <w:tcPr>
            <w:tcW w:w="912" w:type="pct"/>
            <w:vMerge w:val="continue"/>
            <w:tcBorders>
              <w:top w:val="single" w:color="auto" w:sz="4" w:space="0"/>
              <w:left w:val="single" w:color="auto" w:sz="4" w:space="0"/>
              <w:bottom w:val="single" w:color="auto" w:sz="4" w:space="0"/>
              <w:right w:val="single" w:color="auto" w:sz="4" w:space="0"/>
            </w:tcBorders>
            <w:noWrap w:val="0"/>
            <w:vAlign w:val="center"/>
          </w:tcPr>
          <w:p w14:paraId="3CF7D8EB">
            <w:pPr>
              <w:keepNext w:val="0"/>
              <w:keepLines w:val="0"/>
              <w:pageBreakBefore w:val="0"/>
              <w:widowControl/>
              <w:kinsoku/>
              <w:wordWrap/>
              <w:overflowPunct/>
              <w:topLinePunct w:val="0"/>
              <w:autoSpaceDE/>
              <w:autoSpaceDN/>
              <w:bidi w:val="0"/>
              <w:adjustRightInd/>
              <w:snapToGrid/>
              <w:spacing w:line="400" w:lineRule="exact"/>
              <w:ind w:left="6" w:right="6"/>
              <w:jc w:val="center"/>
              <w:textAlignment w:val="auto"/>
              <w:rPr>
                <w:rFonts w:hint="eastAsia" w:ascii="Times New Roman" w:hAnsi="Times New Roman" w:eastAsia="宋体" w:cs="宋体"/>
                <w:b/>
                <w:bCs/>
                <w:color w:val="0C0C0C"/>
                <w:sz w:val="21"/>
                <w:szCs w:val="21"/>
                <w:highlight w:val="none"/>
              </w:rPr>
            </w:pPr>
          </w:p>
        </w:tc>
        <w:tc>
          <w:tcPr>
            <w:tcW w:w="602" w:type="pct"/>
            <w:tcBorders>
              <w:top w:val="single" w:color="auto" w:sz="4" w:space="0"/>
              <w:left w:val="single" w:color="auto" w:sz="4" w:space="0"/>
              <w:bottom w:val="single" w:color="auto" w:sz="4" w:space="0"/>
              <w:right w:val="nil"/>
            </w:tcBorders>
            <w:noWrap w:val="0"/>
            <w:vAlign w:val="center"/>
          </w:tcPr>
          <w:p w14:paraId="144697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其中：女性</w:t>
            </w:r>
          </w:p>
        </w:tc>
      </w:tr>
      <w:tr w14:paraId="47C78D5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9" w:type="pct"/>
            <w:tcBorders>
              <w:top w:val="single" w:color="auto" w:sz="4" w:space="0"/>
              <w:left w:val="nil"/>
              <w:bottom w:val="nil"/>
              <w:right w:val="single" w:color="auto" w:sz="4" w:space="0"/>
            </w:tcBorders>
            <w:noWrap w:val="0"/>
            <w:vAlign w:val="center"/>
          </w:tcPr>
          <w:p w14:paraId="30938B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832" w:type="pct"/>
            <w:tcBorders>
              <w:top w:val="single" w:color="auto" w:sz="4" w:space="0"/>
              <w:left w:val="single" w:color="auto" w:sz="4" w:space="0"/>
              <w:bottom w:val="nil"/>
              <w:right w:val="single" w:color="auto" w:sz="4" w:space="0"/>
            </w:tcBorders>
            <w:noWrap w:val="0"/>
            <w:vAlign w:val="center"/>
          </w:tcPr>
          <w:p w14:paraId="5E8A89F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ascii="Times New Roman" w:hAnsi="Times New Roman" w:eastAsia="宋体" w:cs="宋体"/>
                <w:b/>
                <w:bCs/>
                <w:i w:val="0"/>
                <w:color w:val="0C0C0C"/>
                <w:kern w:val="0"/>
                <w:sz w:val="21"/>
                <w:szCs w:val="21"/>
                <w:highlight w:val="none"/>
                <w:u w:val="none"/>
                <w:lang w:val="en-US" w:eastAsia="zh-CN" w:bidi="ar"/>
              </w:rPr>
              <w:t>75847</w:t>
            </w:r>
          </w:p>
        </w:tc>
        <w:tc>
          <w:tcPr>
            <w:tcW w:w="623" w:type="pct"/>
            <w:tcBorders>
              <w:top w:val="single" w:color="auto" w:sz="4" w:space="0"/>
              <w:left w:val="single" w:color="auto" w:sz="4" w:space="0"/>
              <w:bottom w:val="nil"/>
              <w:right w:val="single" w:color="auto" w:sz="4" w:space="0"/>
            </w:tcBorders>
            <w:noWrap w:val="0"/>
            <w:vAlign w:val="center"/>
          </w:tcPr>
          <w:p w14:paraId="4DDFF7FA">
            <w:pPr>
              <w:keepNext w:val="0"/>
              <w:keepLines w:val="0"/>
              <w:pageBreakBefore w:val="0"/>
              <w:widowControl/>
              <w:suppressLineNumbers w:val="0"/>
              <w:tabs>
                <w:tab w:val="left" w:pos="220"/>
              </w:tabs>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b/>
                <w:bCs w:val="0"/>
                <w:color w:val="0C0C0C"/>
                <w:kern w:val="2"/>
                <w:sz w:val="21"/>
                <w:szCs w:val="21"/>
                <w:highlight w:val="none"/>
                <w:lang w:val="en-US" w:eastAsia="zh-CN" w:bidi="ar-SA"/>
              </w:rPr>
            </w:pPr>
            <w:r>
              <w:rPr>
                <w:rFonts w:hint="eastAsia" w:ascii="Times New Roman" w:hAnsi="Times New Roman" w:eastAsia="宋体" w:cs="宋体"/>
                <w:b/>
                <w:bCs w:val="0"/>
                <w:color w:val="0C0C0C"/>
                <w:kern w:val="2"/>
                <w:sz w:val="21"/>
                <w:szCs w:val="21"/>
                <w:highlight w:val="none"/>
                <w:lang w:val="en-US" w:eastAsia="zh-CN" w:bidi="ar-SA"/>
              </w:rPr>
              <w:t>25586</w:t>
            </w:r>
          </w:p>
        </w:tc>
        <w:tc>
          <w:tcPr>
            <w:tcW w:w="912" w:type="pct"/>
            <w:tcBorders>
              <w:top w:val="single" w:color="auto" w:sz="4" w:space="0"/>
              <w:left w:val="single" w:color="auto" w:sz="4" w:space="0"/>
              <w:bottom w:val="nil"/>
              <w:right w:val="single" w:color="auto" w:sz="4" w:space="0"/>
            </w:tcBorders>
            <w:noWrap w:val="0"/>
            <w:vAlign w:val="center"/>
          </w:tcPr>
          <w:p w14:paraId="01FE912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ascii="Times New Roman" w:hAnsi="Times New Roman" w:eastAsia="宋体" w:cs="宋体"/>
                <w:b/>
                <w:bCs/>
                <w:color w:val="0C0C0C"/>
                <w:kern w:val="2"/>
                <w:sz w:val="21"/>
                <w:szCs w:val="21"/>
                <w:highlight w:val="none"/>
                <w:lang w:val="en-US" w:eastAsia="zh-CN" w:bidi="ar-SA"/>
              </w:rPr>
              <w:t>65742</w:t>
            </w:r>
          </w:p>
        </w:tc>
        <w:tc>
          <w:tcPr>
            <w:tcW w:w="602" w:type="pct"/>
            <w:tcBorders>
              <w:top w:val="single" w:color="auto" w:sz="4" w:space="0"/>
              <w:left w:val="single" w:color="auto" w:sz="4" w:space="0"/>
              <w:bottom w:val="nil"/>
              <w:right w:val="nil"/>
            </w:tcBorders>
            <w:noWrap w:val="0"/>
            <w:vAlign w:val="center"/>
          </w:tcPr>
          <w:p w14:paraId="5150D742">
            <w:pPr>
              <w:keepNext w:val="0"/>
              <w:keepLines w:val="0"/>
              <w:pageBreakBefore w:val="0"/>
              <w:widowControl/>
              <w:suppressLineNumbers w:val="0"/>
              <w:tabs>
                <w:tab w:val="left" w:pos="414"/>
              </w:tabs>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ascii="Times New Roman" w:hAnsi="Times New Roman" w:eastAsia="宋体" w:cs="宋体"/>
                <w:b/>
                <w:bCs/>
                <w:color w:val="0C0C0C"/>
                <w:kern w:val="2"/>
                <w:sz w:val="21"/>
                <w:szCs w:val="21"/>
                <w:highlight w:val="none"/>
                <w:lang w:val="en-US" w:eastAsia="zh-CN" w:bidi="ar-SA"/>
              </w:rPr>
              <w:t>23916</w:t>
            </w:r>
          </w:p>
        </w:tc>
      </w:tr>
      <w:tr w14:paraId="05F6DEF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9" w:type="pct"/>
            <w:tcBorders>
              <w:top w:val="nil"/>
              <w:left w:val="nil"/>
              <w:bottom w:val="nil"/>
              <w:right w:val="single" w:color="auto" w:sz="4" w:space="0"/>
            </w:tcBorders>
            <w:noWrap w:val="0"/>
            <w:vAlign w:val="center"/>
          </w:tcPr>
          <w:p w14:paraId="4F0133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default"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农、林、牧、渔业*</w:t>
            </w:r>
          </w:p>
        </w:tc>
        <w:tc>
          <w:tcPr>
            <w:tcW w:w="832" w:type="pct"/>
            <w:tcBorders>
              <w:top w:val="nil"/>
              <w:left w:val="single" w:color="auto" w:sz="4" w:space="0"/>
              <w:bottom w:val="nil"/>
              <w:right w:val="single" w:color="auto" w:sz="4" w:space="0"/>
            </w:tcBorders>
            <w:noWrap w:val="0"/>
            <w:vAlign w:val="center"/>
          </w:tcPr>
          <w:p w14:paraId="10846EF8">
            <w:pPr>
              <w:keepNext w:val="0"/>
              <w:keepLines w:val="0"/>
              <w:pageBreakBefore w:val="0"/>
              <w:widowControl/>
              <w:suppressLineNumbers w:val="0"/>
              <w:tabs>
                <w:tab w:val="left" w:pos="582"/>
              </w:tabs>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ascii="Times New Roman" w:hAnsi="Times New Roman" w:eastAsia="宋体" w:cs="宋体"/>
                <w:i w:val="0"/>
                <w:color w:val="0C0C0C"/>
                <w:kern w:val="0"/>
                <w:sz w:val="21"/>
                <w:szCs w:val="21"/>
                <w:highlight w:val="none"/>
                <w:u w:val="none"/>
                <w:lang w:val="en-US" w:eastAsia="zh-CN" w:bidi="ar"/>
              </w:rPr>
              <w:t>285</w:t>
            </w:r>
          </w:p>
        </w:tc>
        <w:tc>
          <w:tcPr>
            <w:tcW w:w="623" w:type="pct"/>
            <w:tcBorders>
              <w:top w:val="nil"/>
              <w:left w:val="single" w:color="auto" w:sz="4" w:space="0"/>
              <w:bottom w:val="nil"/>
              <w:right w:val="single" w:color="auto" w:sz="4" w:space="0"/>
            </w:tcBorders>
            <w:noWrap w:val="0"/>
            <w:vAlign w:val="center"/>
          </w:tcPr>
          <w:p w14:paraId="4B6679F6">
            <w:pPr>
              <w:keepNext w:val="0"/>
              <w:keepLines w:val="0"/>
              <w:pageBreakBefore w:val="0"/>
              <w:widowControl/>
              <w:suppressLineNumbers w:val="0"/>
              <w:tabs>
                <w:tab w:val="left" w:pos="430"/>
              </w:tabs>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92</w:t>
            </w:r>
          </w:p>
        </w:tc>
        <w:tc>
          <w:tcPr>
            <w:tcW w:w="912" w:type="pct"/>
            <w:tcBorders>
              <w:top w:val="nil"/>
              <w:left w:val="single" w:color="auto" w:sz="4" w:space="0"/>
              <w:bottom w:val="nil"/>
              <w:right w:val="single" w:color="auto" w:sz="4" w:space="0"/>
            </w:tcBorders>
            <w:noWrap w:val="0"/>
            <w:vAlign w:val="center"/>
          </w:tcPr>
          <w:p w14:paraId="612C179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lang w:val="en-US" w:eastAsia="zh-CN"/>
              </w:rPr>
            </w:pPr>
            <w:r>
              <w:rPr>
                <w:rFonts w:hint="eastAsia" w:ascii="Times New Roman" w:hAnsi="Times New Roman" w:eastAsia="宋体" w:cs="宋体"/>
                <w:i w:val="0"/>
                <w:color w:val="0C0C0C"/>
                <w:kern w:val="2"/>
                <w:sz w:val="21"/>
                <w:szCs w:val="21"/>
                <w:highlight w:val="none"/>
                <w:u w:val="none"/>
                <w:lang w:val="en-US" w:eastAsia="zh-CN" w:bidi="ar-SA"/>
              </w:rPr>
              <w:t>325</w:t>
            </w:r>
          </w:p>
        </w:tc>
        <w:tc>
          <w:tcPr>
            <w:tcW w:w="602" w:type="pct"/>
            <w:tcBorders>
              <w:top w:val="nil"/>
              <w:left w:val="single" w:color="auto" w:sz="4" w:space="0"/>
              <w:bottom w:val="nil"/>
              <w:right w:val="nil"/>
            </w:tcBorders>
            <w:noWrap w:val="0"/>
            <w:vAlign w:val="center"/>
          </w:tcPr>
          <w:p w14:paraId="7724AA2B">
            <w:pPr>
              <w:keepNext w:val="0"/>
              <w:keepLines w:val="0"/>
              <w:pageBreakBefore w:val="0"/>
              <w:widowControl/>
              <w:suppressLineNumbers w:val="0"/>
              <w:tabs>
                <w:tab w:val="left" w:pos="489"/>
              </w:tabs>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157</w:t>
            </w:r>
          </w:p>
        </w:tc>
      </w:tr>
      <w:tr w14:paraId="29B6A7E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9" w:type="pct"/>
            <w:tcBorders>
              <w:top w:val="nil"/>
              <w:left w:val="nil"/>
              <w:bottom w:val="nil"/>
              <w:right w:val="single" w:color="auto" w:sz="4" w:space="0"/>
            </w:tcBorders>
            <w:noWrap w:val="0"/>
            <w:vAlign w:val="center"/>
          </w:tcPr>
          <w:p w14:paraId="3128F4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采矿业</w:t>
            </w:r>
          </w:p>
        </w:tc>
        <w:tc>
          <w:tcPr>
            <w:tcW w:w="832" w:type="pct"/>
            <w:tcBorders>
              <w:top w:val="nil"/>
              <w:left w:val="single" w:color="auto" w:sz="4" w:space="0"/>
              <w:bottom w:val="nil"/>
              <w:right w:val="single" w:color="auto" w:sz="4" w:space="0"/>
            </w:tcBorders>
            <w:noWrap w:val="0"/>
            <w:vAlign w:val="center"/>
          </w:tcPr>
          <w:p w14:paraId="46C315A6">
            <w:pPr>
              <w:keepNext w:val="0"/>
              <w:keepLines w:val="0"/>
              <w:pageBreakBefore w:val="0"/>
              <w:widowControl/>
              <w:suppressLineNumbers w:val="0"/>
              <w:tabs>
                <w:tab w:val="left" w:pos="582"/>
              </w:tabs>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ascii="Times New Roman" w:hAnsi="Times New Roman" w:eastAsia="宋体" w:cs="宋体"/>
                <w:i w:val="0"/>
                <w:color w:val="0C0C0C"/>
                <w:kern w:val="0"/>
                <w:sz w:val="21"/>
                <w:szCs w:val="21"/>
                <w:highlight w:val="none"/>
                <w:u w:val="none"/>
                <w:lang w:val="en-US" w:eastAsia="zh-CN" w:bidi="ar"/>
              </w:rPr>
              <w:t>236</w:t>
            </w:r>
          </w:p>
        </w:tc>
        <w:tc>
          <w:tcPr>
            <w:tcW w:w="623" w:type="pct"/>
            <w:tcBorders>
              <w:top w:val="nil"/>
              <w:left w:val="single" w:color="auto" w:sz="4" w:space="0"/>
              <w:bottom w:val="nil"/>
              <w:right w:val="single" w:color="auto" w:sz="4" w:space="0"/>
            </w:tcBorders>
            <w:noWrap w:val="0"/>
            <w:vAlign w:val="center"/>
          </w:tcPr>
          <w:p w14:paraId="6DE28C6A">
            <w:pPr>
              <w:keepNext w:val="0"/>
              <w:keepLines w:val="0"/>
              <w:pageBreakBefore w:val="0"/>
              <w:widowControl/>
              <w:suppressLineNumbers w:val="0"/>
              <w:tabs>
                <w:tab w:val="left" w:pos="460"/>
              </w:tabs>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41</w:t>
            </w:r>
          </w:p>
        </w:tc>
        <w:tc>
          <w:tcPr>
            <w:tcW w:w="912" w:type="pct"/>
            <w:tcBorders>
              <w:top w:val="nil"/>
              <w:left w:val="single" w:color="auto" w:sz="4" w:space="0"/>
              <w:bottom w:val="nil"/>
              <w:right w:val="single" w:color="auto" w:sz="4" w:space="0"/>
            </w:tcBorders>
            <w:noWrap w:val="0"/>
            <w:vAlign w:val="center"/>
          </w:tcPr>
          <w:p w14:paraId="12507A2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0</w:t>
            </w:r>
          </w:p>
        </w:tc>
        <w:tc>
          <w:tcPr>
            <w:tcW w:w="602" w:type="pct"/>
            <w:tcBorders>
              <w:top w:val="nil"/>
              <w:left w:val="single" w:color="auto" w:sz="4" w:space="0"/>
              <w:bottom w:val="nil"/>
              <w:right w:val="nil"/>
            </w:tcBorders>
            <w:noWrap w:val="0"/>
            <w:vAlign w:val="center"/>
          </w:tcPr>
          <w:p w14:paraId="774DE77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0</w:t>
            </w:r>
          </w:p>
        </w:tc>
      </w:tr>
      <w:tr w14:paraId="123AD66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9" w:type="pct"/>
            <w:tcBorders>
              <w:top w:val="nil"/>
              <w:left w:val="nil"/>
              <w:bottom w:val="nil"/>
              <w:right w:val="single" w:color="auto" w:sz="4" w:space="0"/>
            </w:tcBorders>
            <w:noWrap w:val="0"/>
            <w:vAlign w:val="center"/>
          </w:tcPr>
          <w:p w14:paraId="62EF83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制造业</w:t>
            </w:r>
          </w:p>
        </w:tc>
        <w:tc>
          <w:tcPr>
            <w:tcW w:w="832" w:type="pct"/>
            <w:tcBorders>
              <w:top w:val="nil"/>
              <w:left w:val="single" w:color="auto" w:sz="4" w:space="0"/>
              <w:bottom w:val="nil"/>
              <w:right w:val="single" w:color="auto" w:sz="4" w:space="0"/>
            </w:tcBorders>
            <w:noWrap w:val="0"/>
            <w:vAlign w:val="center"/>
          </w:tcPr>
          <w:p w14:paraId="3ACCBCC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ascii="Times New Roman" w:hAnsi="Times New Roman" w:eastAsia="宋体" w:cs="宋体"/>
                <w:i w:val="0"/>
                <w:color w:val="0C0C0C"/>
                <w:kern w:val="0"/>
                <w:sz w:val="21"/>
                <w:szCs w:val="21"/>
                <w:highlight w:val="none"/>
                <w:u w:val="none"/>
                <w:lang w:val="en-US" w:eastAsia="zh-CN" w:bidi="ar"/>
              </w:rPr>
              <w:t>32315</w:t>
            </w:r>
          </w:p>
        </w:tc>
        <w:tc>
          <w:tcPr>
            <w:tcW w:w="623" w:type="pct"/>
            <w:tcBorders>
              <w:top w:val="nil"/>
              <w:left w:val="single" w:color="auto" w:sz="4" w:space="0"/>
              <w:bottom w:val="nil"/>
              <w:right w:val="single" w:color="auto" w:sz="4" w:space="0"/>
            </w:tcBorders>
            <w:noWrap w:val="0"/>
            <w:vAlign w:val="center"/>
          </w:tcPr>
          <w:p w14:paraId="694D4D7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lang w:val="en-US" w:eastAsia="zh-CN"/>
              </w:rPr>
            </w:pPr>
            <w:r>
              <w:rPr>
                <w:rFonts w:hint="eastAsia"/>
                <w:lang w:val="en-US" w:eastAsia="zh-CN"/>
              </w:rPr>
              <w:t>6038</w:t>
            </w:r>
          </w:p>
        </w:tc>
        <w:tc>
          <w:tcPr>
            <w:tcW w:w="912" w:type="pct"/>
            <w:tcBorders>
              <w:top w:val="nil"/>
              <w:left w:val="single" w:color="auto" w:sz="4" w:space="0"/>
              <w:bottom w:val="nil"/>
              <w:right w:val="single" w:color="auto" w:sz="4" w:space="0"/>
            </w:tcBorders>
            <w:noWrap w:val="0"/>
            <w:vAlign w:val="center"/>
          </w:tcPr>
          <w:p w14:paraId="3116B52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8421</w:t>
            </w:r>
          </w:p>
        </w:tc>
        <w:tc>
          <w:tcPr>
            <w:tcW w:w="602" w:type="pct"/>
            <w:tcBorders>
              <w:top w:val="nil"/>
              <w:left w:val="single" w:color="auto" w:sz="4" w:space="0"/>
              <w:bottom w:val="nil"/>
              <w:right w:val="nil"/>
            </w:tcBorders>
            <w:noWrap w:val="0"/>
            <w:vAlign w:val="center"/>
          </w:tcPr>
          <w:p w14:paraId="294A805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4257</w:t>
            </w:r>
          </w:p>
        </w:tc>
      </w:tr>
      <w:tr w14:paraId="6A4BCF2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9" w:type="pct"/>
            <w:tcBorders>
              <w:top w:val="nil"/>
              <w:left w:val="nil"/>
              <w:bottom w:val="nil"/>
              <w:right w:val="single" w:color="auto" w:sz="4" w:space="0"/>
            </w:tcBorders>
            <w:noWrap w:val="0"/>
            <w:vAlign w:val="center"/>
          </w:tcPr>
          <w:p w14:paraId="514E06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电力、热力、燃气及水生产和供应业</w:t>
            </w:r>
          </w:p>
        </w:tc>
        <w:tc>
          <w:tcPr>
            <w:tcW w:w="832" w:type="pct"/>
            <w:tcBorders>
              <w:top w:val="nil"/>
              <w:left w:val="single" w:color="auto" w:sz="4" w:space="0"/>
              <w:bottom w:val="nil"/>
              <w:right w:val="single" w:color="auto" w:sz="4" w:space="0"/>
            </w:tcBorders>
            <w:noWrap w:val="0"/>
            <w:vAlign w:val="center"/>
          </w:tcPr>
          <w:p w14:paraId="5A9632E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ascii="Times New Roman" w:hAnsi="Times New Roman" w:eastAsia="宋体" w:cs="宋体"/>
                <w:i w:val="0"/>
                <w:color w:val="0C0C0C"/>
                <w:kern w:val="0"/>
                <w:sz w:val="21"/>
                <w:szCs w:val="21"/>
                <w:highlight w:val="none"/>
                <w:u w:val="none"/>
                <w:lang w:val="en-US" w:eastAsia="zh-CN" w:bidi="ar"/>
              </w:rPr>
              <w:t>804</w:t>
            </w:r>
          </w:p>
        </w:tc>
        <w:tc>
          <w:tcPr>
            <w:tcW w:w="623" w:type="pct"/>
            <w:tcBorders>
              <w:top w:val="nil"/>
              <w:left w:val="single" w:color="auto" w:sz="4" w:space="0"/>
              <w:bottom w:val="nil"/>
              <w:right w:val="single" w:color="auto" w:sz="4" w:space="0"/>
            </w:tcBorders>
            <w:noWrap w:val="0"/>
            <w:vAlign w:val="center"/>
          </w:tcPr>
          <w:p w14:paraId="6FE5C92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209</w:t>
            </w:r>
          </w:p>
        </w:tc>
        <w:tc>
          <w:tcPr>
            <w:tcW w:w="912" w:type="pct"/>
            <w:tcBorders>
              <w:top w:val="nil"/>
              <w:left w:val="single" w:color="auto" w:sz="4" w:space="0"/>
              <w:bottom w:val="nil"/>
              <w:right w:val="single" w:color="auto" w:sz="4" w:space="0"/>
            </w:tcBorders>
            <w:noWrap w:val="0"/>
            <w:vAlign w:val="center"/>
          </w:tcPr>
          <w:p w14:paraId="3524332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0</w:t>
            </w:r>
          </w:p>
        </w:tc>
        <w:tc>
          <w:tcPr>
            <w:tcW w:w="602" w:type="pct"/>
            <w:tcBorders>
              <w:top w:val="nil"/>
              <w:left w:val="single" w:color="auto" w:sz="4" w:space="0"/>
              <w:bottom w:val="nil"/>
              <w:right w:val="nil"/>
            </w:tcBorders>
            <w:noWrap w:val="0"/>
            <w:vAlign w:val="center"/>
          </w:tcPr>
          <w:p w14:paraId="7D5E9C7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0</w:t>
            </w:r>
          </w:p>
        </w:tc>
      </w:tr>
      <w:tr w14:paraId="11A8CB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9" w:type="pct"/>
            <w:tcBorders>
              <w:top w:val="nil"/>
              <w:left w:val="nil"/>
              <w:bottom w:val="nil"/>
              <w:right w:val="single" w:color="auto" w:sz="4" w:space="0"/>
            </w:tcBorders>
            <w:noWrap w:val="0"/>
            <w:vAlign w:val="center"/>
          </w:tcPr>
          <w:p w14:paraId="6B07E9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建筑业</w:t>
            </w:r>
          </w:p>
        </w:tc>
        <w:tc>
          <w:tcPr>
            <w:tcW w:w="832" w:type="pct"/>
            <w:tcBorders>
              <w:top w:val="nil"/>
              <w:left w:val="single" w:color="auto" w:sz="4" w:space="0"/>
              <w:bottom w:val="nil"/>
              <w:right w:val="single" w:color="auto" w:sz="4" w:space="0"/>
            </w:tcBorders>
            <w:noWrap w:val="0"/>
            <w:vAlign w:val="center"/>
          </w:tcPr>
          <w:p w14:paraId="1A5808E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ascii="Times New Roman" w:hAnsi="Times New Roman" w:eastAsia="宋体" w:cs="宋体"/>
                <w:i w:val="0"/>
                <w:color w:val="0C0C0C"/>
                <w:kern w:val="0"/>
                <w:sz w:val="21"/>
                <w:szCs w:val="21"/>
                <w:highlight w:val="none"/>
                <w:u w:val="none"/>
                <w:lang w:val="en-US" w:eastAsia="zh-CN" w:bidi="ar"/>
              </w:rPr>
              <w:t>3232</w:t>
            </w:r>
          </w:p>
        </w:tc>
        <w:tc>
          <w:tcPr>
            <w:tcW w:w="623" w:type="pct"/>
            <w:tcBorders>
              <w:top w:val="nil"/>
              <w:left w:val="single" w:color="auto" w:sz="4" w:space="0"/>
              <w:bottom w:val="nil"/>
              <w:right w:val="single" w:color="auto" w:sz="4" w:space="0"/>
            </w:tcBorders>
            <w:noWrap w:val="0"/>
            <w:vAlign w:val="center"/>
          </w:tcPr>
          <w:p w14:paraId="52ABC47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858</w:t>
            </w:r>
          </w:p>
        </w:tc>
        <w:tc>
          <w:tcPr>
            <w:tcW w:w="912" w:type="pct"/>
            <w:tcBorders>
              <w:top w:val="nil"/>
              <w:left w:val="single" w:color="auto" w:sz="4" w:space="0"/>
              <w:bottom w:val="nil"/>
              <w:right w:val="single" w:color="auto" w:sz="4" w:space="0"/>
            </w:tcBorders>
            <w:noWrap w:val="0"/>
            <w:vAlign w:val="center"/>
          </w:tcPr>
          <w:p w14:paraId="2BB4942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3621</w:t>
            </w:r>
          </w:p>
        </w:tc>
        <w:tc>
          <w:tcPr>
            <w:tcW w:w="602" w:type="pct"/>
            <w:tcBorders>
              <w:top w:val="nil"/>
              <w:left w:val="single" w:color="auto" w:sz="4" w:space="0"/>
              <w:bottom w:val="nil"/>
              <w:right w:val="nil"/>
            </w:tcBorders>
            <w:noWrap w:val="0"/>
            <w:vAlign w:val="center"/>
          </w:tcPr>
          <w:p w14:paraId="1B33609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719</w:t>
            </w:r>
          </w:p>
        </w:tc>
      </w:tr>
      <w:tr w14:paraId="4A2D96F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9" w:type="pct"/>
            <w:tcBorders>
              <w:top w:val="nil"/>
              <w:left w:val="nil"/>
              <w:bottom w:val="nil"/>
              <w:right w:val="single" w:color="auto" w:sz="4" w:space="0"/>
            </w:tcBorders>
            <w:noWrap w:val="0"/>
            <w:vAlign w:val="center"/>
          </w:tcPr>
          <w:p w14:paraId="7541B5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批发和零售业</w:t>
            </w:r>
          </w:p>
        </w:tc>
        <w:tc>
          <w:tcPr>
            <w:tcW w:w="832" w:type="pct"/>
            <w:tcBorders>
              <w:top w:val="nil"/>
              <w:left w:val="single" w:color="auto" w:sz="4" w:space="0"/>
              <w:bottom w:val="nil"/>
              <w:right w:val="single" w:color="auto" w:sz="4" w:space="0"/>
            </w:tcBorders>
            <w:noWrap w:val="0"/>
            <w:vAlign w:val="center"/>
          </w:tcPr>
          <w:p w14:paraId="2A2AD286">
            <w:pPr>
              <w:keepNext w:val="0"/>
              <w:keepLines w:val="0"/>
              <w:pageBreakBefore w:val="0"/>
              <w:widowControl/>
              <w:suppressLineNumbers w:val="0"/>
              <w:tabs>
                <w:tab w:val="left" w:pos="597"/>
              </w:tabs>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ascii="Times New Roman" w:hAnsi="Times New Roman" w:eastAsia="宋体" w:cs="宋体"/>
                <w:i w:val="0"/>
                <w:color w:val="0C0C0C"/>
                <w:kern w:val="0"/>
                <w:sz w:val="21"/>
                <w:szCs w:val="21"/>
                <w:highlight w:val="none"/>
                <w:u w:val="none"/>
                <w:lang w:val="en-US" w:eastAsia="zh-CN" w:bidi="ar"/>
              </w:rPr>
              <w:t>9391</w:t>
            </w:r>
          </w:p>
        </w:tc>
        <w:tc>
          <w:tcPr>
            <w:tcW w:w="623" w:type="pct"/>
            <w:tcBorders>
              <w:top w:val="nil"/>
              <w:left w:val="single" w:color="auto" w:sz="4" w:space="0"/>
              <w:bottom w:val="nil"/>
              <w:right w:val="single" w:color="auto" w:sz="4" w:space="0"/>
            </w:tcBorders>
            <w:noWrap w:val="0"/>
            <w:vAlign w:val="center"/>
          </w:tcPr>
          <w:p w14:paraId="4AF0E91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4436</w:t>
            </w:r>
          </w:p>
        </w:tc>
        <w:tc>
          <w:tcPr>
            <w:tcW w:w="912" w:type="pct"/>
            <w:tcBorders>
              <w:top w:val="nil"/>
              <w:left w:val="single" w:color="auto" w:sz="4" w:space="0"/>
              <w:bottom w:val="nil"/>
              <w:right w:val="single" w:color="auto" w:sz="4" w:space="0"/>
            </w:tcBorders>
            <w:noWrap w:val="0"/>
            <w:vAlign w:val="center"/>
          </w:tcPr>
          <w:p w14:paraId="7B2F3EA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26528</w:t>
            </w:r>
          </w:p>
        </w:tc>
        <w:tc>
          <w:tcPr>
            <w:tcW w:w="602" w:type="pct"/>
            <w:tcBorders>
              <w:top w:val="nil"/>
              <w:left w:val="single" w:color="auto" w:sz="4" w:space="0"/>
              <w:bottom w:val="nil"/>
              <w:right w:val="nil"/>
            </w:tcBorders>
            <w:noWrap w:val="0"/>
            <w:vAlign w:val="center"/>
          </w:tcPr>
          <w:p w14:paraId="5A8EB07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9074</w:t>
            </w:r>
          </w:p>
        </w:tc>
      </w:tr>
      <w:tr w14:paraId="0AC3A8C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9" w:type="pct"/>
            <w:tcBorders>
              <w:top w:val="nil"/>
              <w:left w:val="nil"/>
              <w:bottom w:val="nil"/>
              <w:right w:val="single" w:color="auto" w:sz="4" w:space="0"/>
            </w:tcBorders>
            <w:noWrap w:val="0"/>
            <w:vAlign w:val="center"/>
          </w:tcPr>
          <w:p w14:paraId="710D0E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交通运输、仓储和邮政业</w:t>
            </w:r>
          </w:p>
        </w:tc>
        <w:tc>
          <w:tcPr>
            <w:tcW w:w="832" w:type="pct"/>
            <w:tcBorders>
              <w:top w:val="nil"/>
              <w:left w:val="single" w:color="auto" w:sz="4" w:space="0"/>
              <w:bottom w:val="nil"/>
              <w:right w:val="single" w:color="auto" w:sz="4" w:space="0"/>
            </w:tcBorders>
            <w:noWrap w:val="0"/>
            <w:vAlign w:val="center"/>
          </w:tcPr>
          <w:p w14:paraId="5579A23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ascii="Times New Roman" w:hAnsi="Times New Roman" w:eastAsia="宋体" w:cs="宋体"/>
                <w:i w:val="0"/>
                <w:color w:val="0C0C0C"/>
                <w:kern w:val="0"/>
                <w:sz w:val="21"/>
                <w:szCs w:val="21"/>
                <w:highlight w:val="none"/>
                <w:u w:val="none"/>
                <w:lang w:val="en-US" w:eastAsia="zh-CN" w:bidi="ar"/>
              </w:rPr>
              <w:t>3290</w:t>
            </w:r>
          </w:p>
        </w:tc>
        <w:tc>
          <w:tcPr>
            <w:tcW w:w="623" w:type="pct"/>
            <w:tcBorders>
              <w:top w:val="nil"/>
              <w:left w:val="single" w:color="auto" w:sz="4" w:space="0"/>
              <w:bottom w:val="nil"/>
              <w:right w:val="single" w:color="auto" w:sz="4" w:space="0"/>
            </w:tcBorders>
            <w:noWrap w:val="0"/>
            <w:vAlign w:val="center"/>
          </w:tcPr>
          <w:p w14:paraId="271E50E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764</w:t>
            </w:r>
          </w:p>
        </w:tc>
        <w:tc>
          <w:tcPr>
            <w:tcW w:w="912" w:type="pct"/>
            <w:tcBorders>
              <w:top w:val="nil"/>
              <w:left w:val="single" w:color="auto" w:sz="4" w:space="0"/>
              <w:bottom w:val="nil"/>
              <w:right w:val="single" w:color="auto" w:sz="4" w:space="0"/>
            </w:tcBorders>
            <w:noWrap w:val="0"/>
            <w:vAlign w:val="center"/>
          </w:tcPr>
          <w:p w14:paraId="5517C03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11977</w:t>
            </w:r>
          </w:p>
        </w:tc>
        <w:tc>
          <w:tcPr>
            <w:tcW w:w="602" w:type="pct"/>
            <w:tcBorders>
              <w:top w:val="nil"/>
              <w:left w:val="single" w:color="auto" w:sz="4" w:space="0"/>
              <w:bottom w:val="nil"/>
              <w:right w:val="nil"/>
            </w:tcBorders>
            <w:noWrap w:val="0"/>
            <w:vAlign w:val="center"/>
          </w:tcPr>
          <w:p w14:paraId="5485E0D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2032</w:t>
            </w:r>
          </w:p>
        </w:tc>
      </w:tr>
      <w:tr w14:paraId="3D47043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9" w:type="pct"/>
            <w:tcBorders>
              <w:top w:val="nil"/>
              <w:left w:val="nil"/>
              <w:bottom w:val="nil"/>
              <w:right w:val="single" w:color="auto" w:sz="4" w:space="0"/>
            </w:tcBorders>
            <w:noWrap w:val="0"/>
            <w:vAlign w:val="center"/>
          </w:tcPr>
          <w:p w14:paraId="33F17E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住宿和餐饮业</w:t>
            </w:r>
          </w:p>
        </w:tc>
        <w:tc>
          <w:tcPr>
            <w:tcW w:w="832" w:type="pct"/>
            <w:tcBorders>
              <w:top w:val="nil"/>
              <w:left w:val="single" w:color="auto" w:sz="4" w:space="0"/>
              <w:bottom w:val="nil"/>
              <w:right w:val="single" w:color="auto" w:sz="4" w:space="0"/>
            </w:tcBorders>
            <w:noWrap w:val="0"/>
            <w:vAlign w:val="center"/>
          </w:tcPr>
          <w:p w14:paraId="24E4D05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ascii="Times New Roman" w:hAnsi="Times New Roman" w:eastAsia="宋体" w:cs="宋体"/>
                <w:i w:val="0"/>
                <w:color w:val="0C0C0C"/>
                <w:kern w:val="0"/>
                <w:sz w:val="21"/>
                <w:szCs w:val="21"/>
                <w:highlight w:val="none"/>
                <w:u w:val="none"/>
                <w:lang w:val="en-US" w:eastAsia="zh-CN" w:bidi="ar"/>
              </w:rPr>
              <w:t>445</w:t>
            </w:r>
          </w:p>
        </w:tc>
        <w:tc>
          <w:tcPr>
            <w:tcW w:w="623" w:type="pct"/>
            <w:tcBorders>
              <w:top w:val="nil"/>
              <w:left w:val="single" w:color="auto" w:sz="4" w:space="0"/>
              <w:bottom w:val="nil"/>
              <w:right w:val="single" w:color="auto" w:sz="4" w:space="0"/>
            </w:tcBorders>
            <w:noWrap w:val="0"/>
            <w:vAlign w:val="center"/>
          </w:tcPr>
          <w:p w14:paraId="77AAFEB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294</w:t>
            </w:r>
          </w:p>
        </w:tc>
        <w:tc>
          <w:tcPr>
            <w:tcW w:w="912" w:type="pct"/>
            <w:tcBorders>
              <w:top w:val="nil"/>
              <w:left w:val="single" w:color="auto" w:sz="4" w:space="0"/>
              <w:bottom w:val="nil"/>
              <w:right w:val="single" w:color="auto" w:sz="4" w:space="0"/>
            </w:tcBorders>
            <w:noWrap w:val="0"/>
            <w:vAlign w:val="center"/>
          </w:tcPr>
          <w:p w14:paraId="740A2AD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6034</w:t>
            </w:r>
          </w:p>
        </w:tc>
        <w:tc>
          <w:tcPr>
            <w:tcW w:w="602" w:type="pct"/>
            <w:tcBorders>
              <w:top w:val="nil"/>
              <w:left w:val="single" w:color="auto" w:sz="4" w:space="0"/>
              <w:bottom w:val="nil"/>
              <w:right w:val="nil"/>
            </w:tcBorders>
            <w:noWrap w:val="0"/>
            <w:vAlign w:val="center"/>
          </w:tcPr>
          <w:p w14:paraId="1384755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3486</w:t>
            </w:r>
          </w:p>
        </w:tc>
      </w:tr>
      <w:tr w14:paraId="3D7BA8E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9" w:type="pct"/>
            <w:tcBorders>
              <w:top w:val="nil"/>
              <w:left w:val="nil"/>
              <w:bottom w:val="nil"/>
              <w:right w:val="single" w:color="auto" w:sz="4" w:space="0"/>
            </w:tcBorders>
            <w:noWrap w:val="0"/>
            <w:vAlign w:val="center"/>
          </w:tcPr>
          <w:p w14:paraId="7E6768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信息传输、软件和信息技术服务业</w:t>
            </w:r>
          </w:p>
        </w:tc>
        <w:tc>
          <w:tcPr>
            <w:tcW w:w="832" w:type="pct"/>
            <w:tcBorders>
              <w:top w:val="nil"/>
              <w:left w:val="single" w:color="auto" w:sz="4" w:space="0"/>
              <w:bottom w:val="nil"/>
              <w:right w:val="single" w:color="auto" w:sz="4" w:space="0"/>
            </w:tcBorders>
            <w:noWrap w:val="0"/>
            <w:vAlign w:val="center"/>
          </w:tcPr>
          <w:p w14:paraId="146C29FD">
            <w:pPr>
              <w:keepNext w:val="0"/>
              <w:keepLines w:val="0"/>
              <w:pageBreakBefore w:val="0"/>
              <w:widowControl/>
              <w:suppressLineNumbers w:val="0"/>
              <w:tabs>
                <w:tab w:val="left" w:pos="597"/>
              </w:tabs>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ascii="Times New Roman" w:hAnsi="Times New Roman" w:eastAsia="宋体" w:cs="宋体"/>
                <w:i w:val="0"/>
                <w:color w:val="0C0C0C"/>
                <w:kern w:val="0"/>
                <w:sz w:val="21"/>
                <w:szCs w:val="21"/>
                <w:highlight w:val="none"/>
                <w:u w:val="none"/>
                <w:lang w:val="en-US" w:eastAsia="zh-CN" w:bidi="ar"/>
              </w:rPr>
              <w:t>234</w:t>
            </w:r>
          </w:p>
        </w:tc>
        <w:tc>
          <w:tcPr>
            <w:tcW w:w="623" w:type="pct"/>
            <w:tcBorders>
              <w:top w:val="nil"/>
              <w:left w:val="single" w:color="auto" w:sz="4" w:space="0"/>
              <w:bottom w:val="nil"/>
              <w:right w:val="single" w:color="auto" w:sz="4" w:space="0"/>
            </w:tcBorders>
            <w:noWrap w:val="0"/>
            <w:vAlign w:val="center"/>
          </w:tcPr>
          <w:p w14:paraId="3BCEB97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103</w:t>
            </w:r>
          </w:p>
        </w:tc>
        <w:tc>
          <w:tcPr>
            <w:tcW w:w="912" w:type="pct"/>
            <w:tcBorders>
              <w:top w:val="nil"/>
              <w:left w:val="single" w:color="auto" w:sz="4" w:space="0"/>
              <w:bottom w:val="nil"/>
              <w:right w:val="single" w:color="auto" w:sz="4" w:space="0"/>
            </w:tcBorders>
            <w:noWrap w:val="0"/>
            <w:vAlign w:val="center"/>
          </w:tcPr>
          <w:p w14:paraId="1F34742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532</w:t>
            </w:r>
          </w:p>
        </w:tc>
        <w:tc>
          <w:tcPr>
            <w:tcW w:w="602" w:type="pct"/>
            <w:tcBorders>
              <w:top w:val="nil"/>
              <w:left w:val="single" w:color="auto" w:sz="4" w:space="0"/>
              <w:bottom w:val="nil"/>
              <w:right w:val="nil"/>
            </w:tcBorders>
            <w:noWrap w:val="0"/>
            <w:vAlign w:val="center"/>
          </w:tcPr>
          <w:p w14:paraId="0366B51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236</w:t>
            </w:r>
          </w:p>
        </w:tc>
      </w:tr>
      <w:tr w14:paraId="537F12D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9" w:type="pct"/>
            <w:tcBorders>
              <w:top w:val="nil"/>
              <w:left w:val="nil"/>
              <w:bottom w:val="nil"/>
              <w:right w:val="single" w:color="auto" w:sz="4" w:space="0"/>
            </w:tcBorders>
            <w:noWrap w:val="0"/>
            <w:vAlign w:val="center"/>
          </w:tcPr>
          <w:p w14:paraId="1707C0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金融业</w:t>
            </w:r>
          </w:p>
        </w:tc>
        <w:tc>
          <w:tcPr>
            <w:tcW w:w="832" w:type="pct"/>
            <w:tcBorders>
              <w:top w:val="nil"/>
              <w:left w:val="single" w:color="auto" w:sz="4" w:space="0"/>
              <w:bottom w:val="nil"/>
              <w:right w:val="single" w:color="auto" w:sz="4" w:space="0"/>
            </w:tcBorders>
            <w:noWrap w:val="0"/>
            <w:vAlign w:val="center"/>
          </w:tcPr>
          <w:p w14:paraId="4C9830C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ascii="Times New Roman" w:hAnsi="Times New Roman" w:eastAsia="宋体" w:cs="宋体"/>
                <w:i w:val="0"/>
                <w:color w:val="0C0C0C"/>
                <w:kern w:val="0"/>
                <w:sz w:val="21"/>
                <w:szCs w:val="21"/>
                <w:highlight w:val="none"/>
                <w:u w:val="none"/>
                <w:lang w:val="en-US" w:eastAsia="zh-CN" w:bidi="ar"/>
              </w:rPr>
              <w:t>463</w:t>
            </w:r>
          </w:p>
        </w:tc>
        <w:tc>
          <w:tcPr>
            <w:tcW w:w="623" w:type="pct"/>
            <w:tcBorders>
              <w:top w:val="nil"/>
              <w:left w:val="single" w:color="auto" w:sz="4" w:space="0"/>
              <w:bottom w:val="nil"/>
              <w:right w:val="single" w:color="auto" w:sz="4" w:space="0"/>
            </w:tcBorders>
            <w:noWrap w:val="0"/>
            <w:vAlign w:val="center"/>
          </w:tcPr>
          <w:p w14:paraId="7C9B6AA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221</w:t>
            </w:r>
          </w:p>
        </w:tc>
        <w:tc>
          <w:tcPr>
            <w:tcW w:w="912" w:type="pct"/>
            <w:tcBorders>
              <w:top w:val="nil"/>
              <w:left w:val="single" w:color="auto" w:sz="4" w:space="0"/>
              <w:bottom w:val="nil"/>
              <w:right w:val="single" w:color="auto" w:sz="4" w:space="0"/>
            </w:tcBorders>
            <w:noWrap w:val="0"/>
            <w:vAlign w:val="center"/>
          </w:tcPr>
          <w:p w14:paraId="3E7AC43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p>
        </w:tc>
        <w:tc>
          <w:tcPr>
            <w:tcW w:w="602" w:type="pct"/>
            <w:tcBorders>
              <w:top w:val="nil"/>
              <w:left w:val="single" w:color="auto" w:sz="4" w:space="0"/>
              <w:bottom w:val="nil"/>
              <w:right w:val="nil"/>
            </w:tcBorders>
            <w:noWrap w:val="0"/>
            <w:vAlign w:val="center"/>
          </w:tcPr>
          <w:p w14:paraId="19649D0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p>
        </w:tc>
      </w:tr>
      <w:tr w14:paraId="36099B5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9" w:type="pct"/>
            <w:tcBorders>
              <w:top w:val="nil"/>
              <w:left w:val="nil"/>
              <w:bottom w:val="nil"/>
              <w:right w:val="single" w:color="auto" w:sz="4" w:space="0"/>
            </w:tcBorders>
            <w:noWrap w:val="0"/>
            <w:vAlign w:val="center"/>
          </w:tcPr>
          <w:p w14:paraId="5DE675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房地产业</w:t>
            </w:r>
          </w:p>
        </w:tc>
        <w:tc>
          <w:tcPr>
            <w:tcW w:w="832" w:type="pct"/>
            <w:tcBorders>
              <w:top w:val="nil"/>
              <w:left w:val="single" w:color="auto" w:sz="4" w:space="0"/>
              <w:bottom w:val="nil"/>
              <w:right w:val="single" w:color="auto" w:sz="4" w:space="0"/>
            </w:tcBorders>
            <w:noWrap w:val="0"/>
            <w:vAlign w:val="center"/>
          </w:tcPr>
          <w:p w14:paraId="568AB9F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ascii="Times New Roman" w:hAnsi="Times New Roman" w:eastAsia="宋体" w:cs="宋体"/>
                <w:i w:val="0"/>
                <w:color w:val="0C0C0C"/>
                <w:kern w:val="0"/>
                <w:sz w:val="21"/>
                <w:szCs w:val="21"/>
                <w:highlight w:val="none"/>
                <w:u w:val="none"/>
                <w:lang w:val="en-US" w:eastAsia="zh-CN" w:bidi="ar"/>
              </w:rPr>
              <w:t>847</w:t>
            </w:r>
          </w:p>
        </w:tc>
        <w:tc>
          <w:tcPr>
            <w:tcW w:w="623" w:type="pct"/>
            <w:tcBorders>
              <w:top w:val="nil"/>
              <w:left w:val="single" w:color="auto" w:sz="4" w:space="0"/>
              <w:bottom w:val="nil"/>
              <w:right w:val="single" w:color="auto" w:sz="4" w:space="0"/>
            </w:tcBorders>
            <w:noWrap w:val="0"/>
            <w:vAlign w:val="center"/>
          </w:tcPr>
          <w:p w14:paraId="4A2012B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383</w:t>
            </w:r>
          </w:p>
        </w:tc>
        <w:tc>
          <w:tcPr>
            <w:tcW w:w="912" w:type="pct"/>
            <w:tcBorders>
              <w:top w:val="nil"/>
              <w:left w:val="single" w:color="auto" w:sz="4" w:space="0"/>
              <w:bottom w:val="nil"/>
              <w:right w:val="single" w:color="auto" w:sz="4" w:space="0"/>
            </w:tcBorders>
            <w:noWrap w:val="0"/>
            <w:vAlign w:val="center"/>
          </w:tcPr>
          <w:p w14:paraId="76E6B86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p>
        </w:tc>
        <w:tc>
          <w:tcPr>
            <w:tcW w:w="602" w:type="pct"/>
            <w:tcBorders>
              <w:top w:val="nil"/>
              <w:left w:val="single" w:color="auto" w:sz="4" w:space="0"/>
              <w:bottom w:val="nil"/>
              <w:right w:val="nil"/>
            </w:tcBorders>
            <w:noWrap w:val="0"/>
            <w:vAlign w:val="center"/>
          </w:tcPr>
          <w:p w14:paraId="526329E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p>
        </w:tc>
      </w:tr>
      <w:tr w14:paraId="3C96C8C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9" w:type="pct"/>
            <w:tcBorders>
              <w:top w:val="nil"/>
              <w:left w:val="nil"/>
              <w:bottom w:val="nil"/>
              <w:right w:val="single" w:color="auto" w:sz="4" w:space="0"/>
            </w:tcBorders>
            <w:noWrap w:val="0"/>
            <w:vAlign w:val="center"/>
          </w:tcPr>
          <w:p w14:paraId="6F94C3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租赁和商务服务业</w:t>
            </w:r>
          </w:p>
        </w:tc>
        <w:tc>
          <w:tcPr>
            <w:tcW w:w="832" w:type="pct"/>
            <w:tcBorders>
              <w:top w:val="nil"/>
              <w:left w:val="single" w:color="auto" w:sz="4" w:space="0"/>
              <w:bottom w:val="nil"/>
              <w:right w:val="single" w:color="auto" w:sz="4" w:space="0"/>
            </w:tcBorders>
            <w:noWrap w:val="0"/>
            <w:vAlign w:val="center"/>
          </w:tcPr>
          <w:p w14:paraId="02569B5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ascii="Times New Roman" w:hAnsi="Times New Roman" w:eastAsia="宋体" w:cs="宋体"/>
                <w:i w:val="0"/>
                <w:color w:val="0C0C0C"/>
                <w:kern w:val="0"/>
                <w:sz w:val="21"/>
                <w:szCs w:val="21"/>
                <w:highlight w:val="none"/>
                <w:u w:val="none"/>
                <w:lang w:val="en-US" w:eastAsia="zh-CN" w:bidi="ar"/>
              </w:rPr>
              <w:t>2836</w:t>
            </w:r>
          </w:p>
        </w:tc>
        <w:tc>
          <w:tcPr>
            <w:tcW w:w="623" w:type="pct"/>
            <w:tcBorders>
              <w:top w:val="nil"/>
              <w:left w:val="single" w:color="auto" w:sz="4" w:space="0"/>
              <w:bottom w:val="nil"/>
              <w:right w:val="single" w:color="auto" w:sz="4" w:space="0"/>
            </w:tcBorders>
            <w:noWrap w:val="0"/>
            <w:vAlign w:val="center"/>
          </w:tcPr>
          <w:p w14:paraId="1783DF8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970</w:t>
            </w:r>
          </w:p>
        </w:tc>
        <w:tc>
          <w:tcPr>
            <w:tcW w:w="912" w:type="pct"/>
            <w:tcBorders>
              <w:top w:val="nil"/>
              <w:left w:val="single" w:color="auto" w:sz="4" w:space="0"/>
              <w:bottom w:val="nil"/>
              <w:right w:val="single" w:color="auto" w:sz="4" w:space="0"/>
            </w:tcBorders>
            <w:noWrap w:val="0"/>
            <w:vAlign w:val="center"/>
          </w:tcPr>
          <w:p w14:paraId="63DA3BB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4308</w:t>
            </w:r>
          </w:p>
        </w:tc>
        <w:tc>
          <w:tcPr>
            <w:tcW w:w="602" w:type="pct"/>
            <w:tcBorders>
              <w:top w:val="nil"/>
              <w:left w:val="single" w:color="auto" w:sz="4" w:space="0"/>
              <w:bottom w:val="nil"/>
              <w:right w:val="nil"/>
            </w:tcBorders>
            <w:noWrap w:val="0"/>
            <w:vAlign w:val="center"/>
          </w:tcPr>
          <w:p w14:paraId="7934C21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2060</w:t>
            </w:r>
          </w:p>
        </w:tc>
      </w:tr>
      <w:tr w14:paraId="202D7B5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9" w:type="pct"/>
            <w:tcBorders>
              <w:top w:val="nil"/>
              <w:left w:val="nil"/>
              <w:bottom w:val="nil"/>
              <w:right w:val="single" w:color="auto" w:sz="4" w:space="0"/>
            </w:tcBorders>
            <w:noWrap w:val="0"/>
            <w:vAlign w:val="center"/>
          </w:tcPr>
          <w:p w14:paraId="780C97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科学研究和技术服务业</w:t>
            </w:r>
          </w:p>
        </w:tc>
        <w:tc>
          <w:tcPr>
            <w:tcW w:w="832" w:type="pct"/>
            <w:tcBorders>
              <w:top w:val="nil"/>
              <w:left w:val="single" w:color="auto" w:sz="4" w:space="0"/>
              <w:bottom w:val="nil"/>
              <w:right w:val="single" w:color="auto" w:sz="4" w:space="0"/>
            </w:tcBorders>
            <w:noWrap w:val="0"/>
            <w:vAlign w:val="center"/>
          </w:tcPr>
          <w:p w14:paraId="74C7291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ascii="Times New Roman" w:hAnsi="Times New Roman" w:eastAsia="宋体" w:cs="宋体"/>
                <w:i w:val="0"/>
                <w:color w:val="0C0C0C"/>
                <w:kern w:val="0"/>
                <w:sz w:val="21"/>
                <w:szCs w:val="21"/>
                <w:highlight w:val="none"/>
                <w:u w:val="none"/>
                <w:lang w:val="en-US" w:eastAsia="zh-CN" w:bidi="ar"/>
              </w:rPr>
              <w:t>1148</w:t>
            </w:r>
          </w:p>
        </w:tc>
        <w:tc>
          <w:tcPr>
            <w:tcW w:w="623" w:type="pct"/>
            <w:tcBorders>
              <w:top w:val="nil"/>
              <w:left w:val="single" w:color="auto" w:sz="4" w:space="0"/>
              <w:bottom w:val="nil"/>
              <w:right w:val="single" w:color="auto" w:sz="4" w:space="0"/>
            </w:tcBorders>
            <w:noWrap w:val="0"/>
            <w:vAlign w:val="center"/>
          </w:tcPr>
          <w:p w14:paraId="1E8C73C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415</w:t>
            </w:r>
          </w:p>
        </w:tc>
        <w:tc>
          <w:tcPr>
            <w:tcW w:w="912" w:type="pct"/>
            <w:tcBorders>
              <w:top w:val="nil"/>
              <w:left w:val="single" w:color="auto" w:sz="4" w:space="0"/>
              <w:bottom w:val="nil"/>
              <w:right w:val="single" w:color="auto" w:sz="4" w:space="0"/>
            </w:tcBorders>
            <w:noWrap w:val="0"/>
            <w:vAlign w:val="center"/>
          </w:tcPr>
          <w:p w14:paraId="5E7CFE7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p>
        </w:tc>
        <w:tc>
          <w:tcPr>
            <w:tcW w:w="602" w:type="pct"/>
            <w:tcBorders>
              <w:top w:val="nil"/>
              <w:left w:val="single" w:color="auto" w:sz="4" w:space="0"/>
              <w:bottom w:val="nil"/>
              <w:right w:val="nil"/>
            </w:tcBorders>
            <w:noWrap w:val="0"/>
            <w:vAlign w:val="center"/>
          </w:tcPr>
          <w:p w14:paraId="3524B97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p>
        </w:tc>
      </w:tr>
      <w:tr w14:paraId="4774DFD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9" w:type="pct"/>
            <w:tcBorders>
              <w:top w:val="nil"/>
              <w:left w:val="nil"/>
              <w:bottom w:val="nil"/>
              <w:right w:val="single" w:color="auto" w:sz="4" w:space="0"/>
            </w:tcBorders>
            <w:noWrap w:val="0"/>
            <w:vAlign w:val="center"/>
          </w:tcPr>
          <w:p w14:paraId="1A6DF9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水利、环境和公共设施管理业</w:t>
            </w:r>
          </w:p>
        </w:tc>
        <w:tc>
          <w:tcPr>
            <w:tcW w:w="832" w:type="pct"/>
            <w:tcBorders>
              <w:top w:val="nil"/>
              <w:left w:val="single" w:color="auto" w:sz="4" w:space="0"/>
              <w:bottom w:val="nil"/>
              <w:right w:val="single" w:color="auto" w:sz="4" w:space="0"/>
            </w:tcBorders>
            <w:noWrap w:val="0"/>
            <w:vAlign w:val="center"/>
          </w:tcPr>
          <w:p w14:paraId="4CD6CA7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ascii="Times New Roman" w:hAnsi="Times New Roman" w:eastAsia="宋体" w:cs="宋体"/>
                <w:i w:val="0"/>
                <w:color w:val="0C0C0C"/>
                <w:kern w:val="0"/>
                <w:sz w:val="21"/>
                <w:szCs w:val="21"/>
                <w:highlight w:val="none"/>
                <w:u w:val="none"/>
                <w:lang w:val="en-US" w:eastAsia="zh-CN" w:bidi="ar"/>
              </w:rPr>
              <w:t>1373</w:t>
            </w:r>
          </w:p>
        </w:tc>
        <w:tc>
          <w:tcPr>
            <w:tcW w:w="623" w:type="pct"/>
            <w:tcBorders>
              <w:top w:val="nil"/>
              <w:left w:val="single" w:color="auto" w:sz="4" w:space="0"/>
              <w:bottom w:val="nil"/>
              <w:right w:val="single" w:color="auto" w:sz="4" w:space="0"/>
            </w:tcBorders>
            <w:noWrap w:val="0"/>
            <w:vAlign w:val="center"/>
          </w:tcPr>
          <w:p w14:paraId="1320649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480</w:t>
            </w:r>
          </w:p>
        </w:tc>
        <w:tc>
          <w:tcPr>
            <w:tcW w:w="912" w:type="pct"/>
            <w:tcBorders>
              <w:top w:val="nil"/>
              <w:left w:val="single" w:color="auto" w:sz="4" w:space="0"/>
              <w:bottom w:val="nil"/>
              <w:right w:val="single" w:color="auto" w:sz="4" w:space="0"/>
            </w:tcBorders>
            <w:noWrap w:val="0"/>
            <w:vAlign w:val="center"/>
          </w:tcPr>
          <w:p w14:paraId="52099B3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p>
        </w:tc>
        <w:tc>
          <w:tcPr>
            <w:tcW w:w="602" w:type="pct"/>
            <w:tcBorders>
              <w:top w:val="nil"/>
              <w:left w:val="single" w:color="auto" w:sz="4" w:space="0"/>
              <w:bottom w:val="nil"/>
              <w:right w:val="nil"/>
            </w:tcBorders>
            <w:noWrap w:val="0"/>
            <w:vAlign w:val="center"/>
          </w:tcPr>
          <w:p w14:paraId="1F9F6C5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p>
        </w:tc>
      </w:tr>
      <w:tr w14:paraId="73854CD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9" w:type="pct"/>
            <w:tcBorders>
              <w:top w:val="nil"/>
              <w:left w:val="nil"/>
              <w:bottom w:val="nil"/>
              <w:right w:val="single" w:color="auto" w:sz="4" w:space="0"/>
            </w:tcBorders>
            <w:noWrap w:val="0"/>
            <w:vAlign w:val="center"/>
          </w:tcPr>
          <w:p w14:paraId="30B384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居民服务、修理和其他服务业</w:t>
            </w:r>
          </w:p>
        </w:tc>
        <w:tc>
          <w:tcPr>
            <w:tcW w:w="832" w:type="pct"/>
            <w:tcBorders>
              <w:top w:val="nil"/>
              <w:left w:val="single" w:color="auto" w:sz="4" w:space="0"/>
              <w:bottom w:val="nil"/>
              <w:right w:val="single" w:color="auto" w:sz="4" w:space="0"/>
            </w:tcBorders>
            <w:noWrap w:val="0"/>
            <w:vAlign w:val="center"/>
          </w:tcPr>
          <w:p w14:paraId="598240C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ascii="Times New Roman" w:hAnsi="Times New Roman" w:eastAsia="宋体" w:cs="宋体"/>
                <w:i w:val="0"/>
                <w:color w:val="0C0C0C"/>
                <w:kern w:val="0"/>
                <w:sz w:val="21"/>
                <w:szCs w:val="21"/>
                <w:highlight w:val="none"/>
                <w:u w:val="none"/>
                <w:lang w:val="en-US" w:eastAsia="zh-CN" w:bidi="ar"/>
              </w:rPr>
              <w:t>647</w:t>
            </w:r>
          </w:p>
        </w:tc>
        <w:tc>
          <w:tcPr>
            <w:tcW w:w="623" w:type="pct"/>
            <w:tcBorders>
              <w:top w:val="nil"/>
              <w:left w:val="single" w:color="auto" w:sz="4" w:space="0"/>
              <w:bottom w:val="nil"/>
              <w:right w:val="single" w:color="auto" w:sz="4" w:space="0"/>
            </w:tcBorders>
            <w:noWrap w:val="0"/>
            <w:vAlign w:val="center"/>
          </w:tcPr>
          <w:p w14:paraId="31E4E8E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238</w:t>
            </w:r>
          </w:p>
        </w:tc>
        <w:tc>
          <w:tcPr>
            <w:tcW w:w="912" w:type="pct"/>
            <w:tcBorders>
              <w:top w:val="nil"/>
              <w:left w:val="single" w:color="auto" w:sz="4" w:space="0"/>
              <w:bottom w:val="nil"/>
              <w:right w:val="single" w:color="auto" w:sz="4" w:space="0"/>
            </w:tcBorders>
            <w:noWrap w:val="0"/>
            <w:vAlign w:val="center"/>
          </w:tcPr>
          <w:p w14:paraId="5DBB5BB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3524</w:t>
            </w:r>
          </w:p>
        </w:tc>
        <w:tc>
          <w:tcPr>
            <w:tcW w:w="602" w:type="pct"/>
            <w:tcBorders>
              <w:top w:val="nil"/>
              <w:left w:val="single" w:color="auto" w:sz="4" w:space="0"/>
              <w:bottom w:val="nil"/>
              <w:right w:val="nil"/>
            </w:tcBorders>
            <w:noWrap w:val="0"/>
            <w:vAlign w:val="center"/>
          </w:tcPr>
          <w:p w14:paraId="34949FD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1641</w:t>
            </w:r>
          </w:p>
        </w:tc>
      </w:tr>
      <w:tr w14:paraId="584F473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9" w:type="pct"/>
            <w:tcBorders>
              <w:top w:val="nil"/>
              <w:left w:val="nil"/>
              <w:bottom w:val="nil"/>
              <w:right w:val="single" w:color="auto" w:sz="4" w:space="0"/>
            </w:tcBorders>
            <w:noWrap w:val="0"/>
            <w:vAlign w:val="center"/>
          </w:tcPr>
          <w:p w14:paraId="05AB52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教育</w:t>
            </w:r>
          </w:p>
        </w:tc>
        <w:tc>
          <w:tcPr>
            <w:tcW w:w="832" w:type="pct"/>
            <w:tcBorders>
              <w:top w:val="nil"/>
              <w:left w:val="single" w:color="auto" w:sz="4" w:space="0"/>
              <w:bottom w:val="nil"/>
              <w:right w:val="single" w:color="auto" w:sz="4" w:space="0"/>
            </w:tcBorders>
            <w:noWrap w:val="0"/>
            <w:vAlign w:val="center"/>
          </w:tcPr>
          <w:p w14:paraId="2EE74CE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ascii="Times New Roman" w:hAnsi="Times New Roman" w:eastAsia="宋体" w:cs="宋体"/>
                <w:i w:val="0"/>
                <w:color w:val="0C0C0C"/>
                <w:kern w:val="0"/>
                <w:sz w:val="21"/>
                <w:szCs w:val="21"/>
                <w:highlight w:val="none"/>
                <w:u w:val="none"/>
                <w:lang w:val="en-US" w:eastAsia="zh-CN" w:bidi="ar"/>
              </w:rPr>
              <w:t>5688</w:t>
            </w:r>
          </w:p>
        </w:tc>
        <w:tc>
          <w:tcPr>
            <w:tcW w:w="623" w:type="pct"/>
            <w:tcBorders>
              <w:top w:val="nil"/>
              <w:left w:val="single" w:color="auto" w:sz="4" w:space="0"/>
              <w:bottom w:val="nil"/>
              <w:right w:val="single" w:color="auto" w:sz="4" w:space="0"/>
            </w:tcBorders>
            <w:noWrap w:val="0"/>
            <w:vAlign w:val="center"/>
          </w:tcPr>
          <w:p w14:paraId="328D76D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4287</w:t>
            </w:r>
          </w:p>
        </w:tc>
        <w:tc>
          <w:tcPr>
            <w:tcW w:w="912" w:type="pct"/>
            <w:tcBorders>
              <w:top w:val="nil"/>
              <w:left w:val="single" w:color="auto" w:sz="4" w:space="0"/>
              <w:bottom w:val="nil"/>
              <w:right w:val="single" w:color="auto" w:sz="4" w:space="0"/>
            </w:tcBorders>
            <w:noWrap w:val="0"/>
            <w:vAlign w:val="center"/>
          </w:tcPr>
          <w:p w14:paraId="56AC8C1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p>
        </w:tc>
        <w:tc>
          <w:tcPr>
            <w:tcW w:w="602" w:type="pct"/>
            <w:tcBorders>
              <w:top w:val="nil"/>
              <w:left w:val="single" w:color="auto" w:sz="4" w:space="0"/>
              <w:bottom w:val="nil"/>
              <w:right w:val="nil"/>
            </w:tcBorders>
            <w:noWrap w:val="0"/>
            <w:vAlign w:val="center"/>
          </w:tcPr>
          <w:p w14:paraId="2434078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p>
        </w:tc>
      </w:tr>
      <w:tr w14:paraId="6920A16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9" w:type="pct"/>
            <w:tcBorders>
              <w:top w:val="nil"/>
              <w:left w:val="nil"/>
              <w:bottom w:val="nil"/>
              <w:right w:val="single" w:color="auto" w:sz="4" w:space="0"/>
            </w:tcBorders>
            <w:noWrap w:val="0"/>
            <w:vAlign w:val="center"/>
          </w:tcPr>
          <w:p w14:paraId="5CAC72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卫生和社会工作</w:t>
            </w:r>
          </w:p>
        </w:tc>
        <w:tc>
          <w:tcPr>
            <w:tcW w:w="832" w:type="pct"/>
            <w:tcBorders>
              <w:top w:val="nil"/>
              <w:left w:val="single" w:color="auto" w:sz="4" w:space="0"/>
              <w:bottom w:val="nil"/>
              <w:right w:val="single" w:color="auto" w:sz="4" w:space="0"/>
            </w:tcBorders>
            <w:noWrap w:val="0"/>
            <w:vAlign w:val="center"/>
          </w:tcPr>
          <w:p w14:paraId="334C9A8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ascii="Times New Roman" w:hAnsi="Times New Roman" w:eastAsia="宋体" w:cs="宋体"/>
                <w:i w:val="0"/>
                <w:color w:val="0C0C0C"/>
                <w:kern w:val="0"/>
                <w:sz w:val="21"/>
                <w:szCs w:val="21"/>
                <w:highlight w:val="none"/>
                <w:u w:val="none"/>
                <w:lang w:val="en-US" w:eastAsia="zh-CN" w:bidi="ar"/>
              </w:rPr>
              <w:t>2463</w:t>
            </w:r>
          </w:p>
        </w:tc>
        <w:tc>
          <w:tcPr>
            <w:tcW w:w="623" w:type="pct"/>
            <w:tcBorders>
              <w:top w:val="nil"/>
              <w:left w:val="single" w:color="auto" w:sz="4" w:space="0"/>
              <w:bottom w:val="nil"/>
              <w:right w:val="single" w:color="auto" w:sz="4" w:space="0"/>
            </w:tcBorders>
            <w:noWrap w:val="0"/>
            <w:vAlign w:val="center"/>
          </w:tcPr>
          <w:p w14:paraId="0EE6FD3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1762</w:t>
            </w:r>
          </w:p>
        </w:tc>
        <w:tc>
          <w:tcPr>
            <w:tcW w:w="912" w:type="pct"/>
            <w:tcBorders>
              <w:top w:val="nil"/>
              <w:left w:val="single" w:color="auto" w:sz="4" w:space="0"/>
              <w:bottom w:val="nil"/>
              <w:right w:val="single" w:color="auto" w:sz="4" w:space="0"/>
            </w:tcBorders>
            <w:noWrap w:val="0"/>
            <w:vAlign w:val="center"/>
          </w:tcPr>
          <w:p w14:paraId="3E13512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447</w:t>
            </w:r>
          </w:p>
        </w:tc>
        <w:tc>
          <w:tcPr>
            <w:tcW w:w="602" w:type="pct"/>
            <w:tcBorders>
              <w:top w:val="nil"/>
              <w:left w:val="single" w:color="auto" w:sz="4" w:space="0"/>
              <w:bottom w:val="nil"/>
              <w:right w:val="nil"/>
            </w:tcBorders>
            <w:noWrap w:val="0"/>
            <w:vAlign w:val="center"/>
          </w:tcPr>
          <w:p w14:paraId="7BD0B09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235</w:t>
            </w:r>
          </w:p>
        </w:tc>
      </w:tr>
      <w:tr w14:paraId="54CEEA3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9" w:type="pct"/>
            <w:tcBorders>
              <w:top w:val="nil"/>
              <w:left w:val="nil"/>
              <w:bottom w:val="nil"/>
              <w:right w:val="single" w:color="auto" w:sz="4" w:space="0"/>
            </w:tcBorders>
            <w:noWrap w:val="0"/>
            <w:vAlign w:val="center"/>
          </w:tcPr>
          <w:p w14:paraId="028C9C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文化、体育和娱乐业</w:t>
            </w:r>
          </w:p>
        </w:tc>
        <w:tc>
          <w:tcPr>
            <w:tcW w:w="832" w:type="pct"/>
            <w:tcBorders>
              <w:top w:val="nil"/>
              <w:left w:val="single" w:color="auto" w:sz="4" w:space="0"/>
              <w:bottom w:val="nil"/>
              <w:right w:val="single" w:color="auto" w:sz="4" w:space="0"/>
            </w:tcBorders>
            <w:noWrap w:val="0"/>
            <w:vAlign w:val="center"/>
          </w:tcPr>
          <w:p w14:paraId="1F60961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ascii="Times New Roman" w:hAnsi="Times New Roman" w:eastAsia="宋体" w:cs="宋体"/>
                <w:i w:val="0"/>
                <w:color w:val="0C0C0C"/>
                <w:kern w:val="0"/>
                <w:sz w:val="21"/>
                <w:szCs w:val="21"/>
                <w:highlight w:val="none"/>
                <w:u w:val="none"/>
                <w:lang w:val="en-US" w:eastAsia="zh-CN" w:bidi="ar"/>
              </w:rPr>
              <w:t>700</w:t>
            </w:r>
          </w:p>
        </w:tc>
        <w:tc>
          <w:tcPr>
            <w:tcW w:w="623" w:type="pct"/>
            <w:tcBorders>
              <w:top w:val="nil"/>
              <w:left w:val="single" w:color="auto" w:sz="4" w:space="0"/>
              <w:bottom w:val="nil"/>
              <w:right w:val="single" w:color="auto" w:sz="4" w:space="0"/>
            </w:tcBorders>
            <w:noWrap w:val="0"/>
            <w:vAlign w:val="center"/>
          </w:tcPr>
          <w:p w14:paraId="19ADDFE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344</w:t>
            </w:r>
          </w:p>
        </w:tc>
        <w:tc>
          <w:tcPr>
            <w:tcW w:w="912" w:type="pct"/>
            <w:tcBorders>
              <w:top w:val="nil"/>
              <w:left w:val="single" w:color="auto" w:sz="4" w:space="0"/>
              <w:bottom w:val="nil"/>
              <w:right w:val="single" w:color="auto" w:sz="4" w:space="0"/>
            </w:tcBorders>
            <w:noWrap w:val="0"/>
            <w:vAlign w:val="center"/>
          </w:tcPr>
          <w:p w14:paraId="6B1FE07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25</w:t>
            </w:r>
          </w:p>
        </w:tc>
        <w:tc>
          <w:tcPr>
            <w:tcW w:w="602" w:type="pct"/>
            <w:tcBorders>
              <w:top w:val="nil"/>
              <w:left w:val="single" w:color="auto" w:sz="4" w:space="0"/>
              <w:bottom w:val="nil"/>
              <w:right w:val="nil"/>
            </w:tcBorders>
            <w:noWrap w:val="0"/>
            <w:vAlign w:val="center"/>
          </w:tcPr>
          <w:p w14:paraId="1BA6B4A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r>
              <w:rPr>
                <w:rFonts w:hint="eastAsia" w:ascii="Times New Roman" w:hAnsi="Times New Roman" w:eastAsia="宋体" w:cs="宋体"/>
                <w:i w:val="0"/>
                <w:color w:val="0C0C0C"/>
                <w:kern w:val="2"/>
                <w:sz w:val="21"/>
                <w:szCs w:val="21"/>
                <w:highlight w:val="none"/>
                <w:u w:val="none"/>
                <w:lang w:val="en-US" w:eastAsia="zh-CN" w:bidi="ar-SA"/>
              </w:rPr>
              <w:t>19</w:t>
            </w:r>
          </w:p>
        </w:tc>
      </w:tr>
      <w:tr w14:paraId="7217FA1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9" w:type="pct"/>
            <w:tcBorders>
              <w:top w:val="nil"/>
              <w:left w:val="nil"/>
              <w:bottom w:val="single" w:color="auto" w:sz="12" w:space="0"/>
              <w:right w:val="single" w:color="auto" w:sz="4" w:space="0"/>
            </w:tcBorders>
            <w:noWrap w:val="0"/>
            <w:vAlign w:val="center"/>
          </w:tcPr>
          <w:p w14:paraId="2778C3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6"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公共管理、社会保障和社会组织</w:t>
            </w:r>
          </w:p>
        </w:tc>
        <w:tc>
          <w:tcPr>
            <w:tcW w:w="832" w:type="pct"/>
            <w:tcBorders>
              <w:top w:val="nil"/>
              <w:left w:val="single" w:color="auto" w:sz="4" w:space="0"/>
              <w:bottom w:val="single" w:color="auto" w:sz="12" w:space="0"/>
              <w:right w:val="single" w:color="auto" w:sz="4" w:space="0"/>
            </w:tcBorders>
            <w:noWrap w:val="0"/>
            <w:vAlign w:val="center"/>
          </w:tcPr>
          <w:p w14:paraId="49ECF67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ascii="Times New Roman" w:hAnsi="Times New Roman" w:eastAsia="宋体" w:cs="宋体"/>
                <w:i w:val="0"/>
                <w:color w:val="0C0C0C"/>
                <w:kern w:val="0"/>
                <w:sz w:val="21"/>
                <w:szCs w:val="21"/>
                <w:highlight w:val="none"/>
                <w:u w:val="none"/>
                <w:lang w:val="en-US" w:eastAsia="zh-CN" w:bidi="ar"/>
              </w:rPr>
              <w:t>9450</w:t>
            </w:r>
          </w:p>
        </w:tc>
        <w:tc>
          <w:tcPr>
            <w:tcW w:w="623" w:type="pct"/>
            <w:tcBorders>
              <w:top w:val="nil"/>
              <w:left w:val="single" w:color="auto" w:sz="4" w:space="0"/>
              <w:bottom w:val="single" w:color="auto" w:sz="12" w:space="0"/>
              <w:right w:val="single" w:color="auto" w:sz="4" w:space="0"/>
            </w:tcBorders>
            <w:noWrap w:val="0"/>
            <w:vAlign w:val="center"/>
          </w:tcPr>
          <w:p w14:paraId="6E84159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3651</w:t>
            </w:r>
          </w:p>
        </w:tc>
        <w:tc>
          <w:tcPr>
            <w:tcW w:w="912" w:type="pct"/>
            <w:tcBorders>
              <w:top w:val="nil"/>
              <w:left w:val="single" w:color="auto" w:sz="4" w:space="0"/>
              <w:bottom w:val="single" w:color="auto" w:sz="12" w:space="0"/>
              <w:right w:val="single" w:color="auto" w:sz="4" w:space="0"/>
            </w:tcBorders>
            <w:noWrap w:val="0"/>
            <w:vAlign w:val="center"/>
          </w:tcPr>
          <w:p w14:paraId="70BFF05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p>
        </w:tc>
        <w:tc>
          <w:tcPr>
            <w:tcW w:w="602" w:type="pct"/>
            <w:tcBorders>
              <w:top w:val="nil"/>
              <w:left w:val="single" w:color="auto" w:sz="4" w:space="0"/>
              <w:bottom w:val="single" w:color="auto" w:sz="12" w:space="0"/>
              <w:right w:val="nil"/>
            </w:tcBorders>
            <w:noWrap w:val="0"/>
            <w:vAlign w:val="center"/>
          </w:tcPr>
          <w:p w14:paraId="557F381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auto"/>
              <w:rPr>
                <w:rFonts w:hint="default" w:ascii="Times New Roman" w:hAnsi="Times New Roman" w:eastAsia="宋体" w:cs="宋体"/>
                <w:i w:val="0"/>
                <w:color w:val="0C0C0C"/>
                <w:kern w:val="2"/>
                <w:sz w:val="21"/>
                <w:szCs w:val="21"/>
                <w:highlight w:val="none"/>
                <w:u w:val="none"/>
                <w:lang w:val="en-US" w:eastAsia="zh-CN" w:bidi="ar-SA"/>
              </w:rPr>
            </w:pPr>
          </w:p>
        </w:tc>
      </w:tr>
      <w:tr w14:paraId="0FC159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000" w:type="pct"/>
            <w:gridSpan w:val="5"/>
            <w:tcBorders>
              <w:top w:val="single" w:color="auto" w:sz="12" w:space="0"/>
              <w:left w:val="nil"/>
              <w:bottom w:val="nil"/>
              <w:right w:val="nil"/>
            </w:tcBorders>
            <w:noWrap w:val="0"/>
            <w:vAlign w:val="center"/>
          </w:tcPr>
          <w:p w14:paraId="326015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jc w:val="both"/>
              <w:textAlignment w:val="auto"/>
              <w:rPr>
                <w:rFonts w:hint="eastAsia" w:ascii="Times New Roman" w:hAnsi="Times New Roman" w:eastAsia="仿宋_GB2312" w:cs="仿宋_GB2312"/>
                <w:color w:val="0C0C0C"/>
                <w:sz w:val="21"/>
                <w:szCs w:val="21"/>
                <w:highlight w:val="none"/>
              </w:rPr>
            </w:pPr>
            <w:r>
              <w:rPr>
                <w:rFonts w:hint="eastAsia" w:ascii="Times New Roman" w:hAnsi="Times New Roman" w:eastAsia="楷体" w:cs="楷体"/>
                <w:color w:val="0C0C0C"/>
                <w:kern w:val="0"/>
                <w:sz w:val="21"/>
                <w:szCs w:val="21"/>
                <w:highlight w:val="none"/>
                <w:lang w:val="en-US" w:eastAsia="zh-CN" w:bidi="ar"/>
              </w:rPr>
              <w:t>注：表中农、林、牧、渔业仅包括从事农、林、牧、渔专业及辅助性活动的法人单位与个体经营户从业人员。表中房地产业包括房地产开发经营、物业管理、房地产中介服务、房地产租赁经营和其他房地产业。</w:t>
            </w:r>
          </w:p>
        </w:tc>
      </w:tr>
    </w:tbl>
    <w:p w14:paraId="61F7187A">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center"/>
        <w:rPr>
          <w:rFonts w:hint="eastAsia" w:ascii="Times New Roman" w:hAnsi="Times New Roman" w:eastAsia="黑体" w:cs="黑体"/>
          <w:color w:val="0C0C0C"/>
          <w:sz w:val="32"/>
          <w:szCs w:val="32"/>
          <w:u w:val="none"/>
          <w:lang w:eastAsia="zh-CN"/>
        </w:rPr>
      </w:pPr>
      <w:r>
        <w:rPr>
          <w:rFonts w:hint="eastAsia" w:ascii="Times New Roman" w:hAnsi="Times New Roman" w:eastAsia="黑体" w:cs="黑体"/>
          <w:color w:val="0C0C0C"/>
          <w:sz w:val="32"/>
          <w:szCs w:val="32"/>
          <w:u w:val="none"/>
          <w:lang w:eastAsia="zh-CN"/>
        </w:rPr>
        <w:t>三、资产负债状况和营业收入</w:t>
      </w:r>
    </w:p>
    <w:p w14:paraId="2F46AAA3">
      <w:pPr>
        <w:pStyle w:val="2"/>
        <w:keepNext w:val="0"/>
        <w:keepLines w:val="0"/>
        <w:pageBreakBefore w:val="0"/>
        <w:widowControl w:val="0"/>
        <w:kinsoku/>
        <w:wordWrap/>
        <w:overflowPunct/>
        <w:topLinePunct w:val="0"/>
        <w:autoSpaceDE/>
        <w:autoSpaceDN/>
        <w:bidi w:val="0"/>
        <w:adjustRightInd w:val="0"/>
        <w:snapToGrid/>
        <w:spacing w:line="570" w:lineRule="exact"/>
        <w:textAlignment w:val="baseline"/>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2023年末，全</w:t>
      </w:r>
      <w:r>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第二产业和第三产业法人单位资产总计</w:t>
      </w:r>
      <w:r>
        <w:rPr>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t>20113875.3</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万元</w:t>
      </w:r>
      <w:r>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其中，第二产业法人单位资产总计</w:t>
      </w:r>
      <w:r>
        <w:rPr>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t>15497134.3万</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元</w:t>
      </w:r>
      <w:r>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第三产业法人单位资产总计</w:t>
      </w:r>
      <w:r>
        <w:rPr>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t>4616741</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万元。</w:t>
      </w:r>
    </w:p>
    <w:p w14:paraId="003DA095">
      <w:pPr>
        <w:pStyle w:val="2"/>
        <w:keepNext w:val="0"/>
        <w:keepLines w:val="0"/>
        <w:pageBreakBefore w:val="0"/>
        <w:widowControl w:val="0"/>
        <w:kinsoku/>
        <w:wordWrap/>
        <w:overflowPunct/>
        <w:topLinePunct w:val="0"/>
        <w:autoSpaceDE/>
        <w:autoSpaceDN/>
        <w:bidi w:val="0"/>
        <w:adjustRightInd w:val="0"/>
        <w:snapToGrid/>
        <w:spacing w:line="570" w:lineRule="exact"/>
        <w:textAlignment w:val="baseline"/>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2023年末，全</w:t>
      </w:r>
      <w:r>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第二产业和第三产业法人单位负债合计</w:t>
      </w:r>
      <w:r>
        <w:rPr>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t>14022439万元</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。其中，第二产业法人单位负债合计</w:t>
      </w:r>
      <w:r>
        <w:rPr>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t>11125830.1</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万元；第三产业法人单位负债合计</w:t>
      </w:r>
      <w:r>
        <w:rPr>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t>2896608.9</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万元。</w:t>
      </w:r>
    </w:p>
    <w:p w14:paraId="1623AC3C">
      <w:pPr>
        <w:pStyle w:val="2"/>
        <w:keepNext w:val="0"/>
        <w:keepLines w:val="0"/>
        <w:pageBreakBefore w:val="0"/>
        <w:widowControl w:val="0"/>
        <w:kinsoku/>
        <w:wordWrap/>
        <w:overflowPunct/>
        <w:topLinePunct w:val="0"/>
        <w:autoSpaceDE/>
        <w:autoSpaceDN/>
        <w:bidi w:val="0"/>
        <w:adjustRightInd w:val="0"/>
        <w:snapToGrid/>
        <w:spacing w:line="570" w:lineRule="exact"/>
        <w:textAlignment w:val="baseline"/>
        <w:rPr>
          <w:rFonts w:hint="eastAsia" w:ascii="Times New Roman" w:hAnsi="Times New Roman" w:eastAsia="宋体" w:cs="宋体"/>
          <w:b/>
          <w:i w:val="0"/>
          <w:caps w:val="0"/>
          <w:color w:val="000000" w:themeColor="text1"/>
          <w:spacing w:val="0"/>
          <w:kern w:val="0"/>
          <w:sz w:val="24"/>
          <w:szCs w:val="24"/>
          <w:highlight w:val="none"/>
          <w:lang w:val="en-US" w:eastAsia="zh-CN" w:bidi="ar"/>
          <w14:textFill>
            <w14:solidFill>
              <w14:schemeClr w14:val="tx1"/>
            </w14:solidFill>
          </w14:textFill>
        </w:rPr>
      </w:pP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2023年</w:t>
      </w:r>
      <w:r>
        <w:rPr>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t>末</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，全</w:t>
      </w:r>
      <w:r>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第二产业和第三产业企业法人单位实现营业收入</w:t>
      </w:r>
      <w:r>
        <w:rPr>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t>13326158.3</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万元。其中，第二产业营业收入</w:t>
      </w:r>
      <w:r>
        <w:rPr>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t>9166052.4</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万元；第三产业营业收入</w:t>
      </w:r>
      <w:r>
        <w:rPr>
          <w:rFonts w:hint="eastAsia" w:ascii="Times New Roman" w:hAnsi="Times New Roman" w:eastAsia="方正仿宋_GBK" w:cs="Times New Roman"/>
          <w:color w:val="000000" w:themeColor="text1"/>
          <w:sz w:val="32"/>
          <w:szCs w:val="32"/>
          <w:u w:val="none"/>
          <w:lang w:val="en-US" w:eastAsia="zh-CN"/>
          <w14:textFill>
            <w14:solidFill>
              <w14:schemeClr w14:val="tx1"/>
            </w14:solidFill>
          </w14:textFill>
        </w:rPr>
        <w:t>4160105.9</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万元</w:t>
      </w:r>
      <w:r>
        <w:rPr>
          <w:rFonts w:hint="eastAsia" w:ascii="Times New Roman" w:hAnsi="Times New Roman" w:eastAsia="方正仿宋_GBK" w:cs="Times New Roman"/>
          <w:color w:val="000000" w:themeColor="text1"/>
          <w:sz w:val="32"/>
          <w:szCs w:val="32"/>
          <w:u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u w:val="none"/>
          <w:lang w:eastAsia="zh-CN"/>
          <w14:textFill>
            <w14:solidFill>
              <w14:schemeClr w14:val="tx1"/>
            </w14:solidFill>
          </w14:textFill>
        </w:rPr>
        <w:t>（详见表2-4）。</w:t>
      </w:r>
    </w:p>
    <w:p w14:paraId="6FE1DB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79" w:afterLines="30" w:afterAutospacing="0" w:line="600" w:lineRule="exact"/>
        <w:ind w:left="6" w:right="6"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p>
    <w:p w14:paraId="0F0824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79" w:afterLines="30" w:afterAutospacing="0" w:line="600" w:lineRule="exact"/>
        <w:ind w:left="6" w:right="6"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p>
    <w:p w14:paraId="2B1150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79" w:afterLines="30" w:afterAutospacing="0" w:line="600" w:lineRule="exact"/>
        <w:ind w:left="6" w:right="6" w:firstLine="0" w:firstLineChars="0"/>
        <w:jc w:val="center"/>
        <w:textAlignment w:val="auto"/>
        <w:rPr>
          <w:rFonts w:hint="default"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表2-4　按行业门类分组的单位主要经济指标</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050"/>
        <w:gridCol w:w="1309"/>
        <w:gridCol w:w="1332"/>
        <w:gridCol w:w="1612"/>
      </w:tblGrid>
      <w:tr w14:paraId="457CA92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2439" w:type="pct"/>
            <w:tcBorders>
              <w:top w:val="single" w:color="auto" w:sz="12" w:space="0"/>
              <w:left w:val="nil"/>
              <w:bottom w:val="single" w:color="auto" w:sz="4" w:space="0"/>
              <w:right w:val="single" w:color="auto" w:sz="4" w:space="0"/>
            </w:tcBorders>
            <w:noWrap w:val="0"/>
            <w:vAlign w:val="center"/>
          </w:tcPr>
          <w:p w14:paraId="3E867B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center"/>
              <w:textAlignment w:val="auto"/>
              <w:rPr>
                <w:rFonts w:hint="eastAsia" w:ascii="Times New Roman" w:hAnsi="Times New Roman" w:eastAsia="宋体" w:cs="宋体"/>
                <w:color w:val="0C0C0C"/>
                <w:sz w:val="21"/>
                <w:szCs w:val="21"/>
                <w:highlight w:val="none"/>
              </w:rPr>
            </w:pPr>
          </w:p>
        </w:tc>
        <w:tc>
          <w:tcPr>
            <w:tcW w:w="788" w:type="pct"/>
            <w:tcBorders>
              <w:top w:val="single" w:color="auto" w:sz="12" w:space="0"/>
              <w:left w:val="single" w:color="auto" w:sz="4" w:space="0"/>
              <w:bottom w:val="single" w:color="auto" w:sz="4" w:space="0"/>
              <w:right w:val="single" w:color="auto" w:sz="4" w:space="0"/>
            </w:tcBorders>
            <w:noWrap w:val="0"/>
            <w:vAlign w:val="center"/>
          </w:tcPr>
          <w:p w14:paraId="636180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法人单位</w:t>
            </w:r>
          </w:p>
          <w:p w14:paraId="6D3F9A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资产总计</w:t>
            </w:r>
          </w:p>
          <w:p w14:paraId="352D0F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（万元）</w:t>
            </w:r>
          </w:p>
        </w:tc>
        <w:tc>
          <w:tcPr>
            <w:tcW w:w="802" w:type="pct"/>
            <w:tcBorders>
              <w:top w:val="single" w:color="auto" w:sz="12" w:space="0"/>
              <w:left w:val="single" w:color="auto" w:sz="4" w:space="0"/>
              <w:bottom w:val="single" w:color="auto" w:sz="4" w:space="0"/>
              <w:right w:val="single" w:color="auto" w:sz="4" w:space="0"/>
            </w:tcBorders>
            <w:noWrap w:val="0"/>
            <w:vAlign w:val="center"/>
          </w:tcPr>
          <w:p w14:paraId="586BB0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法人单位</w:t>
            </w:r>
          </w:p>
          <w:p w14:paraId="01EB0E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负债合计</w:t>
            </w:r>
          </w:p>
          <w:p w14:paraId="0D65CA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（万元）</w:t>
            </w:r>
          </w:p>
        </w:tc>
        <w:tc>
          <w:tcPr>
            <w:tcW w:w="970" w:type="pct"/>
            <w:tcBorders>
              <w:top w:val="single" w:color="auto" w:sz="12" w:space="0"/>
              <w:left w:val="single" w:color="auto" w:sz="4" w:space="0"/>
              <w:bottom w:val="single" w:color="auto" w:sz="4" w:space="0"/>
              <w:right w:val="nil"/>
            </w:tcBorders>
            <w:noWrap w:val="0"/>
            <w:vAlign w:val="center"/>
          </w:tcPr>
          <w:p w14:paraId="35A923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企业法人单位</w:t>
            </w:r>
          </w:p>
          <w:p w14:paraId="40AA95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营业收入</w:t>
            </w:r>
          </w:p>
          <w:p w14:paraId="251B7C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（万元）</w:t>
            </w:r>
          </w:p>
        </w:tc>
      </w:tr>
      <w:tr w14:paraId="4F8CAAD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39" w:type="pct"/>
            <w:tcBorders>
              <w:top w:val="single" w:color="auto" w:sz="4" w:space="0"/>
              <w:left w:val="nil"/>
              <w:bottom w:val="nil"/>
              <w:right w:val="single" w:color="auto" w:sz="4" w:space="0"/>
            </w:tcBorders>
            <w:noWrap w:val="0"/>
            <w:vAlign w:val="center"/>
          </w:tcPr>
          <w:p w14:paraId="0D3B95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788" w:type="pct"/>
            <w:tcBorders>
              <w:top w:val="single" w:color="auto" w:sz="4" w:space="0"/>
              <w:left w:val="single" w:color="auto" w:sz="4" w:space="0"/>
              <w:bottom w:val="nil"/>
              <w:right w:val="single" w:color="auto" w:sz="4" w:space="0"/>
            </w:tcBorders>
            <w:shd w:val="clear" w:color="auto" w:fill="auto"/>
            <w:noWrap w:val="0"/>
            <w:vAlign w:val="center"/>
          </w:tcPr>
          <w:p w14:paraId="1D40D56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20113875.3</w:t>
            </w:r>
          </w:p>
        </w:tc>
        <w:tc>
          <w:tcPr>
            <w:tcW w:w="802" w:type="pct"/>
            <w:tcBorders>
              <w:top w:val="single" w:color="auto" w:sz="4" w:space="0"/>
              <w:left w:val="single" w:color="auto" w:sz="4" w:space="0"/>
              <w:bottom w:val="nil"/>
              <w:right w:val="single" w:color="auto" w:sz="4" w:space="0"/>
            </w:tcBorders>
            <w:shd w:val="clear" w:color="auto" w:fill="auto"/>
            <w:noWrap w:val="0"/>
            <w:vAlign w:val="center"/>
          </w:tcPr>
          <w:p w14:paraId="5364F28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14022439</w:t>
            </w:r>
          </w:p>
        </w:tc>
        <w:tc>
          <w:tcPr>
            <w:tcW w:w="970" w:type="pct"/>
            <w:tcBorders>
              <w:top w:val="single" w:color="auto" w:sz="4" w:space="0"/>
              <w:left w:val="single" w:color="auto" w:sz="4" w:space="0"/>
              <w:bottom w:val="nil"/>
              <w:right w:val="nil"/>
            </w:tcBorders>
            <w:noWrap w:val="0"/>
            <w:vAlign w:val="center"/>
          </w:tcPr>
          <w:p w14:paraId="040615B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13326158.3</w:t>
            </w:r>
          </w:p>
        </w:tc>
      </w:tr>
      <w:tr w14:paraId="6B25DC7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2439" w:type="pct"/>
            <w:tcBorders>
              <w:top w:val="nil"/>
              <w:left w:val="nil"/>
              <w:bottom w:val="nil"/>
              <w:right w:val="single" w:color="auto" w:sz="4" w:space="0"/>
            </w:tcBorders>
            <w:noWrap w:val="0"/>
            <w:vAlign w:val="center"/>
          </w:tcPr>
          <w:p w14:paraId="1D9492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default" w:ascii="Times New Roman" w:hAnsi="Times New Roman" w:eastAsia="宋体" w:cs="宋体"/>
                <w:color w:val="0C0C0C"/>
                <w:kern w:val="0"/>
                <w:sz w:val="21"/>
                <w:szCs w:val="21"/>
                <w:highlight w:val="none"/>
                <w:lang w:val="en" w:eastAsia="zh-CN" w:bidi="ar"/>
              </w:rPr>
            </w:pPr>
            <w:r>
              <w:rPr>
                <w:rFonts w:hint="eastAsia" w:ascii="Times New Roman" w:hAnsi="Times New Roman" w:eastAsia="宋体" w:cs="宋体"/>
                <w:color w:val="0C0C0C"/>
                <w:kern w:val="0"/>
                <w:sz w:val="21"/>
                <w:szCs w:val="21"/>
                <w:highlight w:val="none"/>
                <w:lang w:val="en-US" w:eastAsia="zh-CN" w:bidi="ar"/>
              </w:rPr>
              <w:t>农、林、牧、渔业</w:t>
            </w:r>
            <w:r>
              <w:rPr>
                <w:rFonts w:hint="default" w:ascii="Times New Roman" w:hAnsi="Times New Roman" w:eastAsia="宋体" w:cs="宋体"/>
                <w:color w:val="0C0C0C"/>
                <w:kern w:val="0"/>
                <w:sz w:val="21"/>
                <w:szCs w:val="21"/>
                <w:highlight w:val="none"/>
                <w:lang w:val="en" w:eastAsia="zh-CN" w:bidi="ar"/>
              </w:rPr>
              <w:t>*</w:t>
            </w:r>
          </w:p>
        </w:tc>
        <w:tc>
          <w:tcPr>
            <w:tcW w:w="788" w:type="pct"/>
            <w:tcBorders>
              <w:top w:val="nil"/>
              <w:left w:val="single" w:color="auto" w:sz="4" w:space="0"/>
              <w:bottom w:val="nil"/>
              <w:right w:val="single" w:color="auto" w:sz="4" w:space="0"/>
            </w:tcBorders>
            <w:noWrap w:val="0"/>
            <w:vAlign w:val="center"/>
          </w:tcPr>
          <w:p w14:paraId="33CCFA7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6027.3</w:t>
            </w:r>
          </w:p>
        </w:tc>
        <w:tc>
          <w:tcPr>
            <w:tcW w:w="802" w:type="pct"/>
            <w:tcBorders>
              <w:top w:val="nil"/>
              <w:left w:val="single" w:color="auto" w:sz="4" w:space="0"/>
              <w:bottom w:val="nil"/>
              <w:right w:val="single" w:color="auto" w:sz="4" w:space="0"/>
            </w:tcBorders>
            <w:noWrap w:val="0"/>
            <w:vAlign w:val="center"/>
          </w:tcPr>
          <w:p w14:paraId="409D6B0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1894.8</w:t>
            </w:r>
          </w:p>
        </w:tc>
        <w:tc>
          <w:tcPr>
            <w:tcW w:w="970" w:type="pct"/>
            <w:tcBorders>
              <w:top w:val="nil"/>
              <w:left w:val="single" w:color="auto" w:sz="4" w:space="0"/>
              <w:bottom w:val="nil"/>
              <w:right w:val="nil"/>
            </w:tcBorders>
            <w:noWrap w:val="0"/>
            <w:vAlign w:val="center"/>
          </w:tcPr>
          <w:p w14:paraId="09A586E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5791.3</w:t>
            </w:r>
          </w:p>
        </w:tc>
      </w:tr>
      <w:tr w14:paraId="383A110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39" w:type="pct"/>
            <w:tcBorders>
              <w:top w:val="nil"/>
              <w:left w:val="nil"/>
              <w:bottom w:val="nil"/>
              <w:right w:val="single" w:color="auto" w:sz="4" w:space="0"/>
            </w:tcBorders>
            <w:noWrap w:val="0"/>
            <w:vAlign w:val="center"/>
          </w:tcPr>
          <w:p w14:paraId="00534A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采矿业</w:t>
            </w:r>
          </w:p>
        </w:tc>
        <w:tc>
          <w:tcPr>
            <w:tcW w:w="788" w:type="pct"/>
            <w:tcBorders>
              <w:top w:val="nil"/>
              <w:left w:val="single" w:color="auto" w:sz="4" w:space="0"/>
              <w:bottom w:val="nil"/>
              <w:right w:val="single" w:color="auto" w:sz="4" w:space="0"/>
            </w:tcBorders>
            <w:noWrap w:val="0"/>
            <w:vAlign w:val="center"/>
          </w:tcPr>
          <w:p w14:paraId="63BC4BC8">
            <w:pPr>
              <w:keepNext w:val="0"/>
              <w:keepLines w:val="0"/>
              <w:pageBreakBefore w:val="0"/>
              <w:widowControl/>
              <w:suppressLineNumbers w:val="0"/>
              <w:tabs>
                <w:tab w:val="left" w:pos="460"/>
              </w:tabs>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 w:eastAsia="zh-CN" w:bidi="ar-SA"/>
              </w:rPr>
              <w:tab/>
            </w:r>
            <w:r>
              <w:rPr>
                <w:rFonts w:hint="eastAsia" w:ascii="Times New Roman" w:hAnsi="Times New Roman" w:eastAsia="宋体" w:cs="宋体"/>
                <w:color w:val="0C0C0C"/>
                <w:kern w:val="2"/>
                <w:sz w:val="21"/>
                <w:szCs w:val="21"/>
                <w:highlight w:val="none"/>
                <w:lang w:val="en-US" w:eastAsia="zh-CN" w:bidi="ar-SA"/>
              </w:rPr>
              <w:t>11945.7</w:t>
            </w:r>
          </w:p>
        </w:tc>
        <w:tc>
          <w:tcPr>
            <w:tcW w:w="802" w:type="pct"/>
            <w:tcBorders>
              <w:top w:val="nil"/>
              <w:left w:val="single" w:color="auto" w:sz="4" w:space="0"/>
              <w:bottom w:val="nil"/>
              <w:right w:val="single" w:color="auto" w:sz="4" w:space="0"/>
            </w:tcBorders>
            <w:noWrap w:val="0"/>
            <w:vAlign w:val="center"/>
          </w:tcPr>
          <w:p w14:paraId="122C3C7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5568.1</w:t>
            </w:r>
          </w:p>
        </w:tc>
        <w:tc>
          <w:tcPr>
            <w:tcW w:w="970" w:type="pct"/>
            <w:tcBorders>
              <w:top w:val="nil"/>
              <w:left w:val="single" w:color="auto" w:sz="4" w:space="0"/>
              <w:bottom w:val="nil"/>
              <w:right w:val="nil"/>
            </w:tcBorders>
            <w:noWrap w:val="0"/>
            <w:vAlign w:val="center"/>
          </w:tcPr>
          <w:p w14:paraId="0EECB9FB">
            <w:pPr>
              <w:keepNext w:val="0"/>
              <w:keepLines w:val="0"/>
              <w:pageBreakBefore w:val="0"/>
              <w:widowControl/>
              <w:suppressLineNumbers w:val="0"/>
              <w:kinsoku/>
              <w:wordWrap w:val="0"/>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11023.9</w:t>
            </w:r>
          </w:p>
        </w:tc>
      </w:tr>
      <w:tr w14:paraId="5EB8ED1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2439" w:type="pct"/>
            <w:tcBorders>
              <w:top w:val="nil"/>
              <w:left w:val="nil"/>
              <w:bottom w:val="nil"/>
              <w:right w:val="single" w:color="auto" w:sz="4" w:space="0"/>
            </w:tcBorders>
            <w:noWrap w:val="0"/>
            <w:vAlign w:val="center"/>
          </w:tcPr>
          <w:p w14:paraId="3103CC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制造业</w:t>
            </w:r>
          </w:p>
        </w:tc>
        <w:tc>
          <w:tcPr>
            <w:tcW w:w="788" w:type="pct"/>
            <w:tcBorders>
              <w:top w:val="nil"/>
              <w:left w:val="single" w:color="auto" w:sz="4" w:space="0"/>
              <w:bottom w:val="nil"/>
              <w:right w:val="single" w:color="auto" w:sz="4" w:space="0"/>
            </w:tcBorders>
            <w:noWrap w:val="0"/>
            <w:vAlign w:val="center"/>
          </w:tcPr>
          <w:p w14:paraId="45FE32F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14503691.9</w:t>
            </w:r>
          </w:p>
        </w:tc>
        <w:tc>
          <w:tcPr>
            <w:tcW w:w="802" w:type="pct"/>
            <w:tcBorders>
              <w:top w:val="nil"/>
              <w:left w:val="single" w:color="auto" w:sz="4" w:space="0"/>
              <w:bottom w:val="nil"/>
              <w:right w:val="single" w:color="auto" w:sz="4" w:space="0"/>
            </w:tcBorders>
            <w:noWrap w:val="0"/>
            <w:vAlign w:val="center"/>
          </w:tcPr>
          <w:p w14:paraId="05F4C85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10336553.1</w:t>
            </w:r>
          </w:p>
        </w:tc>
        <w:tc>
          <w:tcPr>
            <w:tcW w:w="970" w:type="pct"/>
            <w:tcBorders>
              <w:top w:val="nil"/>
              <w:left w:val="single" w:color="auto" w:sz="4" w:space="0"/>
              <w:bottom w:val="nil"/>
              <w:right w:val="nil"/>
            </w:tcBorders>
            <w:noWrap w:val="0"/>
            <w:vAlign w:val="center"/>
          </w:tcPr>
          <w:p w14:paraId="14C3373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8736650.9</w:t>
            </w:r>
          </w:p>
        </w:tc>
      </w:tr>
      <w:tr w14:paraId="585B42A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39" w:type="pct"/>
            <w:tcBorders>
              <w:top w:val="nil"/>
              <w:left w:val="nil"/>
              <w:bottom w:val="nil"/>
              <w:right w:val="single" w:color="auto" w:sz="4" w:space="0"/>
            </w:tcBorders>
            <w:noWrap w:val="0"/>
            <w:vAlign w:val="center"/>
          </w:tcPr>
          <w:p w14:paraId="400911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电力、热力、燃气及水生产和供应业</w:t>
            </w:r>
          </w:p>
        </w:tc>
        <w:tc>
          <w:tcPr>
            <w:tcW w:w="788" w:type="pct"/>
            <w:tcBorders>
              <w:top w:val="nil"/>
              <w:left w:val="single" w:color="auto" w:sz="4" w:space="0"/>
              <w:bottom w:val="nil"/>
              <w:right w:val="single" w:color="auto" w:sz="4" w:space="0"/>
            </w:tcBorders>
            <w:noWrap w:val="0"/>
            <w:vAlign w:val="center"/>
          </w:tcPr>
          <w:p w14:paraId="7687DE9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599929.5</w:t>
            </w:r>
          </w:p>
        </w:tc>
        <w:tc>
          <w:tcPr>
            <w:tcW w:w="802" w:type="pct"/>
            <w:tcBorders>
              <w:top w:val="nil"/>
              <w:left w:val="single" w:color="auto" w:sz="4" w:space="0"/>
              <w:bottom w:val="nil"/>
              <w:right w:val="single" w:color="auto" w:sz="4" w:space="0"/>
            </w:tcBorders>
            <w:noWrap w:val="0"/>
            <w:vAlign w:val="center"/>
          </w:tcPr>
          <w:p w14:paraId="6F3D3AC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486418</w:t>
            </w:r>
          </w:p>
        </w:tc>
        <w:tc>
          <w:tcPr>
            <w:tcW w:w="970" w:type="pct"/>
            <w:tcBorders>
              <w:top w:val="nil"/>
              <w:left w:val="single" w:color="auto" w:sz="4" w:space="0"/>
              <w:bottom w:val="nil"/>
              <w:right w:val="nil"/>
            </w:tcBorders>
            <w:noWrap w:val="0"/>
            <w:vAlign w:val="center"/>
          </w:tcPr>
          <w:p w14:paraId="1346F4A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145985.1</w:t>
            </w:r>
          </w:p>
        </w:tc>
      </w:tr>
      <w:tr w14:paraId="0179E5B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39" w:type="pct"/>
            <w:tcBorders>
              <w:top w:val="nil"/>
              <w:left w:val="nil"/>
              <w:bottom w:val="nil"/>
              <w:right w:val="single" w:color="auto" w:sz="4" w:space="0"/>
            </w:tcBorders>
            <w:noWrap w:val="0"/>
            <w:vAlign w:val="center"/>
          </w:tcPr>
          <w:p w14:paraId="60B37F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建筑业</w:t>
            </w:r>
          </w:p>
        </w:tc>
        <w:tc>
          <w:tcPr>
            <w:tcW w:w="788" w:type="pct"/>
            <w:tcBorders>
              <w:top w:val="nil"/>
              <w:left w:val="single" w:color="auto" w:sz="4" w:space="0"/>
              <w:bottom w:val="nil"/>
              <w:right w:val="single" w:color="auto" w:sz="4" w:space="0"/>
            </w:tcBorders>
            <w:noWrap w:val="0"/>
            <w:vAlign w:val="center"/>
          </w:tcPr>
          <w:p w14:paraId="41D84BB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381567.2</w:t>
            </w:r>
          </w:p>
        </w:tc>
        <w:tc>
          <w:tcPr>
            <w:tcW w:w="802" w:type="pct"/>
            <w:tcBorders>
              <w:top w:val="nil"/>
              <w:left w:val="single" w:color="auto" w:sz="4" w:space="0"/>
              <w:bottom w:val="nil"/>
              <w:right w:val="single" w:color="auto" w:sz="4" w:space="0"/>
            </w:tcBorders>
            <w:noWrap w:val="0"/>
            <w:vAlign w:val="center"/>
          </w:tcPr>
          <w:p w14:paraId="29BCF5E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297290.9</w:t>
            </w:r>
          </w:p>
        </w:tc>
        <w:tc>
          <w:tcPr>
            <w:tcW w:w="970" w:type="pct"/>
            <w:tcBorders>
              <w:top w:val="nil"/>
              <w:left w:val="single" w:color="auto" w:sz="4" w:space="0"/>
              <w:bottom w:val="nil"/>
              <w:right w:val="nil"/>
            </w:tcBorders>
            <w:noWrap w:val="0"/>
            <w:vAlign w:val="center"/>
          </w:tcPr>
          <w:p w14:paraId="64A21F6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272392.5</w:t>
            </w:r>
          </w:p>
        </w:tc>
      </w:tr>
      <w:tr w14:paraId="61446B4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39" w:type="pct"/>
            <w:tcBorders>
              <w:top w:val="nil"/>
              <w:left w:val="nil"/>
              <w:bottom w:val="nil"/>
              <w:right w:val="single" w:color="auto" w:sz="4" w:space="0"/>
            </w:tcBorders>
            <w:noWrap w:val="0"/>
            <w:vAlign w:val="center"/>
          </w:tcPr>
          <w:p w14:paraId="342AE4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批发和零售业</w:t>
            </w:r>
          </w:p>
        </w:tc>
        <w:tc>
          <w:tcPr>
            <w:tcW w:w="788" w:type="pct"/>
            <w:tcBorders>
              <w:top w:val="nil"/>
              <w:left w:val="single" w:color="auto" w:sz="4" w:space="0"/>
              <w:bottom w:val="nil"/>
              <w:right w:val="single" w:color="auto" w:sz="4" w:space="0"/>
            </w:tcBorders>
            <w:noWrap w:val="0"/>
            <w:vAlign w:val="center"/>
          </w:tcPr>
          <w:p w14:paraId="5B30E46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796701.5</w:t>
            </w:r>
          </w:p>
        </w:tc>
        <w:tc>
          <w:tcPr>
            <w:tcW w:w="802" w:type="pct"/>
            <w:tcBorders>
              <w:top w:val="nil"/>
              <w:left w:val="single" w:color="auto" w:sz="4" w:space="0"/>
              <w:bottom w:val="nil"/>
              <w:right w:val="single" w:color="auto" w:sz="4" w:space="0"/>
            </w:tcBorders>
            <w:noWrap w:val="0"/>
            <w:vAlign w:val="center"/>
          </w:tcPr>
          <w:p w14:paraId="4C3BF8F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484350.7</w:t>
            </w:r>
          </w:p>
        </w:tc>
        <w:tc>
          <w:tcPr>
            <w:tcW w:w="970" w:type="pct"/>
            <w:tcBorders>
              <w:top w:val="nil"/>
              <w:left w:val="single" w:color="auto" w:sz="4" w:space="0"/>
              <w:bottom w:val="nil"/>
              <w:right w:val="nil"/>
            </w:tcBorders>
            <w:noWrap w:val="0"/>
            <w:vAlign w:val="center"/>
          </w:tcPr>
          <w:p w14:paraId="75AE84E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3072279.1</w:t>
            </w:r>
          </w:p>
        </w:tc>
      </w:tr>
      <w:tr w14:paraId="77AE35D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77" w:hRule="atLeast"/>
          <w:jc w:val="center"/>
        </w:trPr>
        <w:tc>
          <w:tcPr>
            <w:tcW w:w="2439" w:type="pct"/>
            <w:tcBorders>
              <w:top w:val="nil"/>
              <w:left w:val="nil"/>
              <w:bottom w:val="nil"/>
              <w:right w:val="single" w:color="auto" w:sz="4" w:space="0"/>
            </w:tcBorders>
            <w:noWrap w:val="0"/>
            <w:vAlign w:val="center"/>
          </w:tcPr>
          <w:p w14:paraId="732A59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交通运输、仓储和邮政业</w:t>
            </w:r>
          </w:p>
        </w:tc>
        <w:tc>
          <w:tcPr>
            <w:tcW w:w="788" w:type="pct"/>
            <w:tcBorders>
              <w:top w:val="nil"/>
              <w:left w:val="single" w:color="auto" w:sz="4" w:space="0"/>
              <w:bottom w:val="nil"/>
              <w:right w:val="single" w:color="auto" w:sz="4" w:space="0"/>
            </w:tcBorders>
            <w:noWrap w:val="0"/>
            <w:vAlign w:val="center"/>
          </w:tcPr>
          <w:p w14:paraId="4D154F2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US" w:eastAsia="zh-CN" w:bidi="ar-SA"/>
              </w:rPr>
              <w:t>133696.2</w:t>
            </w:r>
          </w:p>
        </w:tc>
        <w:tc>
          <w:tcPr>
            <w:tcW w:w="802" w:type="pct"/>
            <w:tcBorders>
              <w:top w:val="nil"/>
              <w:left w:val="single" w:color="auto" w:sz="4" w:space="0"/>
              <w:bottom w:val="nil"/>
              <w:right w:val="single" w:color="auto" w:sz="4" w:space="0"/>
            </w:tcBorders>
            <w:noWrap w:val="0"/>
            <w:vAlign w:val="center"/>
          </w:tcPr>
          <w:p w14:paraId="35E4719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90238</w:t>
            </w:r>
          </w:p>
        </w:tc>
        <w:tc>
          <w:tcPr>
            <w:tcW w:w="970" w:type="pct"/>
            <w:tcBorders>
              <w:top w:val="nil"/>
              <w:left w:val="single" w:color="auto" w:sz="4" w:space="0"/>
              <w:bottom w:val="nil"/>
              <w:right w:val="nil"/>
            </w:tcBorders>
            <w:noWrap w:val="0"/>
            <w:vAlign w:val="center"/>
          </w:tcPr>
          <w:p w14:paraId="78C91A0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US" w:eastAsia="zh-CN" w:bidi="ar-SA"/>
              </w:rPr>
              <w:t>231309.5</w:t>
            </w:r>
          </w:p>
        </w:tc>
      </w:tr>
      <w:tr w14:paraId="0D611BB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39" w:type="pct"/>
            <w:tcBorders>
              <w:top w:val="nil"/>
              <w:left w:val="nil"/>
              <w:bottom w:val="nil"/>
              <w:right w:val="single" w:color="auto" w:sz="4" w:space="0"/>
            </w:tcBorders>
            <w:noWrap w:val="0"/>
            <w:vAlign w:val="center"/>
          </w:tcPr>
          <w:p w14:paraId="4FEF73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住宿和餐饮业</w:t>
            </w:r>
          </w:p>
        </w:tc>
        <w:tc>
          <w:tcPr>
            <w:tcW w:w="788" w:type="pct"/>
            <w:tcBorders>
              <w:top w:val="nil"/>
              <w:left w:val="single" w:color="auto" w:sz="4" w:space="0"/>
              <w:bottom w:val="nil"/>
              <w:right w:val="single" w:color="auto" w:sz="4" w:space="0"/>
            </w:tcBorders>
            <w:noWrap w:val="0"/>
            <w:vAlign w:val="center"/>
          </w:tcPr>
          <w:p w14:paraId="4217AC1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US" w:eastAsia="zh-CN" w:bidi="ar-SA"/>
              </w:rPr>
              <w:t>13599.4</w:t>
            </w:r>
          </w:p>
        </w:tc>
        <w:tc>
          <w:tcPr>
            <w:tcW w:w="802" w:type="pct"/>
            <w:tcBorders>
              <w:top w:val="nil"/>
              <w:left w:val="single" w:color="auto" w:sz="4" w:space="0"/>
              <w:bottom w:val="nil"/>
              <w:right w:val="single" w:color="auto" w:sz="4" w:space="0"/>
            </w:tcBorders>
            <w:noWrap w:val="0"/>
            <w:vAlign w:val="center"/>
          </w:tcPr>
          <w:p w14:paraId="0E66ADD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US" w:eastAsia="zh-CN" w:bidi="ar-SA"/>
              </w:rPr>
              <w:t>10576.6</w:t>
            </w:r>
          </w:p>
        </w:tc>
        <w:tc>
          <w:tcPr>
            <w:tcW w:w="970" w:type="pct"/>
            <w:tcBorders>
              <w:top w:val="nil"/>
              <w:left w:val="single" w:color="auto" w:sz="4" w:space="0"/>
              <w:bottom w:val="nil"/>
              <w:right w:val="nil"/>
            </w:tcBorders>
            <w:noWrap w:val="0"/>
            <w:vAlign w:val="center"/>
          </w:tcPr>
          <w:p w14:paraId="69E64F5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US" w:eastAsia="zh-CN" w:bidi="ar-SA"/>
              </w:rPr>
              <w:t>7436.7</w:t>
            </w:r>
          </w:p>
        </w:tc>
      </w:tr>
      <w:tr w14:paraId="63E380F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39" w:type="pct"/>
            <w:tcBorders>
              <w:top w:val="nil"/>
              <w:left w:val="nil"/>
              <w:bottom w:val="nil"/>
              <w:right w:val="single" w:color="auto" w:sz="4" w:space="0"/>
            </w:tcBorders>
            <w:noWrap w:val="0"/>
            <w:vAlign w:val="center"/>
          </w:tcPr>
          <w:p w14:paraId="4F3217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金融业</w:t>
            </w:r>
          </w:p>
        </w:tc>
        <w:tc>
          <w:tcPr>
            <w:tcW w:w="788" w:type="pct"/>
            <w:tcBorders>
              <w:top w:val="nil"/>
              <w:left w:val="single" w:color="auto" w:sz="4" w:space="0"/>
              <w:bottom w:val="nil"/>
              <w:right w:val="single" w:color="auto" w:sz="4" w:space="0"/>
            </w:tcBorders>
            <w:noWrap w:val="0"/>
            <w:vAlign w:val="center"/>
          </w:tcPr>
          <w:p w14:paraId="65CED3C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US" w:eastAsia="zh-CN" w:bidi="ar-SA"/>
              </w:rPr>
              <w:t>1308.8</w:t>
            </w:r>
          </w:p>
        </w:tc>
        <w:tc>
          <w:tcPr>
            <w:tcW w:w="802" w:type="pct"/>
            <w:tcBorders>
              <w:top w:val="nil"/>
              <w:left w:val="single" w:color="auto" w:sz="4" w:space="0"/>
              <w:bottom w:val="nil"/>
              <w:right w:val="single" w:color="auto" w:sz="4" w:space="0"/>
            </w:tcBorders>
            <w:noWrap w:val="0"/>
            <w:vAlign w:val="center"/>
          </w:tcPr>
          <w:p w14:paraId="7C85457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1.9</w:t>
            </w:r>
          </w:p>
        </w:tc>
        <w:tc>
          <w:tcPr>
            <w:tcW w:w="970" w:type="pct"/>
            <w:tcBorders>
              <w:top w:val="nil"/>
              <w:left w:val="single" w:color="auto" w:sz="4" w:space="0"/>
              <w:bottom w:val="nil"/>
              <w:right w:val="nil"/>
            </w:tcBorders>
            <w:noWrap w:val="0"/>
            <w:vAlign w:val="center"/>
          </w:tcPr>
          <w:p w14:paraId="2B93DA7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232.2</w:t>
            </w:r>
          </w:p>
        </w:tc>
      </w:tr>
      <w:tr w14:paraId="48A9D42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39" w:type="pct"/>
            <w:tcBorders>
              <w:top w:val="nil"/>
              <w:left w:val="nil"/>
              <w:bottom w:val="nil"/>
              <w:right w:val="single" w:color="auto" w:sz="4" w:space="0"/>
            </w:tcBorders>
            <w:noWrap w:val="0"/>
            <w:vAlign w:val="center"/>
          </w:tcPr>
          <w:p w14:paraId="0D860B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信息传输、软件和信息技术服务业</w:t>
            </w:r>
          </w:p>
        </w:tc>
        <w:tc>
          <w:tcPr>
            <w:tcW w:w="788" w:type="pct"/>
            <w:tcBorders>
              <w:top w:val="nil"/>
              <w:left w:val="single" w:color="auto" w:sz="4" w:space="0"/>
              <w:bottom w:val="nil"/>
              <w:right w:val="single" w:color="auto" w:sz="4" w:space="0"/>
            </w:tcBorders>
            <w:noWrap w:val="0"/>
            <w:vAlign w:val="center"/>
          </w:tcPr>
          <w:p w14:paraId="2B0897B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US" w:eastAsia="zh-CN" w:bidi="ar-SA"/>
              </w:rPr>
              <w:t>5683.2</w:t>
            </w:r>
          </w:p>
        </w:tc>
        <w:tc>
          <w:tcPr>
            <w:tcW w:w="802" w:type="pct"/>
            <w:tcBorders>
              <w:top w:val="nil"/>
              <w:left w:val="single" w:color="auto" w:sz="4" w:space="0"/>
              <w:bottom w:val="nil"/>
              <w:right w:val="single" w:color="auto" w:sz="4" w:space="0"/>
            </w:tcBorders>
            <w:noWrap w:val="0"/>
            <w:vAlign w:val="center"/>
          </w:tcPr>
          <w:p w14:paraId="171C98F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US" w:eastAsia="zh-CN" w:bidi="ar-SA"/>
              </w:rPr>
              <w:t>1261.3</w:t>
            </w:r>
          </w:p>
        </w:tc>
        <w:tc>
          <w:tcPr>
            <w:tcW w:w="970" w:type="pct"/>
            <w:tcBorders>
              <w:top w:val="nil"/>
              <w:left w:val="single" w:color="auto" w:sz="4" w:space="0"/>
              <w:bottom w:val="nil"/>
              <w:right w:val="nil"/>
            </w:tcBorders>
            <w:noWrap w:val="0"/>
            <w:vAlign w:val="center"/>
          </w:tcPr>
          <w:p w14:paraId="195DA36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US" w:eastAsia="zh-CN" w:bidi="ar-SA"/>
              </w:rPr>
              <w:t>19707.9</w:t>
            </w:r>
          </w:p>
        </w:tc>
      </w:tr>
      <w:tr w14:paraId="66F9345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39" w:type="pct"/>
            <w:tcBorders>
              <w:top w:val="nil"/>
              <w:left w:val="nil"/>
              <w:bottom w:val="nil"/>
              <w:right w:val="single" w:color="auto" w:sz="4" w:space="0"/>
            </w:tcBorders>
            <w:noWrap w:val="0"/>
            <w:vAlign w:val="center"/>
          </w:tcPr>
          <w:p w14:paraId="46B09C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房地产业</w:t>
            </w:r>
          </w:p>
        </w:tc>
        <w:tc>
          <w:tcPr>
            <w:tcW w:w="788" w:type="pct"/>
            <w:tcBorders>
              <w:top w:val="nil"/>
              <w:left w:val="single" w:color="auto" w:sz="4" w:space="0"/>
              <w:bottom w:val="nil"/>
              <w:right w:val="single" w:color="auto" w:sz="4" w:space="0"/>
            </w:tcBorders>
            <w:noWrap w:val="0"/>
            <w:vAlign w:val="center"/>
          </w:tcPr>
          <w:p w14:paraId="6BC4CB3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 w:eastAsia="zh-CN" w:bidi="ar-SA"/>
              </w:rPr>
              <w:tab/>
            </w:r>
            <w:r>
              <w:rPr>
                <w:rFonts w:hint="eastAsia" w:ascii="Times New Roman" w:hAnsi="Times New Roman" w:eastAsia="宋体" w:cs="宋体"/>
                <w:color w:val="0C0C0C"/>
                <w:kern w:val="2"/>
                <w:sz w:val="21"/>
                <w:szCs w:val="21"/>
                <w:highlight w:val="none"/>
                <w:lang w:val="en-US" w:eastAsia="zh-CN" w:bidi="ar-SA"/>
              </w:rPr>
              <w:t>876223.3</w:t>
            </w:r>
          </w:p>
        </w:tc>
        <w:tc>
          <w:tcPr>
            <w:tcW w:w="802" w:type="pct"/>
            <w:tcBorders>
              <w:top w:val="nil"/>
              <w:left w:val="single" w:color="auto" w:sz="4" w:space="0"/>
              <w:bottom w:val="nil"/>
              <w:right w:val="single" w:color="auto" w:sz="4" w:space="0"/>
            </w:tcBorders>
            <w:noWrap w:val="0"/>
            <w:vAlign w:val="center"/>
          </w:tcPr>
          <w:p w14:paraId="2260168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730074.1</w:t>
            </w:r>
          </w:p>
        </w:tc>
        <w:tc>
          <w:tcPr>
            <w:tcW w:w="970" w:type="pct"/>
            <w:tcBorders>
              <w:top w:val="nil"/>
              <w:left w:val="single" w:color="auto" w:sz="4" w:space="0"/>
              <w:bottom w:val="nil"/>
              <w:right w:val="nil"/>
            </w:tcBorders>
            <w:noWrap w:val="0"/>
            <w:vAlign w:val="center"/>
          </w:tcPr>
          <w:p w14:paraId="555EADF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91482.2</w:t>
            </w:r>
          </w:p>
        </w:tc>
      </w:tr>
      <w:tr w14:paraId="2C59426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39" w:type="pct"/>
            <w:tcBorders>
              <w:top w:val="nil"/>
              <w:left w:val="nil"/>
              <w:bottom w:val="nil"/>
              <w:right w:val="single" w:color="auto" w:sz="4" w:space="0"/>
            </w:tcBorders>
            <w:noWrap w:val="0"/>
            <w:vAlign w:val="center"/>
          </w:tcPr>
          <w:p w14:paraId="755703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租赁和商务服务业</w:t>
            </w:r>
          </w:p>
        </w:tc>
        <w:tc>
          <w:tcPr>
            <w:tcW w:w="788" w:type="pct"/>
            <w:tcBorders>
              <w:top w:val="nil"/>
              <w:left w:val="single" w:color="auto" w:sz="4" w:space="0"/>
              <w:bottom w:val="nil"/>
              <w:right w:val="single" w:color="auto" w:sz="4" w:space="0"/>
            </w:tcBorders>
            <w:noWrap w:val="0"/>
            <w:vAlign w:val="center"/>
          </w:tcPr>
          <w:p w14:paraId="1AC279C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2038000</w:t>
            </w:r>
          </w:p>
        </w:tc>
        <w:tc>
          <w:tcPr>
            <w:tcW w:w="802" w:type="pct"/>
            <w:tcBorders>
              <w:top w:val="nil"/>
              <w:left w:val="single" w:color="auto" w:sz="4" w:space="0"/>
              <w:bottom w:val="nil"/>
              <w:right w:val="single" w:color="auto" w:sz="4" w:space="0"/>
            </w:tcBorders>
            <w:noWrap w:val="0"/>
            <w:vAlign w:val="center"/>
          </w:tcPr>
          <w:p w14:paraId="1D30946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US" w:eastAsia="zh-CN" w:bidi="ar-SA"/>
              </w:rPr>
              <w:t>1299405.4</w:t>
            </w:r>
          </w:p>
        </w:tc>
        <w:tc>
          <w:tcPr>
            <w:tcW w:w="970" w:type="pct"/>
            <w:tcBorders>
              <w:top w:val="nil"/>
              <w:left w:val="single" w:color="auto" w:sz="4" w:space="0"/>
              <w:bottom w:val="nil"/>
              <w:right w:val="nil"/>
            </w:tcBorders>
            <w:noWrap w:val="0"/>
            <w:vAlign w:val="center"/>
          </w:tcPr>
          <w:p w14:paraId="7EBDB2B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US" w:eastAsia="zh-CN" w:bidi="ar-SA"/>
              </w:rPr>
              <w:t>191996.3</w:t>
            </w:r>
          </w:p>
        </w:tc>
      </w:tr>
      <w:tr w14:paraId="3EF1B36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39" w:type="pct"/>
            <w:tcBorders>
              <w:top w:val="nil"/>
              <w:left w:val="nil"/>
              <w:bottom w:val="nil"/>
              <w:right w:val="single" w:color="auto" w:sz="4" w:space="0"/>
            </w:tcBorders>
            <w:noWrap w:val="0"/>
            <w:vAlign w:val="center"/>
          </w:tcPr>
          <w:p w14:paraId="30D9E8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科学研究和技术服务业</w:t>
            </w:r>
          </w:p>
        </w:tc>
        <w:tc>
          <w:tcPr>
            <w:tcW w:w="788" w:type="pct"/>
            <w:tcBorders>
              <w:top w:val="nil"/>
              <w:left w:val="single" w:color="auto" w:sz="4" w:space="0"/>
              <w:bottom w:val="nil"/>
              <w:right w:val="single" w:color="auto" w:sz="4" w:space="0"/>
            </w:tcBorders>
            <w:noWrap w:val="0"/>
            <w:vAlign w:val="center"/>
          </w:tcPr>
          <w:p w14:paraId="40F7D3E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US" w:eastAsia="zh-CN" w:bidi="ar-SA"/>
              </w:rPr>
              <w:t>114422.3</w:t>
            </w:r>
          </w:p>
        </w:tc>
        <w:tc>
          <w:tcPr>
            <w:tcW w:w="802" w:type="pct"/>
            <w:tcBorders>
              <w:top w:val="nil"/>
              <w:left w:val="single" w:color="auto" w:sz="4" w:space="0"/>
              <w:bottom w:val="nil"/>
              <w:right w:val="single" w:color="auto" w:sz="4" w:space="0"/>
            </w:tcBorders>
            <w:noWrap w:val="0"/>
            <w:vAlign w:val="center"/>
          </w:tcPr>
          <w:p w14:paraId="11122ED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US" w:eastAsia="zh-CN" w:bidi="ar-SA"/>
              </w:rPr>
              <w:t>35098.2</w:t>
            </w:r>
          </w:p>
        </w:tc>
        <w:tc>
          <w:tcPr>
            <w:tcW w:w="970" w:type="pct"/>
            <w:tcBorders>
              <w:top w:val="nil"/>
              <w:left w:val="single" w:color="auto" w:sz="4" w:space="0"/>
              <w:bottom w:val="nil"/>
              <w:right w:val="nil"/>
            </w:tcBorders>
            <w:noWrap w:val="0"/>
            <w:vAlign w:val="center"/>
          </w:tcPr>
          <w:p w14:paraId="7144086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US" w:eastAsia="zh-CN" w:bidi="ar-SA"/>
              </w:rPr>
              <w:t>49913.2</w:t>
            </w:r>
          </w:p>
        </w:tc>
      </w:tr>
      <w:tr w14:paraId="6661843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39" w:type="pct"/>
            <w:tcBorders>
              <w:top w:val="nil"/>
              <w:left w:val="nil"/>
              <w:bottom w:val="nil"/>
              <w:right w:val="single" w:color="auto" w:sz="4" w:space="0"/>
            </w:tcBorders>
            <w:noWrap w:val="0"/>
            <w:vAlign w:val="center"/>
          </w:tcPr>
          <w:p w14:paraId="0D9C33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水利、环境和公共设施管理业</w:t>
            </w:r>
          </w:p>
        </w:tc>
        <w:tc>
          <w:tcPr>
            <w:tcW w:w="788" w:type="pct"/>
            <w:tcBorders>
              <w:top w:val="nil"/>
              <w:left w:val="single" w:color="auto" w:sz="4" w:space="0"/>
              <w:bottom w:val="nil"/>
              <w:right w:val="single" w:color="auto" w:sz="4" w:space="0"/>
            </w:tcBorders>
            <w:noWrap w:val="0"/>
            <w:vAlign w:val="center"/>
          </w:tcPr>
          <w:p w14:paraId="39F791F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US" w:eastAsia="zh-CN" w:bidi="ar-SA"/>
              </w:rPr>
              <w:t>183288.4</w:t>
            </w:r>
          </w:p>
        </w:tc>
        <w:tc>
          <w:tcPr>
            <w:tcW w:w="802" w:type="pct"/>
            <w:tcBorders>
              <w:top w:val="nil"/>
              <w:left w:val="single" w:color="auto" w:sz="4" w:space="0"/>
              <w:bottom w:val="nil"/>
              <w:right w:val="single" w:color="auto" w:sz="4" w:space="0"/>
            </w:tcBorders>
            <w:noWrap w:val="0"/>
            <w:vAlign w:val="center"/>
          </w:tcPr>
          <w:p w14:paraId="32427B4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US" w:eastAsia="zh-CN" w:bidi="ar-SA"/>
              </w:rPr>
              <w:t>133105.9</w:t>
            </w:r>
          </w:p>
        </w:tc>
        <w:tc>
          <w:tcPr>
            <w:tcW w:w="970" w:type="pct"/>
            <w:tcBorders>
              <w:top w:val="nil"/>
              <w:left w:val="single" w:color="auto" w:sz="4" w:space="0"/>
              <w:bottom w:val="nil"/>
              <w:right w:val="nil"/>
            </w:tcBorders>
            <w:noWrap w:val="0"/>
            <w:vAlign w:val="center"/>
          </w:tcPr>
          <w:p w14:paraId="0837F96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US" w:eastAsia="zh-CN" w:bidi="ar-SA"/>
              </w:rPr>
              <w:t>45895.3</w:t>
            </w:r>
          </w:p>
        </w:tc>
      </w:tr>
      <w:tr w14:paraId="36577C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39" w:type="pct"/>
            <w:tcBorders>
              <w:top w:val="nil"/>
              <w:left w:val="nil"/>
              <w:bottom w:val="nil"/>
              <w:right w:val="single" w:color="auto" w:sz="4" w:space="0"/>
            </w:tcBorders>
            <w:noWrap w:val="0"/>
            <w:vAlign w:val="center"/>
          </w:tcPr>
          <w:p w14:paraId="2209F8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居民服务、修理和其他服务业</w:t>
            </w:r>
          </w:p>
        </w:tc>
        <w:tc>
          <w:tcPr>
            <w:tcW w:w="788" w:type="pct"/>
            <w:tcBorders>
              <w:top w:val="nil"/>
              <w:left w:val="single" w:color="auto" w:sz="4" w:space="0"/>
              <w:bottom w:val="nil"/>
              <w:right w:val="single" w:color="auto" w:sz="4" w:space="0"/>
            </w:tcBorders>
            <w:noWrap w:val="0"/>
            <w:vAlign w:val="center"/>
          </w:tcPr>
          <w:p w14:paraId="08ED6BB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6447.1</w:t>
            </w:r>
          </w:p>
        </w:tc>
        <w:tc>
          <w:tcPr>
            <w:tcW w:w="802" w:type="pct"/>
            <w:tcBorders>
              <w:top w:val="nil"/>
              <w:left w:val="single" w:color="auto" w:sz="4" w:space="0"/>
              <w:bottom w:val="nil"/>
              <w:right w:val="single" w:color="auto" w:sz="4" w:space="0"/>
            </w:tcBorders>
            <w:noWrap w:val="0"/>
            <w:vAlign w:val="center"/>
          </w:tcPr>
          <w:p w14:paraId="7C96115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864.3</w:t>
            </w:r>
          </w:p>
        </w:tc>
        <w:tc>
          <w:tcPr>
            <w:tcW w:w="970" w:type="pct"/>
            <w:tcBorders>
              <w:top w:val="nil"/>
              <w:left w:val="single" w:color="auto" w:sz="4" w:space="0"/>
              <w:bottom w:val="nil"/>
              <w:right w:val="nil"/>
            </w:tcBorders>
            <w:noWrap w:val="0"/>
            <w:vAlign w:val="center"/>
          </w:tcPr>
          <w:p w14:paraId="20FC0F0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21066</w:t>
            </w:r>
          </w:p>
        </w:tc>
      </w:tr>
      <w:tr w14:paraId="00D2D7B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39" w:type="pct"/>
            <w:tcBorders>
              <w:top w:val="nil"/>
              <w:left w:val="nil"/>
              <w:bottom w:val="nil"/>
              <w:right w:val="single" w:color="auto" w:sz="4" w:space="0"/>
            </w:tcBorders>
            <w:noWrap w:val="0"/>
            <w:vAlign w:val="center"/>
          </w:tcPr>
          <w:p w14:paraId="672C69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教育</w:t>
            </w:r>
          </w:p>
        </w:tc>
        <w:tc>
          <w:tcPr>
            <w:tcW w:w="788" w:type="pct"/>
            <w:tcBorders>
              <w:top w:val="nil"/>
              <w:left w:val="single" w:color="auto" w:sz="4" w:space="0"/>
              <w:bottom w:val="nil"/>
              <w:right w:val="single" w:color="auto" w:sz="4" w:space="0"/>
            </w:tcBorders>
            <w:noWrap w:val="0"/>
            <w:vAlign w:val="center"/>
          </w:tcPr>
          <w:p w14:paraId="182D9DA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4386</w:t>
            </w:r>
          </w:p>
        </w:tc>
        <w:tc>
          <w:tcPr>
            <w:tcW w:w="802" w:type="pct"/>
            <w:tcBorders>
              <w:top w:val="nil"/>
              <w:left w:val="single" w:color="auto" w:sz="4" w:space="0"/>
              <w:bottom w:val="nil"/>
              <w:right w:val="single" w:color="auto" w:sz="4" w:space="0"/>
            </w:tcBorders>
            <w:noWrap w:val="0"/>
            <w:vAlign w:val="center"/>
          </w:tcPr>
          <w:p w14:paraId="4A8CF39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US" w:eastAsia="zh-CN" w:bidi="ar-SA"/>
              </w:rPr>
              <w:t>1701.4</w:t>
            </w:r>
          </w:p>
        </w:tc>
        <w:tc>
          <w:tcPr>
            <w:tcW w:w="970" w:type="pct"/>
            <w:tcBorders>
              <w:top w:val="nil"/>
              <w:left w:val="single" w:color="auto" w:sz="4" w:space="0"/>
              <w:bottom w:val="nil"/>
              <w:right w:val="nil"/>
            </w:tcBorders>
            <w:noWrap w:val="0"/>
            <w:vAlign w:val="center"/>
          </w:tcPr>
          <w:p w14:paraId="24F4390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US" w:eastAsia="zh-CN" w:bidi="ar-SA"/>
              </w:rPr>
              <w:t>16186.7</w:t>
            </w:r>
          </w:p>
        </w:tc>
      </w:tr>
      <w:tr w14:paraId="4EB2755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39" w:type="pct"/>
            <w:tcBorders>
              <w:top w:val="nil"/>
              <w:left w:val="nil"/>
              <w:bottom w:val="nil"/>
              <w:right w:val="single" w:color="auto" w:sz="4" w:space="0"/>
            </w:tcBorders>
            <w:noWrap w:val="0"/>
            <w:vAlign w:val="center"/>
          </w:tcPr>
          <w:p w14:paraId="6889DB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卫生和社会工作</w:t>
            </w:r>
          </w:p>
        </w:tc>
        <w:tc>
          <w:tcPr>
            <w:tcW w:w="788" w:type="pct"/>
            <w:tcBorders>
              <w:top w:val="nil"/>
              <w:left w:val="single" w:color="auto" w:sz="4" w:space="0"/>
              <w:bottom w:val="nil"/>
              <w:right w:val="single" w:color="auto" w:sz="4" w:space="0"/>
            </w:tcBorders>
            <w:noWrap w:val="0"/>
            <w:vAlign w:val="center"/>
          </w:tcPr>
          <w:p w14:paraId="622D99F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US" w:eastAsia="zh-CN" w:bidi="ar-SA"/>
              </w:rPr>
              <w:t>1573.5</w:t>
            </w:r>
          </w:p>
        </w:tc>
        <w:tc>
          <w:tcPr>
            <w:tcW w:w="802" w:type="pct"/>
            <w:tcBorders>
              <w:top w:val="nil"/>
              <w:left w:val="single" w:color="auto" w:sz="4" w:space="0"/>
              <w:bottom w:val="nil"/>
              <w:right w:val="single" w:color="auto" w:sz="4" w:space="0"/>
            </w:tcBorders>
            <w:noWrap w:val="0"/>
            <w:vAlign w:val="center"/>
          </w:tcPr>
          <w:p w14:paraId="1245716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US" w:eastAsia="zh-CN" w:bidi="ar-SA"/>
              </w:rPr>
              <w:t>316.2</w:t>
            </w:r>
          </w:p>
        </w:tc>
        <w:tc>
          <w:tcPr>
            <w:tcW w:w="970" w:type="pct"/>
            <w:tcBorders>
              <w:top w:val="nil"/>
              <w:left w:val="single" w:color="auto" w:sz="4" w:space="0"/>
              <w:bottom w:val="nil"/>
              <w:right w:val="nil"/>
            </w:tcBorders>
            <w:noWrap w:val="0"/>
            <w:vAlign w:val="center"/>
          </w:tcPr>
          <w:p w14:paraId="28BFB5D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r>
              <w:rPr>
                <w:rFonts w:hint="eastAsia" w:ascii="Times New Roman" w:hAnsi="Times New Roman" w:eastAsia="宋体" w:cs="宋体"/>
                <w:color w:val="0C0C0C"/>
                <w:kern w:val="2"/>
                <w:sz w:val="21"/>
                <w:szCs w:val="21"/>
                <w:highlight w:val="none"/>
                <w:lang w:val="en-US" w:eastAsia="zh-CN" w:bidi="ar-SA"/>
              </w:rPr>
              <w:t>3603.1</w:t>
            </w:r>
          </w:p>
        </w:tc>
      </w:tr>
      <w:tr w14:paraId="74CC01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39" w:type="pct"/>
            <w:tcBorders>
              <w:top w:val="nil"/>
              <w:left w:val="nil"/>
              <w:bottom w:val="nil"/>
              <w:right w:val="single" w:color="auto" w:sz="4" w:space="0"/>
            </w:tcBorders>
            <w:noWrap w:val="0"/>
            <w:vAlign w:val="center"/>
          </w:tcPr>
          <w:p w14:paraId="22821F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文化、体育和娱乐业</w:t>
            </w:r>
          </w:p>
        </w:tc>
        <w:tc>
          <w:tcPr>
            <w:tcW w:w="788" w:type="pct"/>
            <w:tcBorders>
              <w:top w:val="nil"/>
              <w:left w:val="single" w:color="auto" w:sz="4" w:space="0"/>
              <w:bottom w:val="nil"/>
              <w:right w:val="single" w:color="auto" w:sz="4" w:space="0"/>
            </w:tcBorders>
            <w:noWrap w:val="0"/>
            <w:vAlign w:val="center"/>
          </w:tcPr>
          <w:p w14:paraId="13A08E6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42384</w:t>
            </w:r>
          </w:p>
        </w:tc>
        <w:tc>
          <w:tcPr>
            <w:tcW w:w="802" w:type="pct"/>
            <w:tcBorders>
              <w:top w:val="nil"/>
              <w:left w:val="single" w:color="auto" w:sz="4" w:space="0"/>
              <w:bottom w:val="nil"/>
              <w:right w:val="single" w:color="auto" w:sz="4" w:space="0"/>
            </w:tcBorders>
            <w:noWrap w:val="0"/>
            <w:vAlign w:val="center"/>
          </w:tcPr>
          <w:p w14:paraId="0E30FF5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35720.1</w:t>
            </w:r>
          </w:p>
        </w:tc>
        <w:tc>
          <w:tcPr>
            <w:tcW w:w="970" w:type="pct"/>
            <w:tcBorders>
              <w:top w:val="nil"/>
              <w:left w:val="single" w:color="auto" w:sz="4" w:space="0"/>
              <w:bottom w:val="nil"/>
              <w:right w:val="nil"/>
            </w:tcBorders>
            <w:noWrap w:val="0"/>
            <w:vAlign w:val="center"/>
          </w:tcPr>
          <w:p w14:paraId="0ED82F6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50206.4</w:t>
            </w:r>
          </w:p>
        </w:tc>
      </w:tr>
      <w:tr w14:paraId="155F0DA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439" w:type="pct"/>
            <w:tcBorders>
              <w:top w:val="nil"/>
              <w:left w:val="nil"/>
              <w:bottom w:val="single" w:color="auto" w:sz="12" w:space="0"/>
              <w:right w:val="single" w:color="auto" w:sz="4" w:space="0"/>
            </w:tcBorders>
            <w:noWrap w:val="0"/>
            <w:vAlign w:val="center"/>
          </w:tcPr>
          <w:p w14:paraId="452CCF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57" w:right="57" w:firstLine="0" w:firstLineChars="0"/>
              <w:jc w:val="both"/>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公共管理、社会保障和社会组织</w:t>
            </w:r>
          </w:p>
        </w:tc>
        <w:tc>
          <w:tcPr>
            <w:tcW w:w="788" w:type="pct"/>
            <w:tcBorders>
              <w:top w:val="nil"/>
              <w:left w:val="single" w:color="auto" w:sz="4" w:space="0"/>
              <w:bottom w:val="single" w:color="auto" w:sz="12" w:space="0"/>
              <w:right w:val="single" w:color="auto" w:sz="4" w:space="0"/>
            </w:tcBorders>
            <w:noWrap w:val="0"/>
            <w:vAlign w:val="center"/>
          </w:tcPr>
          <w:p w14:paraId="2FFDEC8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default" w:ascii="Times New Roman" w:hAnsi="Times New Roman" w:eastAsia="宋体" w:cs="宋体"/>
                <w:i w:val="0"/>
                <w:color w:val="0C0C0C"/>
                <w:kern w:val="0"/>
                <w:sz w:val="21"/>
                <w:szCs w:val="21"/>
                <w:highlight w:val="none"/>
                <w:u w:val="none"/>
                <w:lang w:eastAsia="zh-CN" w:bidi="ar"/>
              </w:rPr>
              <w:t>393000</w:t>
            </w:r>
          </w:p>
        </w:tc>
        <w:tc>
          <w:tcPr>
            <w:tcW w:w="802" w:type="pct"/>
            <w:tcBorders>
              <w:top w:val="nil"/>
              <w:left w:val="single" w:color="auto" w:sz="4" w:space="0"/>
              <w:bottom w:val="single" w:color="auto" w:sz="12" w:space="0"/>
              <w:right w:val="single" w:color="auto" w:sz="4" w:space="0"/>
            </w:tcBorders>
            <w:noWrap w:val="0"/>
            <w:vAlign w:val="center"/>
          </w:tcPr>
          <w:p w14:paraId="59051EC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default" w:ascii="Times New Roman" w:hAnsi="Times New Roman" w:eastAsia="宋体" w:cs="宋体"/>
                <w:i w:val="0"/>
                <w:color w:val="0C0C0C"/>
                <w:kern w:val="0"/>
                <w:sz w:val="21"/>
                <w:szCs w:val="21"/>
                <w:highlight w:val="none"/>
                <w:u w:val="none"/>
                <w:lang w:eastAsia="zh-CN" w:bidi="ar"/>
              </w:rPr>
              <w:t>72000</w:t>
            </w:r>
          </w:p>
        </w:tc>
        <w:tc>
          <w:tcPr>
            <w:tcW w:w="970" w:type="pct"/>
            <w:tcBorders>
              <w:top w:val="nil"/>
              <w:left w:val="single" w:color="auto" w:sz="4" w:space="0"/>
              <w:bottom w:val="single" w:color="auto" w:sz="12" w:space="0"/>
              <w:right w:val="nil"/>
            </w:tcBorders>
            <w:noWrap w:val="0"/>
            <w:vAlign w:val="center"/>
          </w:tcPr>
          <w:p w14:paraId="3075848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default" w:ascii="Times New Roman" w:hAnsi="Times New Roman" w:eastAsia="宋体" w:cs="宋体"/>
                <w:i w:val="0"/>
                <w:color w:val="0C0C0C"/>
                <w:kern w:val="0"/>
                <w:sz w:val="21"/>
                <w:szCs w:val="21"/>
                <w:highlight w:val="none"/>
                <w:u w:val="none"/>
                <w:lang w:eastAsia="zh-CN" w:bidi="ar"/>
              </w:rPr>
              <w:t>353000</w:t>
            </w:r>
          </w:p>
        </w:tc>
      </w:tr>
      <w:tr w14:paraId="6286E6C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000" w:type="pct"/>
            <w:gridSpan w:val="4"/>
            <w:tcBorders>
              <w:top w:val="single" w:color="auto" w:sz="12" w:space="0"/>
              <w:left w:val="nil"/>
              <w:bottom w:val="nil"/>
              <w:right w:val="nil"/>
            </w:tcBorders>
            <w:noWrap w:val="0"/>
            <w:vAlign w:val="center"/>
          </w:tcPr>
          <w:p w14:paraId="0CD723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both"/>
              <w:textAlignment w:val="auto"/>
              <w:rPr>
                <w:rFonts w:ascii="Times New Roman" w:hAnsi="Times New Roman" w:eastAsia="宋体" w:cs="Times New Roman"/>
                <w:color w:val="0C0C0C"/>
                <w:sz w:val="24"/>
                <w:szCs w:val="24"/>
                <w:highlight w:val="none"/>
              </w:rPr>
            </w:pPr>
            <w:r>
              <w:rPr>
                <w:rFonts w:hint="eastAsia" w:ascii="Times New Roman" w:hAnsi="Times New Roman" w:eastAsia="楷体" w:cs="楷体"/>
                <w:color w:val="0C0C0C"/>
                <w:kern w:val="0"/>
                <w:sz w:val="21"/>
                <w:szCs w:val="21"/>
                <w:highlight w:val="none"/>
                <w:lang w:val="en-US" w:eastAsia="zh-CN" w:bidi="ar"/>
              </w:rPr>
              <w:t xml:space="preserve">    注：表中农、林、牧、渔业仅包括从事农、林、牧、渔专业及辅助性活动的单位数据。表中企业法人单位，包括机构类型为企业的法人单位，以及执行企业会计制度的事业法人单位、民办非企业法人单位和基金会，农民专业合作社，农村集体经济组织和除宗教活动场所以外的机构类型为其他组织机构的法人单位。表中房地产业包括房地产开发经营、物业管理、房地产中介服务、房地产租赁经营和其他房地产业。</w:t>
            </w:r>
          </w:p>
        </w:tc>
      </w:tr>
    </w:tbl>
    <w:p w14:paraId="7C6851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Times New Roman" w:hAnsi="Times New Roman" w:eastAsia="黑体" w:cs="黑体"/>
          <w:b w:val="0"/>
          <w:bCs/>
          <w:i w:val="0"/>
          <w:caps w:val="0"/>
          <w:color w:val="0C0C0C"/>
          <w:spacing w:val="0"/>
          <w:kern w:val="0"/>
          <w:sz w:val="28"/>
          <w:szCs w:val="28"/>
          <w:highlight w:val="none"/>
          <w:lang w:val="en-US" w:eastAsia="zh-CN" w:bidi="ar"/>
        </w:rPr>
      </w:pPr>
    </w:p>
    <w:p w14:paraId="425647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Times New Roman" w:hAnsi="Times New Roman" w:eastAsia="黑体" w:cs="黑体"/>
          <w:b w:val="0"/>
          <w:bCs/>
          <w:color w:val="0C0C0C"/>
          <w:sz w:val="28"/>
          <w:szCs w:val="28"/>
          <w:highlight w:val="none"/>
        </w:rPr>
      </w:pPr>
      <w:r>
        <w:rPr>
          <w:rFonts w:hint="eastAsia" w:ascii="Times New Roman" w:hAnsi="Times New Roman" w:eastAsia="黑体" w:cs="黑体"/>
          <w:b w:val="0"/>
          <w:bCs/>
          <w:i w:val="0"/>
          <w:caps w:val="0"/>
          <w:color w:val="0C0C0C"/>
          <w:spacing w:val="0"/>
          <w:kern w:val="0"/>
          <w:sz w:val="28"/>
          <w:szCs w:val="28"/>
          <w:highlight w:val="none"/>
          <w:lang w:val="en-US" w:eastAsia="zh-CN" w:bidi="ar"/>
        </w:rPr>
        <w:t>注释：</w:t>
      </w:r>
    </w:p>
    <w:p w14:paraId="732847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Times New Roman" w:hAnsi="Times New Roman" w:eastAsia="方正仿宋_GBK" w:cs="仿宋_GB2312"/>
          <w:color w:val="0C0C0C"/>
          <w:sz w:val="28"/>
          <w:szCs w:val="28"/>
          <w:highlight w:val="none"/>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　　[1]三次产业的划分</w:t>
      </w:r>
    </w:p>
    <w:p w14:paraId="46518E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Times New Roman" w:hAnsi="Times New Roman" w:eastAsia="方正仿宋_GBK" w:cs="仿宋_GB2312"/>
          <w:color w:val="0C0C0C"/>
          <w:sz w:val="28"/>
          <w:szCs w:val="28"/>
          <w:highlight w:val="none"/>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　　第一产业是指农、林、牧、渔业（不含农、林、牧、渔专业及辅助性活动）；</w:t>
      </w:r>
    </w:p>
    <w:p w14:paraId="71407D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Times New Roman" w:hAnsi="Times New Roman" w:eastAsia="方正仿宋_GBK" w:cs="仿宋_GB2312"/>
          <w:color w:val="0C0C0C"/>
          <w:sz w:val="28"/>
          <w:szCs w:val="28"/>
          <w:highlight w:val="none"/>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　　第二产业是指采矿业（不含开采专业及辅助性活动），制造业（不含金属制品、机械和设备修理业），电力、热力、燃气及水生产和供应业，建筑业；</w:t>
      </w:r>
    </w:p>
    <w:p w14:paraId="3E9194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Times New Roman" w:hAnsi="Times New Roman" w:eastAsia="方正仿宋_GBK" w:cs="仿宋_GB2312"/>
          <w:color w:val="0C0C0C"/>
          <w:sz w:val="28"/>
          <w:szCs w:val="28"/>
          <w:highlight w:val="none"/>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　　第三产业即服务业，是指除第一产业、第二产业以外的其他行业，第三产业包括：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国际组织，以及农、林、牧、渔业中的农、林、牧、渔专业及辅助性活动，采矿业中的开采专业及辅助性活动，制造业中的金属制品、机械和设备修理业。</w:t>
      </w:r>
    </w:p>
    <w:p w14:paraId="605E70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Times New Roman" w:hAnsi="Times New Roman" w:eastAsia="方正仿宋_GBK" w:cs="仿宋_GB2312"/>
          <w:color w:val="0C0C0C"/>
          <w:sz w:val="28"/>
          <w:szCs w:val="28"/>
          <w:highlight w:val="none"/>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 xml:space="preserve">    [2]单位的划分</w:t>
      </w:r>
    </w:p>
    <w:p w14:paraId="6E0754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Times New Roman" w:hAnsi="Times New Roman" w:eastAsia="方正仿宋_GBK" w:cs="仿宋_GB2312"/>
          <w:color w:val="0C0C0C"/>
          <w:sz w:val="28"/>
          <w:szCs w:val="28"/>
          <w:highlight w:val="none"/>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法人单位是指有权拥有资产、承担负债，并独立从事社会经济活动（或者与其他单位进行交易）的组织。法人单位应同时具备以下条件：</w:t>
      </w:r>
    </w:p>
    <w:p w14:paraId="2BD0F2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Times New Roman" w:hAnsi="Times New Roman" w:eastAsia="方正仿宋_GBK" w:cs="仿宋_GB2312"/>
          <w:color w:val="0C0C0C"/>
          <w:sz w:val="28"/>
          <w:szCs w:val="28"/>
          <w:highlight w:val="none"/>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 xml:space="preserve">    （1）依法成立，有自己的名称、</w:t>
      </w:r>
      <w:r>
        <w:rPr>
          <w:rFonts w:hint="eastAsia" w:ascii="Times New Roman" w:hAnsi="Times New Roman" w:cs="仿宋_GB2312"/>
          <w:i w:val="0"/>
          <w:caps w:val="0"/>
          <w:color w:val="0C0C0C"/>
          <w:spacing w:val="0"/>
          <w:kern w:val="0"/>
          <w:sz w:val="28"/>
          <w:szCs w:val="28"/>
          <w:highlight w:val="none"/>
          <w:lang w:val="en-US" w:eastAsia="zh-CN" w:bidi="ar"/>
        </w:rPr>
        <w:t>组织</w:t>
      </w:r>
      <w:r>
        <w:rPr>
          <w:rFonts w:hint="eastAsia" w:ascii="Times New Roman" w:hAnsi="Times New Roman" w:eastAsia="方正仿宋_GBK" w:cs="仿宋_GB2312"/>
          <w:i w:val="0"/>
          <w:caps w:val="0"/>
          <w:color w:val="0C0C0C"/>
          <w:spacing w:val="0"/>
          <w:kern w:val="0"/>
          <w:sz w:val="28"/>
          <w:szCs w:val="28"/>
          <w:highlight w:val="none"/>
          <w:lang w:val="en-US" w:eastAsia="zh-CN" w:bidi="ar"/>
        </w:rPr>
        <w:t>机构和场所，能够独立承担负债和其他民事责任；</w:t>
      </w:r>
    </w:p>
    <w:p w14:paraId="7F258A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Times New Roman" w:hAnsi="Times New Roman" w:eastAsia="方正仿宋_GBK" w:cs="仿宋_GB2312"/>
          <w:color w:val="0C0C0C"/>
          <w:sz w:val="28"/>
          <w:szCs w:val="28"/>
          <w:highlight w:val="none"/>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 xml:space="preserve">    （2）独立拥有和使用（或者授权使用）资产，有权与其他单位签订合同；</w:t>
      </w:r>
    </w:p>
    <w:p w14:paraId="5D8EEC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Times New Roman" w:hAnsi="Times New Roman" w:eastAsia="方正仿宋_GBK" w:cs="仿宋_GB2312"/>
          <w:color w:val="0C0C0C"/>
          <w:sz w:val="28"/>
          <w:szCs w:val="28"/>
          <w:highlight w:val="none"/>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 xml:space="preserve">    （3）会计上独立核算，能够编制资产负债表等会计报表。</w:t>
      </w:r>
    </w:p>
    <w:p w14:paraId="44B607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Times New Roman" w:hAnsi="Times New Roman" w:eastAsia="方正仿宋_GBK" w:cs="仿宋_GB2312"/>
          <w:color w:val="0C0C0C"/>
          <w:sz w:val="28"/>
          <w:szCs w:val="28"/>
          <w:highlight w:val="none"/>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　　法人单位包括企业法人、事业单位法人、机关法人、社会团体法人、其他法人等。</w:t>
      </w:r>
    </w:p>
    <w:p w14:paraId="11040A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Times New Roman" w:hAnsi="Times New Roman" w:eastAsia="方正仿宋_GBK" w:cs="仿宋_GB2312"/>
          <w:color w:val="0C0C0C"/>
          <w:sz w:val="28"/>
          <w:szCs w:val="28"/>
          <w:highlight w:val="none"/>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　　产业活动单位是指位于一个地点，从事一种或主要从事一种社会经济活动的组织或者组织的一部分。产业活动单位应同时具备以下条件：</w:t>
      </w:r>
    </w:p>
    <w:p w14:paraId="7B0F3C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Times New Roman" w:hAnsi="Times New Roman" w:eastAsia="方正仿宋_GBK" w:cs="仿宋_GB2312"/>
          <w:i w:val="0"/>
          <w:caps w:val="0"/>
          <w:color w:val="0C0C0C"/>
          <w:spacing w:val="0"/>
          <w:kern w:val="0"/>
          <w:sz w:val="28"/>
          <w:szCs w:val="28"/>
          <w:highlight w:val="none"/>
          <w:lang w:val="en-US" w:eastAsia="zh-CN" w:bidi="ar"/>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 xml:space="preserve">    （1）在一个场所从事一种或者主要从事一种社会经济活动；</w:t>
      </w:r>
    </w:p>
    <w:p w14:paraId="2702AF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Times New Roman" w:hAnsi="Times New Roman" w:eastAsia="方正仿宋_GBK" w:cs="仿宋_GB2312"/>
          <w:i w:val="0"/>
          <w:caps w:val="0"/>
          <w:color w:val="0C0C0C"/>
          <w:spacing w:val="0"/>
          <w:kern w:val="0"/>
          <w:sz w:val="28"/>
          <w:szCs w:val="28"/>
          <w:highlight w:val="none"/>
          <w:lang w:val="en-US" w:eastAsia="zh-CN" w:bidi="ar"/>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 xml:space="preserve">    （2）相对独立地组织生产活动或经营活动；</w:t>
      </w:r>
    </w:p>
    <w:p w14:paraId="222C54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Times New Roman" w:hAnsi="Times New Roman" w:eastAsia="方正仿宋_GBK" w:cs="仿宋_GB2312"/>
          <w:i w:val="0"/>
          <w:caps w:val="0"/>
          <w:color w:val="0C0C0C"/>
          <w:spacing w:val="0"/>
          <w:kern w:val="0"/>
          <w:sz w:val="28"/>
          <w:szCs w:val="28"/>
          <w:highlight w:val="none"/>
          <w:lang w:val="en-US" w:eastAsia="zh-CN" w:bidi="ar"/>
        </w:rPr>
      </w:pPr>
      <w:r>
        <w:rPr>
          <w:rFonts w:hint="eastAsia" w:ascii="Times New Roman" w:hAnsi="Times New Roman" w:cs="仿宋_GB2312"/>
          <w:i w:val="0"/>
          <w:caps w:val="0"/>
          <w:color w:val="0C0C0C"/>
          <w:spacing w:val="0"/>
          <w:kern w:val="0"/>
          <w:sz w:val="28"/>
          <w:szCs w:val="28"/>
          <w:highlight w:val="none"/>
          <w:lang w:val="en-US" w:eastAsia="zh-CN" w:bidi="ar"/>
        </w:rPr>
        <w:t xml:space="preserve">    </w:t>
      </w:r>
      <w:r>
        <w:rPr>
          <w:rFonts w:hint="eastAsia" w:ascii="Times New Roman" w:hAnsi="Times New Roman" w:eastAsia="方正仿宋_GBK" w:cs="仿宋_GB2312"/>
          <w:i w:val="0"/>
          <w:caps w:val="0"/>
          <w:color w:val="0C0C0C"/>
          <w:spacing w:val="0"/>
          <w:kern w:val="0"/>
          <w:sz w:val="28"/>
          <w:szCs w:val="28"/>
          <w:highlight w:val="none"/>
          <w:lang w:val="en-US" w:eastAsia="zh-CN" w:bidi="ar"/>
        </w:rPr>
        <w:t>（</w:t>
      </w:r>
      <w:r>
        <w:rPr>
          <w:rFonts w:hint="eastAsia" w:ascii="Times New Roman" w:hAnsi="Times New Roman" w:cs="仿宋_GB2312"/>
          <w:i w:val="0"/>
          <w:caps w:val="0"/>
          <w:color w:val="0C0C0C"/>
          <w:spacing w:val="0"/>
          <w:kern w:val="0"/>
          <w:sz w:val="28"/>
          <w:szCs w:val="28"/>
          <w:highlight w:val="none"/>
          <w:lang w:val="en-US" w:eastAsia="zh-CN" w:bidi="ar"/>
        </w:rPr>
        <w:t>3</w:t>
      </w:r>
      <w:r>
        <w:rPr>
          <w:rFonts w:hint="eastAsia" w:ascii="Times New Roman" w:hAnsi="Times New Roman" w:eastAsia="方正仿宋_GBK" w:cs="仿宋_GB2312"/>
          <w:i w:val="0"/>
          <w:caps w:val="0"/>
          <w:color w:val="0C0C0C"/>
          <w:spacing w:val="0"/>
          <w:kern w:val="0"/>
          <w:sz w:val="28"/>
          <w:szCs w:val="28"/>
          <w:highlight w:val="none"/>
          <w:lang w:val="en-US" w:eastAsia="zh-CN" w:bidi="ar"/>
        </w:rPr>
        <w:t>）能提供收入或者支出等相关资料。</w:t>
      </w:r>
    </w:p>
    <w:p w14:paraId="20CB502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imes New Roman" w:hAnsi="Times New Roman" w:eastAsia="方正仿宋_GBK" w:cs="仿宋_GB2312"/>
          <w:i w:val="0"/>
          <w:caps w:val="0"/>
          <w:color w:val="0C0C0C"/>
          <w:spacing w:val="0"/>
          <w:kern w:val="0"/>
          <w:sz w:val="28"/>
          <w:szCs w:val="28"/>
          <w:highlight w:val="none"/>
          <w:lang w:val="en-US" w:eastAsia="zh-CN" w:bidi="ar"/>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[3]表中的合计数和部分计算数据因小数取舍而产生的误差，均未作机械调整。为保证数据精确度，个别数据保留2位小数。</w:t>
      </w:r>
    </w:p>
    <w:p w14:paraId="0D636A74">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p>
    <w:p w14:paraId="75F43D97">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p>
    <w:p w14:paraId="708F272B">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p>
    <w:p w14:paraId="3C59B19D">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p>
    <w:p w14:paraId="2B648966">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p>
    <w:p w14:paraId="3A4D3434">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p>
    <w:p w14:paraId="05DB3235">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p>
    <w:p w14:paraId="43F978DF">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p>
    <w:p w14:paraId="3760B730">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p>
    <w:p w14:paraId="491780A1">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p>
    <w:p w14:paraId="06CBE7E0">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p>
    <w:p w14:paraId="75416EAC">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p>
    <w:p w14:paraId="76D66BA2">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both"/>
        <w:textAlignment w:val="auto"/>
        <w:rPr>
          <w:rFonts w:hint="eastAsia" w:ascii="Times New Roman" w:hAnsi="Times New Roman" w:eastAsia="方正小标宋_GBK" w:cs="Times New Roman"/>
          <w:bCs/>
          <w:color w:val="000000" w:themeColor="text1"/>
          <w:kern w:val="0"/>
          <w:sz w:val="44"/>
          <w:szCs w:val="44"/>
          <w:shd w:val="clear" w:color="auto" w:fill="FFFFFF"/>
          <w:lang w:val="en-US" w:eastAsia="zh-CN" w:bidi="ar"/>
          <w14:textFill>
            <w14:solidFill>
              <w14:schemeClr w14:val="tx1"/>
            </w14:solidFill>
          </w14:textFill>
        </w:rPr>
      </w:pPr>
    </w:p>
    <w:p w14:paraId="389F1CF2">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Times New Roman"/>
          <w:bCs/>
          <w:color w:val="000000" w:themeColor="text1"/>
          <w:kern w:val="0"/>
          <w:sz w:val="44"/>
          <w:szCs w:val="44"/>
          <w:shd w:val="clear" w:color="auto" w:fill="FFFFFF"/>
          <w:lang w:val="en-US" w:eastAsia="zh-CN" w:bidi="ar"/>
          <w14:textFill>
            <w14:solidFill>
              <w14:schemeClr w14:val="tx1"/>
            </w14:solidFill>
          </w14:textFill>
        </w:rPr>
      </w:pPr>
    </w:p>
    <w:p w14:paraId="447BA835">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Times New Roman"/>
          <w:bCs/>
          <w:color w:val="000000" w:themeColor="text1"/>
          <w:kern w:val="0"/>
          <w:sz w:val="44"/>
          <w:szCs w:val="44"/>
          <w:shd w:val="clear" w:color="auto" w:fill="FFFFFF"/>
          <w:lang w:val="en-US" w:eastAsia="zh-CN" w:bidi="ar"/>
          <w14:textFill>
            <w14:solidFill>
              <w14:schemeClr w14:val="tx1"/>
            </w14:solidFill>
          </w14:textFill>
        </w:rPr>
      </w:pPr>
    </w:p>
    <w:p w14:paraId="0318D8F7">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Times New Roman"/>
          <w:bCs/>
          <w:color w:val="000000" w:themeColor="text1"/>
          <w:kern w:val="0"/>
          <w:sz w:val="44"/>
          <w:szCs w:val="44"/>
          <w:shd w:val="clear" w:color="auto" w:fill="FFFFFF"/>
          <w:lang w:val="en-US" w:eastAsia="zh-CN" w:bidi="ar"/>
          <w14:textFill>
            <w14:solidFill>
              <w14:schemeClr w14:val="tx1"/>
            </w14:solidFill>
          </w14:textFill>
        </w:rPr>
      </w:pPr>
    </w:p>
    <w:p w14:paraId="202515F1">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Times New Roman"/>
          <w:bCs/>
          <w:color w:val="000000" w:themeColor="text1"/>
          <w:kern w:val="0"/>
          <w:sz w:val="44"/>
          <w:szCs w:val="44"/>
          <w:shd w:val="clear" w:color="auto" w:fill="FFFFFF"/>
          <w:lang w:val="en-US" w:eastAsia="zh-CN" w:bidi="ar"/>
          <w14:textFill>
            <w14:solidFill>
              <w14:schemeClr w14:val="tx1"/>
            </w14:solidFill>
          </w14:textFill>
        </w:rPr>
      </w:pPr>
      <w:r>
        <w:rPr>
          <w:rFonts w:hint="eastAsia" w:ascii="Times New Roman" w:hAnsi="Times New Roman" w:eastAsia="方正小标宋_GBK" w:cs="Times New Roman"/>
          <w:bCs/>
          <w:color w:val="000000" w:themeColor="text1"/>
          <w:kern w:val="0"/>
          <w:sz w:val="44"/>
          <w:szCs w:val="44"/>
          <w:shd w:val="clear" w:color="auto" w:fill="FFFFFF"/>
          <w:lang w:val="en-US" w:eastAsia="zh-CN" w:bidi="ar"/>
          <w14:textFill>
            <w14:solidFill>
              <w14:schemeClr w14:val="tx1"/>
            </w14:solidFill>
          </w14:textFill>
        </w:rPr>
        <w:t>乐亭县第五次全国经济普查公报（第三号）</w:t>
      </w:r>
    </w:p>
    <w:p w14:paraId="7ADD83D5">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default" w:ascii="Times New Roman" w:hAnsi="Times New Roman" w:eastAsia="方正小标宋_GBK" w:cs="Times New Roman"/>
          <w:bCs/>
          <w:color w:val="0C0C0C"/>
          <w:kern w:val="0"/>
          <w:sz w:val="44"/>
          <w:szCs w:val="44"/>
          <w:shd w:val="clear" w:color="auto" w:fill="FFFFFF"/>
          <w:lang w:val="en-US" w:eastAsia="zh-CN" w:bidi="ar"/>
        </w:rPr>
      </w:pPr>
      <w:r>
        <w:rPr>
          <w:rFonts w:hint="eastAsia" w:ascii="Times New Roman" w:hAnsi="Times New Roman" w:eastAsia="方正小标宋_GBK" w:cs="Times New Roman"/>
          <w:bCs/>
          <w:color w:val="0C0C0C"/>
          <w:kern w:val="0"/>
          <w:sz w:val="44"/>
          <w:szCs w:val="44"/>
          <w:shd w:val="clear" w:color="auto" w:fill="FFFFFF"/>
          <w:lang w:val="en-US" w:eastAsia="zh-CN" w:bidi="ar"/>
        </w:rPr>
        <w:t>——</w:t>
      </w:r>
      <w:r>
        <w:rPr>
          <w:rFonts w:hint="eastAsia" w:ascii="Times New Roman" w:hAnsi="Times New Roman" w:eastAsia="方正小标宋简体" w:cs="方正小标宋简体"/>
          <w:b w:val="0"/>
          <w:bCs/>
          <w:i w:val="0"/>
          <w:caps w:val="0"/>
          <w:color w:val="0C0C0C"/>
          <w:spacing w:val="0"/>
          <w:kern w:val="0"/>
          <w:sz w:val="44"/>
          <w:szCs w:val="44"/>
          <w:highlight w:val="none"/>
          <w:lang w:val="en-US" w:eastAsia="zh-CN" w:bidi="ar"/>
        </w:rPr>
        <w:t>第二产业基本情况</w:t>
      </w:r>
    </w:p>
    <w:p w14:paraId="47A26266">
      <w:pPr>
        <w:keepNext w:val="0"/>
        <w:keepLines w:val="0"/>
        <w:pageBreakBefore w:val="0"/>
        <w:widowControl w:val="0"/>
        <w:kinsoku/>
        <w:wordWrap/>
        <w:overflowPunct/>
        <w:topLinePunct w:val="0"/>
        <w:autoSpaceDE/>
        <w:autoSpaceDN/>
        <w:bidi w:val="0"/>
        <w:adjustRightInd w:val="0"/>
        <w:snapToGrid w:val="0"/>
        <w:spacing w:afterAutospacing="0" w:line="600" w:lineRule="exact"/>
        <w:ind w:left="0" w:leftChars="0" w:firstLine="0" w:firstLineChars="0"/>
        <w:jc w:val="center"/>
        <w:textAlignment w:val="auto"/>
        <w:rPr>
          <w:rFonts w:hint="eastAsia" w:ascii="Times New Roman" w:hAnsi="Times New Roman" w:eastAsia="方正楷体_GBK" w:cs="方正楷体_GBK"/>
          <w:color w:val="0C0C0C"/>
          <w:kern w:val="2"/>
          <w:sz w:val="32"/>
          <w:szCs w:val="32"/>
          <w:lang w:val="en-US" w:eastAsia="zh-CN" w:bidi="ar-SA"/>
        </w:rPr>
      </w:pPr>
      <w:r>
        <w:rPr>
          <w:rFonts w:hint="eastAsia" w:ascii="Times New Roman" w:hAnsi="Times New Roman" w:eastAsia="方正楷体_GBK" w:cs="方正楷体_GBK"/>
          <w:color w:val="0C0C0C"/>
          <w:kern w:val="2"/>
          <w:sz w:val="32"/>
          <w:szCs w:val="32"/>
          <w:lang w:val="en-US" w:eastAsia="zh-CN" w:bidi="ar-SA"/>
        </w:rPr>
        <w:t>乐亭县统计局</w:t>
      </w:r>
    </w:p>
    <w:p w14:paraId="3AD752DA">
      <w:pPr>
        <w:keepNext w:val="0"/>
        <w:keepLines w:val="0"/>
        <w:pageBreakBefore w:val="0"/>
        <w:widowControl w:val="0"/>
        <w:kinsoku/>
        <w:wordWrap/>
        <w:overflowPunct/>
        <w:topLinePunct w:val="0"/>
        <w:autoSpaceDE/>
        <w:autoSpaceDN/>
        <w:bidi w:val="0"/>
        <w:adjustRightInd w:val="0"/>
        <w:snapToGrid w:val="0"/>
        <w:spacing w:afterAutospacing="0" w:line="500" w:lineRule="exact"/>
        <w:ind w:left="0" w:leftChars="0" w:firstLine="0" w:firstLineChars="0"/>
        <w:jc w:val="center"/>
        <w:textAlignment w:val="auto"/>
        <w:rPr>
          <w:rFonts w:hint="eastAsia" w:ascii="Times New Roman" w:hAnsi="Times New Roman" w:eastAsia="方正楷体_GBK" w:cs="方正楷体_GBK"/>
          <w:color w:val="0C0C0C"/>
          <w:kern w:val="2"/>
          <w:sz w:val="32"/>
          <w:szCs w:val="32"/>
          <w:lang w:val="en-US" w:eastAsia="zh-CN" w:bidi="ar-SA"/>
        </w:rPr>
      </w:pPr>
      <w:r>
        <w:rPr>
          <w:rFonts w:hint="eastAsia" w:ascii="Times New Roman" w:hAnsi="Times New Roman" w:eastAsia="方正楷体_GBK" w:cs="方正楷体_GBK"/>
          <w:color w:val="0C0C0C"/>
          <w:kern w:val="2"/>
          <w:sz w:val="32"/>
          <w:szCs w:val="32"/>
          <w:lang w:val="en-US" w:eastAsia="zh-CN" w:bidi="ar-SA"/>
        </w:rPr>
        <w:t>乐亭县第五次全国经济普查领导小组办公室</w:t>
      </w:r>
    </w:p>
    <w:p w14:paraId="41FA2006">
      <w:pPr>
        <w:pStyle w:val="4"/>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baseline"/>
        <w:rPr>
          <w:rFonts w:hint="default" w:ascii="Times New Roman" w:hAnsi="Times New Roman" w:cs="Times New Roman"/>
          <w:color w:val="0C0C0C"/>
          <w:sz w:val="32"/>
          <w:szCs w:val="32"/>
          <w:lang w:val="en-US" w:eastAsia="zh-CN"/>
        </w:rPr>
      </w:pPr>
      <w:r>
        <w:rPr>
          <w:rFonts w:hint="eastAsia" w:ascii="Times New Roman" w:hAnsi="Times New Roman" w:eastAsia="方正楷体_GBK" w:cs="Times New Roman"/>
          <w:color w:val="0C0C0C"/>
          <w:kern w:val="2"/>
          <w:sz w:val="32"/>
          <w:szCs w:val="32"/>
          <w:lang w:val="en-US" w:eastAsia="zh-CN" w:bidi="ar-SA"/>
        </w:rPr>
        <w:t>（</w:t>
      </w:r>
      <w:r>
        <w:rPr>
          <w:rFonts w:hint="default" w:ascii="Times New Roman" w:hAnsi="Times New Roman" w:eastAsia="方正楷体_GBK" w:cs="Times New Roman"/>
          <w:color w:val="0C0C0C"/>
          <w:kern w:val="2"/>
          <w:sz w:val="32"/>
          <w:szCs w:val="32"/>
          <w:lang w:val="en-US" w:eastAsia="zh-CN" w:bidi="ar-SA"/>
        </w:rPr>
        <w:t>202</w:t>
      </w:r>
      <w:r>
        <w:rPr>
          <w:rFonts w:hint="eastAsia" w:ascii="Times New Roman" w:hAnsi="Times New Roman" w:eastAsia="方正楷体_GBK" w:cs="Times New Roman"/>
          <w:color w:val="0C0C0C"/>
          <w:kern w:val="2"/>
          <w:sz w:val="32"/>
          <w:szCs w:val="32"/>
          <w:lang w:val="en-US" w:eastAsia="zh-CN" w:bidi="ar-SA"/>
        </w:rPr>
        <w:t>5</w:t>
      </w:r>
      <w:r>
        <w:rPr>
          <w:rFonts w:hint="default" w:ascii="Times New Roman" w:hAnsi="Times New Roman" w:eastAsia="方正楷体_GBK" w:cs="Times New Roman"/>
          <w:color w:val="0C0C0C"/>
          <w:kern w:val="2"/>
          <w:sz w:val="32"/>
          <w:szCs w:val="32"/>
          <w:lang w:val="en-US" w:eastAsia="zh-CN" w:bidi="ar-SA"/>
        </w:rPr>
        <w:t>年</w:t>
      </w:r>
      <w:r>
        <w:rPr>
          <w:rFonts w:hint="eastAsia" w:ascii="Times New Roman" w:hAnsi="Times New Roman" w:eastAsia="方正楷体_GBK" w:cs="Times New Roman"/>
          <w:color w:val="0C0C0C"/>
          <w:kern w:val="2"/>
          <w:sz w:val="32"/>
          <w:szCs w:val="32"/>
          <w:lang w:val="en-US" w:eastAsia="zh-CN" w:bidi="ar-SA"/>
        </w:rPr>
        <w:t>6</w:t>
      </w:r>
      <w:r>
        <w:rPr>
          <w:rFonts w:hint="default" w:ascii="Times New Roman" w:hAnsi="Times New Roman" w:eastAsia="方正楷体_GBK" w:cs="Times New Roman"/>
          <w:color w:val="0C0C0C"/>
          <w:kern w:val="2"/>
          <w:sz w:val="32"/>
          <w:szCs w:val="32"/>
          <w:lang w:val="en-US" w:eastAsia="zh-CN" w:bidi="ar-SA"/>
        </w:rPr>
        <w:t>月</w:t>
      </w:r>
      <w:r>
        <w:rPr>
          <w:rFonts w:hint="eastAsia" w:ascii="Times New Roman" w:hAnsi="Times New Roman" w:eastAsia="方正楷体_GBK" w:cs="Times New Roman"/>
          <w:color w:val="0C0C0C"/>
          <w:kern w:val="2"/>
          <w:sz w:val="32"/>
          <w:szCs w:val="32"/>
          <w:lang w:val="en-US" w:eastAsia="zh-CN" w:bidi="ar-SA"/>
        </w:rPr>
        <w:t>30</w:t>
      </w:r>
      <w:r>
        <w:rPr>
          <w:rFonts w:hint="default" w:ascii="Times New Roman" w:hAnsi="Times New Roman" w:eastAsia="方正楷体_GBK" w:cs="Times New Roman"/>
          <w:color w:val="0C0C0C"/>
          <w:kern w:val="2"/>
          <w:sz w:val="32"/>
          <w:szCs w:val="32"/>
          <w:lang w:val="en-US" w:eastAsia="zh-CN" w:bidi="ar-SA"/>
        </w:rPr>
        <w:t>日</w:t>
      </w:r>
      <w:r>
        <w:rPr>
          <w:rFonts w:hint="eastAsia" w:ascii="Times New Roman" w:hAnsi="Times New Roman" w:eastAsia="方正楷体_GBK" w:cs="Times New Roman"/>
          <w:color w:val="0C0C0C"/>
          <w:kern w:val="2"/>
          <w:sz w:val="32"/>
          <w:szCs w:val="32"/>
          <w:lang w:val="en-US" w:eastAsia="zh-CN" w:bidi="ar-SA"/>
        </w:rPr>
        <w:t>）</w:t>
      </w:r>
    </w:p>
    <w:p w14:paraId="174DFC0A">
      <w:pPr>
        <w:keepNext w:val="0"/>
        <w:keepLines w:val="0"/>
        <w:pageBreakBefore w:val="0"/>
        <w:widowControl w:val="0"/>
        <w:kinsoku/>
        <w:wordWrap/>
        <w:overflowPunct w:val="0"/>
        <w:topLinePunct w:val="0"/>
        <w:autoSpaceDE/>
        <w:autoSpaceDN/>
        <w:bidi w:val="0"/>
        <w:adjustRightInd w:val="0"/>
        <w:snapToGrid w:val="0"/>
        <w:spacing w:afterAutospacing="0" w:line="500" w:lineRule="exact"/>
        <w:ind w:left="0" w:leftChars="0" w:firstLine="0" w:firstLineChars="0"/>
        <w:jc w:val="both"/>
        <w:textAlignment w:val="center"/>
        <w:rPr>
          <w:rFonts w:hint="eastAsia" w:ascii="Times New Roman" w:hAnsi="Times New Roman" w:eastAsia="方正仿宋_GBK" w:cs="方正仿宋_GBK"/>
          <w:color w:val="0C0C0C"/>
          <w:kern w:val="2"/>
          <w:sz w:val="36"/>
          <w:szCs w:val="36"/>
          <w:lang w:val="en-US" w:eastAsia="zh-CN" w:bidi="ar-SA"/>
        </w:rPr>
      </w:pPr>
    </w:p>
    <w:p w14:paraId="79F6AF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leftChars="0" w:right="0" w:firstLine="0" w:firstLineChars="0"/>
        <w:jc w:val="both"/>
        <w:textAlignment w:val="auto"/>
        <w:rPr>
          <w:rFonts w:hint="eastAsia" w:ascii="Times New Roman" w:hAnsi="Times New Roman" w:eastAsia="方正仿宋_GBK" w:cs="Times New Roman"/>
          <w:color w:val="0C0C0C"/>
          <w:kern w:val="2"/>
          <w:sz w:val="32"/>
          <w:szCs w:val="32"/>
          <w:u w:val="none"/>
          <w:lang w:val="en-US" w:eastAsia="zh-CN" w:bidi="ar-SA"/>
        </w:rPr>
      </w:pPr>
      <w:r>
        <w:rPr>
          <w:rFonts w:hint="eastAsia" w:ascii="Times New Roman" w:hAnsi="Times New Roman" w:cs="Times New Roman"/>
          <w:color w:val="0C0C0C"/>
          <w:kern w:val="2"/>
          <w:sz w:val="32"/>
          <w:szCs w:val="32"/>
          <w:u w:val="none"/>
          <w:lang w:val="en-US" w:eastAsia="zh-CN" w:bidi="ar-SA"/>
        </w:rPr>
        <w:t xml:space="preserve">    </w:t>
      </w:r>
      <w:r>
        <w:rPr>
          <w:rFonts w:hint="eastAsia" w:ascii="Times New Roman" w:hAnsi="Times New Roman" w:eastAsia="方正仿宋_GBK" w:cs="Times New Roman"/>
          <w:color w:val="0C0C0C"/>
          <w:kern w:val="2"/>
          <w:sz w:val="32"/>
          <w:szCs w:val="32"/>
          <w:u w:val="none"/>
          <w:lang w:val="en-US" w:eastAsia="zh-CN" w:bidi="ar-SA"/>
        </w:rPr>
        <w:t>根据第五次全国经济普查结果，现将我县第二产业（包括工业和建筑业）主要数据公布如下：</w:t>
      </w:r>
    </w:p>
    <w:p w14:paraId="6393BAD2">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center"/>
        <w:rPr>
          <w:rFonts w:hint="eastAsia" w:ascii="Times New Roman" w:hAnsi="Times New Roman" w:eastAsia="黑体" w:cs="黑体"/>
          <w:color w:val="000000"/>
          <w:sz w:val="32"/>
          <w:szCs w:val="32"/>
          <w:u w:val="none"/>
          <w:lang w:eastAsia="zh-CN"/>
        </w:rPr>
      </w:pPr>
      <w:r>
        <w:rPr>
          <w:rFonts w:hint="eastAsia" w:ascii="Times New Roman" w:hAnsi="Times New Roman" w:eastAsia="黑体" w:cs="黑体"/>
          <w:color w:val="0C0C0C"/>
          <w:sz w:val="32"/>
          <w:szCs w:val="32"/>
          <w:u w:val="none"/>
          <w:lang w:val="en-US" w:eastAsia="zh-CN"/>
        </w:rPr>
        <w:t xml:space="preserve">   </w:t>
      </w:r>
      <w:r>
        <w:rPr>
          <w:rFonts w:hint="eastAsia" w:ascii="Times New Roman" w:hAnsi="Times New Roman" w:eastAsia="黑体" w:cs="黑体"/>
          <w:color w:val="000000"/>
          <w:sz w:val="32"/>
          <w:szCs w:val="32"/>
          <w:u w:val="none"/>
          <w:lang w:val="en-US" w:eastAsia="zh-CN"/>
        </w:rPr>
        <w:t xml:space="preserve"> </w:t>
      </w:r>
      <w:r>
        <w:rPr>
          <w:rFonts w:hint="eastAsia" w:ascii="Times New Roman" w:hAnsi="Times New Roman" w:eastAsia="黑体" w:cs="黑体"/>
          <w:color w:val="000000"/>
          <w:sz w:val="32"/>
          <w:szCs w:val="32"/>
          <w:u w:val="none"/>
          <w:lang w:eastAsia="zh-CN"/>
        </w:rPr>
        <w:t>一、工业</w:t>
      </w:r>
    </w:p>
    <w:p w14:paraId="5C69D696">
      <w:pPr>
        <w:pStyle w:val="10"/>
        <w:keepNext w:val="0"/>
        <w:keepLines w:val="0"/>
        <w:pageBreakBefore w:val="0"/>
        <w:widowControl w:val="0"/>
        <w:numPr>
          <w:ilvl w:val="0"/>
          <w:numId w:val="0"/>
        </w:numPr>
        <w:kinsoku/>
        <w:wordWrap/>
        <w:overflowPunct/>
        <w:topLinePunct w:val="0"/>
        <w:autoSpaceDE/>
        <w:autoSpaceDN/>
        <w:bidi w:val="0"/>
        <w:adjustRightInd/>
        <w:snapToGrid/>
        <w:spacing w:after="0" w:line="600" w:lineRule="exact"/>
        <w:textAlignment w:val="center"/>
        <w:rPr>
          <w:rFonts w:hint="default" w:ascii="Times New Roman" w:hAnsi="Times New Roman"/>
          <w:color w:val="000000"/>
          <w:sz w:val="32"/>
          <w:szCs w:val="32"/>
          <w:lang w:val="en" w:eastAsia="zh-CN"/>
        </w:rPr>
      </w:pPr>
      <w:r>
        <w:rPr>
          <w:rFonts w:hint="eastAsia" w:ascii="Times New Roman" w:hAnsi="Times New Roman" w:eastAsia="楷体_GB2312" w:cs="楷体_GB2312"/>
          <w:i w:val="0"/>
          <w:caps w:val="0"/>
          <w:color w:val="000000"/>
          <w:spacing w:val="0"/>
          <w:kern w:val="0"/>
          <w:sz w:val="32"/>
          <w:szCs w:val="32"/>
          <w:highlight w:val="none"/>
          <w:lang w:val="en-US" w:eastAsia="zh-CN" w:bidi="ar"/>
        </w:rPr>
        <w:t xml:space="preserve">    （一）企业法人单位数和从业人员</w:t>
      </w:r>
    </w:p>
    <w:p w14:paraId="51D2BA82">
      <w:pPr>
        <w:pStyle w:val="2"/>
        <w:keepNext w:val="0"/>
        <w:keepLines w:val="0"/>
        <w:pageBreakBefore w:val="0"/>
        <w:widowControl w:val="0"/>
        <w:kinsoku/>
        <w:wordWrap/>
        <w:overflowPunct/>
        <w:topLinePunct w:val="0"/>
        <w:autoSpaceDE/>
        <w:autoSpaceDN/>
        <w:bidi w:val="0"/>
        <w:adjustRightInd w:val="0"/>
        <w:snapToGrid/>
        <w:spacing w:line="570" w:lineRule="exact"/>
        <w:textAlignment w:val="baseline"/>
        <w:rPr>
          <w:rFonts w:hint="eastAsia" w:ascii="Times New Roman" w:hAnsi="Times New Roman" w:eastAsia="方正仿宋_GBK" w:cs="Times New Roman"/>
          <w:color w:val="0C0C0C"/>
          <w:sz w:val="32"/>
          <w:szCs w:val="32"/>
          <w:u w:val="none"/>
          <w:lang w:val="en-US" w:eastAsia="zh-CN"/>
        </w:rPr>
      </w:pPr>
      <w:r>
        <w:rPr>
          <w:rFonts w:hint="eastAsia" w:ascii="Times New Roman" w:hAnsi="Times New Roman" w:eastAsia="方正仿宋_GBK" w:cs="Times New Roman"/>
          <w:color w:val="0C0C0C"/>
          <w:sz w:val="32"/>
          <w:szCs w:val="32"/>
          <w:u w:val="none"/>
          <w:lang w:val="en-US" w:eastAsia="zh-CN"/>
        </w:rPr>
        <w:t>2023年末，全县共有工业企业法人单位452个，比2018年末减少13.7%；从业人员33355人，比2018年末上升74.0%。</w:t>
      </w:r>
    </w:p>
    <w:p w14:paraId="3BDB0286">
      <w:pPr>
        <w:pStyle w:val="2"/>
        <w:keepNext w:val="0"/>
        <w:keepLines w:val="0"/>
        <w:pageBreakBefore w:val="0"/>
        <w:widowControl w:val="0"/>
        <w:kinsoku/>
        <w:wordWrap/>
        <w:overflowPunct/>
        <w:topLinePunct w:val="0"/>
        <w:autoSpaceDE/>
        <w:autoSpaceDN/>
        <w:bidi w:val="0"/>
        <w:adjustRightInd w:val="0"/>
        <w:snapToGrid/>
        <w:spacing w:line="570" w:lineRule="exact"/>
        <w:textAlignment w:val="baseline"/>
        <w:rPr>
          <w:rFonts w:hint="eastAsia" w:ascii="Times New Roman" w:hAnsi="Times New Roman" w:eastAsia="方正仿宋_GBK" w:cs="Times New Roman"/>
          <w:color w:val="0C0C0C"/>
          <w:sz w:val="32"/>
          <w:szCs w:val="32"/>
          <w:u w:val="none"/>
          <w:lang w:val="en-US" w:eastAsia="zh-CN"/>
        </w:rPr>
      </w:pPr>
      <w:r>
        <w:rPr>
          <w:rFonts w:hint="eastAsia" w:ascii="Times New Roman" w:hAnsi="Times New Roman" w:eastAsia="方正仿宋_GBK" w:cs="Times New Roman"/>
          <w:color w:val="0C0C0C"/>
          <w:sz w:val="32"/>
          <w:szCs w:val="32"/>
          <w:u w:val="none"/>
          <w:lang w:val="en-US" w:eastAsia="zh-CN"/>
        </w:rPr>
        <w:t>在工业企业法人单位中，内资企业436个，占96.5%；港澳台投资企业6个，占1.3%；外商投资企业7个，占1.5%。</w:t>
      </w:r>
    </w:p>
    <w:p w14:paraId="7109F601">
      <w:pPr>
        <w:pStyle w:val="2"/>
        <w:keepNext w:val="0"/>
        <w:keepLines w:val="0"/>
        <w:pageBreakBefore w:val="0"/>
        <w:widowControl w:val="0"/>
        <w:kinsoku/>
        <w:wordWrap/>
        <w:overflowPunct/>
        <w:topLinePunct w:val="0"/>
        <w:autoSpaceDE/>
        <w:autoSpaceDN/>
        <w:bidi w:val="0"/>
        <w:adjustRightInd w:val="0"/>
        <w:snapToGrid/>
        <w:spacing w:line="570" w:lineRule="exact"/>
        <w:textAlignment w:val="baseline"/>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方正仿宋_GBK" w:cs="Times New Roman"/>
          <w:color w:val="0C0C0C"/>
          <w:sz w:val="32"/>
          <w:szCs w:val="32"/>
          <w:u w:val="none"/>
          <w:lang w:val="en-US" w:eastAsia="zh-CN"/>
        </w:rPr>
        <w:t>在工业企业法人单位从业人员中，内资企业27704人，占83.1%；港澳台投资企业1025人，占3.1%；外商投资企业4607人，占13.8%（详见表3-1）。</w:t>
      </w:r>
    </w:p>
    <w:p w14:paraId="144062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6" w:right="6" w:firstLine="0" w:firstLineChars="0"/>
        <w:jc w:val="center"/>
        <w:textAlignment w:val="auto"/>
        <w:rPr>
          <w:rFonts w:hint="eastAsia" w:ascii="Times New Roman" w:hAnsi="Times New Roman" w:eastAsia="宋体" w:cs="宋体"/>
          <w:i w:val="0"/>
          <w:caps w:val="0"/>
          <w:color w:val="000000"/>
          <w:spacing w:val="0"/>
          <w:sz w:val="24"/>
          <w:szCs w:val="24"/>
          <w:highlight w:val="none"/>
        </w:rPr>
      </w:pPr>
      <w:r>
        <w:rPr>
          <w:rFonts w:hint="eastAsia" w:ascii="Times New Roman" w:hAnsi="Times New Roman" w:eastAsia="宋体" w:cs="宋体"/>
          <w:b/>
          <w:i w:val="0"/>
          <w:caps w:val="0"/>
          <w:color w:val="000000"/>
          <w:spacing w:val="0"/>
          <w:kern w:val="0"/>
          <w:sz w:val="24"/>
          <w:szCs w:val="24"/>
          <w:highlight w:val="none"/>
          <w:lang w:val="en-US" w:eastAsia="zh-CN" w:bidi="ar"/>
        </w:rPr>
        <w:t>表3-1　按登记注册统计类别分组的工业企业法人单位数和从业人员</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845"/>
        <w:gridCol w:w="2540"/>
        <w:gridCol w:w="1918"/>
      </w:tblGrid>
      <w:tr w14:paraId="0EBBB3F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315" w:type="pct"/>
            <w:tcBorders>
              <w:top w:val="single" w:color="auto" w:sz="12" w:space="0"/>
              <w:left w:val="nil"/>
              <w:bottom w:val="single" w:color="auto" w:sz="4" w:space="0"/>
              <w:right w:val="single" w:color="auto" w:sz="4" w:space="0"/>
            </w:tcBorders>
            <w:noWrap w:val="0"/>
            <w:vAlign w:val="center"/>
          </w:tcPr>
          <w:p w14:paraId="0C79FD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　</w:t>
            </w:r>
          </w:p>
        </w:tc>
        <w:tc>
          <w:tcPr>
            <w:tcW w:w="1529" w:type="pct"/>
            <w:tcBorders>
              <w:top w:val="single" w:color="auto" w:sz="12" w:space="0"/>
              <w:left w:val="single" w:color="auto" w:sz="4" w:space="0"/>
              <w:bottom w:val="single" w:color="auto" w:sz="4" w:space="0"/>
              <w:right w:val="single" w:color="auto" w:sz="4" w:space="0"/>
            </w:tcBorders>
            <w:noWrap w:val="0"/>
            <w:vAlign w:val="center"/>
          </w:tcPr>
          <w:p w14:paraId="67E110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企业法人单位</w:t>
            </w:r>
          </w:p>
          <w:p w14:paraId="62B397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（个）</w:t>
            </w:r>
          </w:p>
        </w:tc>
        <w:tc>
          <w:tcPr>
            <w:tcW w:w="1155" w:type="pct"/>
            <w:tcBorders>
              <w:top w:val="single" w:color="auto" w:sz="12" w:space="0"/>
              <w:left w:val="single" w:color="auto" w:sz="4" w:space="0"/>
              <w:bottom w:val="single" w:color="auto" w:sz="4" w:space="0"/>
              <w:right w:val="nil"/>
            </w:tcBorders>
            <w:noWrap w:val="0"/>
            <w:vAlign w:val="center"/>
          </w:tcPr>
          <w:p w14:paraId="487D17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从业人员</w:t>
            </w:r>
          </w:p>
          <w:p w14:paraId="385D14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（人）</w:t>
            </w:r>
          </w:p>
        </w:tc>
      </w:tr>
      <w:tr w14:paraId="02DD8D7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315" w:type="pct"/>
            <w:tcBorders>
              <w:top w:val="single" w:color="auto" w:sz="4" w:space="0"/>
              <w:left w:val="nil"/>
              <w:bottom w:val="nil"/>
              <w:right w:val="single" w:color="auto" w:sz="4" w:space="0"/>
            </w:tcBorders>
            <w:noWrap w:val="0"/>
            <w:vAlign w:val="center"/>
          </w:tcPr>
          <w:p w14:paraId="53961B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合　计</w:t>
            </w:r>
          </w:p>
        </w:tc>
        <w:tc>
          <w:tcPr>
            <w:tcW w:w="2652" w:type="dxa"/>
            <w:tcBorders>
              <w:top w:val="single" w:color="auto" w:sz="4" w:space="0"/>
              <w:left w:val="single" w:color="auto" w:sz="4" w:space="0"/>
              <w:bottom w:val="nil"/>
              <w:right w:val="single" w:color="auto" w:sz="4" w:space="0"/>
            </w:tcBorders>
            <w:noWrap w:val="0"/>
            <w:vAlign w:val="center"/>
          </w:tcPr>
          <w:p w14:paraId="4A2E5B0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000000"/>
                <w:kern w:val="2"/>
                <w:sz w:val="21"/>
                <w:szCs w:val="21"/>
                <w:highlight w:val="none"/>
                <w:lang w:val="en" w:eastAsia="zh-CN" w:bidi="ar-SA"/>
              </w:rPr>
            </w:pPr>
            <w:r>
              <w:rPr>
                <w:rFonts w:hint="eastAsia" w:eastAsia="宋体" w:cs="宋体"/>
                <w:b/>
                <w:bCs/>
                <w:color w:val="000000"/>
                <w:kern w:val="2"/>
                <w:sz w:val="21"/>
                <w:szCs w:val="21"/>
                <w:highlight w:val="none"/>
                <w:lang w:val="en-US" w:eastAsia="zh-CN" w:bidi="ar-SA"/>
              </w:rPr>
              <w:t>452</w:t>
            </w:r>
          </w:p>
        </w:tc>
        <w:tc>
          <w:tcPr>
            <w:tcW w:w="2017" w:type="dxa"/>
            <w:tcBorders>
              <w:top w:val="single" w:color="auto" w:sz="4" w:space="0"/>
              <w:left w:val="single" w:color="auto" w:sz="4" w:space="0"/>
              <w:bottom w:val="nil"/>
              <w:right w:val="nil"/>
            </w:tcBorders>
            <w:noWrap w:val="0"/>
            <w:vAlign w:val="center"/>
          </w:tcPr>
          <w:p w14:paraId="60F523A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bCs/>
                <w:color w:val="000000"/>
                <w:kern w:val="2"/>
                <w:sz w:val="21"/>
                <w:szCs w:val="21"/>
                <w:highlight w:val="none"/>
                <w:lang w:val="en" w:eastAsia="zh-CN" w:bidi="ar-SA"/>
              </w:rPr>
            </w:pPr>
            <w:r>
              <w:rPr>
                <w:rFonts w:hint="eastAsia" w:eastAsia="宋体" w:cs="宋体"/>
                <w:b/>
                <w:bCs/>
                <w:color w:val="000000"/>
                <w:kern w:val="2"/>
                <w:sz w:val="21"/>
                <w:szCs w:val="21"/>
                <w:highlight w:val="none"/>
                <w:lang w:val="en-US" w:eastAsia="zh-CN" w:bidi="ar-SA"/>
              </w:rPr>
              <w:t>33355</w:t>
            </w:r>
          </w:p>
        </w:tc>
      </w:tr>
      <w:tr w14:paraId="0B5AF36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315" w:type="pct"/>
            <w:tcBorders>
              <w:top w:val="nil"/>
              <w:left w:val="nil"/>
              <w:bottom w:val="nil"/>
              <w:right w:val="single" w:color="auto" w:sz="4" w:space="0"/>
            </w:tcBorders>
            <w:noWrap w:val="0"/>
            <w:vAlign w:val="center"/>
          </w:tcPr>
          <w:p w14:paraId="2B885D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left"/>
              <w:textAlignment w:val="auto"/>
              <w:rPr>
                <w:rFonts w:hint="eastAsia" w:ascii="Times New Roman" w:hAnsi="Times New Roman" w:eastAsia="宋体" w:cs="宋体"/>
                <w:b w:val="0"/>
                <w:bCs/>
                <w:color w:val="000000"/>
                <w:sz w:val="21"/>
                <w:szCs w:val="21"/>
                <w:highlight w:val="none"/>
              </w:rPr>
            </w:pPr>
            <w:r>
              <w:rPr>
                <w:rFonts w:hint="eastAsia" w:ascii="Times New Roman" w:hAnsi="Times New Roman" w:eastAsia="宋体" w:cs="宋体"/>
                <w:b w:val="0"/>
                <w:bCs/>
                <w:color w:val="000000"/>
                <w:kern w:val="0"/>
                <w:sz w:val="21"/>
                <w:szCs w:val="21"/>
                <w:highlight w:val="none"/>
                <w:lang w:val="en-US" w:eastAsia="zh-CN" w:bidi="ar"/>
              </w:rPr>
              <w:t>内资企业</w:t>
            </w:r>
          </w:p>
        </w:tc>
        <w:tc>
          <w:tcPr>
            <w:tcW w:w="2652" w:type="dxa"/>
            <w:tcBorders>
              <w:top w:val="nil"/>
              <w:left w:val="single" w:color="auto" w:sz="4" w:space="0"/>
              <w:bottom w:val="nil"/>
              <w:right w:val="single" w:color="auto" w:sz="4" w:space="0"/>
            </w:tcBorders>
            <w:noWrap w:val="0"/>
            <w:vAlign w:val="center"/>
          </w:tcPr>
          <w:p w14:paraId="701966D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color w:val="000000"/>
                <w:kern w:val="2"/>
                <w:sz w:val="21"/>
                <w:szCs w:val="21"/>
                <w:highlight w:val="none"/>
                <w:lang w:val="en" w:eastAsia="zh-CN" w:bidi="ar-SA"/>
              </w:rPr>
            </w:pPr>
            <w:r>
              <w:rPr>
                <w:rFonts w:hint="eastAsia" w:eastAsia="宋体" w:cs="宋体"/>
                <w:b w:val="0"/>
                <w:bCs/>
                <w:color w:val="000000"/>
                <w:kern w:val="2"/>
                <w:sz w:val="21"/>
                <w:szCs w:val="21"/>
                <w:highlight w:val="none"/>
                <w:lang w:val="en-US" w:eastAsia="zh-CN" w:bidi="ar-SA"/>
              </w:rPr>
              <w:t>436</w:t>
            </w:r>
          </w:p>
        </w:tc>
        <w:tc>
          <w:tcPr>
            <w:tcW w:w="2017" w:type="dxa"/>
            <w:tcBorders>
              <w:top w:val="nil"/>
              <w:left w:val="single" w:color="auto" w:sz="4" w:space="0"/>
              <w:bottom w:val="nil"/>
              <w:right w:val="nil"/>
            </w:tcBorders>
            <w:noWrap w:val="0"/>
            <w:vAlign w:val="center"/>
          </w:tcPr>
          <w:p w14:paraId="04E6465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color w:val="000000"/>
                <w:kern w:val="2"/>
                <w:sz w:val="21"/>
                <w:szCs w:val="21"/>
                <w:highlight w:val="none"/>
                <w:lang w:val="en" w:eastAsia="zh-CN" w:bidi="ar-SA"/>
              </w:rPr>
            </w:pPr>
            <w:r>
              <w:rPr>
                <w:rFonts w:hint="eastAsia" w:eastAsia="宋体" w:cs="宋体"/>
                <w:b w:val="0"/>
                <w:bCs/>
                <w:color w:val="000000"/>
                <w:kern w:val="2"/>
                <w:sz w:val="21"/>
                <w:szCs w:val="21"/>
                <w:highlight w:val="none"/>
                <w:lang w:val="en-US" w:eastAsia="zh-CN" w:bidi="ar-SA"/>
              </w:rPr>
              <w:t>27704</w:t>
            </w:r>
          </w:p>
        </w:tc>
      </w:tr>
      <w:tr w14:paraId="1FE0608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315" w:type="pct"/>
            <w:tcBorders>
              <w:top w:val="nil"/>
              <w:left w:val="nil"/>
              <w:bottom w:val="nil"/>
              <w:right w:val="single" w:color="auto" w:sz="4" w:space="0"/>
            </w:tcBorders>
            <w:noWrap w:val="0"/>
            <w:vAlign w:val="center"/>
          </w:tcPr>
          <w:p w14:paraId="305BF1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b w:val="0"/>
                <w:bCs/>
                <w:color w:val="000000"/>
                <w:kern w:val="2"/>
                <w:sz w:val="21"/>
                <w:szCs w:val="21"/>
                <w:highlight w:val="none"/>
                <w:lang w:val="en-US" w:eastAsia="zh-CN" w:bidi="ar-SA"/>
              </w:rPr>
            </w:pPr>
            <w:r>
              <w:rPr>
                <w:rFonts w:hint="eastAsia" w:ascii="Times New Roman" w:hAnsi="Times New Roman" w:eastAsia="宋体" w:cs="宋体"/>
                <w:b w:val="0"/>
                <w:bCs/>
                <w:color w:val="000000"/>
                <w:kern w:val="0"/>
                <w:sz w:val="21"/>
                <w:szCs w:val="21"/>
                <w:highlight w:val="none"/>
                <w:lang w:val="en-US" w:eastAsia="zh-CN" w:bidi="ar"/>
              </w:rPr>
              <w:t>港澳台投资企业</w:t>
            </w:r>
          </w:p>
        </w:tc>
        <w:tc>
          <w:tcPr>
            <w:tcW w:w="2652" w:type="dxa"/>
            <w:tcBorders>
              <w:top w:val="nil"/>
              <w:left w:val="single" w:color="auto" w:sz="4" w:space="0"/>
              <w:bottom w:val="nil"/>
              <w:right w:val="single" w:color="auto" w:sz="4" w:space="0"/>
            </w:tcBorders>
            <w:noWrap w:val="0"/>
            <w:vAlign w:val="center"/>
          </w:tcPr>
          <w:p w14:paraId="3B93E30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color w:val="000000"/>
                <w:kern w:val="2"/>
                <w:sz w:val="21"/>
                <w:szCs w:val="21"/>
                <w:highlight w:val="none"/>
                <w:lang w:val="en" w:eastAsia="zh-CN" w:bidi="ar-SA"/>
              </w:rPr>
            </w:pPr>
            <w:r>
              <w:rPr>
                <w:rFonts w:hint="eastAsia" w:eastAsia="宋体" w:cs="宋体"/>
                <w:b w:val="0"/>
                <w:bCs/>
                <w:color w:val="000000"/>
                <w:kern w:val="2"/>
                <w:sz w:val="21"/>
                <w:szCs w:val="21"/>
                <w:highlight w:val="none"/>
                <w:lang w:val="en-US" w:eastAsia="zh-CN" w:bidi="ar-SA"/>
              </w:rPr>
              <w:t>6</w:t>
            </w:r>
          </w:p>
        </w:tc>
        <w:tc>
          <w:tcPr>
            <w:tcW w:w="2017" w:type="dxa"/>
            <w:tcBorders>
              <w:top w:val="nil"/>
              <w:left w:val="single" w:color="auto" w:sz="4" w:space="0"/>
              <w:bottom w:val="nil"/>
              <w:right w:val="nil"/>
            </w:tcBorders>
            <w:noWrap w:val="0"/>
            <w:vAlign w:val="center"/>
          </w:tcPr>
          <w:p w14:paraId="1A999A2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color w:val="000000"/>
                <w:kern w:val="2"/>
                <w:sz w:val="21"/>
                <w:szCs w:val="21"/>
                <w:highlight w:val="none"/>
                <w:lang w:val="en" w:eastAsia="zh-CN" w:bidi="ar-SA"/>
              </w:rPr>
            </w:pPr>
            <w:r>
              <w:rPr>
                <w:rFonts w:hint="eastAsia" w:eastAsia="宋体" w:cs="宋体"/>
                <w:b w:val="0"/>
                <w:bCs/>
                <w:color w:val="000000"/>
                <w:kern w:val="2"/>
                <w:sz w:val="21"/>
                <w:szCs w:val="21"/>
                <w:highlight w:val="none"/>
                <w:lang w:val="en-US" w:eastAsia="zh-CN" w:bidi="ar-SA"/>
              </w:rPr>
              <w:t>1025</w:t>
            </w:r>
          </w:p>
        </w:tc>
      </w:tr>
      <w:tr w14:paraId="068DE62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315" w:type="pct"/>
            <w:tcBorders>
              <w:top w:val="nil"/>
              <w:left w:val="nil"/>
              <w:bottom w:val="nil"/>
              <w:right w:val="single" w:color="auto" w:sz="4" w:space="0"/>
            </w:tcBorders>
            <w:noWrap w:val="0"/>
            <w:vAlign w:val="center"/>
          </w:tcPr>
          <w:p w14:paraId="5FD965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b w:val="0"/>
                <w:bCs/>
                <w:color w:val="000000"/>
                <w:kern w:val="0"/>
                <w:sz w:val="21"/>
                <w:szCs w:val="21"/>
                <w:highlight w:val="none"/>
                <w:lang w:val="en-US" w:eastAsia="zh-CN" w:bidi="ar"/>
              </w:rPr>
            </w:pPr>
            <w:r>
              <w:rPr>
                <w:rFonts w:hint="eastAsia" w:ascii="Times New Roman" w:hAnsi="Times New Roman" w:eastAsia="宋体" w:cs="宋体"/>
                <w:b w:val="0"/>
                <w:bCs/>
                <w:color w:val="000000"/>
                <w:kern w:val="0"/>
                <w:sz w:val="21"/>
                <w:szCs w:val="21"/>
                <w:highlight w:val="none"/>
                <w:lang w:val="en-US" w:eastAsia="zh-CN" w:bidi="ar"/>
              </w:rPr>
              <w:t>外商投资企业</w:t>
            </w:r>
          </w:p>
        </w:tc>
        <w:tc>
          <w:tcPr>
            <w:tcW w:w="2652" w:type="dxa"/>
            <w:tcBorders>
              <w:top w:val="nil"/>
              <w:left w:val="single" w:color="auto" w:sz="4" w:space="0"/>
              <w:bottom w:val="nil"/>
              <w:right w:val="single" w:color="auto" w:sz="4" w:space="0"/>
            </w:tcBorders>
            <w:noWrap w:val="0"/>
            <w:vAlign w:val="center"/>
          </w:tcPr>
          <w:p w14:paraId="6E54761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color w:val="000000"/>
                <w:kern w:val="2"/>
                <w:sz w:val="21"/>
                <w:szCs w:val="21"/>
                <w:highlight w:val="none"/>
                <w:lang w:val="en" w:eastAsia="zh-CN" w:bidi="ar-SA"/>
              </w:rPr>
            </w:pPr>
            <w:r>
              <w:rPr>
                <w:rFonts w:hint="eastAsia" w:eastAsia="宋体" w:cs="宋体"/>
                <w:b w:val="0"/>
                <w:bCs/>
                <w:color w:val="000000"/>
                <w:kern w:val="2"/>
                <w:sz w:val="21"/>
                <w:szCs w:val="21"/>
                <w:highlight w:val="none"/>
                <w:lang w:val="en-US" w:eastAsia="zh-CN" w:bidi="ar-SA"/>
              </w:rPr>
              <w:t>7</w:t>
            </w:r>
          </w:p>
        </w:tc>
        <w:tc>
          <w:tcPr>
            <w:tcW w:w="2017" w:type="dxa"/>
            <w:tcBorders>
              <w:top w:val="nil"/>
              <w:left w:val="single" w:color="auto" w:sz="4" w:space="0"/>
              <w:bottom w:val="nil"/>
              <w:right w:val="nil"/>
            </w:tcBorders>
            <w:noWrap w:val="0"/>
            <w:vAlign w:val="center"/>
          </w:tcPr>
          <w:p w14:paraId="2EC7138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color w:val="000000"/>
                <w:kern w:val="2"/>
                <w:sz w:val="21"/>
                <w:szCs w:val="21"/>
                <w:highlight w:val="none"/>
                <w:lang w:val="en" w:eastAsia="zh-CN" w:bidi="ar-SA"/>
              </w:rPr>
            </w:pPr>
            <w:r>
              <w:rPr>
                <w:rFonts w:hint="eastAsia" w:eastAsia="宋体" w:cs="宋体"/>
                <w:b w:val="0"/>
                <w:bCs/>
                <w:color w:val="000000"/>
                <w:kern w:val="2"/>
                <w:sz w:val="21"/>
                <w:szCs w:val="21"/>
                <w:highlight w:val="none"/>
                <w:lang w:val="en-US" w:eastAsia="zh-CN" w:bidi="ar-SA"/>
              </w:rPr>
              <w:t>4607</w:t>
            </w:r>
          </w:p>
        </w:tc>
      </w:tr>
      <w:tr w14:paraId="4B5E1C5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315" w:type="pct"/>
            <w:tcBorders>
              <w:top w:val="nil"/>
              <w:left w:val="nil"/>
              <w:bottom w:val="single" w:color="auto" w:sz="12" w:space="0"/>
              <w:right w:val="single" w:color="auto" w:sz="4" w:space="0"/>
            </w:tcBorders>
            <w:noWrap w:val="0"/>
            <w:vAlign w:val="center"/>
          </w:tcPr>
          <w:p w14:paraId="35CED2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6" w:rightChars="0" w:firstLine="0" w:firstLineChars="0"/>
              <w:jc w:val="both"/>
              <w:textAlignment w:val="auto"/>
              <w:rPr>
                <w:rFonts w:hint="eastAsia" w:ascii="Times New Roman" w:hAnsi="Times New Roman" w:eastAsia="宋体" w:cs="宋体"/>
                <w:b w:val="0"/>
                <w:bCs/>
                <w:color w:val="000000"/>
                <w:kern w:val="2"/>
                <w:sz w:val="21"/>
                <w:szCs w:val="21"/>
                <w:highlight w:val="none"/>
                <w:lang w:val="en-US" w:eastAsia="zh-CN" w:bidi="ar-SA"/>
              </w:rPr>
            </w:pPr>
            <w:r>
              <w:rPr>
                <w:rFonts w:hint="eastAsia" w:ascii="Times New Roman" w:hAnsi="Times New Roman" w:eastAsia="宋体" w:cs="宋体"/>
                <w:b w:val="0"/>
                <w:bCs/>
                <w:color w:val="000000"/>
                <w:kern w:val="2"/>
                <w:sz w:val="21"/>
                <w:szCs w:val="21"/>
                <w:highlight w:val="none"/>
                <w:lang w:val="en-US" w:eastAsia="zh-CN" w:bidi="ar-SA"/>
              </w:rPr>
              <w:t>其他统计类别</w:t>
            </w:r>
          </w:p>
        </w:tc>
        <w:tc>
          <w:tcPr>
            <w:tcW w:w="2652" w:type="dxa"/>
            <w:tcBorders>
              <w:top w:val="nil"/>
              <w:left w:val="single" w:color="auto" w:sz="4" w:space="0"/>
              <w:bottom w:val="single" w:color="auto" w:sz="12" w:space="0"/>
              <w:right w:val="single" w:color="auto" w:sz="4" w:space="0"/>
            </w:tcBorders>
            <w:noWrap w:val="0"/>
            <w:vAlign w:val="center"/>
          </w:tcPr>
          <w:p w14:paraId="431EB69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color w:val="000000"/>
                <w:kern w:val="2"/>
                <w:sz w:val="21"/>
                <w:szCs w:val="21"/>
                <w:highlight w:val="none"/>
                <w:lang w:val="en" w:eastAsia="zh-CN" w:bidi="ar-SA"/>
              </w:rPr>
            </w:pPr>
            <w:r>
              <w:rPr>
                <w:rFonts w:hint="eastAsia" w:eastAsia="宋体" w:cs="宋体"/>
                <w:b w:val="0"/>
                <w:bCs/>
                <w:color w:val="000000"/>
                <w:kern w:val="2"/>
                <w:sz w:val="21"/>
                <w:szCs w:val="21"/>
                <w:highlight w:val="none"/>
                <w:lang w:val="en-US" w:eastAsia="zh-CN" w:bidi="ar-SA"/>
              </w:rPr>
              <w:t>3</w:t>
            </w:r>
          </w:p>
        </w:tc>
        <w:tc>
          <w:tcPr>
            <w:tcW w:w="2017" w:type="dxa"/>
            <w:tcBorders>
              <w:top w:val="nil"/>
              <w:left w:val="single" w:color="auto" w:sz="4" w:space="0"/>
              <w:bottom w:val="single" w:color="auto" w:sz="12" w:space="0"/>
              <w:right w:val="nil"/>
            </w:tcBorders>
            <w:noWrap w:val="0"/>
            <w:vAlign w:val="center"/>
          </w:tcPr>
          <w:p w14:paraId="53ADB67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color w:val="000000"/>
                <w:kern w:val="2"/>
                <w:sz w:val="21"/>
                <w:szCs w:val="21"/>
                <w:highlight w:val="none"/>
                <w:lang w:val="en" w:eastAsia="zh-CN" w:bidi="ar-SA"/>
              </w:rPr>
            </w:pPr>
            <w:r>
              <w:rPr>
                <w:rFonts w:hint="eastAsia" w:eastAsia="宋体" w:cs="宋体"/>
                <w:b w:val="0"/>
                <w:bCs/>
                <w:color w:val="000000"/>
                <w:kern w:val="2"/>
                <w:sz w:val="21"/>
                <w:szCs w:val="21"/>
                <w:highlight w:val="none"/>
                <w:lang w:val="en-US" w:eastAsia="zh-CN" w:bidi="ar-SA"/>
              </w:rPr>
              <w:t>19</w:t>
            </w:r>
          </w:p>
        </w:tc>
      </w:tr>
    </w:tbl>
    <w:p w14:paraId="2D0B07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Times New Roman" w:hAnsi="Times New Roman" w:eastAsia="方正仿宋_GBK" w:cs="Times New Roman"/>
          <w:color w:val="0C0C0C"/>
          <w:kern w:val="0"/>
          <w:sz w:val="32"/>
          <w:szCs w:val="32"/>
          <w:u w:val="none"/>
          <w:lang w:val="en-US" w:eastAsia="zh-CN" w:bidi="ar-SA"/>
        </w:rPr>
      </w:pPr>
      <w:r>
        <w:rPr>
          <w:rFonts w:hint="eastAsia" w:ascii="Times New Roman" w:hAnsi="Times New Roman" w:eastAsia="方正仿宋_GBK" w:cs="Times New Roman"/>
          <w:color w:val="0C0C0C"/>
          <w:kern w:val="0"/>
          <w:sz w:val="32"/>
          <w:szCs w:val="32"/>
          <w:u w:val="none"/>
          <w:lang w:val="en-US" w:eastAsia="zh-CN" w:bidi="ar-SA"/>
        </w:rPr>
        <w:t>在工业企业法人单位中，采矿业4个，制造业427个，电力、热力、燃气及水生产和供应业21个，分别占0.9%、94.5%和4.6%。在工业行业大类中，金属制品业、农副食品加工业、通用设备制造业企业法人单位数位居前三位，分别占17.3%、12.4%和7.5%。</w:t>
      </w:r>
    </w:p>
    <w:p w14:paraId="076A0A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Times New Roman" w:hAnsi="Times New Roman" w:eastAsia="方正仿宋_GBK" w:cs="Times New Roman"/>
          <w:color w:val="0C0C0C"/>
          <w:kern w:val="0"/>
          <w:sz w:val="32"/>
          <w:szCs w:val="32"/>
          <w:u w:val="none"/>
          <w:lang w:val="en-US" w:eastAsia="zh-CN" w:bidi="ar-SA"/>
        </w:rPr>
      </w:pPr>
      <w:r>
        <w:rPr>
          <w:rFonts w:hint="eastAsia" w:ascii="Times New Roman" w:hAnsi="Times New Roman" w:eastAsia="方正仿宋_GBK" w:cs="Times New Roman"/>
          <w:color w:val="0C0C0C"/>
          <w:kern w:val="0"/>
          <w:sz w:val="32"/>
          <w:szCs w:val="32"/>
          <w:u w:val="none"/>
          <w:lang w:val="en-US" w:eastAsia="zh-CN" w:bidi="ar-SA"/>
        </w:rPr>
        <w:t>在工业企业法人单位从业人员中，采矿业236人，制造业32315人，电力、热力、燃气及水生产和供应业804人，分别占0.7%、96.9%和2.4%。在工业行业大类中，黑色金属冶炼和压延加工业，金属制品业，农副食品加工业从业人员数位居前三位，分别占57.9%、7.7%和5.5%（详见表3-2）。</w:t>
      </w:r>
    </w:p>
    <w:p w14:paraId="4521D7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left="6" w:right="6" w:firstLine="0" w:firstLineChars="0"/>
        <w:jc w:val="center"/>
        <w:textAlignment w:val="auto"/>
        <w:rPr>
          <w:rFonts w:hint="eastAsia" w:ascii="Times New Roman" w:hAnsi="Times New Roman" w:eastAsia="宋体" w:cs="宋体"/>
          <w:i w:val="0"/>
          <w:caps w:val="0"/>
          <w:color w:val="000000"/>
          <w:spacing w:val="0"/>
          <w:sz w:val="28"/>
          <w:szCs w:val="28"/>
          <w:highlight w:val="none"/>
        </w:rPr>
      </w:pPr>
      <w:r>
        <w:rPr>
          <w:rFonts w:hint="eastAsia" w:ascii="Times New Roman" w:hAnsi="Times New Roman" w:eastAsia="宋体" w:cs="宋体"/>
          <w:b/>
          <w:i w:val="0"/>
          <w:caps w:val="0"/>
          <w:color w:val="000000"/>
          <w:spacing w:val="0"/>
          <w:kern w:val="0"/>
          <w:sz w:val="24"/>
          <w:szCs w:val="24"/>
          <w:highlight w:val="none"/>
          <w:lang w:val="en-US" w:eastAsia="zh-CN" w:bidi="ar"/>
        </w:rPr>
        <w:t>表3-2　按行业大类分组的工业企业法人单位数和从业人员</w:t>
      </w:r>
    </w:p>
    <w:tbl>
      <w:tblPr>
        <w:tblStyle w:val="11"/>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5135"/>
        <w:gridCol w:w="1823"/>
        <w:gridCol w:w="1348"/>
      </w:tblGrid>
      <w:tr w14:paraId="2579A09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tblHeader/>
          <w:jc w:val="center"/>
        </w:trPr>
        <w:tc>
          <w:tcPr>
            <w:tcW w:w="5398" w:type="dxa"/>
            <w:tcBorders>
              <w:top w:val="single" w:color="auto" w:sz="12" w:space="0"/>
              <w:left w:val="nil"/>
              <w:bottom w:val="single" w:color="auto" w:sz="4" w:space="0"/>
              <w:right w:val="single" w:color="auto" w:sz="4" w:space="0"/>
            </w:tcBorders>
            <w:noWrap w:val="0"/>
            <w:vAlign w:val="center"/>
          </w:tcPr>
          <w:p w14:paraId="028445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6" w:right="6"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　</w:t>
            </w:r>
          </w:p>
        </w:tc>
        <w:tc>
          <w:tcPr>
            <w:tcW w:w="1889" w:type="dxa"/>
            <w:tcBorders>
              <w:top w:val="single" w:color="auto" w:sz="12" w:space="0"/>
              <w:left w:val="single" w:color="auto" w:sz="4" w:space="0"/>
              <w:bottom w:val="single" w:color="auto" w:sz="4" w:space="0"/>
              <w:right w:val="single" w:color="auto" w:sz="4" w:space="0"/>
            </w:tcBorders>
            <w:noWrap w:val="0"/>
            <w:vAlign w:val="center"/>
          </w:tcPr>
          <w:p w14:paraId="7797AE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企业法人单位</w:t>
            </w:r>
          </w:p>
          <w:p w14:paraId="2D2F23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（个）</w:t>
            </w:r>
          </w:p>
        </w:tc>
        <w:tc>
          <w:tcPr>
            <w:tcW w:w="1387" w:type="dxa"/>
            <w:tcBorders>
              <w:top w:val="single" w:color="auto" w:sz="12" w:space="0"/>
              <w:left w:val="single" w:color="auto" w:sz="4" w:space="0"/>
              <w:bottom w:val="single" w:color="auto" w:sz="4" w:space="0"/>
              <w:right w:val="nil"/>
            </w:tcBorders>
            <w:noWrap w:val="0"/>
            <w:vAlign w:val="center"/>
          </w:tcPr>
          <w:p w14:paraId="1F857A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从业人员</w:t>
            </w:r>
          </w:p>
          <w:p w14:paraId="55F50B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（人）</w:t>
            </w:r>
          </w:p>
        </w:tc>
      </w:tr>
      <w:tr w14:paraId="59CA527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single" w:color="auto" w:sz="4" w:space="0"/>
              <w:left w:val="nil"/>
              <w:bottom w:val="nil"/>
              <w:right w:val="single" w:color="auto" w:sz="4" w:space="0"/>
            </w:tcBorders>
            <w:noWrap w:val="0"/>
            <w:vAlign w:val="center"/>
          </w:tcPr>
          <w:p w14:paraId="19B7F2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b/>
                <w:color w:val="000000"/>
                <w:kern w:val="0"/>
                <w:sz w:val="21"/>
                <w:szCs w:val="21"/>
                <w:highlight w:val="none"/>
                <w:lang w:val="en-US" w:eastAsia="zh-CN" w:bidi="ar"/>
              </w:rPr>
              <w:t>合　计</w:t>
            </w:r>
          </w:p>
        </w:tc>
        <w:tc>
          <w:tcPr>
            <w:tcW w:w="1889" w:type="dxa"/>
            <w:tcBorders>
              <w:top w:val="single" w:color="auto" w:sz="4" w:space="0"/>
              <w:left w:val="single" w:color="auto" w:sz="4" w:space="0"/>
              <w:bottom w:val="nil"/>
              <w:right w:val="single" w:color="auto" w:sz="4" w:space="0"/>
            </w:tcBorders>
            <w:noWrap w:val="0"/>
            <w:vAlign w:val="center"/>
          </w:tcPr>
          <w:p w14:paraId="48A09149">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b/>
                <w:bCs/>
                <w:color w:val="000000"/>
                <w:kern w:val="2"/>
                <w:sz w:val="21"/>
                <w:szCs w:val="21"/>
                <w:highlight w:val="none"/>
                <w:lang w:val="en" w:eastAsia="zh-CN" w:bidi="ar-SA"/>
              </w:rPr>
            </w:pPr>
            <w:r>
              <w:rPr>
                <w:rFonts w:hint="eastAsia" w:eastAsia="宋体" w:cs="宋体"/>
                <w:b/>
                <w:bCs/>
                <w:color w:val="000000"/>
                <w:kern w:val="2"/>
                <w:sz w:val="21"/>
                <w:szCs w:val="21"/>
                <w:highlight w:val="none"/>
                <w:lang w:val="en-US" w:eastAsia="zh-CN" w:bidi="ar-SA"/>
              </w:rPr>
              <w:t>452</w:t>
            </w:r>
          </w:p>
        </w:tc>
        <w:tc>
          <w:tcPr>
            <w:tcW w:w="1387" w:type="dxa"/>
            <w:tcBorders>
              <w:top w:val="single" w:color="auto" w:sz="4" w:space="0"/>
              <w:left w:val="single" w:color="auto" w:sz="4" w:space="0"/>
              <w:bottom w:val="nil"/>
              <w:right w:val="nil"/>
            </w:tcBorders>
            <w:noWrap w:val="0"/>
            <w:vAlign w:val="center"/>
          </w:tcPr>
          <w:p w14:paraId="099C4A8D">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b/>
                <w:bCs/>
                <w:color w:val="000000"/>
                <w:kern w:val="2"/>
                <w:sz w:val="21"/>
                <w:szCs w:val="21"/>
                <w:highlight w:val="none"/>
                <w:lang w:val="en" w:eastAsia="zh-CN" w:bidi="ar-SA"/>
              </w:rPr>
            </w:pPr>
            <w:r>
              <w:rPr>
                <w:rFonts w:hint="eastAsia" w:eastAsia="宋体" w:cs="宋体"/>
                <w:b/>
                <w:bCs/>
                <w:color w:val="000000"/>
                <w:kern w:val="2"/>
                <w:sz w:val="21"/>
                <w:szCs w:val="21"/>
                <w:highlight w:val="none"/>
                <w:lang w:val="en-US" w:eastAsia="zh-CN" w:bidi="ar-SA"/>
              </w:rPr>
              <w:t>33355</w:t>
            </w:r>
          </w:p>
        </w:tc>
      </w:tr>
      <w:tr w14:paraId="6FD1C8D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69" w:hRule="atLeast"/>
          <w:jc w:val="center"/>
        </w:trPr>
        <w:tc>
          <w:tcPr>
            <w:tcW w:w="5398" w:type="dxa"/>
            <w:tcBorders>
              <w:top w:val="nil"/>
              <w:left w:val="nil"/>
              <w:bottom w:val="nil"/>
              <w:right w:val="single" w:color="auto" w:sz="4" w:space="0"/>
            </w:tcBorders>
            <w:noWrap w:val="0"/>
            <w:vAlign w:val="center"/>
          </w:tcPr>
          <w:p w14:paraId="4A2BD8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煤炭开采和洗选业</w:t>
            </w:r>
          </w:p>
        </w:tc>
        <w:tc>
          <w:tcPr>
            <w:tcW w:w="1889" w:type="dxa"/>
            <w:tcBorders>
              <w:top w:val="nil"/>
              <w:left w:val="single" w:color="auto" w:sz="4" w:space="0"/>
              <w:bottom w:val="nil"/>
              <w:right w:val="single" w:color="auto" w:sz="4" w:space="0"/>
            </w:tcBorders>
            <w:noWrap w:val="0"/>
            <w:vAlign w:val="center"/>
          </w:tcPr>
          <w:p w14:paraId="1A798E56">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p>
        </w:tc>
        <w:tc>
          <w:tcPr>
            <w:tcW w:w="1387" w:type="dxa"/>
            <w:tcBorders>
              <w:top w:val="nil"/>
              <w:left w:val="single" w:color="auto" w:sz="4" w:space="0"/>
              <w:bottom w:val="nil"/>
              <w:right w:val="nil"/>
            </w:tcBorders>
            <w:noWrap w:val="0"/>
            <w:vAlign w:val="center"/>
          </w:tcPr>
          <w:p w14:paraId="301ECC3F">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p>
        </w:tc>
      </w:tr>
      <w:tr w14:paraId="077C1E3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3B943D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石油和天然气开采业</w:t>
            </w:r>
          </w:p>
        </w:tc>
        <w:tc>
          <w:tcPr>
            <w:tcW w:w="1889" w:type="dxa"/>
            <w:tcBorders>
              <w:top w:val="nil"/>
              <w:left w:val="single" w:color="auto" w:sz="4" w:space="0"/>
              <w:bottom w:val="nil"/>
              <w:right w:val="single" w:color="auto" w:sz="4" w:space="0"/>
            </w:tcBorders>
            <w:noWrap w:val="0"/>
            <w:vAlign w:val="center"/>
          </w:tcPr>
          <w:p w14:paraId="507A7913">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p>
        </w:tc>
        <w:tc>
          <w:tcPr>
            <w:tcW w:w="1387" w:type="dxa"/>
            <w:tcBorders>
              <w:top w:val="nil"/>
              <w:left w:val="single" w:color="auto" w:sz="4" w:space="0"/>
              <w:bottom w:val="nil"/>
              <w:right w:val="nil"/>
            </w:tcBorders>
            <w:noWrap w:val="0"/>
            <w:vAlign w:val="center"/>
          </w:tcPr>
          <w:p w14:paraId="5095F416">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p>
        </w:tc>
      </w:tr>
      <w:tr w14:paraId="79B0FC3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163EBF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黑色金属矿采选业</w:t>
            </w:r>
          </w:p>
        </w:tc>
        <w:tc>
          <w:tcPr>
            <w:tcW w:w="1889" w:type="dxa"/>
            <w:tcBorders>
              <w:top w:val="nil"/>
              <w:left w:val="single" w:color="auto" w:sz="4" w:space="0"/>
              <w:bottom w:val="nil"/>
              <w:right w:val="single" w:color="auto" w:sz="4" w:space="0"/>
            </w:tcBorders>
            <w:noWrap w:val="0"/>
            <w:vAlign w:val="center"/>
          </w:tcPr>
          <w:p w14:paraId="42A40F2D">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3</w:t>
            </w:r>
          </w:p>
        </w:tc>
        <w:tc>
          <w:tcPr>
            <w:tcW w:w="1387" w:type="dxa"/>
            <w:tcBorders>
              <w:top w:val="nil"/>
              <w:left w:val="single" w:color="auto" w:sz="4" w:space="0"/>
              <w:bottom w:val="nil"/>
              <w:right w:val="nil"/>
            </w:tcBorders>
            <w:noWrap w:val="0"/>
            <w:vAlign w:val="center"/>
          </w:tcPr>
          <w:p w14:paraId="1FF54699">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231</w:t>
            </w:r>
          </w:p>
        </w:tc>
      </w:tr>
      <w:tr w14:paraId="1EA4C74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392629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有色金属矿采选业</w:t>
            </w:r>
          </w:p>
        </w:tc>
        <w:tc>
          <w:tcPr>
            <w:tcW w:w="1889" w:type="dxa"/>
            <w:tcBorders>
              <w:top w:val="nil"/>
              <w:left w:val="single" w:color="auto" w:sz="4" w:space="0"/>
              <w:bottom w:val="nil"/>
              <w:right w:val="single" w:color="auto" w:sz="4" w:space="0"/>
            </w:tcBorders>
            <w:noWrap w:val="0"/>
            <w:vAlign w:val="center"/>
          </w:tcPr>
          <w:p w14:paraId="4F799337">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p>
        </w:tc>
        <w:tc>
          <w:tcPr>
            <w:tcW w:w="1387" w:type="dxa"/>
            <w:tcBorders>
              <w:top w:val="nil"/>
              <w:left w:val="single" w:color="auto" w:sz="4" w:space="0"/>
              <w:bottom w:val="nil"/>
              <w:right w:val="nil"/>
            </w:tcBorders>
            <w:noWrap w:val="0"/>
            <w:vAlign w:val="center"/>
          </w:tcPr>
          <w:p w14:paraId="76377B97">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p>
        </w:tc>
      </w:tr>
      <w:tr w14:paraId="1D3FF19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47C0E3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非金属矿采选业</w:t>
            </w:r>
          </w:p>
        </w:tc>
        <w:tc>
          <w:tcPr>
            <w:tcW w:w="1889" w:type="dxa"/>
            <w:tcBorders>
              <w:top w:val="nil"/>
              <w:left w:val="single" w:color="auto" w:sz="4" w:space="0"/>
              <w:bottom w:val="nil"/>
              <w:right w:val="single" w:color="auto" w:sz="4" w:space="0"/>
            </w:tcBorders>
            <w:noWrap w:val="0"/>
            <w:vAlign w:val="center"/>
          </w:tcPr>
          <w:p w14:paraId="589C1042">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1</w:t>
            </w:r>
          </w:p>
        </w:tc>
        <w:tc>
          <w:tcPr>
            <w:tcW w:w="1387" w:type="dxa"/>
            <w:tcBorders>
              <w:top w:val="nil"/>
              <w:left w:val="single" w:color="auto" w:sz="4" w:space="0"/>
              <w:bottom w:val="nil"/>
              <w:right w:val="nil"/>
            </w:tcBorders>
            <w:noWrap w:val="0"/>
            <w:vAlign w:val="center"/>
          </w:tcPr>
          <w:p w14:paraId="3C9109C6">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5</w:t>
            </w:r>
          </w:p>
        </w:tc>
      </w:tr>
      <w:tr w14:paraId="5A1C966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369971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开采专业及辅助性活动</w:t>
            </w:r>
          </w:p>
        </w:tc>
        <w:tc>
          <w:tcPr>
            <w:tcW w:w="1889" w:type="dxa"/>
            <w:tcBorders>
              <w:top w:val="nil"/>
              <w:left w:val="single" w:color="auto" w:sz="4" w:space="0"/>
              <w:bottom w:val="nil"/>
              <w:right w:val="single" w:color="auto" w:sz="4" w:space="0"/>
            </w:tcBorders>
            <w:noWrap w:val="0"/>
            <w:vAlign w:val="center"/>
          </w:tcPr>
          <w:p w14:paraId="0E2715E3">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p>
        </w:tc>
        <w:tc>
          <w:tcPr>
            <w:tcW w:w="1387" w:type="dxa"/>
            <w:tcBorders>
              <w:top w:val="nil"/>
              <w:left w:val="single" w:color="auto" w:sz="4" w:space="0"/>
              <w:bottom w:val="nil"/>
              <w:right w:val="nil"/>
            </w:tcBorders>
            <w:noWrap w:val="0"/>
            <w:vAlign w:val="center"/>
          </w:tcPr>
          <w:p w14:paraId="467070A2">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p>
        </w:tc>
      </w:tr>
      <w:tr w14:paraId="7FFCD1A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1530D5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其他采矿业</w:t>
            </w:r>
          </w:p>
        </w:tc>
        <w:tc>
          <w:tcPr>
            <w:tcW w:w="1889" w:type="dxa"/>
            <w:tcBorders>
              <w:top w:val="nil"/>
              <w:left w:val="single" w:color="auto" w:sz="4" w:space="0"/>
              <w:bottom w:val="nil"/>
              <w:right w:val="single" w:color="auto" w:sz="4" w:space="0"/>
            </w:tcBorders>
            <w:noWrap w:val="0"/>
            <w:vAlign w:val="center"/>
          </w:tcPr>
          <w:p w14:paraId="031FC91A">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p>
        </w:tc>
        <w:tc>
          <w:tcPr>
            <w:tcW w:w="1387" w:type="dxa"/>
            <w:tcBorders>
              <w:top w:val="nil"/>
              <w:left w:val="single" w:color="auto" w:sz="4" w:space="0"/>
              <w:bottom w:val="nil"/>
              <w:right w:val="nil"/>
            </w:tcBorders>
            <w:noWrap w:val="0"/>
            <w:vAlign w:val="center"/>
          </w:tcPr>
          <w:p w14:paraId="6105A9AB">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p>
        </w:tc>
      </w:tr>
      <w:tr w14:paraId="313932C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32AB96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农副食品加工业</w:t>
            </w:r>
          </w:p>
        </w:tc>
        <w:tc>
          <w:tcPr>
            <w:tcW w:w="1889" w:type="dxa"/>
            <w:tcBorders>
              <w:top w:val="nil"/>
              <w:left w:val="single" w:color="auto" w:sz="4" w:space="0"/>
              <w:bottom w:val="nil"/>
              <w:right w:val="single" w:color="auto" w:sz="4" w:space="0"/>
            </w:tcBorders>
            <w:noWrap w:val="0"/>
            <w:vAlign w:val="center"/>
          </w:tcPr>
          <w:p w14:paraId="5ED2A9BF">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56</w:t>
            </w:r>
          </w:p>
        </w:tc>
        <w:tc>
          <w:tcPr>
            <w:tcW w:w="1387" w:type="dxa"/>
            <w:tcBorders>
              <w:top w:val="nil"/>
              <w:left w:val="single" w:color="auto" w:sz="4" w:space="0"/>
              <w:bottom w:val="nil"/>
              <w:right w:val="nil"/>
            </w:tcBorders>
            <w:noWrap w:val="0"/>
            <w:vAlign w:val="center"/>
          </w:tcPr>
          <w:p w14:paraId="0771FB9E">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1849</w:t>
            </w:r>
          </w:p>
        </w:tc>
      </w:tr>
      <w:tr w14:paraId="245A8B2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787650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食品制造业</w:t>
            </w:r>
          </w:p>
        </w:tc>
        <w:tc>
          <w:tcPr>
            <w:tcW w:w="1889" w:type="dxa"/>
            <w:tcBorders>
              <w:top w:val="nil"/>
              <w:left w:val="single" w:color="auto" w:sz="4" w:space="0"/>
              <w:bottom w:val="nil"/>
              <w:right w:val="single" w:color="auto" w:sz="4" w:space="0"/>
            </w:tcBorders>
            <w:noWrap w:val="0"/>
            <w:vAlign w:val="center"/>
          </w:tcPr>
          <w:p w14:paraId="2F55A4BF">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12</w:t>
            </w:r>
          </w:p>
        </w:tc>
        <w:tc>
          <w:tcPr>
            <w:tcW w:w="1387" w:type="dxa"/>
            <w:tcBorders>
              <w:top w:val="nil"/>
              <w:left w:val="single" w:color="auto" w:sz="4" w:space="0"/>
              <w:bottom w:val="nil"/>
              <w:right w:val="nil"/>
            </w:tcBorders>
            <w:noWrap w:val="0"/>
            <w:vAlign w:val="center"/>
          </w:tcPr>
          <w:p w14:paraId="1FD7773F">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239</w:t>
            </w:r>
          </w:p>
        </w:tc>
      </w:tr>
      <w:tr w14:paraId="69E9976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6B895E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酒、饮料和精制茶制造业</w:t>
            </w:r>
          </w:p>
        </w:tc>
        <w:tc>
          <w:tcPr>
            <w:tcW w:w="1889" w:type="dxa"/>
            <w:tcBorders>
              <w:top w:val="nil"/>
              <w:left w:val="single" w:color="auto" w:sz="4" w:space="0"/>
              <w:bottom w:val="nil"/>
              <w:right w:val="single" w:color="auto" w:sz="4" w:space="0"/>
            </w:tcBorders>
            <w:noWrap w:val="0"/>
            <w:vAlign w:val="center"/>
          </w:tcPr>
          <w:p w14:paraId="07A48607">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2</w:t>
            </w:r>
          </w:p>
        </w:tc>
        <w:tc>
          <w:tcPr>
            <w:tcW w:w="1387" w:type="dxa"/>
            <w:tcBorders>
              <w:top w:val="nil"/>
              <w:left w:val="single" w:color="auto" w:sz="4" w:space="0"/>
              <w:bottom w:val="nil"/>
              <w:right w:val="nil"/>
            </w:tcBorders>
            <w:noWrap w:val="0"/>
            <w:vAlign w:val="center"/>
          </w:tcPr>
          <w:p w14:paraId="4BF91693">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53</w:t>
            </w:r>
          </w:p>
        </w:tc>
      </w:tr>
      <w:tr w14:paraId="63E35E5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2C8718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烟草制品业</w:t>
            </w:r>
          </w:p>
        </w:tc>
        <w:tc>
          <w:tcPr>
            <w:tcW w:w="1889" w:type="dxa"/>
            <w:tcBorders>
              <w:top w:val="nil"/>
              <w:left w:val="single" w:color="auto" w:sz="4" w:space="0"/>
              <w:bottom w:val="nil"/>
              <w:right w:val="single" w:color="auto" w:sz="4" w:space="0"/>
            </w:tcBorders>
            <w:noWrap w:val="0"/>
            <w:vAlign w:val="center"/>
          </w:tcPr>
          <w:p w14:paraId="766EED9F">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p>
        </w:tc>
        <w:tc>
          <w:tcPr>
            <w:tcW w:w="1387" w:type="dxa"/>
            <w:tcBorders>
              <w:top w:val="nil"/>
              <w:left w:val="single" w:color="auto" w:sz="4" w:space="0"/>
              <w:bottom w:val="nil"/>
              <w:right w:val="nil"/>
            </w:tcBorders>
            <w:noWrap w:val="0"/>
            <w:vAlign w:val="center"/>
          </w:tcPr>
          <w:p w14:paraId="236E184B">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p>
        </w:tc>
      </w:tr>
      <w:tr w14:paraId="3CAB85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2D9DD5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纺织业</w:t>
            </w:r>
          </w:p>
        </w:tc>
        <w:tc>
          <w:tcPr>
            <w:tcW w:w="1889" w:type="dxa"/>
            <w:tcBorders>
              <w:top w:val="nil"/>
              <w:left w:val="single" w:color="auto" w:sz="4" w:space="0"/>
              <w:bottom w:val="nil"/>
              <w:right w:val="single" w:color="auto" w:sz="4" w:space="0"/>
            </w:tcBorders>
            <w:noWrap w:val="0"/>
            <w:vAlign w:val="center"/>
          </w:tcPr>
          <w:p w14:paraId="09E1FB89">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9</w:t>
            </w:r>
          </w:p>
        </w:tc>
        <w:tc>
          <w:tcPr>
            <w:tcW w:w="1387" w:type="dxa"/>
            <w:tcBorders>
              <w:top w:val="nil"/>
              <w:left w:val="single" w:color="auto" w:sz="4" w:space="0"/>
              <w:bottom w:val="nil"/>
              <w:right w:val="nil"/>
            </w:tcBorders>
            <w:noWrap w:val="0"/>
            <w:vAlign w:val="center"/>
          </w:tcPr>
          <w:p w14:paraId="179E95CB">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145</w:t>
            </w:r>
          </w:p>
        </w:tc>
      </w:tr>
      <w:tr w14:paraId="7772617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6FA56E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纺织服装、服饰业</w:t>
            </w:r>
          </w:p>
        </w:tc>
        <w:tc>
          <w:tcPr>
            <w:tcW w:w="1889" w:type="dxa"/>
            <w:tcBorders>
              <w:top w:val="nil"/>
              <w:left w:val="single" w:color="auto" w:sz="4" w:space="0"/>
              <w:bottom w:val="nil"/>
              <w:right w:val="single" w:color="auto" w:sz="4" w:space="0"/>
            </w:tcBorders>
            <w:noWrap w:val="0"/>
            <w:vAlign w:val="center"/>
          </w:tcPr>
          <w:p w14:paraId="7D093753">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8</w:t>
            </w:r>
          </w:p>
        </w:tc>
        <w:tc>
          <w:tcPr>
            <w:tcW w:w="1387" w:type="dxa"/>
            <w:tcBorders>
              <w:top w:val="nil"/>
              <w:left w:val="single" w:color="auto" w:sz="4" w:space="0"/>
              <w:bottom w:val="nil"/>
              <w:right w:val="nil"/>
            </w:tcBorders>
            <w:noWrap w:val="0"/>
            <w:vAlign w:val="center"/>
          </w:tcPr>
          <w:p w14:paraId="32D534B4">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324</w:t>
            </w:r>
          </w:p>
        </w:tc>
      </w:tr>
      <w:tr w14:paraId="22601C7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34EB05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皮革、毛皮、羽毛及其制品和制鞋业</w:t>
            </w:r>
          </w:p>
        </w:tc>
        <w:tc>
          <w:tcPr>
            <w:tcW w:w="1889" w:type="dxa"/>
            <w:tcBorders>
              <w:top w:val="nil"/>
              <w:left w:val="single" w:color="auto" w:sz="4" w:space="0"/>
              <w:bottom w:val="nil"/>
              <w:right w:val="single" w:color="auto" w:sz="4" w:space="0"/>
            </w:tcBorders>
            <w:noWrap w:val="0"/>
            <w:vAlign w:val="center"/>
          </w:tcPr>
          <w:p w14:paraId="42ABF808">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1</w:t>
            </w:r>
          </w:p>
        </w:tc>
        <w:tc>
          <w:tcPr>
            <w:tcW w:w="1387" w:type="dxa"/>
            <w:tcBorders>
              <w:top w:val="nil"/>
              <w:left w:val="single" w:color="auto" w:sz="4" w:space="0"/>
              <w:bottom w:val="nil"/>
              <w:right w:val="nil"/>
            </w:tcBorders>
            <w:noWrap w:val="0"/>
            <w:vAlign w:val="center"/>
          </w:tcPr>
          <w:p w14:paraId="7794436B">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38</w:t>
            </w:r>
          </w:p>
        </w:tc>
      </w:tr>
      <w:tr w14:paraId="1A012E7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6F42B3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木材加工和木、竹、藤、棕、草制品业</w:t>
            </w:r>
          </w:p>
        </w:tc>
        <w:tc>
          <w:tcPr>
            <w:tcW w:w="1889" w:type="dxa"/>
            <w:tcBorders>
              <w:top w:val="nil"/>
              <w:left w:val="single" w:color="auto" w:sz="4" w:space="0"/>
              <w:bottom w:val="nil"/>
              <w:right w:val="single" w:color="auto" w:sz="4" w:space="0"/>
            </w:tcBorders>
            <w:noWrap w:val="0"/>
            <w:vAlign w:val="center"/>
          </w:tcPr>
          <w:p w14:paraId="4C1372E8">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7</w:t>
            </w:r>
          </w:p>
        </w:tc>
        <w:tc>
          <w:tcPr>
            <w:tcW w:w="1387" w:type="dxa"/>
            <w:tcBorders>
              <w:top w:val="nil"/>
              <w:left w:val="single" w:color="auto" w:sz="4" w:space="0"/>
              <w:bottom w:val="nil"/>
              <w:right w:val="nil"/>
            </w:tcBorders>
            <w:noWrap w:val="0"/>
            <w:vAlign w:val="center"/>
          </w:tcPr>
          <w:p w14:paraId="46F2562A">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117</w:t>
            </w:r>
          </w:p>
        </w:tc>
      </w:tr>
      <w:tr w14:paraId="6BA9212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2FCF30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家具制造业</w:t>
            </w:r>
          </w:p>
        </w:tc>
        <w:tc>
          <w:tcPr>
            <w:tcW w:w="1889" w:type="dxa"/>
            <w:tcBorders>
              <w:top w:val="nil"/>
              <w:left w:val="single" w:color="auto" w:sz="4" w:space="0"/>
              <w:bottom w:val="nil"/>
              <w:right w:val="single" w:color="auto" w:sz="4" w:space="0"/>
            </w:tcBorders>
            <w:noWrap w:val="0"/>
            <w:vAlign w:val="center"/>
          </w:tcPr>
          <w:p w14:paraId="0D625796">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2</w:t>
            </w:r>
          </w:p>
        </w:tc>
        <w:tc>
          <w:tcPr>
            <w:tcW w:w="1387" w:type="dxa"/>
            <w:tcBorders>
              <w:top w:val="nil"/>
              <w:left w:val="single" w:color="auto" w:sz="4" w:space="0"/>
              <w:bottom w:val="nil"/>
              <w:right w:val="nil"/>
            </w:tcBorders>
            <w:noWrap w:val="0"/>
            <w:vAlign w:val="center"/>
          </w:tcPr>
          <w:p w14:paraId="19D673E2">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20</w:t>
            </w:r>
          </w:p>
        </w:tc>
      </w:tr>
      <w:tr w14:paraId="1D7C85C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5E3226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造纸和纸制品业</w:t>
            </w:r>
          </w:p>
        </w:tc>
        <w:tc>
          <w:tcPr>
            <w:tcW w:w="1889" w:type="dxa"/>
            <w:tcBorders>
              <w:top w:val="nil"/>
              <w:left w:val="single" w:color="auto" w:sz="4" w:space="0"/>
              <w:bottom w:val="nil"/>
              <w:right w:val="single" w:color="auto" w:sz="4" w:space="0"/>
            </w:tcBorders>
            <w:noWrap w:val="0"/>
            <w:vAlign w:val="center"/>
          </w:tcPr>
          <w:p w14:paraId="6E13C4A7">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13</w:t>
            </w:r>
          </w:p>
        </w:tc>
        <w:tc>
          <w:tcPr>
            <w:tcW w:w="1387" w:type="dxa"/>
            <w:tcBorders>
              <w:top w:val="nil"/>
              <w:left w:val="single" w:color="auto" w:sz="4" w:space="0"/>
              <w:bottom w:val="nil"/>
              <w:right w:val="nil"/>
            </w:tcBorders>
            <w:noWrap w:val="0"/>
            <w:vAlign w:val="center"/>
          </w:tcPr>
          <w:p w14:paraId="6F3F3395">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189</w:t>
            </w:r>
          </w:p>
        </w:tc>
      </w:tr>
      <w:tr w14:paraId="628D430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470658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印刷和记录媒介复制业</w:t>
            </w:r>
          </w:p>
        </w:tc>
        <w:tc>
          <w:tcPr>
            <w:tcW w:w="1889" w:type="dxa"/>
            <w:tcBorders>
              <w:top w:val="nil"/>
              <w:left w:val="single" w:color="auto" w:sz="4" w:space="0"/>
              <w:bottom w:val="nil"/>
              <w:right w:val="single" w:color="auto" w:sz="4" w:space="0"/>
            </w:tcBorders>
            <w:noWrap w:val="0"/>
            <w:vAlign w:val="center"/>
          </w:tcPr>
          <w:p w14:paraId="269A7A22">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3</w:t>
            </w:r>
          </w:p>
        </w:tc>
        <w:tc>
          <w:tcPr>
            <w:tcW w:w="1387" w:type="dxa"/>
            <w:tcBorders>
              <w:top w:val="nil"/>
              <w:left w:val="single" w:color="auto" w:sz="4" w:space="0"/>
              <w:bottom w:val="nil"/>
              <w:right w:val="nil"/>
            </w:tcBorders>
            <w:noWrap w:val="0"/>
            <w:vAlign w:val="center"/>
          </w:tcPr>
          <w:p w14:paraId="3BAB2E59">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66</w:t>
            </w:r>
          </w:p>
        </w:tc>
      </w:tr>
      <w:tr w14:paraId="26DB4B0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10202B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文教、工美、体育和娱乐用品制造业</w:t>
            </w:r>
          </w:p>
        </w:tc>
        <w:tc>
          <w:tcPr>
            <w:tcW w:w="1889" w:type="dxa"/>
            <w:tcBorders>
              <w:top w:val="nil"/>
              <w:left w:val="single" w:color="auto" w:sz="4" w:space="0"/>
              <w:bottom w:val="nil"/>
              <w:right w:val="single" w:color="auto" w:sz="4" w:space="0"/>
            </w:tcBorders>
            <w:noWrap w:val="0"/>
            <w:vAlign w:val="center"/>
          </w:tcPr>
          <w:p w14:paraId="0AD6DAD4">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12</w:t>
            </w:r>
          </w:p>
        </w:tc>
        <w:tc>
          <w:tcPr>
            <w:tcW w:w="1387" w:type="dxa"/>
            <w:tcBorders>
              <w:top w:val="nil"/>
              <w:left w:val="single" w:color="auto" w:sz="4" w:space="0"/>
              <w:bottom w:val="nil"/>
              <w:right w:val="nil"/>
            </w:tcBorders>
            <w:noWrap w:val="0"/>
            <w:vAlign w:val="center"/>
          </w:tcPr>
          <w:p w14:paraId="5FBD3E12">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194</w:t>
            </w:r>
          </w:p>
        </w:tc>
      </w:tr>
      <w:tr w14:paraId="6107BAF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4849C2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石油、煤炭及其他燃料加工业</w:t>
            </w:r>
          </w:p>
        </w:tc>
        <w:tc>
          <w:tcPr>
            <w:tcW w:w="1889" w:type="dxa"/>
            <w:tcBorders>
              <w:top w:val="nil"/>
              <w:left w:val="single" w:color="auto" w:sz="4" w:space="0"/>
              <w:bottom w:val="nil"/>
              <w:right w:val="single" w:color="auto" w:sz="4" w:space="0"/>
            </w:tcBorders>
            <w:noWrap w:val="0"/>
            <w:vAlign w:val="center"/>
          </w:tcPr>
          <w:p w14:paraId="123530CB">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4</w:t>
            </w:r>
          </w:p>
        </w:tc>
        <w:tc>
          <w:tcPr>
            <w:tcW w:w="1387" w:type="dxa"/>
            <w:tcBorders>
              <w:top w:val="nil"/>
              <w:left w:val="single" w:color="auto" w:sz="4" w:space="0"/>
              <w:bottom w:val="nil"/>
              <w:right w:val="nil"/>
            </w:tcBorders>
            <w:noWrap w:val="0"/>
            <w:vAlign w:val="center"/>
          </w:tcPr>
          <w:p w14:paraId="5BA4879F">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16</w:t>
            </w:r>
          </w:p>
        </w:tc>
      </w:tr>
      <w:tr w14:paraId="030DCE2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7E0841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化学原料和化学制品制造业</w:t>
            </w:r>
          </w:p>
        </w:tc>
        <w:tc>
          <w:tcPr>
            <w:tcW w:w="1889" w:type="dxa"/>
            <w:tcBorders>
              <w:top w:val="nil"/>
              <w:left w:val="single" w:color="auto" w:sz="4" w:space="0"/>
              <w:bottom w:val="nil"/>
              <w:right w:val="single" w:color="auto" w:sz="4" w:space="0"/>
            </w:tcBorders>
            <w:noWrap w:val="0"/>
            <w:vAlign w:val="center"/>
          </w:tcPr>
          <w:p w14:paraId="7A7D0BAE">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35</w:t>
            </w:r>
          </w:p>
        </w:tc>
        <w:tc>
          <w:tcPr>
            <w:tcW w:w="1387" w:type="dxa"/>
            <w:tcBorders>
              <w:top w:val="nil"/>
              <w:left w:val="single" w:color="auto" w:sz="4" w:space="0"/>
              <w:bottom w:val="nil"/>
              <w:right w:val="nil"/>
            </w:tcBorders>
            <w:noWrap w:val="0"/>
            <w:vAlign w:val="center"/>
          </w:tcPr>
          <w:p w14:paraId="627F8DAE">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1548</w:t>
            </w:r>
          </w:p>
        </w:tc>
      </w:tr>
      <w:tr w14:paraId="355F582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368A66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医药制造业</w:t>
            </w:r>
          </w:p>
        </w:tc>
        <w:tc>
          <w:tcPr>
            <w:tcW w:w="1889" w:type="dxa"/>
            <w:tcBorders>
              <w:top w:val="nil"/>
              <w:left w:val="single" w:color="auto" w:sz="4" w:space="0"/>
              <w:bottom w:val="nil"/>
              <w:right w:val="single" w:color="auto" w:sz="4" w:space="0"/>
            </w:tcBorders>
            <w:noWrap w:val="0"/>
            <w:vAlign w:val="center"/>
          </w:tcPr>
          <w:p w14:paraId="58212538">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4</w:t>
            </w:r>
          </w:p>
        </w:tc>
        <w:tc>
          <w:tcPr>
            <w:tcW w:w="1387" w:type="dxa"/>
            <w:tcBorders>
              <w:top w:val="nil"/>
              <w:left w:val="single" w:color="auto" w:sz="4" w:space="0"/>
              <w:bottom w:val="nil"/>
              <w:right w:val="nil"/>
            </w:tcBorders>
            <w:noWrap w:val="0"/>
            <w:vAlign w:val="center"/>
          </w:tcPr>
          <w:p w14:paraId="7F39D105">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41</w:t>
            </w:r>
          </w:p>
        </w:tc>
      </w:tr>
      <w:tr w14:paraId="4AAAC50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2205A3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化学纤维制造业</w:t>
            </w:r>
          </w:p>
        </w:tc>
        <w:tc>
          <w:tcPr>
            <w:tcW w:w="1889" w:type="dxa"/>
            <w:tcBorders>
              <w:top w:val="nil"/>
              <w:left w:val="single" w:color="auto" w:sz="4" w:space="0"/>
              <w:bottom w:val="nil"/>
              <w:right w:val="single" w:color="auto" w:sz="4" w:space="0"/>
            </w:tcBorders>
            <w:noWrap w:val="0"/>
            <w:vAlign w:val="center"/>
          </w:tcPr>
          <w:p w14:paraId="4CE08187">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1</w:t>
            </w:r>
          </w:p>
        </w:tc>
        <w:tc>
          <w:tcPr>
            <w:tcW w:w="1387" w:type="dxa"/>
            <w:tcBorders>
              <w:top w:val="nil"/>
              <w:left w:val="single" w:color="auto" w:sz="4" w:space="0"/>
              <w:bottom w:val="nil"/>
              <w:right w:val="nil"/>
            </w:tcBorders>
            <w:noWrap w:val="0"/>
            <w:vAlign w:val="center"/>
          </w:tcPr>
          <w:p w14:paraId="3AD5D81C">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27</w:t>
            </w:r>
          </w:p>
        </w:tc>
      </w:tr>
      <w:tr w14:paraId="6996081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08B72E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橡胶和塑料制品业</w:t>
            </w:r>
          </w:p>
        </w:tc>
        <w:tc>
          <w:tcPr>
            <w:tcW w:w="1889" w:type="dxa"/>
            <w:tcBorders>
              <w:top w:val="nil"/>
              <w:left w:val="single" w:color="auto" w:sz="4" w:space="0"/>
              <w:bottom w:val="nil"/>
              <w:right w:val="single" w:color="auto" w:sz="4" w:space="0"/>
            </w:tcBorders>
            <w:noWrap w:val="0"/>
            <w:vAlign w:val="center"/>
          </w:tcPr>
          <w:p w14:paraId="1300B6FA">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23</w:t>
            </w:r>
          </w:p>
        </w:tc>
        <w:tc>
          <w:tcPr>
            <w:tcW w:w="1387" w:type="dxa"/>
            <w:tcBorders>
              <w:top w:val="nil"/>
              <w:left w:val="single" w:color="auto" w:sz="4" w:space="0"/>
              <w:bottom w:val="nil"/>
              <w:right w:val="nil"/>
            </w:tcBorders>
            <w:noWrap w:val="0"/>
            <w:vAlign w:val="center"/>
          </w:tcPr>
          <w:p w14:paraId="0A8E04AC">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374</w:t>
            </w:r>
          </w:p>
        </w:tc>
      </w:tr>
      <w:tr w14:paraId="6DEEB7B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0FEA9B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非金属矿物制品业</w:t>
            </w:r>
          </w:p>
        </w:tc>
        <w:tc>
          <w:tcPr>
            <w:tcW w:w="1889" w:type="dxa"/>
            <w:tcBorders>
              <w:top w:val="nil"/>
              <w:left w:val="single" w:color="auto" w:sz="4" w:space="0"/>
              <w:bottom w:val="nil"/>
              <w:right w:val="single" w:color="auto" w:sz="4" w:space="0"/>
            </w:tcBorders>
            <w:noWrap w:val="0"/>
            <w:vAlign w:val="center"/>
          </w:tcPr>
          <w:p w14:paraId="7BD5D238">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31</w:t>
            </w:r>
          </w:p>
        </w:tc>
        <w:tc>
          <w:tcPr>
            <w:tcW w:w="1387" w:type="dxa"/>
            <w:tcBorders>
              <w:top w:val="nil"/>
              <w:left w:val="single" w:color="auto" w:sz="4" w:space="0"/>
              <w:bottom w:val="nil"/>
              <w:right w:val="nil"/>
            </w:tcBorders>
            <w:noWrap w:val="0"/>
            <w:vAlign w:val="center"/>
          </w:tcPr>
          <w:p w14:paraId="0579C824">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1392</w:t>
            </w:r>
          </w:p>
        </w:tc>
      </w:tr>
      <w:tr w14:paraId="0A7D6DF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288573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黑色金属冶炼和压延加工业</w:t>
            </w:r>
          </w:p>
        </w:tc>
        <w:tc>
          <w:tcPr>
            <w:tcW w:w="1889" w:type="dxa"/>
            <w:tcBorders>
              <w:top w:val="nil"/>
              <w:left w:val="single" w:color="auto" w:sz="4" w:space="0"/>
              <w:bottom w:val="nil"/>
              <w:right w:val="single" w:color="auto" w:sz="4" w:space="0"/>
            </w:tcBorders>
            <w:noWrap w:val="0"/>
            <w:vAlign w:val="center"/>
          </w:tcPr>
          <w:p w14:paraId="2B2AF8D6">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11</w:t>
            </w:r>
          </w:p>
        </w:tc>
        <w:tc>
          <w:tcPr>
            <w:tcW w:w="1387" w:type="dxa"/>
            <w:tcBorders>
              <w:top w:val="nil"/>
              <w:left w:val="single" w:color="auto" w:sz="4" w:space="0"/>
              <w:bottom w:val="nil"/>
              <w:right w:val="nil"/>
            </w:tcBorders>
            <w:noWrap w:val="0"/>
            <w:vAlign w:val="center"/>
          </w:tcPr>
          <w:p w14:paraId="4B649733">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19315</w:t>
            </w:r>
          </w:p>
        </w:tc>
      </w:tr>
      <w:tr w14:paraId="05B2594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73C22F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leftChars="0" w:right="6" w:rightChars="0"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有色金属冶炼和压延加工业</w:t>
            </w:r>
          </w:p>
        </w:tc>
        <w:tc>
          <w:tcPr>
            <w:tcW w:w="1889" w:type="dxa"/>
            <w:tcBorders>
              <w:top w:val="nil"/>
              <w:left w:val="single" w:color="auto" w:sz="4" w:space="0"/>
              <w:bottom w:val="nil"/>
              <w:right w:val="single" w:color="auto" w:sz="4" w:space="0"/>
            </w:tcBorders>
            <w:noWrap w:val="0"/>
            <w:vAlign w:val="center"/>
          </w:tcPr>
          <w:p w14:paraId="06433872">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1</w:t>
            </w:r>
          </w:p>
        </w:tc>
        <w:tc>
          <w:tcPr>
            <w:tcW w:w="1387" w:type="dxa"/>
            <w:tcBorders>
              <w:top w:val="nil"/>
              <w:left w:val="single" w:color="auto" w:sz="4" w:space="0"/>
              <w:bottom w:val="nil"/>
              <w:right w:val="nil"/>
            </w:tcBorders>
            <w:noWrap w:val="0"/>
            <w:vAlign w:val="center"/>
          </w:tcPr>
          <w:p w14:paraId="5C199801">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22</w:t>
            </w:r>
          </w:p>
        </w:tc>
      </w:tr>
      <w:tr w14:paraId="4F87552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261D3C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金属制品业</w:t>
            </w:r>
          </w:p>
        </w:tc>
        <w:tc>
          <w:tcPr>
            <w:tcW w:w="1889" w:type="dxa"/>
            <w:tcBorders>
              <w:top w:val="nil"/>
              <w:left w:val="single" w:color="auto" w:sz="4" w:space="0"/>
              <w:bottom w:val="nil"/>
              <w:right w:val="single" w:color="auto" w:sz="4" w:space="0"/>
            </w:tcBorders>
            <w:noWrap w:val="0"/>
            <w:vAlign w:val="center"/>
          </w:tcPr>
          <w:p w14:paraId="3AD57430">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78</w:t>
            </w:r>
          </w:p>
        </w:tc>
        <w:tc>
          <w:tcPr>
            <w:tcW w:w="1387" w:type="dxa"/>
            <w:tcBorders>
              <w:top w:val="nil"/>
              <w:left w:val="single" w:color="auto" w:sz="4" w:space="0"/>
              <w:bottom w:val="nil"/>
              <w:right w:val="nil"/>
            </w:tcBorders>
            <w:noWrap w:val="0"/>
            <w:vAlign w:val="center"/>
          </w:tcPr>
          <w:p w14:paraId="76CB0A17">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default"/>
                <w:color w:val="000000"/>
                <w:lang w:val="en-US" w:eastAsia="zh-CN"/>
              </w:rPr>
            </w:pPr>
            <w:r>
              <w:rPr>
                <w:rFonts w:hint="eastAsia" w:eastAsia="宋体" w:cs="宋体"/>
                <w:color w:val="000000"/>
                <w:kern w:val="2"/>
                <w:sz w:val="21"/>
                <w:szCs w:val="21"/>
                <w:highlight w:val="none"/>
                <w:lang w:val="en-US" w:eastAsia="zh-CN" w:bidi="ar-SA"/>
              </w:rPr>
              <w:t>2578</w:t>
            </w:r>
          </w:p>
        </w:tc>
      </w:tr>
      <w:tr w14:paraId="759F4B6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784D63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通用设备制造业</w:t>
            </w:r>
          </w:p>
        </w:tc>
        <w:tc>
          <w:tcPr>
            <w:tcW w:w="1889" w:type="dxa"/>
            <w:tcBorders>
              <w:top w:val="nil"/>
              <w:left w:val="single" w:color="auto" w:sz="4" w:space="0"/>
              <w:bottom w:val="nil"/>
              <w:right w:val="single" w:color="auto" w:sz="4" w:space="0"/>
            </w:tcBorders>
            <w:noWrap w:val="0"/>
            <w:vAlign w:val="center"/>
          </w:tcPr>
          <w:p w14:paraId="10C097BA">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34</w:t>
            </w:r>
          </w:p>
        </w:tc>
        <w:tc>
          <w:tcPr>
            <w:tcW w:w="1387" w:type="dxa"/>
            <w:tcBorders>
              <w:top w:val="nil"/>
              <w:left w:val="single" w:color="auto" w:sz="4" w:space="0"/>
              <w:bottom w:val="nil"/>
              <w:right w:val="nil"/>
            </w:tcBorders>
            <w:noWrap w:val="0"/>
            <w:vAlign w:val="center"/>
          </w:tcPr>
          <w:p w14:paraId="51F80501">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562</w:t>
            </w:r>
          </w:p>
        </w:tc>
      </w:tr>
      <w:tr w14:paraId="2A64E59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5C60DF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专用设备制造业</w:t>
            </w:r>
          </w:p>
        </w:tc>
        <w:tc>
          <w:tcPr>
            <w:tcW w:w="1889" w:type="dxa"/>
            <w:tcBorders>
              <w:top w:val="nil"/>
              <w:left w:val="single" w:color="auto" w:sz="4" w:space="0"/>
              <w:bottom w:val="nil"/>
              <w:right w:val="single" w:color="auto" w:sz="4" w:space="0"/>
            </w:tcBorders>
            <w:noWrap w:val="0"/>
            <w:vAlign w:val="center"/>
          </w:tcPr>
          <w:p w14:paraId="35E8F7E9">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17</w:t>
            </w:r>
          </w:p>
        </w:tc>
        <w:tc>
          <w:tcPr>
            <w:tcW w:w="1387" w:type="dxa"/>
            <w:tcBorders>
              <w:top w:val="nil"/>
              <w:left w:val="single" w:color="auto" w:sz="4" w:space="0"/>
              <w:bottom w:val="nil"/>
              <w:right w:val="nil"/>
            </w:tcBorders>
            <w:noWrap w:val="0"/>
            <w:vAlign w:val="center"/>
          </w:tcPr>
          <w:p w14:paraId="46428DA4">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427</w:t>
            </w:r>
          </w:p>
        </w:tc>
      </w:tr>
      <w:tr w14:paraId="7A89A2F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5ADCBB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汽车制造业</w:t>
            </w:r>
          </w:p>
        </w:tc>
        <w:tc>
          <w:tcPr>
            <w:tcW w:w="1889" w:type="dxa"/>
            <w:tcBorders>
              <w:top w:val="nil"/>
              <w:left w:val="single" w:color="auto" w:sz="4" w:space="0"/>
              <w:bottom w:val="nil"/>
              <w:right w:val="single" w:color="auto" w:sz="4" w:space="0"/>
            </w:tcBorders>
            <w:noWrap w:val="0"/>
            <w:vAlign w:val="center"/>
          </w:tcPr>
          <w:p w14:paraId="4AEE1B49">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8</w:t>
            </w:r>
          </w:p>
        </w:tc>
        <w:tc>
          <w:tcPr>
            <w:tcW w:w="1387" w:type="dxa"/>
            <w:tcBorders>
              <w:top w:val="nil"/>
              <w:left w:val="single" w:color="auto" w:sz="4" w:space="0"/>
              <w:bottom w:val="nil"/>
              <w:right w:val="nil"/>
            </w:tcBorders>
            <w:noWrap w:val="0"/>
            <w:vAlign w:val="center"/>
          </w:tcPr>
          <w:p w14:paraId="794E944F">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718</w:t>
            </w:r>
          </w:p>
        </w:tc>
      </w:tr>
      <w:tr w14:paraId="7DD31DA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099ECF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铁路、船舶、航空航天和其他运输设备制造业</w:t>
            </w:r>
          </w:p>
        </w:tc>
        <w:tc>
          <w:tcPr>
            <w:tcW w:w="1889" w:type="dxa"/>
            <w:tcBorders>
              <w:top w:val="nil"/>
              <w:left w:val="single" w:color="auto" w:sz="4" w:space="0"/>
              <w:bottom w:val="nil"/>
              <w:right w:val="single" w:color="auto" w:sz="4" w:space="0"/>
            </w:tcBorders>
            <w:noWrap w:val="0"/>
            <w:vAlign w:val="center"/>
          </w:tcPr>
          <w:p w14:paraId="648E5686">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4</w:t>
            </w:r>
          </w:p>
        </w:tc>
        <w:tc>
          <w:tcPr>
            <w:tcW w:w="1387" w:type="dxa"/>
            <w:tcBorders>
              <w:top w:val="nil"/>
              <w:left w:val="single" w:color="auto" w:sz="4" w:space="0"/>
              <w:bottom w:val="nil"/>
              <w:right w:val="nil"/>
            </w:tcBorders>
            <w:noWrap w:val="0"/>
            <w:vAlign w:val="center"/>
          </w:tcPr>
          <w:p w14:paraId="79947799">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26</w:t>
            </w:r>
          </w:p>
        </w:tc>
      </w:tr>
      <w:tr w14:paraId="464A356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66669F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电气机械和器材制造业</w:t>
            </w:r>
          </w:p>
        </w:tc>
        <w:tc>
          <w:tcPr>
            <w:tcW w:w="1889" w:type="dxa"/>
            <w:tcBorders>
              <w:top w:val="nil"/>
              <w:left w:val="single" w:color="auto" w:sz="4" w:space="0"/>
              <w:bottom w:val="nil"/>
              <w:right w:val="single" w:color="auto" w:sz="4" w:space="0"/>
            </w:tcBorders>
            <w:noWrap w:val="0"/>
            <w:vAlign w:val="center"/>
          </w:tcPr>
          <w:p w14:paraId="4D1A94B3">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8</w:t>
            </w:r>
          </w:p>
        </w:tc>
        <w:tc>
          <w:tcPr>
            <w:tcW w:w="1387" w:type="dxa"/>
            <w:tcBorders>
              <w:top w:val="nil"/>
              <w:left w:val="single" w:color="auto" w:sz="4" w:space="0"/>
              <w:bottom w:val="nil"/>
              <w:right w:val="nil"/>
            </w:tcBorders>
            <w:noWrap w:val="0"/>
            <w:vAlign w:val="center"/>
          </w:tcPr>
          <w:p w14:paraId="3E6DB89F">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50</w:t>
            </w:r>
          </w:p>
        </w:tc>
      </w:tr>
      <w:tr w14:paraId="01BB72F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7487DB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计算机、通信和其他电子设备制造业</w:t>
            </w:r>
          </w:p>
        </w:tc>
        <w:tc>
          <w:tcPr>
            <w:tcW w:w="1889" w:type="dxa"/>
            <w:tcBorders>
              <w:top w:val="nil"/>
              <w:left w:val="single" w:color="auto" w:sz="4" w:space="0"/>
              <w:bottom w:val="nil"/>
              <w:right w:val="single" w:color="auto" w:sz="4" w:space="0"/>
            </w:tcBorders>
            <w:noWrap w:val="0"/>
            <w:vAlign w:val="center"/>
          </w:tcPr>
          <w:p w14:paraId="611C9CDA">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2</w:t>
            </w:r>
          </w:p>
        </w:tc>
        <w:tc>
          <w:tcPr>
            <w:tcW w:w="1387" w:type="dxa"/>
            <w:tcBorders>
              <w:top w:val="nil"/>
              <w:left w:val="single" w:color="auto" w:sz="4" w:space="0"/>
              <w:bottom w:val="nil"/>
              <w:right w:val="nil"/>
            </w:tcBorders>
            <w:noWrap w:val="0"/>
            <w:vAlign w:val="center"/>
          </w:tcPr>
          <w:p w14:paraId="550BDC98">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56</w:t>
            </w:r>
          </w:p>
        </w:tc>
      </w:tr>
      <w:tr w14:paraId="3694378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21C08E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仪器仪表制造业</w:t>
            </w:r>
          </w:p>
        </w:tc>
        <w:tc>
          <w:tcPr>
            <w:tcW w:w="1889" w:type="dxa"/>
            <w:tcBorders>
              <w:top w:val="nil"/>
              <w:left w:val="single" w:color="auto" w:sz="4" w:space="0"/>
              <w:bottom w:val="nil"/>
              <w:right w:val="single" w:color="auto" w:sz="4" w:space="0"/>
            </w:tcBorders>
            <w:noWrap w:val="0"/>
            <w:vAlign w:val="center"/>
          </w:tcPr>
          <w:p w14:paraId="4972D476">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p>
        </w:tc>
        <w:tc>
          <w:tcPr>
            <w:tcW w:w="1387" w:type="dxa"/>
            <w:tcBorders>
              <w:top w:val="nil"/>
              <w:left w:val="single" w:color="auto" w:sz="4" w:space="0"/>
              <w:bottom w:val="nil"/>
              <w:right w:val="nil"/>
            </w:tcBorders>
            <w:noWrap w:val="0"/>
            <w:vAlign w:val="center"/>
          </w:tcPr>
          <w:p w14:paraId="29D7B2A4">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p>
        </w:tc>
      </w:tr>
      <w:tr w14:paraId="6812C25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4E901C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其他制造业</w:t>
            </w:r>
          </w:p>
        </w:tc>
        <w:tc>
          <w:tcPr>
            <w:tcW w:w="1889" w:type="dxa"/>
            <w:tcBorders>
              <w:top w:val="nil"/>
              <w:left w:val="single" w:color="auto" w:sz="4" w:space="0"/>
              <w:bottom w:val="nil"/>
              <w:right w:val="single" w:color="auto" w:sz="4" w:space="0"/>
            </w:tcBorders>
            <w:noWrap w:val="0"/>
            <w:vAlign w:val="center"/>
          </w:tcPr>
          <w:p w14:paraId="49571948">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4</w:t>
            </w:r>
          </w:p>
        </w:tc>
        <w:tc>
          <w:tcPr>
            <w:tcW w:w="1387" w:type="dxa"/>
            <w:tcBorders>
              <w:top w:val="nil"/>
              <w:left w:val="single" w:color="auto" w:sz="4" w:space="0"/>
              <w:bottom w:val="nil"/>
              <w:right w:val="nil"/>
            </w:tcBorders>
            <w:noWrap w:val="0"/>
            <w:vAlign w:val="center"/>
          </w:tcPr>
          <w:p w14:paraId="59BF3B8A">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34</w:t>
            </w:r>
          </w:p>
        </w:tc>
      </w:tr>
      <w:tr w14:paraId="307A8A1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53ACB3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废弃资源综合利用业　</w:t>
            </w:r>
          </w:p>
        </w:tc>
        <w:tc>
          <w:tcPr>
            <w:tcW w:w="1889" w:type="dxa"/>
            <w:tcBorders>
              <w:top w:val="nil"/>
              <w:left w:val="single" w:color="auto" w:sz="4" w:space="0"/>
              <w:bottom w:val="nil"/>
              <w:right w:val="single" w:color="auto" w:sz="4" w:space="0"/>
            </w:tcBorders>
            <w:noWrap w:val="0"/>
            <w:vAlign w:val="center"/>
          </w:tcPr>
          <w:p w14:paraId="66479483">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18</w:t>
            </w:r>
          </w:p>
        </w:tc>
        <w:tc>
          <w:tcPr>
            <w:tcW w:w="1387" w:type="dxa"/>
            <w:tcBorders>
              <w:top w:val="nil"/>
              <w:left w:val="single" w:color="auto" w:sz="4" w:space="0"/>
              <w:bottom w:val="nil"/>
              <w:right w:val="nil"/>
            </w:tcBorders>
            <w:noWrap w:val="0"/>
            <w:vAlign w:val="center"/>
          </w:tcPr>
          <w:p w14:paraId="26B70BD1">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876</w:t>
            </w:r>
          </w:p>
        </w:tc>
      </w:tr>
      <w:tr w14:paraId="5044D4C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4305F7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金属制品、机械和设备修理业</w:t>
            </w:r>
          </w:p>
        </w:tc>
        <w:tc>
          <w:tcPr>
            <w:tcW w:w="1889" w:type="dxa"/>
            <w:tcBorders>
              <w:top w:val="nil"/>
              <w:left w:val="single" w:color="auto" w:sz="4" w:space="0"/>
              <w:bottom w:val="nil"/>
              <w:right w:val="single" w:color="auto" w:sz="4" w:space="0"/>
            </w:tcBorders>
            <w:noWrap w:val="0"/>
            <w:vAlign w:val="center"/>
          </w:tcPr>
          <w:p w14:paraId="2E3978E8">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19</w:t>
            </w:r>
          </w:p>
        </w:tc>
        <w:tc>
          <w:tcPr>
            <w:tcW w:w="1387" w:type="dxa"/>
            <w:tcBorders>
              <w:top w:val="nil"/>
              <w:left w:val="single" w:color="auto" w:sz="4" w:space="0"/>
              <w:bottom w:val="nil"/>
              <w:right w:val="nil"/>
            </w:tcBorders>
            <w:noWrap w:val="0"/>
            <w:vAlign w:val="center"/>
          </w:tcPr>
          <w:p w14:paraId="63FB0AD6">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1019</w:t>
            </w:r>
          </w:p>
        </w:tc>
      </w:tr>
      <w:tr w14:paraId="5287E73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2B122E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电力、热力生产和供应业</w:t>
            </w:r>
          </w:p>
        </w:tc>
        <w:tc>
          <w:tcPr>
            <w:tcW w:w="1889" w:type="dxa"/>
            <w:tcBorders>
              <w:top w:val="nil"/>
              <w:left w:val="single" w:color="auto" w:sz="4" w:space="0"/>
              <w:bottom w:val="nil"/>
              <w:right w:val="single" w:color="auto" w:sz="4" w:space="0"/>
            </w:tcBorders>
            <w:noWrap w:val="0"/>
            <w:vAlign w:val="center"/>
          </w:tcPr>
          <w:p w14:paraId="395C1F3F">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10</w:t>
            </w:r>
          </w:p>
        </w:tc>
        <w:tc>
          <w:tcPr>
            <w:tcW w:w="1387" w:type="dxa"/>
            <w:tcBorders>
              <w:top w:val="nil"/>
              <w:left w:val="single" w:color="auto" w:sz="4" w:space="0"/>
              <w:bottom w:val="nil"/>
              <w:right w:val="nil"/>
            </w:tcBorders>
            <w:noWrap w:val="0"/>
            <w:vAlign w:val="center"/>
          </w:tcPr>
          <w:p w14:paraId="6DDF06B5">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254</w:t>
            </w:r>
          </w:p>
        </w:tc>
      </w:tr>
      <w:tr w14:paraId="018B63B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nil"/>
              <w:right w:val="single" w:color="auto" w:sz="4" w:space="0"/>
            </w:tcBorders>
            <w:noWrap w:val="0"/>
            <w:vAlign w:val="center"/>
          </w:tcPr>
          <w:p w14:paraId="52EC90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燃气生产和供应业</w:t>
            </w:r>
          </w:p>
        </w:tc>
        <w:tc>
          <w:tcPr>
            <w:tcW w:w="1889" w:type="dxa"/>
            <w:tcBorders>
              <w:top w:val="nil"/>
              <w:left w:val="single" w:color="auto" w:sz="4" w:space="0"/>
              <w:bottom w:val="nil"/>
              <w:right w:val="single" w:color="auto" w:sz="4" w:space="0"/>
            </w:tcBorders>
            <w:noWrap w:val="0"/>
            <w:vAlign w:val="center"/>
          </w:tcPr>
          <w:p w14:paraId="76D55EF1">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4</w:t>
            </w:r>
          </w:p>
        </w:tc>
        <w:tc>
          <w:tcPr>
            <w:tcW w:w="1387" w:type="dxa"/>
            <w:tcBorders>
              <w:top w:val="nil"/>
              <w:left w:val="single" w:color="auto" w:sz="4" w:space="0"/>
              <w:bottom w:val="nil"/>
              <w:right w:val="nil"/>
            </w:tcBorders>
            <w:noWrap w:val="0"/>
            <w:vAlign w:val="center"/>
          </w:tcPr>
          <w:p w14:paraId="7AB5A9B4">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227</w:t>
            </w:r>
          </w:p>
        </w:tc>
      </w:tr>
      <w:tr w14:paraId="558A341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5398" w:type="dxa"/>
            <w:tcBorders>
              <w:top w:val="nil"/>
              <w:left w:val="nil"/>
              <w:bottom w:val="single" w:color="auto" w:sz="12" w:space="0"/>
              <w:right w:val="single" w:color="auto" w:sz="4" w:space="0"/>
            </w:tcBorders>
            <w:noWrap w:val="0"/>
            <w:vAlign w:val="center"/>
          </w:tcPr>
          <w:p w14:paraId="36A009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水的生产和供应业</w:t>
            </w:r>
          </w:p>
        </w:tc>
        <w:tc>
          <w:tcPr>
            <w:tcW w:w="1889" w:type="dxa"/>
            <w:tcBorders>
              <w:top w:val="nil"/>
              <w:left w:val="single" w:color="auto" w:sz="4" w:space="0"/>
              <w:bottom w:val="single" w:color="auto" w:sz="12" w:space="0"/>
              <w:right w:val="single" w:color="auto" w:sz="4" w:space="0"/>
            </w:tcBorders>
            <w:noWrap w:val="0"/>
            <w:vAlign w:val="center"/>
          </w:tcPr>
          <w:p w14:paraId="53804C57">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7</w:t>
            </w:r>
          </w:p>
        </w:tc>
        <w:tc>
          <w:tcPr>
            <w:tcW w:w="1387" w:type="dxa"/>
            <w:tcBorders>
              <w:top w:val="nil"/>
              <w:left w:val="single" w:color="auto" w:sz="4" w:space="0"/>
              <w:bottom w:val="single" w:color="auto" w:sz="12" w:space="0"/>
              <w:right w:val="nil"/>
            </w:tcBorders>
            <w:noWrap w:val="0"/>
            <w:vAlign w:val="center"/>
          </w:tcPr>
          <w:p w14:paraId="7059A77C">
            <w:pPr>
              <w:keepNext w:val="0"/>
              <w:keepLines w:val="0"/>
              <w:pageBreakBefore w:val="0"/>
              <w:widowControl/>
              <w:suppressLineNumbers w:val="0"/>
              <w:kinsoku/>
              <w:wordWrap/>
              <w:overflowPunct/>
              <w:topLinePunct w:val="0"/>
              <w:autoSpaceDE/>
              <w:autoSpaceDN/>
              <w:bidi w:val="0"/>
              <w:adjustRightInd/>
              <w:snapToGrid/>
              <w:spacing w:line="282"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323</w:t>
            </w:r>
          </w:p>
        </w:tc>
      </w:tr>
    </w:tbl>
    <w:p w14:paraId="74B25C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Times New Roman" w:hAnsi="Times New Roman" w:eastAsia="楷体_GB2312" w:cs="楷体_GB2312"/>
          <w:i w:val="0"/>
          <w:caps w:val="0"/>
          <w:color w:val="000000"/>
          <w:spacing w:val="0"/>
          <w:kern w:val="0"/>
          <w:sz w:val="32"/>
          <w:szCs w:val="32"/>
          <w:highlight w:val="none"/>
          <w:lang w:val="en-US" w:eastAsia="zh-CN" w:bidi="ar"/>
        </w:rPr>
      </w:pPr>
      <w:r>
        <w:rPr>
          <w:rFonts w:hint="eastAsia" w:ascii="Times New Roman" w:hAnsi="Times New Roman" w:eastAsia="楷体_GB2312" w:cs="楷体_GB2312"/>
          <w:i w:val="0"/>
          <w:caps w:val="0"/>
          <w:color w:val="000000"/>
          <w:spacing w:val="0"/>
          <w:kern w:val="0"/>
          <w:sz w:val="32"/>
          <w:szCs w:val="32"/>
          <w:highlight w:val="none"/>
          <w:lang w:val="en-US" w:eastAsia="zh-CN" w:bidi="ar"/>
        </w:rPr>
        <w:t>（二）主要经济指标</w:t>
      </w:r>
    </w:p>
    <w:p w14:paraId="42F319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auto"/>
        <w:rPr>
          <w:rFonts w:hint="eastAsia" w:ascii="Times New Roman" w:hAnsi="Times New Roman" w:eastAsia="方正仿宋_GBK" w:cs="Times New Roman"/>
          <w:color w:val="0C0C0C"/>
          <w:kern w:val="0"/>
          <w:sz w:val="32"/>
          <w:szCs w:val="32"/>
          <w:u w:val="none"/>
          <w:lang w:val="en-US" w:eastAsia="zh-CN" w:bidi="ar-SA"/>
        </w:rPr>
      </w:pPr>
      <w:r>
        <w:rPr>
          <w:rFonts w:hint="eastAsia" w:ascii="Times New Roman" w:hAnsi="Times New Roman" w:eastAsia="方正仿宋_GBK" w:cs="Times New Roman"/>
          <w:color w:val="0C0C0C"/>
          <w:kern w:val="0"/>
          <w:sz w:val="32"/>
          <w:szCs w:val="32"/>
          <w:u w:val="none"/>
          <w:lang w:val="en-US" w:eastAsia="zh-CN" w:bidi="ar-SA"/>
        </w:rPr>
        <w:t>2023年末，工业企业法人单位资产总计15115567.3万元，比2018年末增长201.4%；负债合计10828539.2万元，比2018年末增长238.1%。</w:t>
      </w:r>
    </w:p>
    <w:p w14:paraId="37D891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auto"/>
        <w:rPr>
          <w:rFonts w:hint="eastAsia"/>
          <w:color w:val="000000"/>
          <w:lang w:val="en-US" w:eastAsia="zh-CN"/>
        </w:rPr>
      </w:pPr>
      <w:r>
        <w:rPr>
          <w:rFonts w:hint="eastAsia" w:ascii="Times New Roman" w:hAnsi="Times New Roman" w:eastAsia="方正仿宋_GBK" w:cs="Times New Roman"/>
          <w:color w:val="0C0C0C"/>
          <w:kern w:val="0"/>
          <w:sz w:val="32"/>
          <w:szCs w:val="32"/>
          <w:u w:val="none"/>
          <w:lang w:val="en-US" w:eastAsia="zh-CN" w:bidi="ar-SA"/>
        </w:rPr>
        <w:t>2023年，工业企业法人单位全年实现营业收入8893659.9万元，比2018年增长98.3%（详见表3-3）。</w:t>
      </w:r>
    </w:p>
    <w:p w14:paraId="356E00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00" w:lineRule="exact"/>
        <w:ind w:right="6"/>
        <w:jc w:val="center"/>
        <w:textAlignment w:val="auto"/>
        <w:rPr>
          <w:rFonts w:hint="eastAsia" w:ascii="Times New Roman" w:hAnsi="Times New Roman" w:eastAsia="宋体" w:cs="宋体"/>
          <w:b/>
          <w:i w:val="0"/>
          <w:caps w:val="0"/>
          <w:color w:val="000000"/>
          <w:spacing w:val="0"/>
          <w:kern w:val="0"/>
          <w:sz w:val="24"/>
          <w:szCs w:val="24"/>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表3-3　按行业大类分组的工业企业法人单位主要经济指标</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986"/>
        <w:gridCol w:w="1139"/>
        <w:gridCol w:w="1095"/>
        <w:gridCol w:w="1083"/>
      </w:tblGrid>
      <w:tr w14:paraId="5E885FC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tblHeader/>
          <w:jc w:val="center"/>
        </w:trPr>
        <w:tc>
          <w:tcPr>
            <w:tcW w:w="3002" w:type="pct"/>
            <w:tcBorders>
              <w:top w:val="single" w:color="auto" w:sz="12" w:space="0"/>
              <w:left w:val="nil"/>
              <w:bottom w:val="single" w:color="auto" w:sz="4" w:space="0"/>
              <w:right w:val="single" w:color="auto" w:sz="4" w:space="0"/>
            </w:tcBorders>
            <w:noWrap w:val="0"/>
            <w:vAlign w:val="center"/>
          </w:tcPr>
          <w:p w14:paraId="33A15B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color w:val="000000"/>
                <w:sz w:val="21"/>
                <w:szCs w:val="21"/>
                <w:highlight w:val="none"/>
              </w:rPr>
            </w:pPr>
          </w:p>
        </w:tc>
        <w:tc>
          <w:tcPr>
            <w:tcW w:w="686" w:type="pct"/>
            <w:tcBorders>
              <w:top w:val="single" w:color="auto" w:sz="12" w:space="0"/>
              <w:left w:val="single" w:color="auto" w:sz="4" w:space="0"/>
              <w:bottom w:val="single" w:color="auto" w:sz="4" w:space="0"/>
              <w:right w:val="single" w:color="auto" w:sz="4" w:space="0"/>
            </w:tcBorders>
            <w:noWrap w:val="0"/>
            <w:vAlign w:val="center"/>
          </w:tcPr>
          <w:p w14:paraId="33ADDF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资产总计</w:t>
            </w:r>
          </w:p>
          <w:p w14:paraId="332BDB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w:t>
            </w:r>
            <w:r>
              <w:rPr>
                <w:rFonts w:hint="eastAsia" w:eastAsia="宋体" w:cs="宋体"/>
                <w:b/>
                <w:bCs/>
                <w:color w:val="000000"/>
                <w:kern w:val="0"/>
                <w:sz w:val="21"/>
                <w:szCs w:val="21"/>
                <w:highlight w:val="none"/>
                <w:lang w:val="en-US" w:eastAsia="zh-CN" w:bidi="ar"/>
              </w:rPr>
              <w:t>万</w:t>
            </w:r>
            <w:r>
              <w:rPr>
                <w:rFonts w:hint="eastAsia" w:ascii="Times New Roman" w:hAnsi="Times New Roman" w:eastAsia="宋体" w:cs="宋体"/>
                <w:b/>
                <w:bCs/>
                <w:color w:val="000000"/>
                <w:kern w:val="0"/>
                <w:sz w:val="21"/>
                <w:szCs w:val="21"/>
                <w:highlight w:val="none"/>
                <w:lang w:val="en-US" w:eastAsia="zh-CN" w:bidi="ar"/>
              </w:rPr>
              <w:t>元）</w:t>
            </w:r>
          </w:p>
        </w:tc>
        <w:tc>
          <w:tcPr>
            <w:tcW w:w="659" w:type="pct"/>
            <w:tcBorders>
              <w:top w:val="single" w:color="auto" w:sz="12" w:space="0"/>
              <w:left w:val="single" w:color="auto" w:sz="4" w:space="0"/>
              <w:bottom w:val="single" w:color="auto" w:sz="4" w:space="0"/>
              <w:right w:val="single" w:color="auto" w:sz="4" w:space="0"/>
            </w:tcBorders>
            <w:noWrap w:val="0"/>
            <w:vAlign w:val="center"/>
          </w:tcPr>
          <w:p w14:paraId="03CC94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负债合计</w:t>
            </w:r>
          </w:p>
          <w:p w14:paraId="217747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w:t>
            </w:r>
            <w:r>
              <w:rPr>
                <w:rFonts w:hint="eastAsia" w:eastAsia="宋体" w:cs="宋体"/>
                <w:b/>
                <w:bCs/>
                <w:color w:val="000000"/>
                <w:kern w:val="0"/>
                <w:sz w:val="21"/>
                <w:szCs w:val="21"/>
                <w:highlight w:val="none"/>
                <w:lang w:val="en-US" w:eastAsia="zh-CN" w:bidi="ar"/>
              </w:rPr>
              <w:t>万</w:t>
            </w:r>
            <w:r>
              <w:rPr>
                <w:rFonts w:hint="eastAsia" w:ascii="Times New Roman" w:hAnsi="Times New Roman" w:eastAsia="宋体" w:cs="宋体"/>
                <w:b/>
                <w:bCs/>
                <w:color w:val="000000"/>
                <w:kern w:val="0"/>
                <w:sz w:val="21"/>
                <w:szCs w:val="21"/>
                <w:highlight w:val="none"/>
                <w:lang w:val="en-US" w:eastAsia="zh-CN" w:bidi="ar"/>
              </w:rPr>
              <w:t>元）</w:t>
            </w:r>
          </w:p>
        </w:tc>
        <w:tc>
          <w:tcPr>
            <w:tcW w:w="652" w:type="pct"/>
            <w:tcBorders>
              <w:top w:val="single" w:color="auto" w:sz="12" w:space="0"/>
              <w:left w:val="single" w:color="auto" w:sz="4" w:space="0"/>
              <w:bottom w:val="single" w:color="auto" w:sz="4" w:space="0"/>
              <w:right w:val="nil"/>
            </w:tcBorders>
            <w:noWrap w:val="0"/>
            <w:vAlign w:val="center"/>
          </w:tcPr>
          <w:p w14:paraId="284269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营业收入</w:t>
            </w:r>
          </w:p>
          <w:p w14:paraId="56EAB3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w:t>
            </w:r>
            <w:r>
              <w:rPr>
                <w:rFonts w:hint="eastAsia" w:eastAsia="宋体" w:cs="宋体"/>
                <w:b/>
                <w:bCs/>
                <w:color w:val="000000"/>
                <w:kern w:val="0"/>
                <w:sz w:val="21"/>
                <w:szCs w:val="21"/>
                <w:highlight w:val="none"/>
                <w:lang w:val="en-US" w:eastAsia="zh-CN" w:bidi="ar"/>
              </w:rPr>
              <w:t>万</w:t>
            </w:r>
            <w:r>
              <w:rPr>
                <w:rFonts w:hint="eastAsia" w:ascii="Times New Roman" w:hAnsi="Times New Roman" w:eastAsia="宋体" w:cs="宋体"/>
                <w:b/>
                <w:bCs/>
                <w:color w:val="000000"/>
                <w:kern w:val="0"/>
                <w:sz w:val="21"/>
                <w:szCs w:val="21"/>
                <w:highlight w:val="none"/>
                <w:lang w:val="en-US" w:eastAsia="zh-CN" w:bidi="ar"/>
              </w:rPr>
              <w:t>元）</w:t>
            </w:r>
          </w:p>
        </w:tc>
      </w:tr>
      <w:tr w14:paraId="79AC832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single" w:color="auto" w:sz="4" w:space="0"/>
              <w:left w:val="nil"/>
              <w:bottom w:val="nil"/>
              <w:right w:val="single" w:color="auto" w:sz="4" w:space="0"/>
            </w:tcBorders>
            <w:noWrap w:val="0"/>
            <w:vAlign w:val="center"/>
          </w:tcPr>
          <w:p w14:paraId="7DC98B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合　计</w:t>
            </w:r>
          </w:p>
        </w:tc>
        <w:tc>
          <w:tcPr>
            <w:tcW w:w="1190" w:type="dxa"/>
            <w:tcBorders>
              <w:top w:val="single" w:color="auto" w:sz="4" w:space="0"/>
              <w:left w:val="single" w:color="auto" w:sz="4" w:space="0"/>
              <w:bottom w:val="nil"/>
              <w:right w:val="single" w:color="auto" w:sz="4" w:space="0"/>
            </w:tcBorders>
            <w:noWrap w:val="0"/>
            <w:vAlign w:val="center"/>
          </w:tcPr>
          <w:p w14:paraId="2B88D5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b/>
                <w:bCs/>
                <w:color w:val="000000"/>
                <w:kern w:val="0"/>
                <w:sz w:val="21"/>
                <w:szCs w:val="21"/>
                <w:highlight w:val="none"/>
                <w:lang w:val="en" w:eastAsia="zh-CN" w:bidi="ar"/>
              </w:rPr>
            </w:pPr>
            <w:r>
              <w:rPr>
                <w:rFonts w:hint="eastAsia" w:ascii="Times New Roman" w:hAnsi="Times New Roman" w:eastAsia="宋体" w:cs="宋体"/>
                <w:b/>
                <w:bCs/>
                <w:color w:val="000000"/>
                <w:kern w:val="0"/>
                <w:sz w:val="21"/>
                <w:szCs w:val="21"/>
                <w:highlight w:val="none"/>
                <w:lang w:val="en-US" w:eastAsia="zh-CN" w:bidi="ar"/>
              </w:rPr>
              <w:t xml:space="preserve">15115567.3 </w:t>
            </w:r>
          </w:p>
        </w:tc>
        <w:tc>
          <w:tcPr>
            <w:tcW w:w="1143" w:type="dxa"/>
            <w:tcBorders>
              <w:top w:val="single" w:color="auto" w:sz="4" w:space="0"/>
              <w:left w:val="single" w:color="auto" w:sz="4" w:space="0"/>
              <w:bottom w:val="nil"/>
              <w:right w:val="single" w:color="auto" w:sz="4" w:space="0"/>
            </w:tcBorders>
            <w:noWrap w:val="0"/>
            <w:vAlign w:val="center"/>
          </w:tcPr>
          <w:p w14:paraId="5D7D69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b/>
                <w:bCs/>
                <w:color w:val="000000" w:themeColor="text1"/>
                <w:kern w:val="0"/>
                <w:sz w:val="21"/>
                <w:szCs w:val="21"/>
                <w:highlight w:val="none"/>
                <w:lang w:val="en" w:eastAsia="zh-CN" w:bidi="ar"/>
                <w14:textFill>
                  <w14:solidFill>
                    <w14:schemeClr w14:val="tx1"/>
                  </w14:solidFill>
                </w14:textFill>
              </w:rPr>
            </w:pPr>
            <w:r>
              <w:rPr>
                <w:rFonts w:hint="eastAsia" w:ascii="Times New Roman" w:hAnsi="Times New Roman" w:eastAsia="宋体" w:cs="宋体"/>
                <w:b/>
                <w:bCs/>
                <w:color w:val="000000" w:themeColor="text1"/>
                <w:kern w:val="0"/>
                <w:sz w:val="21"/>
                <w:szCs w:val="21"/>
                <w:highlight w:val="none"/>
                <w:lang w:val="en-US" w:eastAsia="zh-CN" w:bidi="ar"/>
                <w14:textFill>
                  <w14:solidFill>
                    <w14:schemeClr w14:val="tx1"/>
                  </w14:solidFill>
                </w14:textFill>
              </w:rPr>
              <w:t xml:space="preserve">10828539.2 </w:t>
            </w:r>
          </w:p>
        </w:tc>
        <w:tc>
          <w:tcPr>
            <w:tcW w:w="1131" w:type="dxa"/>
            <w:tcBorders>
              <w:top w:val="single" w:color="auto" w:sz="4" w:space="0"/>
              <w:left w:val="single" w:color="auto" w:sz="4" w:space="0"/>
              <w:bottom w:val="nil"/>
              <w:right w:val="nil"/>
            </w:tcBorders>
            <w:noWrap w:val="0"/>
            <w:vAlign w:val="center"/>
          </w:tcPr>
          <w:p w14:paraId="2A1A4D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b/>
                <w:bCs/>
                <w:color w:val="000000"/>
                <w:kern w:val="0"/>
                <w:sz w:val="21"/>
                <w:szCs w:val="21"/>
                <w:highlight w:val="none"/>
                <w:lang w:val="en" w:eastAsia="zh-CN" w:bidi="ar"/>
              </w:rPr>
            </w:pPr>
            <w:r>
              <w:rPr>
                <w:rFonts w:hint="eastAsia" w:ascii="Times New Roman" w:hAnsi="Times New Roman" w:eastAsia="宋体" w:cs="宋体"/>
                <w:b/>
                <w:bCs/>
                <w:color w:val="000000"/>
                <w:kern w:val="0"/>
                <w:sz w:val="21"/>
                <w:szCs w:val="21"/>
                <w:highlight w:val="none"/>
                <w:lang w:val="en-US" w:eastAsia="zh-CN" w:bidi="ar"/>
              </w:rPr>
              <w:t xml:space="preserve">8893659.9 </w:t>
            </w:r>
          </w:p>
        </w:tc>
      </w:tr>
      <w:tr w14:paraId="4AE9CEF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14:paraId="74C784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煤炭开采和洗选业</w:t>
            </w:r>
          </w:p>
        </w:tc>
        <w:tc>
          <w:tcPr>
            <w:tcW w:w="1190" w:type="dxa"/>
            <w:tcBorders>
              <w:top w:val="nil"/>
              <w:left w:val="single" w:color="auto" w:sz="4" w:space="0"/>
              <w:bottom w:val="nil"/>
              <w:right w:val="single" w:color="auto" w:sz="4" w:space="0"/>
            </w:tcBorders>
            <w:noWrap w:val="0"/>
            <w:vAlign w:val="center"/>
          </w:tcPr>
          <w:p w14:paraId="1C5257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0 </w:t>
            </w:r>
          </w:p>
        </w:tc>
        <w:tc>
          <w:tcPr>
            <w:tcW w:w="1143" w:type="dxa"/>
            <w:tcBorders>
              <w:top w:val="nil"/>
              <w:left w:val="single" w:color="auto" w:sz="4" w:space="0"/>
              <w:bottom w:val="nil"/>
              <w:right w:val="single" w:color="auto" w:sz="4" w:space="0"/>
            </w:tcBorders>
            <w:noWrap w:val="0"/>
            <w:vAlign w:val="center"/>
          </w:tcPr>
          <w:p w14:paraId="32453C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themeColor="text1"/>
                <w:kern w:val="0"/>
                <w:sz w:val="21"/>
                <w:szCs w:val="21"/>
                <w:highlight w:val="none"/>
                <w:lang w:val="en" w:eastAsia="zh-CN" w:bidi="ar"/>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 xml:space="preserve">0 </w:t>
            </w:r>
          </w:p>
        </w:tc>
        <w:tc>
          <w:tcPr>
            <w:tcW w:w="1131" w:type="dxa"/>
            <w:tcBorders>
              <w:top w:val="nil"/>
              <w:left w:val="single" w:color="auto" w:sz="4" w:space="0"/>
              <w:bottom w:val="nil"/>
              <w:right w:val="nil"/>
            </w:tcBorders>
            <w:noWrap w:val="0"/>
            <w:vAlign w:val="center"/>
          </w:tcPr>
          <w:p w14:paraId="22EF6F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0 </w:t>
            </w:r>
          </w:p>
        </w:tc>
      </w:tr>
      <w:tr w14:paraId="679379C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14:paraId="719C83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石油和天然气开采业</w:t>
            </w:r>
          </w:p>
        </w:tc>
        <w:tc>
          <w:tcPr>
            <w:tcW w:w="1190" w:type="dxa"/>
            <w:tcBorders>
              <w:top w:val="nil"/>
              <w:left w:val="single" w:color="auto" w:sz="4" w:space="0"/>
              <w:bottom w:val="nil"/>
              <w:right w:val="single" w:color="auto" w:sz="4" w:space="0"/>
            </w:tcBorders>
            <w:noWrap w:val="0"/>
            <w:vAlign w:val="center"/>
          </w:tcPr>
          <w:p w14:paraId="0A3D6D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0 </w:t>
            </w:r>
          </w:p>
        </w:tc>
        <w:tc>
          <w:tcPr>
            <w:tcW w:w="1143" w:type="dxa"/>
            <w:tcBorders>
              <w:top w:val="nil"/>
              <w:left w:val="single" w:color="auto" w:sz="4" w:space="0"/>
              <w:bottom w:val="nil"/>
              <w:right w:val="single" w:color="auto" w:sz="4" w:space="0"/>
            </w:tcBorders>
            <w:noWrap w:val="0"/>
            <w:vAlign w:val="center"/>
          </w:tcPr>
          <w:p w14:paraId="3E68B1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themeColor="text1"/>
                <w:kern w:val="0"/>
                <w:sz w:val="21"/>
                <w:szCs w:val="21"/>
                <w:highlight w:val="none"/>
                <w:lang w:val="en" w:eastAsia="zh-CN" w:bidi="ar"/>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 xml:space="preserve">0 </w:t>
            </w:r>
          </w:p>
        </w:tc>
        <w:tc>
          <w:tcPr>
            <w:tcW w:w="1131" w:type="dxa"/>
            <w:tcBorders>
              <w:top w:val="nil"/>
              <w:left w:val="single" w:color="auto" w:sz="4" w:space="0"/>
              <w:bottom w:val="nil"/>
              <w:right w:val="nil"/>
            </w:tcBorders>
            <w:noWrap w:val="0"/>
            <w:vAlign w:val="center"/>
          </w:tcPr>
          <w:p w14:paraId="29BBE7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0 </w:t>
            </w:r>
          </w:p>
        </w:tc>
      </w:tr>
      <w:tr w14:paraId="0E0A7A1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14:paraId="17CD9D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黑色金属矿采选业</w:t>
            </w:r>
          </w:p>
        </w:tc>
        <w:tc>
          <w:tcPr>
            <w:tcW w:w="1190" w:type="dxa"/>
            <w:tcBorders>
              <w:top w:val="nil"/>
              <w:left w:val="single" w:color="auto" w:sz="4" w:space="0"/>
              <w:bottom w:val="nil"/>
              <w:right w:val="single" w:color="auto" w:sz="4" w:space="0"/>
            </w:tcBorders>
            <w:noWrap w:val="0"/>
            <w:vAlign w:val="center"/>
          </w:tcPr>
          <w:p w14:paraId="5F5CDF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11634.9 </w:t>
            </w:r>
          </w:p>
        </w:tc>
        <w:tc>
          <w:tcPr>
            <w:tcW w:w="1143" w:type="dxa"/>
            <w:tcBorders>
              <w:top w:val="nil"/>
              <w:left w:val="single" w:color="auto" w:sz="4" w:space="0"/>
              <w:bottom w:val="nil"/>
              <w:right w:val="single" w:color="auto" w:sz="4" w:space="0"/>
            </w:tcBorders>
            <w:noWrap w:val="0"/>
            <w:vAlign w:val="center"/>
          </w:tcPr>
          <w:p w14:paraId="17A0EA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themeColor="text1"/>
                <w:kern w:val="0"/>
                <w:sz w:val="21"/>
                <w:szCs w:val="21"/>
                <w:highlight w:val="none"/>
                <w:lang w:val="en" w:eastAsia="zh-CN" w:bidi="ar"/>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 xml:space="preserve">5568.1 </w:t>
            </w:r>
          </w:p>
        </w:tc>
        <w:tc>
          <w:tcPr>
            <w:tcW w:w="1131" w:type="dxa"/>
            <w:tcBorders>
              <w:top w:val="nil"/>
              <w:left w:val="single" w:color="auto" w:sz="4" w:space="0"/>
              <w:bottom w:val="nil"/>
              <w:right w:val="nil"/>
            </w:tcBorders>
            <w:noWrap w:val="0"/>
            <w:vAlign w:val="center"/>
          </w:tcPr>
          <w:p w14:paraId="349881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10952.3 </w:t>
            </w:r>
          </w:p>
        </w:tc>
      </w:tr>
      <w:tr w14:paraId="6A7611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14:paraId="3923C4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有色金属矿采选业</w:t>
            </w:r>
          </w:p>
        </w:tc>
        <w:tc>
          <w:tcPr>
            <w:tcW w:w="1190" w:type="dxa"/>
            <w:tcBorders>
              <w:top w:val="nil"/>
              <w:left w:val="single" w:color="auto" w:sz="4" w:space="0"/>
              <w:bottom w:val="nil"/>
              <w:right w:val="single" w:color="auto" w:sz="4" w:space="0"/>
            </w:tcBorders>
            <w:noWrap w:val="0"/>
            <w:vAlign w:val="center"/>
          </w:tcPr>
          <w:p w14:paraId="2A90EB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0 </w:t>
            </w:r>
          </w:p>
        </w:tc>
        <w:tc>
          <w:tcPr>
            <w:tcW w:w="1143" w:type="dxa"/>
            <w:tcBorders>
              <w:top w:val="nil"/>
              <w:left w:val="single" w:color="auto" w:sz="4" w:space="0"/>
              <w:bottom w:val="nil"/>
              <w:right w:val="single" w:color="auto" w:sz="4" w:space="0"/>
            </w:tcBorders>
            <w:noWrap w:val="0"/>
            <w:vAlign w:val="center"/>
          </w:tcPr>
          <w:p w14:paraId="276448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themeColor="text1"/>
                <w:kern w:val="0"/>
                <w:sz w:val="21"/>
                <w:szCs w:val="21"/>
                <w:highlight w:val="none"/>
                <w:lang w:val="en" w:eastAsia="zh-CN" w:bidi="ar"/>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 xml:space="preserve">0 </w:t>
            </w:r>
          </w:p>
        </w:tc>
        <w:tc>
          <w:tcPr>
            <w:tcW w:w="1131" w:type="dxa"/>
            <w:tcBorders>
              <w:top w:val="nil"/>
              <w:left w:val="single" w:color="auto" w:sz="4" w:space="0"/>
              <w:bottom w:val="nil"/>
              <w:right w:val="nil"/>
            </w:tcBorders>
            <w:noWrap w:val="0"/>
            <w:vAlign w:val="center"/>
          </w:tcPr>
          <w:p w14:paraId="75CA27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0 </w:t>
            </w:r>
          </w:p>
        </w:tc>
      </w:tr>
      <w:tr w14:paraId="61FC730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14:paraId="00ED71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非金属矿采选业</w:t>
            </w:r>
          </w:p>
        </w:tc>
        <w:tc>
          <w:tcPr>
            <w:tcW w:w="1190" w:type="dxa"/>
            <w:tcBorders>
              <w:top w:val="nil"/>
              <w:left w:val="single" w:color="auto" w:sz="4" w:space="0"/>
              <w:bottom w:val="nil"/>
              <w:right w:val="single" w:color="auto" w:sz="4" w:space="0"/>
            </w:tcBorders>
            <w:noWrap w:val="0"/>
            <w:vAlign w:val="center"/>
          </w:tcPr>
          <w:p w14:paraId="147F08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310.8 </w:t>
            </w:r>
          </w:p>
        </w:tc>
        <w:tc>
          <w:tcPr>
            <w:tcW w:w="1143" w:type="dxa"/>
            <w:tcBorders>
              <w:top w:val="nil"/>
              <w:left w:val="single" w:color="auto" w:sz="4" w:space="0"/>
              <w:bottom w:val="nil"/>
              <w:right w:val="single" w:color="auto" w:sz="4" w:space="0"/>
            </w:tcBorders>
            <w:noWrap w:val="0"/>
            <w:vAlign w:val="center"/>
          </w:tcPr>
          <w:p w14:paraId="7B013B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themeColor="text1"/>
                <w:kern w:val="0"/>
                <w:sz w:val="21"/>
                <w:szCs w:val="21"/>
                <w:highlight w:val="none"/>
                <w:lang w:val="en" w:eastAsia="zh-CN" w:bidi="ar"/>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 xml:space="preserve">0 </w:t>
            </w:r>
          </w:p>
        </w:tc>
        <w:tc>
          <w:tcPr>
            <w:tcW w:w="1131" w:type="dxa"/>
            <w:tcBorders>
              <w:top w:val="nil"/>
              <w:left w:val="single" w:color="auto" w:sz="4" w:space="0"/>
              <w:bottom w:val="nil"/>
              <w:right w:val="nil"/>
            </w:tcBorders>
            <w:noWrap w:val="0"/>
            <w:vAlign w:val="center"/>
          </w:tcPr>
          <w:p w14:paraId="139D2A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71.6 </w:t>
            </w:r>
          </w:p>
        </w:tc>
      </w:tr>
      <w:tr w14:paraId="593161D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14:paraId="573B24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开采专业及辅助性活动</w:t>
            </w:r>
          </w:p>
        </w:tc>
        <w:tc>
          <w:tcPr>
            <w:tcW w:w="1190" w:type="dxa"/>
            <w:tcBorders>
              <w:top w:val="nil"/>
              <w:left w:val="single" w:color="auto" w:sz="4" w:space="0"/>
              <w:bottom w:val="nil"/>
              <w:right w:val="single" w:color="auto" w:sz="4" w:space="0"/>
            </w:tcBorders>
            <w:noWrap w:val="0"/>
            <w:vAlign w:val="center"/>
          </w:tcPr>
          <w:p w14:paraId="417748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0 </w:t>
            </w:r>
          </w:p>
        </w:tc>
        <w:tc>
          <w:tcPr>
            <w:tcW w:w="1143" w:type="dxa"/>
            <w:tcBorders>
              <w:top w:val="nil"/>
              <w:left w:val="single" w:color="auto" w:sz="4" w:space="0"/>
              <w:bottom w:val="nil"/>
              <w:right w:val="single" w:color="auto" w:sz="4" w:space="0"/>
            </w:tcBorders>
            <w:noWrap w:val="0"/>
            <w:vAlign w:val="center"/>
          </w:tcPr>
          <w:p w14:paraId="362D6D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themeColor="text1"/>
                <w:kern w:val="0"/>
                <w:sz w:val="21"/>
                <w:szCs w:val="21"/>
                <w:highlight w:val="none"/>
                <w:lang w:val="en" w:eastAsia="zh-CN" w:bidi="ar"/>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 xml:space="preserve">0 </w:t>
            </w:r>
          </w:p>
        </w:tc>
        <w:tc>
          <w:tcPr>
            <w:tcW w:w="1131" w:type="dxa"/>
            <w:tcBorders>
              <w:top w:val="nil"/>
              <w:left w:val="single" w:color="auto" w:sz="4" w:space="0"/>
              <w:bottom w:val="nil"/>
              <w:right w:val="nil"/>
            </w:tcBorders>
            <w:noWrap w:val="0"/>
            <w:vAlign w:val="center"/>
          </w:tcPr>
          <w:p w14:paraId="05124A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0 </w:t>
            </w:r>
          </w:p>
        </w:tc>
      </w:tr>
      <w:tr w14:paraId="51BA0EF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14:paraId="7B762C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其他采矿业</w:t>
            </w:r>
          </w:p>
        </w:tc>
        <w:tc>
          <w:tcPr>
            <w:tcW w:w="1190" w:type="dxa"/>
            <w:tcBorders>
              <w:top w:val="nil"/>
              <w:left w:val="single" w:color="auto" w:sz="4" w:space="0"/>
              <w:bottom w:val="nil"/>
              <w:right w:val="single" w:color="auto" w:sz="4" w:space="0"/>
            </w:tcBorders>
            <w:noWrap w:val="0"/>
            <w:vAlign w:val="center"/>
          </w:tcPr>
          <w:p w14:paraId="032EDD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0 </w:t>
            </w:r>
          </w:p>
        </w:tc>
        <w:tc>
          <w:tcPr>
            <w:tcW w:w="1143" w:type="dxa"/>
            <w:tcBorders>
              <w:top w:val="nil"/>
              <w:left w:val="single" w:color="auto" w:sz="4" w:space="0"/>
              <w:bottom w:val="nil"/>
              <w:right w:val="single" w:color="auto" w:sz="4" w:space="0"/>
            </w:tcBorders>
            <w:noWrap w:val="0"/>
            <w:vAlign w:val="center"/>
          </w:tcPr>
          <w:p w14:paraId="7DABBB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themeColor="text1"/>
                <w:kern w:val="0"/>
                <w:sz w:val="21"/>
                <w:szCs w:val="21"/>
                <w:highlight w:val="none"/>
                <w:lang w:val="en" w:eastAsia="zh-CN" w:bidi="ar"/>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 xml:space="preserve">0 </w:t>
            </w:r>
          </w:p>
        </w:tc>
        <w:tc>
          <w:tcPr>
            <w:tcW w:w="1131" w:type="dxa"/>
            <w:tcBorders>
              <w:top w:val="nil"/>
              <w:left w:val="single" w:color="auto" w:sz="4" w:space="0"/>
              <w:bottom w:val="nil"/>
              <w:right w:val="nil"/>
            </w:tcBorders>
            <w:noWrap w:val="0"/>
            <w:vAlign w:val="center"/>
          </w:tcPr>
          <w:p w14:paraId="15E271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0 </w:t>
            </w:r>
          </w:p>
        </w:tc>
      </w:tr>
      <w:tr w14:paraId="3B5D68E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14:paraId="1BDDD6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农副食品加工业</w:t>
            </w:r>
          </w:p>
        </w:tc>
        <w:tc>
          <w:tcPr>
            <w:tcW w:w="1190" w:type="dxa"/>
            <w:tcBorders>
              <w:top w:val="nil"/>
              <w:left w:val="single" w:color="auto" w:sz="4" w:space="0"/>
              <w:bottom w:val="nil"/>
              <w:right w:val="single" w:color="auto" w:sz="4" w:space="0"/>
            </w:tcBorders>
            <w:noWrap w:val="0"/>
            <w:vAlign w:val="center"/>
          </w:tcPr>
          <w:p w14:paraId="59B8EB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138945 </w:t>
            </w:r>
          </w:p>
        </w:tc>
        <w:tc>
          <w:tcPr>
            <w:tcW w:w="1143" w:type="dxa"/>
            <w:tcBorders>
              <w:top w:val="nil"/>
              <w:left w:val="single" w:color="auto" w:sz="4" w:space="0"/>
              <w:bottom w:val="nil"/>
              <w:right w:val="single" w:color="auto" w:sz="4" w:space="0"/>
            </w:tcBorders>
            <w:noWrap w:val="0"/>
            <w:vAlign w:val="center"/>
          </w:tcPr>
          <w:p w14:paraId="7E185E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themeColor="text1"/>
                <w:kern w:val="0"/>
                <w:sz w:val="21"/>
                <w:szCs w:val="21"/>
                <w:highlight w:val="none"/>
                <w:lang w:val="en" w:eastAsia="zh-CN" w:bidi="ar"/>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 xml:space="preserve">78707.5 </w:t>
            </w:r>
          </w:p>
        </w:tc>
        <w:tc>
          <w:tcPr>
            <w:tcW w:w="1131" w:type="dxa"/>
            <w:tcBorders>
              <w:top w:val="nil"/>
              <w:left w:val="single" w:color="auto" w:sz="4" w:space="0"/>
              <w:bottom w:val="nil"/>
              <w:right w:val="nil"/>
            </w:tcBorders>
            <w:noWrap w:val="0"/>
            <w:vAlign w:val="center"/>
          </w:tcPr>
          <w:p w14:paraId="7EE383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265823 </w:t>
            </w:r>
          </w:p>
        </w:tc>
      </w:tr>
      <w:tr w14:paraId="5DFC955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14:paraId="03E291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食品制造业</w:t>
            </w:r>
          </w:p>
        </w:tc>
        <w:tc>
          <w:tcPr>
            <w:tcW w:w="1190" w:type="dxa"/>
            <w:tcBorders>
              <w:top w:val="nil"/>
              <w:left w:val="single" w:color="auto" w:sz="4" w:space="0"/>
              <w:bottom w:val="nil"/>
              <w:right w:val="single" w:color="auto" w:sz="4" w:space="0"/>
            </w:tcBorders>
            <w:noWrap w:val="0"/>
            <w:vAlign w:val="center"/>
          </w:tcPr>
          <w:p w14:paraId="68E57A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28599.3 </w:t>
            </w:r>
          </w:p>
        </w:tc>
        <w:tc>
          <w:tcPr>
            <w:tcW w:w="1143" w:type="dxa"/>
            <w:tcBorders>
              <w:top w:val="nil"/>
              <w:left w:val="single" w:color="auto" w:sz="4" w:space="0"/>
              <w:bottom w:val="nil"/>
              <w:right w:val="single" w:color="auto" w:sz="4" w:space="0"/>
            </w:tcBorders>
            <w:noWrap w:val="0"/>
            <w:vAlign w:val="center"/>
          </w:tcPr>
          <w:p w14:paraId="6490B6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5743.9 </w:t>
            </w:r>
          </w:p>
        </w:tc>
        <w:tc>
          <w:tcPr>
            <w:tcW w:w="1131" w:type="dxa"/>
            <w:tcBorders>
              <w:top w:val="nil"/>
              <w:left w:val="single" w:color="auto" w:sz="4" w:space="0"/>
              <w:bottom w:val="nil"/>
              <w:right w:val="nil"/>
            </w:tcBorders>
            <w:noWrap w:val="0"/>
            <w:vAlign w:val="center"/>
          </w:tcPr>
          <w:p w14:paraId="1224B7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12950.9 </w:t>
            </w:r>
          </w:p>
        </w:tc>
      </w:tr>
      <w:tr w14:paraId="2494C3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14:paraId="05DA1A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酒、饮料和精制茶制造业</w:t>
            </w:r>
          </w:p>
        </w:tc>
        <w:tc>
          <w:tcPr>
            <w:tcW w:w="1190" w:type="dxa"/>
            <w:tcBorders>
              <w:top w:val="nil"/>
              <w:left w:val="single" w:color="auto" w:sz="4" w:space="0"/>
              <w:bottom w:val="nil"/>
              <w:right w:val="single" w:color="auto" w:sz="4" w:space="0"/>
            </w:tcBorders>
            <w:noWrap w:val="0"/>
            <w:vAlign w:val="center"/>
          </w:tcPr>
          <w:p w14:paraId="212D91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1418.6 </w:t>
            </w:r>
          </w:p>
        </w:tc>
        <w:tc>
          <w:tcPr>
            <w:tcW w:w="1143" w:type="dxa"/>
            <w:tcBorders>
              <w:top w:val="nil"/>
              <w:left w:val="single" w:color="auto" w:sz="4" w:space="0"/>
              <w:bottom w:val="nil"/>
              <w:right w:val="single" w:color="auto" w:sz="4" w:space="0"/>
            </w:tcBorders>
            <w:noWrap w:val="0"/>
            <w:vAlign w:val="center"/>
          </w:tcPr>
          <w:p w14:paraId="25D55F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2849.1 </w:t>
            </w:r>
          </w:p>
        </w:tc>
        <w:tc>
          <w:tcPr>
            <w:tcW w:w="1131" w:type="dxa"/>
            <w:tcBorders>
              <w:top w:val="nil"/>
              <w:left w:val="single" w:color="auto" w:sz="4" w:space="0"/>
              <w:bottom w:val="nil"/>
              <w:right w:val="nil"/>
            </w:tcBorders>
            <w:noWrap w:val="0"/>
            <w:vAlign w:val="center"/>
          </w:tcPr>
          <w:p w14:paraId="405EF6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368.1 </w:t>
            </w:r>
          </w:p>
        </w:tc>
      </w:tr>
      <w:tr w14:paraId="6C2214F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14:paraId="39328C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烟草制品业</w:t>
            </w:r>
          </w:p>
        </w:tc>
        <w:tc>
          <w:tcPr>
            <w:tcW w:w="1190" w:type="dxa"/>
            <w:tcBorders>
              <w:top w:val="nil"/>
              <w:left w:val="single" w:color="auto" w:sz="4" w:space="0"/>
              <w:bottom w:val="nil"/>
              <w:right w:val="single" w:color="auto" w:sz="4" w:space="0"/>
            </w:tcBorders>
            <w:noWrap w:val="0"/>
            <w:vAlign w:val="center"/>
          </w:tcPr>
          <w:p w14:paraId="0978EF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0 </w:t>
            </w:r>
          </w:p>
        </w:tc>
        <w:tc>
          <w:tcPr>
            <w:tcW w:w="1143" w:type="dxa"/>
            <w:tcBorders>
              <w:top w:val="nil"/>
              <w:left w:val="single" w:color="auto" w:sz="4" w:space="0"/>
              <w:bottom w:val="nil"/>
              <w:right w:val="single" w:color="auto" w:sz="4" w:space="0"/>
            </w:tcBorders>
            <w:noWrap w:val="0"/>
            <w:vAlign w:val="center"/>
          </w:tcPr>
          <w:p w14:paraId="2B83FC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0 </w:t>
            </w:r>
          </w:p>
        </w:tc>
        <w:tc>
          <w:tcPr>
            <w:tcW w:w="1131" w:type="dxa"/>
            <w:tcBorders>
              <w:top w:val="nil"/>
              <w:left w:val="single" w:color="auto" w:sz="4" w:space="0"/>
              <w:bottom w:val="nil"/>
              <w:right w:val="nil"/>
            </w:tcBorders>
            <w:noWrap w:val="0"/>
            <w:vAlign w:val="center"/>
          </w:tcPr>
          <w:p w14:paraId="0761DD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0 </w:t>
            </w:r>
          </w:p>
        </w:tc>
      </w:tr>
      <w:tr w14:paraId="3D7B09E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14:paraId="0A8A85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纺织业</w:t>
            </w:r>
          </w:p>
        </w:tc>
        <w:tc>
          <w:tcPr>
            <w:tcW w:w="1190" w:type="dxa"/>
            <w:tcBorders>
              <w:top w:val="nil"/>
              <w:left w:val="single" w:color="auto" w:sz="4" w:space="0"/>
              <w:bottom w:val="nil"/>
              <w:right w:val="single" w:color="auto" w:sz="4" w:space="0"/>
            </w:tcBorders>
            <w:noWrap w:val="0"/>
            <w:vAlign w:val="center"/>
          </w:tcPr>
          <w:p w14:paraId="2C70D3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3150.8 </w:t>
            </w:r>
          </w:p>
        </w:tc>
        <w:tc>
          <w:tcPr>
            <w:tcW w:w="1143" w:type="dxa"/>
            <w:tcBorders>
              <w:top w:val="nil"/>
              <w:left w:val="single" w:color="auto" w:sz="4" w:space="0"/>
              <w:bottom w:val="nil"/>
              <w:right w:val="single" w:color="auto" w:sz="4" w:space="0"/>
            </w:tcBorders>
            <w:noWrap w:val="0"/>
            <w:vAlign w:val="center"/>
          </w:tcPr>
          <w:p w14:paraId="50077B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144.7 </w:t>
            </w:r>
          </w:p>
        </w:tc>
        <w:tc>
          <w:tcPr>
            <w:tcW w:w="1131" w:type="dxa"/>
            <w:tcBorders>
              <w:top w:val="nil"/>
              <w:left w:val="single" w:color="auto" w:sz="4" w:space="0"/>
              <w:bottom w:val="nil"/>
              <w:right w:val="nil"/>
            </w:tcBorders>
            <w:noWrap w:val="0"/>
            <w:vAlign w:val="center"/>
          </w:tcPr>
          <w:p w14:paraId="54EECD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6540.1 </w:t>
            </w:r>
          </w:p>
        </w:tc>
      </w:tr>
      <w:tr w14:paraId="6FE3F2E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14:paraId="1D040A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纺织服装、服饰业</w:t>
            </w:r>
          </w:p>
        </w:tc>
        <w:tc>
          <w:tcPr>
            <w:tcW w:w="1190" w:type="dxa"/>
            <w:tcBorders>
              <w:top w:val="nil"/>
              <w:left w:val="single" w:color="auto" w:sz="4" w:space="0"/>
              <w:bottom w:val="nil"/>
              <w:right w:val="single" w:color="auto" w:sz="4" w:space="0"/>
            </w:tcBorders>
            <w:noWrap w:val="0"/>
            <w:vAlign w:val="center"/>
          </w:tcPr>
          <w:p w14:paraId="2ED8D9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3234.6 </w:t>
            </w:r>
          </w:p>
        </w:tc>
        <w:tc>
          <w:tcPr>
            <w:tcW w:w="1143" w:type="dxa"/>
            <w:tcBorders>
              <w:top w:val="nil"/>
              <w:left w:val="single" w:color="auto" w:sz="4" w:space="0"/>
              <w:bottom w:val="nil"/>
              <w:right w:val="single" w:color="auto" w:sz="4" w:space="0"/>
            </w:tcBorders>
            <w:noWrap w:val="0"/>
            <w:vAlign w:val="center"/>
          </w:tcPr>
          <w:p w14:paraId="51BCF7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952 </w:t>
            </w:r>
          </w:p>
        </w:tc>
        <w:tc>
          <w:tcPr>
            <w:tcW w:w="1131" w:type="dxa"/>
            <w:tcBorders>
              <w:top w:val="nil"/>
              <w:left w:val="single" w:color="auto" w:sz="4" w:space="0"/>
              <w:bottom w:val="nil"/>
              <w:right w:val="nil"/>
            </w:tcBorders>
            <w:noWrap w:val="0"/>
            <w:vAlign w:val="center"/>
          </w:tcPr>
          <w:p w14:paraId="79398C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7052.4 </w:t>
            </w:r>
          </w:p>
        </w:tc>
      </w:tr>
      <w:tr w14:paraId="77AEC74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14:paraId="7E4836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皮革、毛皮、羽毛及其制品和制鞋业</w:t>
            </w:r>
          </w:p>
        </w:tc>
        <w:tc>
          <w:tcPr>
            <w:tcW w:w="1190" w:type="dxa"/>
            <w:tcBorders>
              <w:top w:val="nil"/>
              <w:left w:val="single" w:color="auto" w:sz="4" w:space="0"/>
              <w:bottom w:val="nil"/>
              <w:right w:val="single" w:color="auto" w:sz="4" w:space="0"/>
            </w:tcBorders>
            <w:noWrap w:val="0"/>
            <w:vAlign w:val="center"/>
          </w:tcPr>
          <w:p w14:paraId="20B2D4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423.8 </w:t>
            </w:r>
          </w:p>
        </w:tc>
        <w:tc>
          <w:tcPr>
            <w:tcW w:w="1143" w:type="dxa"/>
            <w:tcBorders>
              <w:top w:val="nil"/>
              <w:left w:val="single" w:color="auto" w:sz="4" w:space="0"/>
              <w:bottom w:val="nil"/>
              <w:right w:val="single" w:color="auto" w:sz="4" w:space="0"/>
            </w:tcBorders>
            <w:noWrap w:val="0"/>
            <w:vAlign w:val="center"/>
          </w:tcPr>
          <w:p w14:paraId="3CA388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203.8 </w:t>
            </w:r>
          </w:p>
        </w:tc>
        <w:tc>
          <w:tcPr>
            <w:tcW w:w="1131" w:type="dxa"/>
            <w:tcBorders>
              <w:top w:val="nil"/>
              <w:left w:val="single" w:color="auto" w:sz="4" w:space="0"/>
              <w:bottom w:val="nil"/>
              <w:right w:val="nil"/>
            </w:tcBorders>
            <w:noWrap w:val="0"/>
            <w:vAlign w:val="center"/>
          </w:tcPr>
          <w:p w14:paraId="5AB34A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607.7 </w:t>
            </w:r>
          </w:p>
        </w:tc>
      </w:tr>
      <w:tr w14:paraId="397680B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14:paraId="670262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木材加工和木、竹、藤、棕、草制品业</w:t>
            </w:r>
          </w:p>
        </w:tc>
        <w:tc>
          <w:tcPr>
            <w:tcW w:w="1190" w:type="dxa"/>
            <w:tcBorders>
              <w:top w:val="nil"/>
              <w:left w:val="single" w:color="auto" w:sz="4" w:space="0"/>
              <w:bottom w:val="nil"/>
              <w:right w:val="single" w:color="auto" w:sz="4" w:space="0"/>
            </w:tcBorders>
            <w:noWrap w:val="0"/>
            <w:vAlign w:val="center"/>
          </w:tcPr>
          <w:p w14:paraId="5522F3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3109.3 </w:t>
            </w:r>
          </w:p>
        </w:tc>
        <w:tc>
          <w:tcPr>
            <w:tcW w:w="1143" w:type="dxa"/>
            <w:tcBorders>
              <w:top w:val="nil"/>
              <w:left w:val="single" w:color="auto" w:sz="4" w:space="0"/>
              <w:bottom w:val="nil"/>
              <w:right w:val="single" w:color="auto" w:sz="4" w:space="0"/>
            </w:tcBorders>
            <w:noWrap w:val="0"/>
            <w:vAlign w:val="center"/>
          </w:tcPr>
          <w:p w14:paraId="031A36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806.8 </w:t>
            </w:r>
          </w:p>
        </w:tc>
        <w:tc>
          <w:tcPr>
            <w:tcW w:w="1131" w:type="dxa"/>
            <w:tcBorders>
              <w:top w:val="nil"/>
              <w:left w:val="single" w:color="auto" w:sz="4" w:space="0"/>
              <w:bottom w:val="nil"/>
              <w:right w:val="nil"/>
            </w:tcBorders>
            <w:noWrap w:val="0"/>
            <w:vAlign w:val="center"/>
          </w:tcPr>
          <w:p w14:paraId="302EC2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4279.9 </w:t>
            </w:r>
          </w:p>
        </w:tc>
      </w:tr>
      <w:tr w14:paraId="482CF78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14:paraId="505464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家具制造业</w:t>
            </w:r>
          </w:p>
        </w:tc>
        <w:tc>
          <w:tcPr>
            <w:tcW w:w="1190" w:type="dxa"/>
            <w:tcBorders>
              <w:top w:val="nil"/>
              <w:left w:val="single" w:color="auto" w:sz="4" w:space="0"/>
              <w:bottom w:val="nil"/>
              <w:right w:val="single" w:color="auto" w:sz="4" w:space="0"/>
            </w:tcBorders>
            <w:noWrap w:val="0"/>
            <w:vAlign w:val="center"/>
          </w:tcPr>
          <w:p w14:paraId="616526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2366.3 </w:t>
            </w:r>
          </w:p>
        </w:tc>
        <w:tc>
          <w:tcPr>
            <w:tcW w:w="1143" w:type="dxa"/>
            <w:tcBorders>
              <w:top w:val="nil"/>
              <w:left w:val="single" w:color="auto" w:sz="4" w:space="0"/>
              <w:bottom w:val="nil"/>
              <w:right w:val="single" w:color="auto" w:sz="4" w:space="0"/>
            </w:tcBorders>
            <w:noWrap w:val="0"/>
            <w:vAlign w:val="center"/>
          </w:tcPr>
          <w:p w14:paraId="670A1E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1423.5 </w:t>
            </w:r>
          </w:p>
        </w:tc>
        <w:tc>
          <w:tcPr>
            <w:tcW w:w="1131" w:type="dxa"/>
            <w:tcBorders>
              <w:top w:val="nil"/>
              <w:left w:val="single" w:color="auto" w:sz="4" w:space="0"/>
              <w:bottom w:val="nil"/>
              <w:right w:val="nil"/>
            </w:tcBorders>
            <w:noWrap w:val="0"/>
            <w:vAlign w:val="center"/>
          </w:tcPr>
          <w:p w14:paraId="4E77D0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631.9 </w:t>
            </w:r>
          </w:p>
        </w:tc>
      </w:tr>
      <w:tr w14:paraId="3D17276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14:paraId="0EC18C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造纸和纸制品业</w:t>
            </w:r>
          </w:p>
        </w:tc>
        <w:tc>
          <w:tcPr>
            <w:tcW w:w="1190" w:type="dxa"/>
            <w:tcBorders>
              <w:top w:val="nil"/>
              <w:left w:val="single" w:color="auto" w:sz="4" w:space="0"/>
              <w:bottom w:val="nil"/>
              <w:right w:val="single" w:color="auto" w:sz="4" w:space="0"/>
            </w:tcBorders>
            <w:noWrap w:val="0"/>
            <w:vAlign w:val="center"/>
          </w:tcPr>
          <w:p w14:paraId="74777E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6052.1 </w:t>
            </w:r>
          </w:p>
        </w:tc>
        <w:tc>
          <w:tcPr>
            <w:tcW w:w="1143" w:type="dxa"/>
            <w:tcBorders>
              <w:top w:val="nil"/>
              <w:left w:val="single" w:color="auto" w:sz="4" w:space="0"/>
              <w:bottom w:val="nil"/>
              <w:right w:val="single" w:color="auto" w:sz="4" w:space="0"/>
            </w:tcBorders>
            <w:noWrap w:val="0"/>
            <w:vAlign w:val="center"/>
          </w:tcPr>
          <w:p w14:paraId="581C81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3708.7 </w:t>
            </w:r>
          </w:p>
        </w:tc>
        <w:tc>
          <w:tcPr>
            <w:tcW w:w="1131" w:type="dxa"/>
            <w:tcBorders>
              <w:top w:val="nil"/>
              <w:left w:val="single" w:color="auto" w:sz="4" w:space="0"/>
              <w:bottom w:val="nil"/>
              <w:right w:val="nil"/>
            </w:tcBorders>
            <w:noWrap w:val="0"/>
            <w:vAlign w:val="center"/>
          </w:tcPr>
          <w:p w14:paraId="2A08CD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15532.7 </w:t>
            </w:r>
          </w:p>
        </w:tc>
      </w:tr>
      <w:tr w14:paraId="508A9F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14:paraId="00E5E9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印刷和记录媒介复制业</w:t>
            </w:r>
          </w:p>
        </w:tc>
        <w:tc>
          <w:tcPr>
            <w:tcW w:w="1190" w:type="dxa"/>
            <w:tcBorders>
              <w:top w:val="nil"/>
              <w:left w:val="single" w:color="auto" w:sz="4" w:space="0"/>
              <w:bottom w:val="nil"/>
              <w:right w:val="single" w:color="auto" w:sz="4" w:space="0"/>
            </w:tcBorders>
            <w:noWrap w:val="0"/>
            <w:vAlign w:val="center"/>
          </w:tcPr>
          <w:p w14:paraId="0905AA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4551.8 </w:t>
            </w:r>
          </w:p>
        </w:tc>
        <w:tc>
          <w:tcPr>
            <w:tcW w:w="1143" w:type="dxa"/>
            <w:tcBorders>
              <w:top w:val="nil"/>
              <w:left w:val="single" w:color="auto" w:sz="4" w:space="0"/>
              <w:bottom w:val="nil"/>
              <w:right w:val="single" w:color="auto" w:sz="4" w:space="0"/>
            </w:tcBorders>
            <w:noWrap w:val="0"/>
            <w:vAlign w:val="center"/>
          </w:tcPr>
          <w:p w14:paraId="478AE9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3545.8 </w:t>
            </w:r>
          </w:p>
        </w:tc>
        <w:tc>
          <w:tcPr>
            <w:tcW w:w="1131" w:type="dxa"/>
            <w:tcBorders>
              <w:top w:val="nil"/>
              <w:left w:val="single" w:color="auto" w:sz="4" w:space="0"/>
              <w:bottom w:val="nil"/>
              <w:right w:val="nil"/>
            </w:tcBorders>
            <w:noWrap w:val="0"/>
            <w:vAlign w:val="center"/>
          </w:tcPr>
          <w:p w14:paraId="463774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3550.3 </w:t>
            </w:r>
          </w:p>
        </w:tc>
      </w:tr>
      <w:tr w14:paraId="5E13280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14:paraId="3E39FE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文教、工美、体育和娱乐用品制造业</w:t>
            </w:r>
          </w:p>
        </w:tc>
        <w:tc>
          <w:tcPr>
            <w:tcW w:w="1190" w:type="dxa"/>
            <w:tcBorders>
              <w:top w:val="nil"/>
              <w:left w:val="single" w:color="auto" w:sz="4" w:space="0"/>
              <w:bottom w:val="nil"/>
              <w:right w:val="single" w:color="auto" w:sz="4" w:space="0"/>
            </w:tcBorders>
            <w:noWrap w:val="0"/>
            <w:vAlign w:val="center"/>
          </w:tcPr>
          <w:p w14:paraId="1F3FB1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10942.7 </w:t>
            </w:r>
          </w:p>
        </w:tc>
        <w:tc>
          <w:tcPr>
            <w:tcW w:w="1143" w:type="dxa"/>
            <w:tcBorders>
              <w:top w:val="nil"/>
              <w:left w:val="single" w:color="auto" w:sz="4" w:space="0"/>
              <w:bottom w:val="nil"/>
              <w:right w:val="single" w:color="auto" w:sz="4" w:space="0"/>
            </w:tcBorders>
            <w:noWrap w:val="0"/>
            <w:vAlign w:val="center"/>
          </w:tcPr>
          <w:p w14:paraId="259BC5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7152.4 </w:t>
            </w:r>
          </w:p>
        </w:tc>
        <w:tc>
          <w:tcPr>
            <w:tcW w:w="1131" w:type="dxa"/>
            <w:tcBorders>
              <w:top w:val="nil"/>
              <w:left w:val="single" w:color="auto" w:sz="4" w:space="0"/>
              <w:bottom w:val="nil"/>
              <w:right w:val="nil"/>
            </w:tcBorders>
            <w:noWrap w:val="0"/>
            <w:vAlign w:val="center"/>
          </w:tcPr>
          <w:p w14:paraId="0A3E42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7540.7 </w:t>
            </w:r>
          </w:p>
        </w:tc>
      </w:tr>
      <w:tr w14:paraId="6CD48B6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14:paraId="75B0BE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石油、煤炭及其他燃料加工业</w:t>
            </w:r>
          </w:p>
        </w:tc>
        <w:tc>
          <w:tcPr>
            <w:tcW w:w="1190" w:type="dxa"/>
            <w:tcBorders>
              <w:top w:val="nil"/>
              <w:left w:val="single" w:color="auto" w:sz="4" w:space="0"/>
              <w:bottom w:val="nil"/>
              <w:right w:val="single" w:color="auto" w:sz="4" w:space="0"/>
            </w:tcBorders>
            <w:noWrap w:val="0"/>
            <w:vAlign w:val="center"/>
          </w:tcPr>
          <w:p w14:paraId="4F430D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3577.8 </w:t>
            </w:r>
          </w:p>
        </w:tc>
        <w:tc>
          <w:tcPr>
            <w:tcW w:w="1143" w:type="dxa"/>
            <w:tcBorders>
              <w:top w:val="nil"/>
              <w:left w:val="single" w:color="auto" w:sz="4" w:space="0"/>
              <w:bottom w:val="nil"/>
              <w:right w:val="single" w:color="auto" w:sz="4" w:space="0"/>
            </w:tcBorders>
            <w:noWrap w:val="0"/>
            <w:vAlign w:val="center"/>
          </w:tcPr>
          <w:p w14:paraId="220AA7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3327.4 </w:t>
            </w:r>
          </w:p>
        </w:tc>
        <w:tc>
          <w:tcPr>
            <w:tcW w:w="1131" w:type="dxa"/>
            <w:tcBorders>
              <w:top w:val="nil"/>
              <w:left w:val="single" w:color="auto" w:sz="4" w:space="0"/>
              <w:bottom w:val="nil"/>
              <w:right w:val="nil"/>
            </w:tcBorders>
            <w:noWrap w:val="0"/>
            <w:vAlign w:val="center"/>
          </w:tcPr>
          <w:p w14:paraId="132822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613.8 </w:t>
            </w:r>
          </w:p>
        </w:tc>
      </w:tr>
      <w:tr w14:paraId="43044E3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14:paraId="102B8B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化学原料和化学制品制造业</w:t>
            </w:r>
          </w:p>
        </w:tc>
        <w:tc>
          <w:tcPr>
            <w:tcW w:w="1190" w:type="dxa"/>
            <w:tcBorders>
              <w:top w:val="nil"/>
              <w:left w:val="single" w:color="auto" w:sz="4" w:space="0"/>
              <w:bottom w:val="nil"/>
              <w:right w:val="single" w:color="auto" w:sz="4" w:space="0"/>
            </w:tcBorders>
            <w:noWrap w:val="0"/>
            <w:vAlign w:val="center"/>
          </w:tcPr>
          <w:p w14:paraId="133701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855299.4 </w:t>
            </w:r>
          </w:p>
        </w:tc>
        <w:tc>
          <w:tcPr>
            <w:tcW w:w="1143" w:type="dxa"/>
            <w:tcBorders>
              <w:top w:val="nil"/>
              <w:left w:val="single" w:color="auto" w:sz="4" w:space="0"/>
              <w:bottom w:val="nil"/>
              <w:right w:val="single" w:color="auto" w:sz="4" w:space="0"/>
            </w:tcBorders>
            <w:noWrap w:val="0"/>
            <w:vAlign w:val="center"/>
          </w:tcPr>
          <w:p w14:paraId="708050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466572.5 </w:t>
            </w:r>
          </w:p>
        </w:tc>
        <w:tc>
          <w:tcPr>
            <w:tcW w:w="1131" w:type="dxa"/>
            <w:tcBorders>
              <w:top w:val="nil"/>
              <w:left w:val="single" w:color="auto" w:sz="4" w:space="0"/>
              <w:bottom w:val="nil"/>
              <w:right w:val="nil"/>
            </w:tcBorders>
            <w:noWrap w:val="0"/>
            <w:vAlign w:val="center"/>
          </w:tcPr>
          <w:p w14:paraId="3AACFE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854079.6 </w:t>
            </w:r>
          </w:p>
        </w:tc>
      </w:tr>
      <w:tr w14:paraId="681A7E1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14:paraId="045984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医药制造业</w:t>
            </w:r>
          </w:p>
        </w:tc>
        <w:tc>
          <w:tcPr>
            <w:tcW w:w="1190" w:type="dxa"/>
            <w:tcBorders>
              <w:top w:val="nil"/>
              <w:left w:val="single" w:color="auto" w:sz="4" w:space="0"/>
              <w:bottom w:val="nil"/>
              <w:right w:val="single" w:color="auto" w:sz="4" w:space="0"/>
            </w:tcBorders>
            <w:noWrap w:val="0"/>
            <w:vAlign w:val="center"/>
          </w:tcPr>
          <w:p w14:paraId="399C3C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1042.4 </w:t>
            </w:r>
          </w:p>
        </w:tc>
        <w:tc>
          <w:tcPr>
            <w:tcW w:w="1143" w:type="dxa"/>
            <w:tcBorders>
              <w:top w:val="nil"/>
              <w:left w:val="single" w:color="auto" w:sz="4" w:space="0"/>
              <w:bottom w:val="nil"/>
              <w:right w:val="single" w:color="auto" w:sz="4" w:space="0"/>
            </w:tcBorders>
            <w:noWrap w:val="0"/>
            <w:vAlign w:val="center"/>
          </w:tcPr>
          <w:p w14:paraId="076B8D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356.9 </w:t>
            </w:r>
          </w:p>
        </w:tc>
        <w:tc>
          <w:tcPr>
            <w:tcW w:w="1131" w:type="dxa"/>
            <w:tcBorders>
              <w:top w:val="nil"/>
              <w:left w:val="single" w:color="auto" w:sz="4" w:space="0"/>
              <w:bottom w:val="nil"/>
              <w:right w:val="nil"/>
            </w:tcBorders>
            <w:noWrap w:val="0"/>
            <w:vAlign w:val="center"/>
          </w:tcPr>
          <w:p w14:paraId="7873ED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1112.5 </w:t>
            </w:r>
          </w:p>
        </w:tc>
      </w:tr>
      <w:tr w14:paraId="364C2C3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14:paraId="3180ED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化学纤维制造业</w:t>
            </w:r>
          </w:p>
        </w:tc>
        <w:tc>
          <w:tcPr>
            <w:tcW w:w="1190" w:type="dxa"/>
            <w:tcBorders>
              <w:top w:val="nil"/>
              <w:left w:val="single" w:color="auto" w:sz="4" w:space="0"/>
              <w:bottom w:val="nil"/>
              <w:right w:val="single" w:color="auto" w:sz="4" w:space="0"/>
            </w:tcBorders>
            <w:noWrap w:val="0"/>
            <w:vAlign w:val="center"/>
          </w:tcPr>
          <w:p w14:paraId="1B7876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100.7 </w:t>
            </w:r>
          </w:p>
        </w:tc>
        <w:tc>
          <w:tcPr>
            <w:tcW w:w="1143" w:type="dxa"/>
            <w:tcBorders>
              <w:top w:val="nil"/>
              <w:left w:val="single" w:color="auto" w:sz="4" w:space="0"/>
              <w:bottom w:val="nil"/>
              <w:right w:val="single" w:color="auto" w:sz="4" w:space="0"/>
            </w:tcBorders>
            <w:noWrap w:val="0"/>
            <w:vAlign w:val="center"/>
          </w:tcPr>
          <w:p w14:paraId="22EAC2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0 </w:t>
            </w:r>
          </w:p>
        </w:tc>
        <w:tc>
          <w:tcPr>
            <w:tcW w:w="1131" w:type="dxa"/>
            <w:tcBorders>
              <w:top w:val="nil"/>
              <w:left w:val="single" w:color="auto" w:sz="4" w:space="0"/>
              <w:bottom w:val="nil"/>
              <w:right w:val="nil"/>
            </w:tcBorders>
            <w:noWrap w:val="0"/>
            <w:vAlign w:val="center"/>
          </w:tcPr>
          <w:p w14:paraId="2B4712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491 </w:t>
            </w:r>
          </w:p>
        </w:tc>
      </w:tr>
      <w:tr w14:paraId="1C79577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14:paraId="037634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橡胶和塑料制品业</w:t>
            </w:r>
          </w:p>
        </w:tc>
        <w:tc>
          <w:tcPr>
            <w:tcW w:w="1190" w:type="dxa"/>
            <w:tcBorders>
              <w:top w:val="nil"/>
              <w:left w:val="single" w:color="auto" w:sz="4" w:space="0"/>
              <w:bottom w:val="nil"/>
              <w:right w:val="single" w:color="auto" w:sz="4" w:space="0"/>
            </w:tcBorders>
            <w:noWrap w:val="0"/>
            <w:vAlign w:val="center"/>
          </w:tcPr>
          <w:p w14:paraId="343DBD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13894.8 </w:t>
            </w:r>
          </w:p>
        </w:tc>
        <w:tc>
          <w:tcPr>
            <w:tcW w:w="1143" w:type="dxa"/>
            <w:tcBorders>
              <w:top w:val="nil"/>
              <w:left w:val="single" w:color="auto" w:sz="4" w:space="0"/>
              <w:bottom w:val="nil"/>
              <w:right w:val="single" w:color="auto" w:sz="4" w:space="0"/>
            </w:tcBorders>
            <w:noWrap w:val="0"/>
            <w:vAlign w:val="center"/>
          </w:tcPr>
          <w:p w14:paraId="27359D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5842.7 </w:t>
            </w:r>
          </w:p>
        </w:tc>
        <w:tc>
          <w:tcPr>
            <w:tcW w:w="1131" w:type="dxa"/>
            <w:tcBorders>
              <w:top w:val="nil"/>
              <w:left w:val="single" w:color="auto" w:sz="4" w:space="0"/>
              <w:bottom w:val="nil"/>
              <w:right w:val="nil"/>
            </w:tcBorders>
            <w:noWrap w:val="0"/>
            <w:vAlign w:val="center"/>
          </w:tcPr>
          <w:p w14:paraId="55986E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13700.2 </w:t>
            </w:r>
          </w:p>
        </w:tc>
      </w:tr>
      <w:tr w14:paraId="11C1DE7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14:paraId="09AE58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非金属矿物制品业</w:t>
            </w:r>
          </w:p>
        </w:tc>
        <w:tc>
          <w:tcPr>
            <w:tcW w:w="1190" w:type="dxa"/>
            <w:tcBorders>
              <w:top w:val="nil"/>
              <w:left w:val="single" w:color="auto" w:sz="4" w:space="0"/>
              <w:bottom w:val="nil"/>
              <w:right w:val="single" w:color="auto" w:sz="4" w:space="0"/>
            </w:tcBorders>
            <w:noWrap w:val="0"/>
            <w:vAlign w:val="center"/>
          </w:tcPr>
          <w:p w14:paraId="4F5287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694830.5 </w:t>
            </w:r>
          </w:p>
        </w:tc>
        <w:tc>
          <w:tcPr>
            <w:tcW w:w="1143" w:type="dxa"/>
            <w:tcBorders>
              <w:top w:val="nil"/>
              <w:left w:val="single" w:color="auto" w:sz="4" w:space="0"/>
              <w:bottom w:val="nil"/>
              <w:right w:val="single" w:color="auto" w:sz="4" w:space="0"/>
            </w:tcBorders>
            <w:noWrap w:val="0"/>
            <w:vAlign w:val="center"/>
          </w:tcPr>
          <w:p w14:paraId="6403BD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611065.2 </w:t>
            </w:r>
          </w:p>
        </w:tc>
        <w:tc>
          <w:tcPr>
            <w:tcW w:w="1131" w:type="dxa"/>
            <w:tcBorders>
              <w:top w:val="nil"/>
              <w:left w:val="single" w:color="auto" w:sz="4" w:space="0"/>
              <w:bottom w:val="nil"/>
              <w:right w:val="nil"/>
            </w:tcBorders>
            <w:noWrap w:val="0"/>
            <w:vAlign w:val="center"/>
          </w:tcPr>
          <w:p w14:paraId="569F08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119758.2 </w:t>
            </w:r>
          </w:p>
        </w:tc>
      </w:tr>
      <w:tr w14:paraId="7ECBA69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14:paraId="262936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黑色金属冶炼和压延加工业</w:t>
            </w:r>
          </w:p>
        </w:tc>
        <w:tc>
          <w:tcPr>
            <w:tcW w:w="1190" w:type="dxa"/>
            <w:tcBorders>
              <w:top w:val="nil"/>
              <w:left w:val="single" w:color="auto" w:sz="4" w:space="0"/>
              <w:bottom w:val="nil"/>
              <w:right w:val="single" w:color="auto" w:sz="4" w:space="0"/>
            </w:tcBorders>
            <w:noWrap w:val="0"/>
            <w:vAlign w:val="center"/>
          </w:tcPr>
          <w:p w14:paraId="337A69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12005046.4 </w:t>
            </w:r>
          </w:p>
        </w:tc>
        <w:tc>
          <w:tcPr>
            <w:tcW w:w="1143" w:type="dxa"/>
            <w:tcBorders>
              <w:top w:val="nil"/>
              <w:left w:val="single" w:color="auto" w:sz="4" w:space="0"/>
              <w:bottom w:val="nil"/>
              <w:right w:val="single" w:color="auto" w:sz="4" w:space="0"/>
            </w:tcBorders>
            <w:noWrap w:val="0"/>
            <w:vAlign w:val="center"/>
          </w:tcPr>
          <w:p w14:paraId="67733F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8639400.7 </w:t>
            </w:r>
          </w:p>
        </w:tc>
        <w:tc>
          <w:tcPr>
            <w:tcW w:w="1131" w:type="dxa"/>
            <w:tcBorders>
              <w:top w:val="nil"/>
              <w:left w:val="single" w:color="auto" w:sz="4" w:space="0"/>
              <w:bottom w:val="nil"/>
              <w:right w:val="nil"/>
            </w:tcBorders>
            <w:noWrap w:val="0"/>
            <w:vAlign w:val="center"/>
          </w:tcPr>
          <w:p w14:paraId="6AF026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6820265.1 </w:t>
            </w:r>
          </w:p>
        </w:tc>
      </w:tr>
      <w:tr w14:paraId="24380F4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14:paraId="29A78B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有色金属冶炼和压延加工业</w:t>
            </w:r>
          </w:p>
        </w:tc>
        <w:tc>
          <w:tcPr>
            <w:tcW w:w="1190" w:type="dxa"/>
            <w:tcBorders>
              <w:top w:val="nil"/>
              <w:left w:val="single" w:color="auto" w:sz="4" w:space="0"/>
              <w:bottom w:val="nil"/>
              <w:right w:val="single" w:color="auto" w:sz="4" w:space="0"/>
            </w:tcBorders>
            <w:noWrap w:val="0"/>
            <w:vAlign w:val="center"/>
          </w:tcPr>
          <w:p w14:paraId="0317FD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1192.7 </w:t>
            </w:r>
          </w:p>
        </w:tc>
        <w:tc>
          <w:tcPr>
            <w:tcW w:w="1143" w:type="dxa"/>
            <w:tcBorders>
              <w:top w:val="nil"/>
              <w:left w:val="single" w:color="auto" w:sz="4" w:space="0"/>
              <w:bottom w:val="nil"/>
              <w:right w:val="single" w:color="auto" w:sz="4" w:space="0"/>
            </w:tcBorders>
            <w:noWrap w:val="0"/>
            <w:vAlign w:val="center"/>
          </w:tcPr>
          <w:p w14:paraId="6BD479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829.4 </w:t>
            </w:r>
          </w:p>
        </w:tc>
        <w:tc>
          <w:tcPr>
            <w:tcW w:w="1131" w:type="dxa"/>
            <w:tcBorders>
              <w:top w:val="nil"/>
              <w:left w:val="single" w:color="auto" w:sz="4" w:space="0"/>
              <w:bottom w:val="nil"/>
              <w:right w:val="nil"/>
            </w:tcBorders>
            <w:noWrap w:val="0"/>
            <w:vAlign w:val="center"/>
          </w:tcPr>
          <w:p w14:paraId="5B6874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536.7 </w:t>
            </w:r>
          </w:p>
        </w:tc>
      </w:tr>
      <w:tr w14:paraId="74175A8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14:paraId="32FDDE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金属制品业</w:t>
            </w:r>
          </w:p>
        </w:tc>
        <w:tc>
          <w:tcPr>
            <w:tcW w:w="1190" w:type="dxa"/>
            <w:tcBorders>
              <w:top w:val="nil"/>
              <w:left w:val="single" w:color="auto" w:sz="4" w:space="0"/>
              <w:bottom w:val="nil"/>
              <w:right w:val="single" w:color="auto" w:sz="4" w:space="0"/>
            </w:tcBorders>
            <w:noWrap w:val="0"/>
            <w:vAlign w:val="center"/>
          </w:tcPr>
          <w:p w14:paraId="68FCCA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236426.7 </w:t>
            </w:r>
          </w:p>
        </w:tc>
        <w:tc>
          <w:tcPr>
            <w:tcW w:w="1143" w:type="dxa"/>
            <w:tcBorders>
              <w:top w:val="nil"/>
              <w:left w:val="single" w:color="auto" w:sz="4" w:space="0"/>
              <w:bottom w:val="nil"/>
              <w:right w:val="single" w:color="auto" w:sz="4" w:space="0"/>
            </w:tcBorders>
            <w:noWrap w:val="0"/>
            <w:vAlign w:val="center"/>
          </w:tcPr>
          <w:p w14:paraId="5D317D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172456.7 </w:t>
            </w:r>
          </w:p>
        </w:tc>
        <w:tc>
          <w:tcPr>
            <w:tcW w:w="1131" w:type="dxa"/>
            <w:tcBorders>
              <w:top w:val="nil"/>
              <w:left w:val="single" w:color="auto" w:sz="4" w:space="0"/>
              <w:bottom w:val="nil"/>
              <w:right w:val="nil"/>
            </w:tcBorders>
            <w:noWrap w:val="0"/>
            <w:vAlign w:val="center"/>
          </w:tcPr>
          <w:p w14:paraId="6AA533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402750.7 </w:t>
            </w:r>
          </w:p>
        </w:tc>
      </w:tr>
      <w:tr w14:paraId="0662569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14:paraId="2FC402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通用设备制造业</w:t>
            </w:r>
          </w:p>
        </w:tc>
        <w:tc>
          <w:tcPr>
            <w:tcW w:w="1190" w:type="dxa"/>
            <w:tcBorders>
              <w:top w:val="nil"/>
              <w:left w:val="single" w:color="auto" w:sz="4" w:space="0"/>
              <w:bottom w:val="nil"/>
              <w:right w:val="single" w:color="auto" w:sz="4" w:space="0"/>
            </w:tcBorders>
            <w:noWrap w:val="0"/>
            <w:vAlign w:val="center"/>
          </w:tcPr>
          <w:p w14:paraId="2C9398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35590 </w:t>
            </w:r>
          </w:p>
        </w:tc>
        <w:tc>
          <w:tcPr>
            <w:tcW w:w="1143" w:type="dxa"/>
            <w:tcBorders>
              <w:top w:val="nil"/>
              <w:left w:val="single" w:color="auto" w:sz="4" w:space="0"/>
              <w:bottom w:val="nil"/>
              <w:right w:val="single" w:color="auto" w:sz="4" w:space="0"/>
            </w:tcBorders>
            <w:noWrap w:val="0"/>
            <w:vAlign w:val="center"/>
          </w:tcPr>
          <w:p w14:paraId="099DFF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20156.2 </w:t>
            </w:r>
          </w:p>
        </w:tc>
        <w:tc>
          <w:tcPr>
            <w:tcW w:w="1131" w:type="dxa"/>
            <w:tcBorders>
              <w:top w:val="nil"/>
              <w:left w:val="single" w:color="auto" w:sz="4" w:space="0"/>
              <w:bottom w:val="nil"/>
              <w:right w:val="nil"/>
            </w:tcBorders>
            <w:noWrap w:val="0"/>
            <w:vAlign w:val="center"/>
          </w:tcPr>
          <w:p w14:paraId="248BAD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21961.6 </w:t>
            </w:r>
          </w:p>
        </w:tc>
      </w:tr>
      <w:tr w14:paraId="53205C4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14:paraId="45DA6A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专用设备制造业</w:t>
            </w:r>
          </w:p>
        </w:tc>
        <w:tc>
          <w:tcPr>
            <w:tcW w:w="1190" w:type="dxa"/>
            <w:tcBorders>
              <w:top w:val="nil"/>
              <w:left w:val="single" w:color="auto" w:sz="4" w:space="0"/>
              <w:bottom w:val="nil"/>
              <w:right w:val="single" w:color="auto" w:sz="4" w:space="0"/>
            </w:tcBorders>
            <w:noWrap w:val="0"/>
            <w:vAlign w:val="center"/>
          </w:tcPr>
          <w:p w14:paraId="0A6D7F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58933.8 </w:t>
            </w:r>
          </w:p>
        </w:tc>
        <w:tc>
          <w:tcPr>
            <w:tcW w:w="1143" w:type="dxa"/>
            <w:tcBorders>
              <w:top w:val="nil"/>
              <w:left w:val="single" w:color="auto" w:sz="4" w:space="0"/>
              <w:bottom w:val="nil"/>
              <w:right w:val="single" w:color="auto" w:sz="4" w:space="0"/>
            </w:tcBorders>
            <w:noWrap w:val="0"/>
            <w:vAlign w:val="center"/>
          </w:tcPr>
          <w:p w14:paraId="79F6C9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39912.5 </w:t>
            </w:r>
          </w:p>
        </w:tc>
        <w:tc>
          <w:tcPr>
            <w:tcW w:w="1131" w:type="dxa"/>
            <w:tcBorders>
              <w:top w:val="nil"/>
              <w:left w:val="single" w:color="auto" w:sz="4" w:space="0"/>
              <w:bottom w:val="nil"/>
              <w:right w:val="nil"/>
            </w:tcBorders>
            <w:noWrap w:val="0"/>
            <w:vAlign w:val="center"/>
          </w:tcPr>
          <w:p w14:paraId="1831CE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29056.8 </w:t>
            </w:r>
          </w:p>
        </w:tc>
      </w:tr>
      <w:tr w14:paraId="6BDDFA5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14:paraId="3FB6B4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汽车制造业</w:t>
            </w:r>
          </w:p>
        </w:tc>
        <w:tc>
          <w:tcPr>
            <w:tcW w:w="1190" w:type="dxa"/>
            <w:tcBorders>
              <w:top w:val="nil"/>
              <w:left w:val="single" w:color="auto" w:sz="4" w:space="0"/>
              <w:bottom w:val="nil"/>
              <w:right w:val="single" w:color="auto" w:sz="4" w:space="0"/>
            </w:tcBorders>
            <w:noWrap w:val="0"/>
            <w:vAlign w:val="center"/>
          </w:tcPr>
          <w:p w14:paraId="29EDEF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79396.5 </w:t>
            </w:r>
          </w:p>
        </w:tc>
        <w:tc>
          <w:tcPr>
            <w:tcW w:w="1143" w:type="dxa"/>
            <w:tcBorders>
              <w:top w:val="nil"/>
              <w:left w:val="single" w:color="auto" w:sz="4" w:space="0"/>
              <w:bottom w:val="nil"/>
              <w:right w:val="single" w:color="auto" w:sz="4" w:space="0"/>
            </w:tcBorders>
            <w:noWrap w:val="0"/>
            <w:vAlign w:val="center"/>
          </w:tcPr>
          <w:p w14:paraId="781FF7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59526.4 </w:t>
            </w:r>
          </w:p>
        </w:tc>
        <w:tc>
          <w:tcPr>
            <w:tcW w:w="1131" w:type="dxa"/>
            <w:tcBorders>
              <w:top w:val="nil"/>
              <w:left w:val="single" w:color="auto" w:sz="4" w:space="0"/>
              <w:bottom w:val="nil"/>
              <w:right w:val="nil"/>
            </w:tcBorders>
            <w:noWrap w:val="0"/>
            <w:vAlign w:val="center"/>
          </w:tcPr>
          <w:p w14:paraId="2DB93D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21241.7 </w:t>
            </w:r>
          </w:p>
        </w:tc>
      </w:tr>
      <w:tr w14:paraId="520C26A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14:paraId="63E734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铁路、船舶、航空航天和其他运输设备制造业</w:t>
            </w:r>
          </w:p>
        </w:tc>
        <w:tc>
          <w:tcPr>
            <w:tcW w:w="1190" w:type="dxa"/>
            <w:tcBorders>
              <w:top w:val="nil"/>
              <w:left w:val="single" w:color="auto" w:sz="4" w:space="0"/>
              <w:bottom w:val="nil"/>
              <w:right w:val="single" w:color="auto" w:sz="4" w:space="0"/>
            </w:tcBorders>
            <w:noWrap w:val="0"/>
            <w:vAlign w:val="center"/>
          </w:tcPr>
          <w:p w14:paraId="3476F8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736.8 </w:t>
            </w:r>
          </w:p>
        </w:tc>
        <w:tc>
          <w:tcPr>
            <w:tcW w:w="1143" w:type="dxa"/>
            <w:tcBorders>
              <w:top w:val="nil"/>
              <w:left w:val="single" w:color="auto" w:sz="4" w:space="0"/>
              <w:bottom w:val="nil"/>
              <w:right w:val="single" w:color="auto" w:sz="4" w:space="0"/>
            </w:tcBorders>
            <w:noWrap w:val="0"/>
            <w:vAlign w:val="center"/>
          </w:tcPr>
          <w:p w14:paraId="0362BF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376.3 </w:t>
            </w:r>
          </w:p>
        </w:tc>
        <w:tc>
          <w:tcPr>
            <w:tcW w:w="1131" w:type="dxa"/>
            <w:tcBorders>
              <w:top w:val="nil"/>
              <w:left w:val="single" w:color="auto" w:sz="4" w:space="0"/>
              <w:bottom w:val="nil"/>
              <w:right w:val="nil"/>
            </w:tcBorders>
            <w:noWrap w:val="0"/>
            <w:vAlign w:val="center"/>
          </w:tcPr>
          <w:p w14:paraId="028857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1859.9 </w:t>
            </w:r>
          </w:p>
        </w:tc>
      </w:tr>
      <w:tr w14:paraId="28C39C7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14:paraId="549F03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电气机械和器材制造业</w:t>
            </w:r>
          </w:p>
        </w:tc>
        <w:tc>
          <w:tcPr>
            <w:tcW w:w="1190" w:type="dxa"/>
            <w:tcBorders>
              <w:top w:val="nil"/>
              <w:left w:val="single" w:color="auto" w:sz="4" w:space="0"/>
              <w:bottom w:val="nil"/>
              <w:right w:val="single" w:color="auto" w:sz="4" w:space="0"/>
            </w:tcBorders>
            <w:noWrap w:val="0"/>
            <w:vAlign w:val="center"/>
          </w:tcPr>
          <w:p w14:paraId="336878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9890.7 </w:t>
            </w:r>
          </w:p>
        </w:tc>
        <w:tc>
          <w:tcPr>
            <w:tcW w:w="1143" w:type="dxa"/>
            <w:tcBorders>
              <w:top w:val="nil"/>
              <w:left w:val="single" w:color="auto" w:sz="4" w:space="0"/>
              <w:bottom w:val="nil"/>
              <w:right w:val="single" w:color="auto" w:sz="4" w:space="0"/>
            </w:tcBorders>
            <w:noWrap w:val="0"/>
            <w:vAlign w:val="center"/>
          </w:tcPr>
          <w:p w14:paraId="583CDA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4129.7 </w:t>
            </w:r>
          </w:p>
        </w:tc>
        <w:tc>
          <w:tcPr>
            <w:tcW w:w="1131" w:type="dxa"/>
            <w:tcBorders>
              <w:top w:val="nil"/>
              <w:left w:val="single" w:color="auto" w:sz="4" w:space="0"/>
              <w:bottom w:val="nil"/>
              <w:right w:val="nil"/>
            </w:tcBorders>
            <w:noWrap w:val="0"/>
            <w:vAlign w:val="center"/>
          </w:tcPr>
          <w:p w14:paraId="1CBA76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7131.1 </w:t>
            </w:r>
          </w:p>
        </w:tc>
      </w:tr>
      <w:tr w14:paraId="3DDB986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14:paraId="29AD9C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计算机、通信和其他电子设备制造业</w:t>
            </w:r>
          </w:p>
        </w:tc>
        <w:tc>
          <w:tcPr>
            <w:tcW w:w="1190" w:type="dxa"/>
            <w:tcBorders>
              <w:top w:val="nil"/>
              <w:left w:val="single" w:color="auto" w:sz="4" w:space="0"/>
              <w:bottom w:val="nil"/>
              <w:right w:val="single" w:color="auto" w:sz="4" w:space="0"/>
            </w:tcBorders>
            <w:noWrap w:val="0"/>
            <w:vAlign w:val="center"/>
          </w:tcPr>
          <w:p w14:paraId="7F0360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1521.2 </w:t>
            </w:r>
          </w:p>
        </w:tc>
        <w:tc>
          <w:tcPr>
            <w:tcW w:w="1143" w:type="dxa"/>
            <w:tcBorders>
              <w:top w:val="nil"/>
              <w:left w:val="single" w:color="auto" w:sz="4" w:space="0"/>
              <w:bottom w:val="nil"/>
              <w:right w:val="single" w:color="auto" w:sz="4" w:space="0"/>
            </w:tcBorders>
            <w:noWrap w:val="0"/>
            <w:vAlign w:val="center"/>
          </w:tcPr>
          <w:p w14:paraId="3CD962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1109.7 </w:t>
            </w:r>
          </w:p>
        </w:tc>
        <w:tc>
          <w:tcPr>
            <w:tcW w:w="1131" w:type="dxa"/>
            <w:tcBorders>
              <w:top w:val="nil"/>
              <w:left w:val="single" w:color="auto" w:sz="4" w:space="0"/>
              <w:bottom w:val="nil"/>
              <w:right w:val="nil"/>
            </w:tcBorders>
            <w:noWrap w:val="0"/>
            <w:vAlign w:val="center"/>
          </w:tcPr>
          <w:p w14:paraId="42C1EC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1963 </w:t>
            </w:r>
          </w:p>
        </w:tc>
      </w:tr>
      <w:tr w14:paraId="48061D4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14:paraId="1CFD92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仪器仪表制造业</w:t>
            </w:r>
          </w:p>
        </w:tc>
        <w:tc>
          <w:tcPr>
            <w:tcW w:w="1190" w:type="dxa"/>
            <w:tcBorders>
              <w:top w:val="nil"/>
              <w:left w:val="single" w:color="auto" w:sz="4" w:space="0"/>
              <w:bottom w:val="nil"/>
              <w:right w:val="single" w:color="auto" w:sz="4" w:space="0"/>
            </w:tcBorders>
            <w:noWrap w:val="0"/>
            <w:vAlign w:val="center"/>
          </w:tcPr>
          <w:p w14:paraId="0FC65A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0 </w:t>
            </w:r>
          </w:p>
        </w:tc>
        <w:tc>
          <w:tcPr>
            <w:tcW w:w="1143" w:type="dxa"/>
            <w:tcBorders>
              <w:top w:val="nil"/>
              <w:left w:val="single" w:color="auto" w:sz="4" w:space="0"/>
              <w:bottom w:val="nil"/>
              <w:right w:val="single" w:color="auto" w:sz="4" w:space="0"/>
            </w:tcBorders>
            <w:noWrap w:val="0"/>
            <w:vAlign w:val="center"/>
          </w:tcPr>
          <w:p w14:paraId="29E036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0 </w:t>
            </w:r>
          </w:p>
        </w:tc>
        <w:tc>
          <w:tcPr>
            <w:tcW w:w="1131" w:type="dxa"/>
            <w:tcBorders>
              <w:top w:val="nil"/>
              <w:left w:val="single" w:color="auto" w:sz="4" w:space="0"/>
              <w:bottom w:val="nil"/>
              <w:right w:val="nil"/>
            </w:tcBorders>
            <w:noWrap w:val="0"/>
            <w:vAlign w:val="center"/>
          </w:tcPr>
          <w:p w14:paraId="228429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0 </w:t>
            </w:r>
          </w:p>
        </w:tc>
      </w:tr>
      <w:tr w14:paraId="18A6F76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14:paraId="6EA9AB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其他制造业</w:t>
            </w:r>
          </w:p>
        </w:tc>
        <w:tc>
          <w:tcPr>
            <w:tcW w:w="1190" w:type="dxa"/>
            <w:tcBorders>
              <w:top w:val="nil"/>
              <w:left w:val="single" w:color="auto" w:sz="4" w:space="0"/>
              <w:bottom w:val="nil"/>
              <w:right w:val="single" w:color="auto" w:sz="4" w:space="0"/>
            </w:tcBorders>
            <w:noWrap w:val="0"/>
            <w:vAlign w:val="center"/>
          </w:tcPr>
          <w:p w14:paraId="45F3A8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259.9 </w:t>
            </w:r>
          </w:p>
        </w:tc>
        <w:tc>
          <w:tcPr>
            <w:tcW w:w="1143" w:type="dxa"/>
            <w:tcBorders>
              <w:top w:val="nil"/>
              <w:left w:val="single" w:color="auto" w:sz="4" w:space="0"/>
              <w:bottom w:val="nil"/>
              <w:right w:val="single" w:color="auto" w:sz="4" w:space="0"/>
            </w:tcBorders>
            <w:noWrap w:val="0"/>
            <w:vAlign w:val="center"/>
          </w:tcPr>
          <w:p w14:paraId="1CA47A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6.2 </w:t>
            </w:r>
          </w:p>
        </w:tc>
        <w:tc>
          <w:tcPr>
            <w:tcW w:w="1131" w:type="dxa"/>
            <w:tcBorders>
              <w:top w:val="nil"/>
              <w:left w:val="single" w:color="auto" w:sz="4" w:space="0"/>
              <w:bottom w:val="nil"/>
              <w:right w:val="nil"/>
            </w:tcBorders>
            <w:noWrap w:val="0"/>
            <w:vAlign w:val="center"/>
          </w:tcPr>
          <w:p w14:paraId="45A15A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1231.4 </w:t>
            </w:r>
          </w:p>
        </w:tc>
      </w:tr>
      <w:tr w14:paraId="5333AFD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14:paraId="69C364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废弃资源综合利用业</w:t>
            </w:r>
          </w:p>
        </w:tc>
        <w:tc>
          <w:tcPr>
            <w:tcW w:w="1190" w:type="dxa"/>
            <w:tcBorders>
              <w:top w:val="nil"/>
              <w:left w:val="single" w:color="auto" w:sz="4" w:space="0"/>
              <w:bottom w:val="nil"/>
              <w:right w:val="single" w:color="auto" w:sz="4" w:space="0"/>
            </w:tcBorders>
            <w:noWrap w:val="0"/>
            <w:vAlign w:val="center"/>
          </w:tcPr>
          <w:p w14:paraId="53F806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176419.8 </w:t>
            </w:r>
          </w:p>
        </w:tc>
        <w:tc>
          <w:tcPr>
            <w:tcW w:w="1143" w:type="dxa"/>
            <w:tcBorders>
              <w:top w:val="nil"/>
              <w:left w:val="single" w:color="auto" w:sz="4" w:space="0"/>
              <w:bottom w:val="nil"/>
              <w:right w:val="single" w:color="auto" w:sz="4" w:space="0"/>
            </w:tcBorders>
            <w:noWrap w:val="0"/>
            <w:vAlign w:val="center"/>
          </w:tcPr>
          <w:p w14:paraId="5FB37D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109830.7 </w:t>
            </w:r>
          </w:p>
        </w:tc>
        <w:tc>
          <w:tcPr>
            <w:tcW w:w="1131" w:type="dxa"/>
            <w:tcBorders>
              <w:top w:val="nil"/>
              <w:left w:val="single" w:color="auto" w:sz="4" w:space="0"/>
              <w:bottom w:val="nil"/>
              <w:right w:val="nil"/>
            </w:tcBorders>
            <w:noWrap w:val="0"/>
            <w:vAlign w:val="center"/>
          </w:tcPr>
          <w:p w14:paraId="774EAD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74861 </w:t>
            </w:r>
          </w:p>
        </w:tc>
      </w:tr>
      <w:tr w14:paraId="2EE74D6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14:paraId="384DD1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金属制品、机械和设备修理业</w:t>
            </w:r>
          </w:p>
        </w:tc>
        <w:tc>
          <w:tcPr>
            <w:tcW w:w="1190" w:type="dxa"/>
            <w:tcBorders>
              <w:top w:val="nil"/>
              <w:left w:val="single" w:color="auto" w:sz="4" w:space="0"/>
              <w:bottom w:val="nil"/>
              <w:right w:val="single" w:color="auto" w:sz="4" w:space="0"/>
            </w:tcBorders>
            <w:noWrap w:val="0"/>
            <w:vAlign w:val="center"/>
          </w:tcPr>
          <w:p w14:paraId="08DBA0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126737.5 </w:t>
            </w:r>
          </w:p>
        </w:tc>
        <w:tc>
          <w:tcPr>
            <w:tcW w:w="1143" w:type="dxa"/>
            <w:tcBorders>
              <w:top w:val="nil"/>
              <w:left w:val="single" w:color="auto" w:sz="4" w:space="0"/>
              <w:bottom w:val="nil"/>
              <w:right w:val="single" w:color="auto" w:sz="4" w:space="0"/>
            </w:tcBorders>
            <w:noWrap w:val="0"/>
            <w:vAlign w:val="center"/>
          </w:tcPr>
          <w:p w14:paraId="75510E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96415.8 </w:t>
            </w:r>
          </w:p>
        </w:tc>
        <w:tc>
          <w:tcPr>
            <w:tcW w:w="1131" w:type="dxa"/>
            <w:tcBorders>
              <w:top w:val="nil"/>
              <w:left w:val="single" w:color="auto" w:sz="4" w:space="0"/>
              <w:bottom w:val="nil"/>
              <w:right w:val="nil"/>
            </w:tcBorders>
            <w:noWrap w:val="0"/>
            <w:vAlign w:val="center"/>
          </w:tcPr>
          <w:p w14:paraId="11F595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39158.9 </w:t>
            </w:r>
          </w:p>
        </w:tc>
      </w:tr>
      <w:tr w14:paraId="2EA0441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14:paraId="4DC30C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电力、热力生产和供应业</w:t>
            </w:r>
          </w:p>
        </w:tc>
        <w:tc>
          <w:tcPr>
            <w:tcW w:w="1190" w:type="dxa"/>
            <w:tcBorders>
              <w:top w:val="nil"/>
              <w:left w:val="single" w:color="auto" w:sz="4" w:space="0"/>
              <w:bottom w:val="nil"/>
              <w:right w:val="single" w:color="auto" w:sz="4" w:space="0"/>
            </w:tcBorders>
            <w:noWrap w:val="0"/>
            <w:vAlign w:val="center"/>
          </w:tcPr>
          <w:p w14:paraId="0446BB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210233.5 </w:t>
            </w:r>
          </w:p>
        </w:tc>
        <w:tc>
          <w:tcPr>
            <w:tcW w:w="1143" w:type="dxa"/>
            <w:tcBorders>
              <w:top w:val="nil"/>
              <w:left w:val="single" w:color="auto" w:sz="4" w:space="0"/>
              <w:bottom w:val="nil"/>
              <w:right w:val="single" w:color="auto" w:sz="4" w:space="0"/>
            </w:tcBorders>
            <w:noWrap w:val="0"/>
            <w:vAlign w:val="center"/>
          </w:tcPr>
          <w:p w14:paraId="366AEA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222973.1 </w:t>
            </w:r>
          </w:p>
        </w:tc>
        <w:tc>
          <w:tcPr>
            <w:tcW w:w="1131" w:type="dxa"/>
            <w:tcBorders>
              <w:top w:val="nil"/>
              <w:left w:val="single" w:color="auto" w:sz="4" w:space="0"/>
              <w:bottom w:val="nil"/>
              <w:right w:val="nil"/>
            </w:tcBorders>
            <w:noWrap w:val="0"/>
            <w:vAlign w:val="center"/>
          </w:tcPr>
          <w:p w14:paraId="50B874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38562.1 </w:t>
            </w:r>
          </w:p>
        </w:tc>
      </w:tr>
      <w:tr w14:paraId="00677C4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nil"/>
              <w:right w:val="single" w:color="auto" w:sz="4" w:space="0"/>
            </w:tcBorders>
            <w:noWrap w:val="0"/>
            <w:vAlign w:val="center"/>
          </w:tcPr>
          <w:p w14:paraId="2BA23C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燃气生产和供应业</w:t>
            </w:r>
          </w:p>
        </w:tc>
        <w:tc>
          <w:tcPr>
            <w:tcW w:w="1190" w:type="dxa"/>
            <w:tcBorders>
              <w:top w:val="nil"/>
              <w:left w:val="single" w:color="auto" w:sz="4" w:space="0"/>
              <w:bottom w:val="nil"/>
              <w:right w:val="single" w:color="auto" w:sz="4" w:space="0"/>
            </w:tcBorders>
            <w:noWrap w:val="0"/>
            <w:vAlign w:val="center"/>
          </w:tcPr>
          <w:p w14:paraId="75F626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76713.1 </w:t>
            </w:r>
          </w:p>
        </w:tc>
        <w:tc>
          <w:tcPr>
            <w:tcW w:w="1143" w:type="dxa"/>
            <w:tcBorders>
              <w:top w:val="nil"/>
              <w:left w:val="single" w:color="auto" w:sz="4" w:space="0"/>
              <w:bottom w:val="nil"/>
              <w:right w:val="single" w:color="auto" w:sz="4" w:space="0"/>
            </w:tcBorders>
            <w:noWrap w:val="0"/>
            <w:vAlign w:val="center"/>
          </w:tcPr>
          <w:p w14:paraId="644D6C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74195.3 </w:t>
            </w:r>
          </w:p>
        </w:tc>
        <w:tc>
          <w:tcPr>
            <w:tcW w:w="1131" w:type="dxa"/>
            <w:tcBorders>
              <w:top w:val="nil"/>
              <w:left w:val="single" w:color="auto" w:sz="4" w:space="0"/>
              <w:bottom w:val="nil"/>
              <w:right w:val="nil"/>
            </w:tcBorders>
            <w:noWrap w:val="0"/>
            <w:vAlign w:val="center"/>
          </w:tcPr>
          <w:p w14:paraId="75C558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20341.3 </w:t>
            </w:r>
          </w:p>
        </w:tc>
      </w:tr>
      <w:tr w14:paraId="7B08F78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02" w:type="pct"/>
            <w:tcBorders>
              <w:top w:val="nil"/>
              <w:left w:val="nil"/>
              <w:bottom w:val="single" w:color="auto" w:sz="12" w:space="0"/>
              <w:right w:val="single" w:color="auto" w:sz="4" w:space="0"/>
            </w:tcBorders>
            <w:noWrap w:val="0"/>
            <w:vAlign w:val="center"/>
          </w:tcPr>
          <w:p w14:paraId="6F3A79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水的生产和供应业</w:t>
            </w:r>
          </w:p>
        </w:tc>
        <w:tc>
          <w:tcPr>
            <w:tcW w:w="1190" w:type="dxa"/>
            <w:tcBorders>
              <w:top w:val="nil"/>
              <w:left w:val="single" w:color="auto" w:sz="4" w:space="0"/>
              <w:bottom w:val="single" w:color="auto" w:sz="12" w:space="0"/>
              <w:right w:val="single" w:color="auto" w:sz="4" w:space="0"/>
            </w:tcBorders>
            <w:noWrap w:val="0"/>
            <w:vAlign w:val="center"/>
          </w:tcPr>
          <w:p w14:paraId="65DA53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312982.9 </w:t>
            </w:r>
          </w:p>
        </w:tc>
        <w:tc>
          <w:tcPr>
            <w:tcW w:w="1143" w:type="dxa"/>
            <w:tcBorders>
              <w:top w:val="nil"/>
              <w:left w:val="single" w:color="auto" w:sz="4" w:space="0"/>
              <w:bottom w:val="single" w:color="auto" w:sz="12" w:space="0"/>
              <w:right w:val="single" w:color="auto" w:sz="4" w:space="0"/>
            </w:tcBorders>
            <w:noWrap w:val="0"/>
            <w:vAlign w:val="center"/>
          </w:tcPr>
          <w:p w14:paraId="2E8130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189249.6 </w:t>
            </w:r>
          </w:p>
        </w:tc>
        <w:tc>
          <w:tcPr>
            <w:tcW w:w="1131" w:type="dxa"/>
            <w:tcBorders>
              <w:top w:val="nil"/>
              <w:left w:val="single" w:color="auto" w:sz="4" w:space="0"/>
              <w:bottom w:val="single" w:color="auto" w:sz="12" w:space="0"/>
              <w:right w:val="nil"/>
            </w:tcBorders>
            <w:noWrap w:val="0"/>
            <w:vAlign w:val="center"/>
          </w:tcPr>
          <w:p w14:paraId="279501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2" w:lineRule="exact"/>
              <w:ind w:left="6" w:right="6" w:firstLine="0" w:firstLineChars="0"/>
              <w:jc w:val="right"/>
              <w:textAlignment w:val="auto"/>
              <w:rPr>
                <w:rFonts w:hint="eastAsia" w:ascii="Times New Roman" w:hAnsi="Times New Roman" w:eastAsia="宋体" w:cs="宋体"/>
                <w:color w:val="000000"/>
                <w:kern w:val="0"/>
                <w:sz w:val="21"/>
                <w:szCs w:val="21"/>
                <w:highlight w:val="none"/>
                <w:lang w:val="en" w:eastAsia="zh-CN" w:bidi="ar"/>
              </w:rPr>
            </w:pPr>
            <w:r>
              <w:rPr>
                <w:rFonts w:hint="eastAsia" w:ascii="Times New Roman" w:hAnsi="Times New Roman" w:eastAsia="宋体" w:cs="宋体"/>
                <w:color w:val="000000"/>
                <w:kern w:val="0"/>
                <w:sz w:val="21"/>
                <w:szCs w:val="21"/>
                <w:highlight w:val="none"/>
                <w:lang w:val="en-US" w:eastAsia="zh-CN" w:bidi="ar"/>
              </w:rPr>
              <w:t xml:space="preserve">87081.8 </w:t>
            </w:r>
          </w:p>
        </w:tc>
      </w:tr>
    </w:tbl>
    <w:p w14:paraId="56D934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96" w:beforeLines="50" w:beforeAutospacing="0" w:after="0" w:afterAutospacing="0" w:line="600" w:lineRule="exact"/>
        <w:ind w:right="0" w:firstLine="640" w:firstLineChars="200"/>
        <w:jc w:val="left"/>
        <w:textAlignment w:val="auto"/>
        <w:rPr>
          <w:rFonts w:hint="eastAsia" w:ascii="Times New Roman" w:hAnsi="Times New Roman" w:eastAsia="楷体_GB2312" w:cs="楷体_GB2312"/>
          <w:i w:val="0"/>
          <w:caps w:val="0"/>
          <w:color w:val="000000"/>
          <w:spacing w:val="0"/>
          <w:kern w:val="0"/>
          <w:sz w:val="32"/>
          <w:szCs w:val="32"/>
          <w:highlight w:val="none"/>
          <w:lang w:bidi="ar"/>
        </w:rPr>
      </w:pPr>
      <w:r>
        <w:rPr>
          <w:rFonts w:hint="eastAsia" w:ascii="Times New Roman" w:hAnsi="Times New Roman" w:eastAsia="楷体_GB2312" w:cs="楷体_GB2312"/>
          <w:i w:val="0"/>
          <w:caps w:val="0"/>
          <w:color w:val="000000"/>
          <w:spacing w:val="0"/>
          <w:kern w:val="0"/>
          <w:sz w:val="32"/>
          <w:szCs w:val="32"/>
          <w:highlight w:val="none"/>
          <w:lang w:val="en-US" w:eastAsia="zh-CN" w:bidi="ar"/>
        </w:rPr>
        <w:t>（三）主要工业产品产量</w:t>
      </w:r>
    </w:p>
    <w:p w14:paraId="71D1FD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0" w:firstLineChars="0"/>
        <w:jc w:val="both"/>
        <w:textAlignment w:val="auto"/>
        <w:rPr>
          <w:rFonts w:hint="eastAsia" w:ascii="Times New Roman" w:hAnsi="Times New Roman" w:eastAsia="方正仿宋_GBK" w:cs="仿宋_GB2312"/>
          <w:i w:val="0"/>
          <w:caps w:val="0"/>
          <w:color w:val="000000"/>
          <w:spacing w:val="0"/>
          <w:sz w:val="32"/>
          <w:szCs w:val="32"/>
          <w:highlight w:val="none"/>
        </w:rPr>
      </w:pPr>
      <w:r>
        <w:rPr>
          <w:rFonts w:hint="eastAsia" w:ascii="Times New Roman" w:hAnsi="Times New Roman" w:eastAsia="方正仿宋_GBK" w:cs="仿宋_GB2312"/>
          <w:i w:val="0"/>
          <w:caps w:val="0"/>
          <w:color w:val="000000"/>
          <w:spacing w:val="0"/>
          <w:kern w:val="0"/>
          <w:sz w:val="32"/>
          <w:szCs w:val="32"/>
          <w:highlight w:val="none"/>
          <w:lang w:val="en-US" w:eastAsia="zh-CN" w:bidi="ar"/>
        </w:rPr>
        <w:t xml:space="preserve">   </w:t>
      </w:r>
      <w:r>
        <w:rPr>
          <w:rFonts w:hint="eastAsia" w:ascii="Times New Roman" w:hAnsi="Times New Roman" w:eastAsia="方正仿宋_GBK" w:cs="Times New Roman"/>
          <w:color w:val="000000"/>
          <w:kern w:val="2"/>
          <w:sz w:val="32"/>
          <w:szCs w:val="32"/>
          <w:u w:val="none"/>
          <w:lang w:val="en-US" w:eastAsia="zh-CN" w:bidi="ar-SA"/>
        </w:rPr>
        <w:t xml:space="preserve"> </w:t>
      </w:r>
      <w:r>
        <w:rPr>
          <w:rFonts w:hint="default" w:ascii="Times New Roman" w:hAnsi="Times New Roman" w:eastAsia="方正仿宋_GBK" w:cs="Times New Roman"/>
          <w:color w:val="000000"/>
          <w:kern w:val="2"/>
          <w:sz w:val="32"/>
          <w:szCs w:val="32"/>
          <w:u w:val="none"/>
          <w:lang w:val="en" w:eastAsia="zh-CN" w:bidi="ar-SA"/>
        </w:rPr>
        <w:t>2023</w:t>
      </w:r>
      <w:r>
        <w:rPr>
          <w:rFonts w:hint="eastAsia" w:ascii="Times New Roman" w:hAnsi="Times New Roman" w:eastAsia="方正仿宋_GBK" w:cs="Times New Roman"/>
          <w:color w:val="000000"/>
          <w:kern w:val="2"/>
          <w:sz w:val="32"/>
          <w:szCs w:val="32"/>
          <w:u w:val="none"/>
          <w:lang w:val="en" w:eastAsia="zh-CN" w:bidi="ar-SA"/>
        </w:rPr>
        <w:t>年，</w:t>
      </w:r>
      <w:r>
        <w:rPr>
          <w:rFonts w:hint="eastAsia" w:ascii="Times New Roman" w:hAnsi="Times New Roman" w:eastAsia="方正仿宋_GBK" w:cs="Times New Roman"/>
          <w:color w:val="000000"/>
          <w:kern w:val="2"/>
          <w:sz w:val="32"/>
          <w:szCs w:val="32"/>
          <w:u w:val="none"/>
          <w:lang w:val="en-US" w:eastAsia="zh-CN" w:bidi="ar-SA"/>
        </w:rPr>
        <w:t>规模以上工业主要产品产量详见表3-4。</w:t>
      </w:r>
    </w:p>
    <w:p w14:paraId="2FABDB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79" w:afterLines="30" w:afterAutospacing="0" w:line="600" w:lineRule="exact"/>
        <w:ind w:left="0" w:leftChars="0" w:right="0" w:firstLine="0" w:firstLineChars="0"/>
        <w:jc w:val="center"/>
        <w:textAlignment w:val="auto"/>
        <w:rPr>
          <w:rFonts w:hint="eastAsia" w:ascii="Times New Roman" w:hAnsi="Times New Roman" w:eastAsia="楷体_GB2312" w:cs="楷体_GB2312"/>
          <w:i w:val="0"/>
          <w:caps w:val="0"/>
          <w:color w:val="000000"/>
          <w:spacing w:val="0"/>
          <w:kern w:val="0"/>
          <w:sz w:val="28"/>
          <w:szCs w:val="28"/>
          <w:highlight w:val="none"/>
          <w:lang w:val="en-US" w:eastAsia="zh-CN" w:bidi="ar"/>
        </w:rPr>
      </w:pPr>
      <w:r>
        <w:rPr>
          <w:rFonts w:hint="eastAsia" w:ascii="Times New Roman" w:hAnsi="Times New Roman" w:eastAsia="宋体" w:cs="宋体"/>
          <w:b/>
          <w:i w:val="0"/>
          <w:caps w:val="0"/>
          <w:color w:val="000000"/>
          <w:spacing w:val="0"/>
          <w:kern w:val="0"/>
          <w:sz w:val="24"/>
          <w:szCs w:val="24"/>
          <w:highlight w:val="none"/>
          <w:lang w:val="en-US" w:eastAsia="zh-CN" w:bidi="ar"/>
        </w:rPr>
        <w:t>表3-4　规模以上工业主要产品产量</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5057"/>
        <w:gridCol w:w="1638"/>
        <w:gridCol w:w="1608"/>
      </w:tblGrid>
      <w:tr w14:paraId="2334244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blHeader/>
          <w:jc w:val="center"/>
        </w:trPr>
        <w:tc>
          <w:tcPr>
            <w:tcW w:w="3045" w:type="pct"/>
            <w:tcBorders>
              <w:top w:val="single" w:color="auto" w:sz="12" w:space="0"/>
              <w:left w:val="nil"/>
              <w:bottom w:val="single" w:color="auto" w:sz="4" w:space="0"/>
              <w:right w:val="single" w:color="auto" w:sz="4" w:space="0"/>
            </w:tcBorders>
            <w:noWrap w:val="0"/>
            <w:vAlign w:val="center"/>
          </w:tcPr>
          <w:p w14:paraId="1E2458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产品名称</w:t>
            </w:r>
          </w:p>
        </w:tc>
        <w:tc>
          <w:tcPr>
            <w:tcW w:w="986" w:type="pct"/>
            <w:tcBorders>
              <w:top w:val="single" w:color="auto" w:sz="12" w:space="0"/>
              <w:left w:val="single" w:color="auto" w:sz="4" w:space="0"/>
              <w:bottom w:val="single" w:color="auto" w:sz="4" w:space="0"/>
              <w:right w:val="single" w:color="auto" w:sz="4" w:space="0"/>
            </w:tcBorders>
            <w:noWrap w:val="0"/>
            <w:vAlign w:val="center"/>
          </w:tcPr>
          <w:p w14:paraId="367FB3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单位</w:t>
            </w:r>
          </w:p>
        </w:tc>
        <w:tc>
          <w:tcPr>
            <w:tcW w:w="968" w:type="pct"/>
            <w:tcBorders>
              <w:top w:val="single" w:color="auto" w:sz="12" w:space="0"/>
              <w:left w:val="single" w:color="auto" w:sz="4" w:space="0"/>
              <w:bottom w:val="single" w:color="auto" w:sz="4" w:space="0"/>
              <w:right w:val="nil"/>
            </w:tcBorders>
            <w:noWrap w:val="0"/>
            <w:vAlign w:val="center"/>
          </w:tcPr>
          <w:p w14:paraId="4DC8A2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00000"/>
                <w:sz w:val="21"/>
                <w:szCs w:val="21"/>
                <w:highlight w:val="none"/>
              </w:rPr>
            </w:pPr>
            <w:r>
              <w:rPr>
                <w:rFonts w:hint="eastAsia" w:ascii="Times New Roman" w:hAnsi="Times New Roman" w:eastAsia="宋体" w:cs="宋体"/>
                <w:b/>
                <w:bCs/>
                <w:color w:val="000000"/>
                <w:kern w:val="0"/>
                <w:sz w:val="21"/>
                <w:szCs w:val="21"/>
                <w:highlight w:val="none"/>
                <w:lang w:val="en-US" w:eastAsia="zh-CN" w:bidi="ar"/>
              </w:rPr>
              <w:t>产量</w:t>
            </w:r>
          </w:p>
        </w:tc>
      </w:tr>
      <w:tr w14:paraId="29C7B6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5" w:type="pct"/>
            <w:tcBorders>
              <w:top w:val="single" w:color="auto" w:sz="4" w:space="0"/>
              <w:left w:val="nil"/>
              <w:bottom w:val="nil"/>
              <w:right w:val="single" w:color="auto" w:sz="4" w:space="0"/>
            </w:tcBorders>
            <w:noWrap w:val="0"/>
            <w:vAlign w:val="center"/>
          </w:tcPr>
          <w:p w14:paraId="6DA0DE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left"/>
              <w:textAlignment w:val="auto"/>
              <w:rPr>
                <w:rFonts w:hint="eastAsia" w:ascii="Times New Roman" w:hAnsi="Times New Roman" w:eastAsia="宋体" w:cs="宋体"/>
                <w:color w:val="000000"/>
                <w:sz w:val="21"/>
                <w:szCs w:val="21"/>
                <w:highlight w:val="none"/>
              </w:rPr>
            </w:pPr>
            <w:r>
              <w:rPr>
                <w:rFonts w:hint="eastAsia" w:eastAsia="宋体" w:cs="宋体"/>
                <w:color w:val="000000"/>
                <w:kern w:val="0"/>
                <w:sz w:val="21"/>
                <w:szCs w:val="21"/>
                <w:highlight w:val="none"/>
                <w:lang w:val="en-US" w:eastAsia="zh-CN" w:bidi="ar"/>
              </w:rPr>
              <w:t>大米</w:t>
            </w:r>
          </w:p>
        </w:tc>
        <w:tc>
          <w:tcPr>
            <w:tcW w:w="986" w:type="pct"/>
            <w:tcBorders>
              <w:top w:val="single" w:color="auto" w:sz="4" w:space="0"/>
              <w:left w:val="single" w:color="auto" w:sz="4" w:space="0"/>
              <w:bottom w:val="nil"/>
              <w:right w:val="single" w:color="auto" w:sz="4" w:space="0"/>
            </w:tcBorders>
            <w:noWrap w:val="0"/>
            <w:vAlign w:val="center"/>
          </w:tcPr>
          <w:p w14:paraId="61A4C3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吨</w:t>
            </w:r>
          </w:p>
        </w:tc>
        <w:tc>
          <w:tcPr>
            <w:tcW w:w="968" w:type="pct"/>
            <w:tcBorders>
              <w:top w:val="single" w:color="auto" w:sz="4" w:space="0"/>
              <w:left w:val="single" w:color="auto" w:sz="4" w:space="0"/>
              <w:bottom w:val="nil"/>
              <w:right w:val="nil"/>
            </w:tcBorders>
            <w:noWrap w:val="0"/>
            <w:vAlign w:val="center"/>
          </w:tcPr>
          <w:p w14:paraId="17C5D2A8">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2460</w:t>
            </w:r>
          </w:p>
        </w:tc>
      </w:tr>
      <w:tr w14:paraId="1140A83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5" w:type="pct"/>
            <w:tcBorders>
              <w:top w:val="nil"/>
              <w:left w:val="nil"/>
              <w:bottom w:val="nil"/>
              <w:right w:val="single" w:color="auto" w:sz="4" w:space="0"/>
            </w:tcBorders>
            <w:noWrap w:val="0"/>
            <w:vAlign w:val="center"/>
          </w:tcPr>
          <w:p w14:paraId="6C3F0F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left"/>
              <w:textAlignment w:val="auto"/>
              <w:rPr>
                <w:rFonts w:hint="eastAsia" w:ascii="Times New Roman" w:hAnsi="Times New Roman" w:eastAsia="宋体" w:cs="宋体"/>
                <w:color w:val="000000"/>
                <w:sz w:val="21"/>
                <w:szCs w:val="21"/>
                <w:highlight w:val="none"/>
              </w:rPr>
            </w:pPr>
            <w:r>
              <w:rPr>
                <w:rFonts w:hint="eastAsia" w:eastAsia="宋体" w:cs="宋体"/>
                <w:color w:val="000000"/>
                <w:kern w:val="0"/>
                <w:sz w:val="21"/>
                <w:szCs w:val="21"/>
                <w:highlight w:val="none"/>
                <w:lang w:val="en-US" w:eastAsia="zh-CN" w:bidi="ar"/>
              </w:rPr>
              <w:t>饲料</w:t>
            </w:r>
          </w:p>
        </w:tc>
        <w:tc>
          <w:tcPr>
            <w:tcW w:w="986" w:type="pct"/>
            <w:tcBorders>
              <w:top w:val="nil"/>
              <w:left w:val="single" w:color="auto" w:sz="4" w:space="0"/>
              <w:bottom w:val="nil"/>
              <w:right w:val="single" w:color="auto" w:sz="4" w:space="0"/>
            </w:tcBorders>
            <w:noWrap w:val="0"/>
            <w:vAlign w:val="center"/>
          </w:tcPr>
          <w:p w14:paraId="63DC56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center"/>
              <w:textAlignment w:val="auto"/>
              <w:rPr>
                <w:rFonts w:hint="eastAsia" w:ascii="Times New Roman" w:hAnsi="Times New Roman" w:eastAsia="宋体" w:cs="宋体"/>
                <w:color w:val="000000"/>
                <w:sz w:val="21"/>
                <w:szCs w:val="21"/>
                <w:highlight w:val="none"/>
              </w:rPr>
            </w:pPr>
            <w:r>
              <w:rPr>
                <w:rFonts w:hint="eastAsia" w:eastAsia="宋体" w:cs="宋体"/>
                <w:color w:val="000000"/>
                <w:kern w:val="0"/>
                <w:sz w:val="21"/>
                <w:szCs w:val="21"/>
                <w:highlight w:val="none"/>
                <w:lang w:val="en-US" w:eastAsia="zh-CN" w:bidi="ar"/>
              </w:rPr>
              <w:t>吨</w:t>
            </w:r>
          </w:p>
        </w:tc>
        <w:tc>
          <w:tcPr>
            <w:tcW w:w="968" w:type="pct"/>
            <w:tcBorders>
              <w:top w:val="nil"/>
              <w:left w:val="single" w:color="auto" w:sz="4" w:space="0"/>
              <w:bottom w:val="nil"/>
              <w:right w:val="nil"/>
            </w:tcBorders>
            <w:noWrap w:val="0"/>
            <w:vAlign w:val="center"/>
          </w:tcPr>
          <w:p w14:paraId="0AD593B1">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214438</w:t>
            </w:r>
          </w:p>
        </w:tc>
      </w:tr>
      <w:tr w14:paraId="38DCD63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5" w:type="pct"/>
            <w:tcBorders>
              <w:top w:val="nil"/>
              <w:left w:val="nil"/>
              <w:bottom w:val="nil"/>
              <w:right w:val="single" w:color="auto" w:sz="4" w:space="0"/>
            </w:tcBorders>
            <w:noWrap w:val="0"/>
            <w:vAlign w:val="center"/>
          </w:tcPr>
          <w:p w14:paraId="554BE5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left"/>
              <w:textAlignment w:val="auto"/>
              <w:rPr>
                <w:rFonts w:hint="eastAsia" w:ascii="Times New Roman" w:hAnsi="Times New Roman" w:eastAsia="宋体" w:cs="宋体"/>
                <w:color w:val="000000"/>
                <w:sz w:val="21"/>
                <w:szCs w:val="21"/>
                <w:highlight w:val="none"/>
              </w:rPr>
            </w:pPr>
            <w:r>
              <w:rPr>
                <w:rFonts w:hint="eastAsia" w:eastAsia="宋体" w:cs="宋体"/>
                <w:color w:val="000000"/>
                <w:sz w:val="21"/>
                <w:szCs w:val="21"/>
                <w:highlight w:val="none"/>
                <w:lang w:val="en-US" w:eastAsia="zh-CN"/>
              </w:rPr>
              <w:t>食用植物油</w:t>
            </w:r>
          </w:p>
        </w:tc>
        <w:tc>
          <w:tcPr>
            <w:tcW w:w="986" w:type="pct"/>
            <w:tcBorders>
              <w:top w:val="nil"/>
              <w:left w:val="single" w:color="auto" w:sz="4" w:space="0"/>
              <w:bottom w:val="nil"/>
              <w:right w:val="single" w:color="auto" w:sz="4" w:space="0"/>
            </w:tcBorders>
            <w:noWrap w:val="0"/>
            <w:vAlign w:val="center"/>
          </w:tcPr>
          <w:p w14:paraId="40C0EB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center"/>
              <w:textAlignment w:val="auto"/>
              <w:rPr>
                <w:rFonts w:hint="eastAsia" w:ascii="Times New Roman" w:hAnsi="Times New Roman" w:eastAsia="宋体" w:cs="宋体"/>
                <w:color w:val="000000"/>
                <w:sz w:val="21"/>
                <w:szCs w:val="21"/>
                <w:highlight w:val="none"/>
              </w:rPr>
            </w:pPr>
            <w:r>
              <w:rPr>
                <w:rFonts w:hint="eastAsia" w:eastAsia="宋体" w:cs="宋体"/>
                <w:color w:val="000000"/>
                <w:sz w:val="21"/>
                <w:szCs w:val="21"/>
                <w:highlight w:val="none"/>
                <w:lang w:val="en-US" w:eastAsia="zh-CN"/>
              </w:rPr>
              <w:t>吨</w:t>
            </w:r>
          </w:p>
        </w:tc>
        <w:tc>
          <w:tcPr>
            <w:tcW w:w="968" w:type="pct"/>
            <w:tcBorders>
              <w:top w:val="nil"/>
              <w:left w:val="single" w:color="auto" w:sz="4" w:space="0"/>
              <w:bottom w:val="nil"/>
              <w:right w:val="nil"/>
            </w:tcBorders>
            <w:noWrap w:val="0"/>
            <w:vAlign w:val="center"/>
          </w:tcPr>
          <w:p w14:paraId="4A900DA5">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19841</w:t>
            </w:r>
          </w:p>
        </w:tc>
      </w:tr>
      <w:tr w14:paraId="6BDC12E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5" w:type="pct"/>
            <w:tcBorders>
              <w:top w:val="nil"/>
              <w:left w:val="nil"/>
              <w:bottom w:val="nil"/>
              <w:right w:val="single" w:color="auto" w:sz="4" w:space="0"/>
            </w:tcBorders>
            <w:noWrap w:val="0"/>
            <w:vAlign w:val="center"/>
          </w:tcPr>
          <w:p w14:paraId="68924C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left"/>
              <w:textAlignment w:val="auto"/>
              <w:rPr>
                <w:rFonts w:hint="eastAsia" w:ascii="Times New Roman" w:hAnsi="Times New Roman" w:eastAsia="宋体" w:cs="宋体"/>
                <w:color w:val="000000"/>
                <w:sz w:val="21"/>
                <w:szCs w:val="21"/>
                <w:highlight w:val="none"/>
              </w:rPr>
            </w:pPr>
            <w:r>
              <w:rPr>
                <w:rFonts w:hint="eastAsia" w:eastAsia="宋体" w:cs="宋体"/>
                <w:color w:val="000000"/>
                <w:kern w:val="0"/>
                <w:sz w:val="21"/>
                <w:szCs w:val="21"/>
                <w:highlight w:val="none"/>
                <w:lang w:val="en-US" w:eastAsia="zh-CN" w:bidi="ar"/>
              </w:rPr>
              <w:t>熟肉制品</w:t>
            </w:r>
          </w:p>
        </w:tc>
        <w:tc>
          <w:tcPr>
            <w:tcW w:w="986" w:type="pct"/>
            <w:tcBorders>
              <w:top w:val="nil"/>
              <w:left w:val="single" w:color="auto" w:sz="4" w:space="0"/>
              <w:bottom w:val="nil"/>
              <w:right w:val="single" w:color="auto" w:sz="4" w:space="0"/>
            </w:tcBorders>
            <w:noWrap w:val="0"/>
            <w:vAlign w:val="center"/>
          </w:tcPr>
          <w:p w14:paraId="7BE23C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吨</w:t>
            </w:r>
          </w:p>
        </w:tc>
        <w:tc>
          <w:tcPr>
            <w:tcW w:w="968" w:type="pct"/>
            <w:tcBorders>
              <w:top w:val="nil"/>
              <w:left w:val="single" w:color="auto" w:sz="4" w:space="0"/>
              <w:bottom w:val="nil"/>
              <w:right w:val="nil"/>
            </w:tcBorders>
            <w:noWrap w:val="0"/>
            <w:vAlign w:val="center"/>
          </w:tcPr>
          <w:p w14:paraId="7EFDB6B6">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2225</w:t>
            </w:r>
          </w:p>
        </w:tc>
      </w:tr>
      <w:tr w14:paraId="2C0921D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5" w:type="pct"/>
            <w:tcBorders>
              <w:top w:val="nil"/>
              <w:left w:val="nil"/>
              <w:bottom w:val="nil"/>
              <w:right w:val="single" w:color="auto" w:sz="4" w:space="0"/>
            </w:tcBorders>
            <w:noWrap w:val="0"/>
            <w:vAlign w:val="center"/>
          </w:tcPr>
          <w:p w14:paraId="0606B8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left"/>
              <w:textAlignment w:val="auto"/>
              <w:rPr>
                <w:rFonts w:hint="eastAsia" w:ascii="Times New Roman" w:hAnsi="Times New Roman" w:eastAsia="宋体" w:cs="宋体"/>
                <w:color w:val="000000"/>
                <w:sz w:val="21"/>
                <w:szCs w:val="21"/>
                <w:highlight w:val="none"/>
              </w:rPr>
            </w:pPr>
            <w:r>
              <w:rPr>
                <w:rFonts w:hint="eastAsia" w:eastAsia="宋体" w:cs="宋体"/>
                <w:color w:val="000000"/>
                <w:kern w:val="0"/>
                <w:sz w:val="21"/>
                <w:szCs w:val="21"/>
                <w:highlight w:val="none"/>
                <w:lang w:val="en-US" w:eastAsia="zh-CN" w:bidi="ar"/>
              </w:rPr>
              <w:t>冷冻蔬菜</w:t>
            </w:r>
          </w:p>
        </w:tc>
        <w:tc>
          <w:tcPr>
            <w:tcW w:w="986" w:type="pct"/>
            <w:tcBorders>
              <w:top w:val="nil"/>
              <w:left w:val="single" w:color="auto" w:sz="4" w:space="0"/>
              <w:bottom w:val="nil"/>
              <w:right w:val="single" w:color="auto" w:sz="4" w:space="0"/>
            </w:tcBorders>
            <w:noWrap w:val="0"/>
            <w:vAlign w:val="center"/>
          </w:tcPr>
          <w:p w14:paraId="098B9E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center"/>
              <w:textAlignment w:val="auto"/>
              <w:rPr>
                <w:rFonts w:hint="eastAsia" w:ascii="Times New Roman" w:hAnsi="Times New Roman" w:eastAsia="宋体" w:cs="宋体"/>
                <w:color w:val="000000"/>
                <w:sz w:val="21"/>
                <w:szCs w:val="21"/>
                <w:highlight w:val="none"/>
              </w:rPr>
            </w:pPr>
            <w:r>
              <w:rPr>
                <w:rFonts w:hint="eastAsia" w:eastAsia="宋体" w:cs="宋体"/>
                <w:color w:val="000000"/>
                <w:kern w:val="0"/>
                <w:sz w:val="21"/>
                <w:szCs w:val="21"/>
                <w:highlight w:val="none"/>
                <w:lang w:val="en-US" w:eastAsia="zh-CN" w:bidi="ar"/>
              </w:rPr>
              <w:t>吨</w:t>
            </w:r>
          </w:p>
        </w:tc>
        <w:tc>
          <w:tcPr>
            <w:tcW w:w="968" w:type="pct"/>
            <w:tcBorders>
              <w:top w:val="nil"/>
              <w:left w:val="single" w:color="auto" w:sz="4" w:space="0"/>
              <w:bottom w:val="nil"/>
              <w:right w:val="nil"/>
            </w:tcBorders>
            <w:noWrap w:val="0"/>
            <w:vAlign w:val="center"/>
          </w:tcPr>
          <w:p w14:paraId="28EDAADC">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79201</w:t>
            </w:r>
          </w:p>
        </w:tc>
      </w:tr>
      <w:tr w14:paraId="451473C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5" w:type="pct"/>
            <w:tcBorders>
              <w:top w:val="nil"/>
              <w:left w:val="nil"/>
              <w:bottom w:val="nil"/>
              <w:right w:val="single" w:color="auto" w:sz="4" w:space="0"/>
            </w:tcBorders>
            <w:noWrap w:val="0"/>
            <w:vAlign w:val="center"/>
          </w:tcPr>
          <w:p w14:paraId="1890F0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left"/>
              <w:textAlignment w:val="auto"/>
              <w:rPr>
                <w:rFonts w:hint="eastAsia" w:ascii="Times New Roman" w:hAnsi="Times New Roman" w:eastAsia="宋体" w:cs="宋体"/>
                <w:color w:val="000000"/>
                <w:sz w:val="21"/>
                <w:szCs w:val="21"/>
                <w:highlight w:val="none"/>
              </w:rPr>
            </w:pPr>
            <w:r>
              <w:rPr>
                <w:rFonts w:hint="eastAsia" w:eastAsia="宋体" w:cs="宋体"/>
                <w:color w:val="000000"/>
                <w:kern w:val="0"/>
                <w:sz w:val="21"/>
                <w:szCs w:val="21"/>
                <w:highlight w:val="none"/>
                <w:lang w:val="en-US" w:eastAsia="zh-CN" w:bidi="ar"/>
              </w:rPr>
              <w:t>淀粉及淀粉制品</w:t>
            </w:r>
          </w:p>
        </w:tc>
        <w:tc>
          <w:tcPr>
            <w:tcW w:w="986" w:type="pct"/>
            <w:tcBorders>
              <w:top w:val="nil"/>
              <w:left w:val="single" w:color="auto" w:sz="4" w:space="0"/>
              <w:bottom w:val="nil"/>
              <w:right w:val="single" w:color="auto" w:sz="4" w:space="0"/>
            </w:tcBorders>
            <w:noWrap w:val="0"/>
            <w:vAlign w:val="center"/>
          </w:tcPr>
          <w:p w14:paraId="220744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center"/>
              <w:textAlignment w:val="auto"/>
              <w:rPr>
                <w:rFonts w:hint="eastAsia" w:ascii="Times New Roman" w:hAnsi="Times New Roman" w:eastAsia="宋体" w:cs="宋体"/>
                <w:color w:val="000000"/>
                <w:sz w:val="21"/>
                <w:szCs w:val="21"/>
                <w:highlight w:val="none"/>
              </w:rPr>
            </w:pPr>
            <w:r>
              <w:rPr>
                <w:rFonts w:hint="eastAsia" w:eastAsia="宋体" w:cs="宋体"/>
                <w:color w:val="000000"/>
                <w:kern w:val="0"/>
                <w:sz w:val="21"/>
                <w:szCs w:val="21"/>
                <w:highlight w:val="none"/>
                <w:lang w:val="en-US" w:eastAsia="zh-CN" w:bidi="ar"/>
              </w:rPr>
              <w:t>吨</w:t>
            </w:r>
          </w:p>
        </w:tc>
        <w:tc>
          <w:tcPr>
            <w:tcW w:w="968" w:type="pct"/>
            <w:tcBorders>
              <w:top w:val="nil"/>
              <w:left w:val="single" w:color="auto" w:sz="4" w:space="0"/>
              <w:bottom w:val="nil"/>
              <w:right w:val="nil"/>
            </w:tcBorders>
            <w:noWrap w:val="0"/>
            <w:vAlign w:val="center"/>
          </w:tcPr>
          <w:p w14:paraId="6D83AA95">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6002</w:t>
            </w:r>
          </w:p>
        </w:tc>
      </w:tr>
      <w:tr w14:paraId="47F60A4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5" w:type="pct"/>
            <w:tcBorders>
              <w:top w:val="nil"/>
              <w:left w:val="nil"/>
              <w:bottom w:val="nil"/>
              <w:right w:val="single" w:color="auto" w:sz="4" w:space="0"/>
            </w:tcBorders>
            <w:noWrap w:val="0"/>
            <w:vAlign w:val="center"/>
          </w:tcPr>
          <w:p w14:paraId="40AF09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eastAsia="宋体" w:cs="宋体"/>
                <w:color w:val="000000"/>
                <w:kern w:val="0"/>
                <w:sz w:val="21"/>
                <w:szCs w:val="21"/>
                <w:highlight w:val="none"/>
                <w:lang w:val="en-US" w:eastAsia="zh-CN" w:bidi="ar"/>
              </w:rPr>
              <w:t>机制纸及纸板</w:t>
            </w:r>
          </w:p>
        </w:tc>
        <w:tc>
          <w:tcPr>
            <w:tcW w:w="986" w:type="pct"/>
            <w:tcBorders>
              <w:top w:val="nil"/>
              <w:left w:val="single" w:color="auto" w:sz="4" w:space="0"/>
              <w:bottom w:val="nil"/>
              <w:right w:val="single" w:color="auto" w:sz="4" w:space="0"/>
            </w:tcBorders>
            <w:noWrap w:val="0"/>
            <w:vAlign w:val="center"/>
          </w:tcPr>
          <w:p w14:paraId="40D303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center"/>
              <w:textAlignment w:val="auto"/>
              <w:rPr>
                <w:rFonts w:hint="eastAsia" w:ascii="Times New Roman" w:hAnsi="Times New Roman" w:eastAsia="宋体" w:cs="宋体"/>
                <w:color w:val="000000"/>
                <w:kern w:val="0"/>
                <w:sz w:val="21"/>
                <w:szCs w:val="21"/>
                <w:highlight w:val="none"/>
                <w:lang w:val="en-US" w:eastAsia="zh-CN" w:bidi="ar"/>
              </w:rPr>
            </w:pPr>
            <w:r>
              <w:rPr>
                <w:rFonts w:hint="eastAsia" w:eastAsia="宋体" w:cs="宋体"/>
                <w:color w:val="000000"/>
                <w:kern w:val="0"/>
                <w:sz w:val="21"/>
                <w:szCs w:val="21"/>
                <w:highlight w:val="none"/>
                <w:lang w:val="en-US" w:eastAsia="zh-CN" w:bidi="ar"/>
              </w:rPr>
              <w:t>吨</w:t>
            </w:r>
          </w:p>
        </w:tc>
        <w:tc>
          <w:tcPr>
            <w:tcW w:w="968" w:type="pct"/>
            <w:tcBorders>
              <w:top w:val="nil"/>
              <w:left w:val="single" w:color="auto" w:sz="4" w:space="0"/>
              <w:bottom w:val="nil"/>
              <w:right w:val="nil"/>
            </w:tcBorders>
            <w:noWrap w:val="0"/>
            <w:vAlign w:val="center"/>
          </w:tcPr>
          <w:p w14:paraId="14E4D9F6">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52020</w:t>
            </w:r>
          </w:p>
        </w:tc>
      </w:tr>
      <w:tr w14:paraId="07AD331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5" w:type="pct"/>
            <w:tcBorders>
              <w:top w:val="nil"/>
              <w:left w:val="nil"/>
              <w:bottom w:val="nil"/>
              <w:right w:val="single" w:color="auto" w:sz="4" w:space="0"/>
            </w:tcBorders>
            <w:noWrap w:val="0"/>
            <w:vAlign w:val="center"/>
          </w:tcPr>
          <w:p w14:paraId="70A577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left"/>
              <w:textAlignment w:val="auto"/>
              <w:rPr>
                <w:rFonts w:hint="eastAsia" w:ascii="Times New Roman" w:hAnsi="Times New Roman" w:eastAsia="宋体" w:cs="宋体"/>
                <w:color w:val="000000"/>
                <w:sz w:val="21"/>
                <w:szCs w:val="21"/>
                <w:highlight w:val="none"/>
              </w:rPr>
            </w:pPr>
            <w:r>
              <w:rPr>
                <w:rFonts w:hint="eastAsia" w:eastAsia="宋体" w:cs="宋体"/>
                <w:color w:val="000000"/>
                <w:kern w:val="0"/>
                <w:sz w:val="21"/>
                <w:szCs w:val="21"/>
                <w:highlight w:val="none"/>
                <w:lang w:val="en-US" w:eastAsia="zh-CN" w:bidi="ar"/>
              </w:rPr>
              <w:t>纯苯</w:t>
            </w:r>
          </w:p>
        </w:tc>
        <w:tc>
          <w:tcPr>
            <w:tcW w:w="986" w:type="pct"/>
            <w:tcBorders>
              <w:top w:val="nil"/>
              <w:left w:val="single" w:color="auto" w:sz="4" w:space="0"/>
              <w:bottom w:val="nil"/>
              <w:right w:val="single" w:color="auto" w:sz="4" w:space="0"/>
            </w:tcBorders>
            <w:noWrap w:val="0"/>
            <w:vAlign w:val="center"/>
          </w:tcPr>
          <w:p w14:paraId="3D7FF7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吨</w:t>
            </w:r>
          </w:p>
        </w:tc>
        <w:tc>
          <w:tcPr>
            <w:tcW w:w="968" w:type="pct"/>
            <w:tcBorders>
              <w:top w:val="nil"/>
              <w:left w:val="single" w:color="auto" w:sz="4" w:space="0"/>
              <w:bottom w:val="nil"/>
              <w:right w:val="nil"/>
            </w:tcBorders>
            <w:noWrap w:val="0"/>
            <w:vAlign w:val="center"/>
          </w:tcPr>
          <w:p w14:paraId="63C8EAEA">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338392</w:t>
            </w:r>
          </w:p>
        </w:tc>
      </w:tr>
      <w:tr w14:paraId="131E0F4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5" w:type="pct"/>
            <w:tcBorders>
              <w:top w:val="nil"/>
              <w:left w:val="nil"/>
              <w:bottom w:val="nil"/>
              <w:right w:val="single" w:color="auto" w:sz="4" w:space="0"/>
            </w:tcBorders>
            <w:noWrap w:val="0"/>
            <w:vAlign w:val="center"/>
          </w:tcPr>
          <w:p w14:paraId="0D25B9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left"/>
              <w:textAlignment w:val="auto"/>
              <w:rPr>
                <w:rFonts w:hint="eastAsia" w:ascii="Times New Roman" w:hAnsi="Times New Roman" w:eastAsia="宋体" w:cs="宋体"/>
                <w:color w:val="000000"/>
                <w:sz w:val="21"/>
                <w:szCs w:val="21"/>
                <w:highlight w:val="none"/>
              </w:rPr>
            </w:pPr>
            <w:r>
              <w:rPr>
                <w:rFonts w:hint="eastAsia" w:eastAsia="宋体" w:cs="宋体"/>
                <w:color w:val="000000"/>
                <w:kern w:val="0"/>
                <w:sz w:val="21"/>
                <w:szCs w:val="21"/>
                <w:highlight w:val="none"/>
                <w:lang w:val="en-US" w:eastAsia="zh-CN" w:bidi="ar"/>
              </w:rPr>
              <w:t>化学原药农药（折有效成分100%）</w:t>
            </w:r>
          </w:p>
        </w:tc>
        <w:tc>
          <w:tcPr>
            <w:tcW w:w="986" w:type="pct"/>
            <w:tcBorders>
              <w:top w:val="nil"/>
              <w:left w:val="single" w:color="auto" w:sz="4" w:space="0"/>
              <w:bottom w:val="nil"/>
              <w:right w:val="single" w:color="auto" w:sz="4" w:space="0"/>
            </w:tcBorders>
            <w:noWrap w:val="0"/>
            <w:vAlign w:val="center"/>
          </w:tcPr>
          <w:p w14:paraId="0CF2FA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center"/>
              <w:textAlignment w:val="auto"/>
              <w:rPr>
                <w:rFonts w:hint="eastAsia" w:ascii="Times New Roman" w:hAnsi="Times New Roman" w:eastAsia="宋体" w:cs="宋体"/>
                <w:color w:val="000000"/>
                <w:sz w:val="21"/>
                <w:szCs w:val="21"/>
                <w:highlight w:val="none"/>
              </w:rPr>
            </w:pPr>
            <w:r>
              <w:rPr>
                <w:rFonts w:hint="eastAsia" w:eastAsia="宋体" w:cs="宋体"/>
                <w:color w:val="000000"/>
                <w:kern w:val="0"/>
                <w:sz w:val="21"/>
                <w:szCs w:val="21"/>
                <w:highlight w:val="none"/>
                <w:lang w:val="en-US" w:eastAsia="zh-CN" w:bidi="ar"/>
              </w:rPr>
              <w:t>吨</w:t>
            </w:r>
          </w:p>
        </w:tc>
        <w:tc>
          <w:tcPr>
            <w:tcW w:w="968" w:type="pct"/>
            <w:tcBorders>
              <w:top w:val="nil"/>
              <w:left w:val="single" w:color="auto" w:sz="4" w:space="0"/>
              <w:bottom w:val="nil"/>
              <w:right w:val="nil"/>
            </w:tcBorders>
            <w:noWrap w:val="0"/>
            <w:vAlign w:val="center"/>
          </w:tcPr>
          <w:p w14:paraId="3A4C1C10">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14130</w:t>
            </w:r>
          </w:p>
        </w:tc>
      </w:tr>
      <w:tr w14:paraId="7A386BF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5" w:type="pct"/>
            <w:tcBorders>
              <w:top w:val="nil"/>
              <w:left w:val="nil"/>
              <w:bottom w:val="nil"/>
              <w:right w:val="single" w:color="auto" w:sz="4" w:space="0"/>
            </w:tcBorders>
            <w:noWrap w:val="0"/>
            <w:vAlign w:val="center"/>
          </w:tcPr>
          <w:p w14:paraId="5CD71B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left"/>
              <w:textAlignment w:val="auto"/>
              <w:rPr>
                <w:rFonts w:hint="eastAsia" w:ascii="Times New Roman" w:hAnsi="Times New Roman" w:eastAsia="宋体" w:cs="宋体"/>
                <w:color w:val="000000"/>
                <w:sz w:val="21"/>
                <w:szCs w:val="21"/>
                <w:highlight w:val="none"/>
              </w:rPr>
            </w:pPr>
            <w:r>
              <w:rPr>
                <w:rFonts w:hint="eastAsia" w:eastAsia="宋体" w:cs="宋体"/>
                <w:color w:val="000000"/>
                <w:kern w:val="0"/>
                <w:sz w:val="21"/>
                <w:szCs w:val="21"/>
                <w:highlight w:val="none"/>
                <w:lang w:val="en-US" w:eastAsia="zh-CN" w:bidi="ar"/>
              </w:rPr>
              <w:t>涂料</w:t>
            </w:r>
          </w:p>
        </w:tc>
        <w:tc>
          <w:tcPr>
            <w:tcW w:w="986" w:type="pct"/>
            <w:tcBorders>
              <w:top w:val="nil"/>
              <w:left w:val="single" w:color="auto" w:sz="4" w:space="0"/>
              <w:bottom w:val="nil"/>
              <w:right w:val="single" w:color="auto" w:sz="4" w:space="0"/>
            </w:tcBorders>
            <w:noWrap w:val="0"/>
            <w:vAlign w:val="center"/>
          </w:tcPr>
          <w:p w14:paraId="502E56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吨</w:t>
            </w:r>
          </w:p>
        </w:tc>
        <w:tc>
          <w:tcPr>
            <w:tcW w:w="968" w:type="pct"/>
            <w:tcBorders>
              <w:top w:val="nil"/>
              <w:left w:val="single" w:color="auto" w:sz="4" w:space="0"/>
              <w:bottom w:val="nil"/>
              <w:right w:val="nil"/>
            </w:tcBorders>
            <w:noWrap w:val="0"/>
            <w:vAlign w:val="center"/>
          </w:tcPr>
          <w:p w14:paraId="153DA633">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51842</w:t>
            </w:r>
          </w:p>
        </w:tc>
      </w:tr>
      <w:tr w14:paraId="51D3BE8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5" w:type="pct"/>
            <w:tcBorders>
              <w:top w:val="nil"/>
              <w:left w:val="nil"/>
              <w:bottom w:val="nil"/>
              <w:right w:val="single" w:color="auto" w:sz="4" w:space="0"/>
            </w:tcBorders>
            <w:noWrap w:val="0"/>
            <w:vAlign w:val="center"/>
          </w:tcPr>
          <w:p w14:paraId="2D224F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left"/>
              <w:textAlignment w:val="auto"/>
              <w:rPr>
                <w:rFonts w:hint="eastAsia" w:ascii="Times New Roman" w:hAnsi="Times New Roman" w:eastAsia="宋体" w:cs="宋体"/>
                <w:color w:val="000000"/>
                <w:sz w:val="21"/>
                <w:szCs w:val="21"/>
                <w:highlight w:val="none"/>
              </w:rPr>
            </w:pPr>
            <w:r>
              <w:rPr>
                <w:rFonts w:hint="eastAsia" w:eastAsia="宋体" w:cs="宋体"/>
                <w:color w:val="000000"/>
                <w:sz w:val="21"/>
                <w:szCs w:val="21"/>
                <w:highlight w:val="none"/>
                <w:lang w:val="en-US" w:eastAsia="zh-CN"/>
              </w:rPr>
              <w:t>初级形态塑料</w:t>
            </w:r>
          </w:p>
        </w:tc>
        <w:tc>
          <w:tcPr>
            <w:tcW w:w="986" w:type="pct"/>
            <w:tcBorders>
              <w:top w:val="nil"/>
              <w:left w:val="single" w:color="auto" w:sz="4" w:space="0"/>
              <w:bottom w:val="nil"/>
              <w:right w:val="single" w:color="auto" w:sz="4" w:space="0"/>
            </w:tcBorders>
            <w:noWrap w:val="0"/>
            <w:vAlign w:val="center"/>
          </w:tcPr>
          <w:p w14:paraId="0922A6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吨</w:t>
            </w:r>
          </w:p>
        </w:tc>
        <w:tc>
          <w:tcPr>
            <w:tcW w:w="968" w:type="pct"/>
            <w:tcBorders>
              <w:top w:val="nil"/>
              <w:left w:val="single" w:color="auto" w:sz="4" w:space="0"/>
              <w:bottom w:val="nil"/>
              <w:right w:val="nil"/>
            </w:tcBorders>
            <w:noWrap w:val="0"/>
            <w:vAlign w:val="center"/>
          </w:tcPr>
          <w:p w14:paraId="3A532EAE">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63258</w:t>
            </w:r>
          </w:p>
        </w:tc>
      </w:tr>
      <w:tr w14:paraId="6A141A0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5" w:type="pct"/>
            <w:tcBorders>
              <w:top w:val="nil"/>
              <w:left w:val="nil"/>
              <w:bottom w:val="nil"/>
              <w:right w:val="single" w:color="auto" w:sz="4" w:space="0"/>
            </w:tcBorders>
            <w:noWrap w:val="0"/>
            <w:vAlign w:val="center"/>
          </w:tcPr>
          <w:p w14:paraId="6F2FF4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left"/>
              <w:textAlignment w:val="auto"/>
              <w:rPr>
                <w:rFonts w:hint="eastAsia" w:ascii="Times New Roman" w:hAnsi="Times New Roman" w:eastAsia="宋体" w:cs="宋体"/>
                <w:color w:val="000000"/>
                <w:sz w:val="21"/>
                <w:szCs w:val="21"/>
                <w:highlight w:val="none"/>
              </w:rPr>
            </w:pPr>
            <w:r>
              <w:rPr>
                <w:rFonts w:hint="eastAsia" w:eastAsia="宋体" w:cs="宋体"/>
                <w:color w:val="000000"/>
                <w:kern w:val="0"/>
                <w:sz w:val="21"/>
                <w:szCs w:val="21"/>
                <w:highlight w:val="none"/>
                <w:lang w:val="en-US" w:eastAsia="zh-CN" w:bidi="ar"/>
              </w:rPr>
              <w:t>商品混凝土</w:t>
            </w:r>
          </w:p>
        </w:tc>
        <w:tc>
          <w:tcPr>
            <w:tcW w:w="986" w:type="pct"/>
            <w:tcBorders>
              <w:top w:val="nil"/>
              <w:left w:val="single" w:color="auto" w:sz="4" w:space="0"/>
              <w:bottom w:val="nil"/>
              <w:right w:val="single" w:color="auto" w:sz="4" w:space="0"/>
            </w:tcBorders>
            <w:noWrap w:val="0"/>
            <w:vAlign w:val="center"/>
          </w:tcPr>
          <w:p w14:paraId="7B4406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center"/>
              <w:textAlignment w:val="auto"/>
              <w:rPr>
                <w:rFonts w:hint="eastAsia" w:ascii="Times New Roman" w:hAnsi="Times New Roman" w:eastAsia="宋体" w:cs="宋体"/>
                <w:color w:val="000000"/>
                <w:sz w:val="21"/>
                <w:szCs w:val="21"/>
                <w:highlight w:val="none"/>
              </w:rPr>
            </w:pPr>
            <w:r>
              <w:rPr>
                <w:rFonts w:hint="eastAsia" w:eastAsia="宋体" w:cs="宋体"/>
                <w:color w:val="000000"/>
                <w:kern w:val="0"/>
                <w:sz w:val="21"/>
                <w:szCs w:val="21"/>
                <w:highlight w:val="none"/>
                <w:lang w:val="en-US" w:eastAsia="zh-CN" w:bidi="ar"/>
              </w:rPr>
              <w:t>立方米</w:t>
            </w:r>
          </w:p>
        </w:tc>
        <w:tc>
          <w:tcPr>
            <w:tcW w:w="968" w:type="pct"/>
            <w:tcBorders>
              <w:top w:val="nil"/>
              <w:left w:val="single" w:color="auto" w:sz="4" w:space="0"/>
              <w:bottom w:val="nil"/>
              <w:right w:val="nil"/>
            </w:tcBorders>
            <w:noWrap w:val="0"/>
            <w:vAlign w:val="center"/>
          </w:tcPr>
          <w:p w14:paraId="5830CED9">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1382466</w:t>
            </w:r>
          </w:p>
        </w:tc>
      </w:tr>
      <w:tr w14:paraId="0FE49DF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5" w:type="pct"/>
            <w:tcBorders>
              <w:top w:val="nil"/>
              <w:left w:val="nil"/>
              <w:bottom w:val="nil"/>
              <w:right w:val="single" w:color="auto" w:sz="4" w:space="0"/>
            </w:tcBorders>
            <w:noWrap w:val="0"/>
            <w:vAlign w:val="center"/>
          </w:tcPr>
          <w:p w14:paraId="4773EE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left"/>
              <w:textAlignment w:val="auto"/>
              <w:rPr>
                <w:rFonts w:hint="eastAsia" w:ascii="Times New Roman" w:hAnsi="Times New Roman" w:eastAsia="宋体" w:cs="宋体"/>
                <w:color w:val="000000"/>
                <w:sz w:val="21"/>
                <w:szCs w:val="21"/>
                <w:highlight w:val="none"/>
              </w:rPr>
            </w:pPr>
            <w:r>
              <w:rPr>
                <w:rFonts w:hint="eastAsia" w:eastAsia="宋体" w:cs="宋体"/>
                <w:color w:val="000000"/>
                <w:kern w:val="0"/>
                <w:sz w:val="21"/>
                <w:szCs w:val="21"/>
                <w:highlight w:val="none"/>
                <w:lang w:val="en-US" w:eastAsia="zh-CN" w:bidi="ar"/>
              </w:rPr>
              <w:t>石墨及碳素制品</w:t>
            </w:r>
          </w:p>
        </w:tc>
        <w:tc>
          <w:tcPr>
            <w:tcW w:w="986" w:type="pct"/>
            <w:tcBorders>
              <w:top w:val="nil"/>
              <w:left w:val="single" w:color="auto" w:sz="4" w:space="0"/>
              <w:bottom w:val="nil"/>
              <w:right w:val="single" w:color="auto" w:sz="4" w:space="0"/>
            </w:tcBorders>
            <w:noWrap w:val="0"/>
            <w:vAlign w:val="center"/>
          </w:tcPr>
          <w:p w14:paraId="070737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吨</w:t>
            </w:r>
          </w:p>
        </w:tc>
        <w:tc>
          <w:tcPr>
            <w:tcW w:w="968" w:type="pct"/>
            <w:tcBorders>
              <w:top w:val="nil"/>
              <w:left w:val="single" w:color="auto" w:sz="4" w:space="0"/>
              <w:bottom w:val="nil"/>
              <w:right w:val="nil"/>
            </w:tcBorders>
            <w:noWrap w:val="0"/>
            <w:vAlign w:val="center"/>
          </w:tcPr>
          <w:p w14:paraId="1CA0DA88">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13244</w:t>
            </w:r>
          </w:p>
        </w:tc>
      </w:tr>
      <w:tr w14:paraId="6314D41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5" w:type="pct"/>
            <w:tcBorders>
              <w:top w:val="nil"/>
              <w:left w:val="nil"/>
              <w:bottom w:val="nil"/>
              <w:right w:val="single" w:color="auto" w:sz="4" w:space="0"/>
            </w:tcBorders>
            <w:noWrap w:val="0"/>
            <w:vAlign w:val="center"/>
          </w:tcPr>
          <w:p w14:paraId="061874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left"/>
              <w:textAlignment w:val="auto"/>
              <w:rPr>
                <w:rFonts w:hint="eastAsia" w:ascii="Times New Roman" w:hAnsi="Times New Roman" w:eastAsia="宋体" w:cs="宋体"/>
                <w:color w:val="000000"/>
                <w:sz w:val="21"/>
                <w:szCs w:val="21"/>
                <w:highlight w:val="none"/>
              </w:rPr>
            </w:pPr>
            <w:r>
              <w:rPr>
                <w:rFonts w:hint="eastAsia" w:eastAsia="宋体" w:cs="宋体"/>
                <w:color w:val="000000"/>
                <w:sz w:val="21"/>
                <w:szCs w:val="21"/>
                <w:highlight w:val="none"/>
                <w:lang w:val="en-US" w:eastAsia="zh-CN"/>
              </w:rPr>
              <w:t>生铁</w:t>
            </w:r>
          </w:p>
        </w:tc>
        <w:tc>
          <w:tcPr>
            <w:tcW w:w="986" w:type="pct"/>
            <w:tcBorders>
              <w:top w:val="nil"/>
              <w:left w:val="single" w:color="auto" w:sz="4" w:space="0"/>
              <w:bottom w:val="nil"/>
              <w:right w:val="single" w:color="auto" w:sz="4" w:space="0"/>
            </w:tcBorders>
            <w:noWrap w:val="0"/>
            <w:vAlign w:val="center"/>
          </w:tcPr>
          <w:p w14:paraId="43386C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吨</w:t>
            </w:r>
          </w:p>
        </w:tc>
        <w:tc>
          <w:tcPr>
            <w:tcW w:w="968" w:type="pct"/>
            <w:tcBorders>
              <w:top w:val="nil"/>
              <w:left w:val="single" w:color="auto" w:sz="4" w:space="0"/>
              <w:bottom w:val="nil"/>
              <w:right w:val="nil"/>
            </w:tcBorders>
            <w:noWrap w:val="0"/>
            <w:vAlign w:val="center"/>
          </w:tcPr>
          <w:p w14:paraId="4114C419">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15083022</w:t>
            </w:r>
          </w:p>
        </w:tc>
      </w:tr>
      <w:tr w14:paraId="4C6AA31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5" w:type="pct"/>
            <w:tcBorders>
              <w:top w:val="nil"/>
              <w:left w:val="nil"/>
              <w:bottom w:val="nil"/>
              <w:right w:val="single" w:color="auto" w:sz="4" w:space="0"/>
            </w:tcBorders>
            <w:noWrap w:val="0"/>
            <w:vAlign w:val="center"/>
          </w:tcPr>
          <w:p w14:paraId="19129F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left"/>
              <w:textAlignment w:val="auto"/>
              <w:rPr>
                <w:rFonts w:hint="eastAsia" w:ascii="Times New Roman" w:hAnsi="Times New Roman" w:eastAsia="宋体" w:cs="宋体"/>
                <w:color w:val="000000"/>
                <w:sz w:val="21"/>
                <w:szCs w:val="21"/>
                <w:highlight w:val="none"/>
              </w:rPr>
            </w:pPr>
            <w:r>
              <w:rPr>
                <w:rFonts w:hint="eastAsia" w:eastAsia="宋体" w:cs="宋体"/>
                <w:color w:val="000000"/>
                <w:kern w:val="0"/>
                <w:sz w:val="21"/>
                <w:szCs w:val="21"/>
                <w:highlight w:val="none"/>
                <w:lang w:val="en-US" w:eastAsia="zh-CN" w:bidi="ar"/>
              </w:rPr>
              <w:t>粗钢</w:t>
            </w:r>
          </w:p>
        </w:tc>
        <w:tc>
          <w:tcPr>
            <w:tcW w:w="986" w:type="pct"/>
            <w:tcBorders>
              <w:top w:val="nil"/>
              <w:left w:val="single" w:color="auto" w:sz="4" w:space="0"/>
              <w:bottom w:val="nil"/>
              <w:right w:val="single" w:color="auto" w:sz="4" w:space="0"/>
            </w:tcBorders>
            <w:noWrap w:val="0"/>
            <w:vAlign w:val="center"/>
          </w:tcPr>
          <w:p w14:paraId="3F2290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吨</w:t>
            </w:r>
          </w:p>
        </w:tc>
        <w:tc>
          <w:tcPr>
            <w:tcW w:w="968" w:type="pct"/>
            <w:tcBorders>
              <w:top w:val="nil"/>
              <w:left w:val="single" w:color="auto" w:sz="4" w:space="0"/>
              <w:bottom w:val="nil"/>
              <w:right w:val="nil"/>
            </w:tcBorders>
            <w:noWrap w:val="0"/>
            <w:vAlign w:val="center"/>
          </w:tcPr>
          <w:p w14:paraId="63D99EE6">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14979380</w:t>
            </w:r>
          </w:p>
        </w:tc>
      </w:tr>
      <w:tr w14:paraId="5EB7504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5" w:type="pct"/>
            <w:tcBorders>
              <w:top w:val="nil"/>
              <w:left w:val="nil"/>
              <w:bottom w:val="nil"/>
              <w:right w:val="single" w:color="auto" w:sz="4" w:space="0"/>
            </w:tcBorders>
            <w:noWrap w:val="0"/>
            <w:vAlign w:val="center"/>
          </w:tcPr>
          <w:p w14:paraId="56BC81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left"/>
              <w:textAlignment w:val="auto"/>
              <w:rPr>
                <w:rFonts w:hint="eastAsia" w:ascii="Times New Roman" w:hAnsi="Times New Roman" w:eastAsia="宋体" w:cs="宋体"/>
                <w:color w:val="000000"/>
                <w:sz w:val="21"/>
                <w:szCs w:val="21"/>
                <w:highlight w:val="none"/>
              </w:rPr>
            </w:pPr>
            <w:r>
              <w:rPr>
                <w:rFonts w:hint="eastAsia" w:eastAsia="宋体" w:cs="宋体"/>
                <w:color w:val="000000"/>
                <w:kern w:val="0"/>
                <w:sz w:val="21"/>
                <w:szCs w:val="21"/>
                <w:highlight w:val="none"/>
                <w:lang w:val="en-US" w:eastAsia="zh-CN" w:bidi="ar"/>
              </w:rPr>
              <w:t>钢材</w:t>
            </w:r>
          </w:p>
        </w:tc>
        <w:tc>
          <w:tcPr>
            <w:tcW w:w="986" w:type="pct"/>
            <w:tcBorders>
              <w:top w:val="nil"/>
              <w:left w:val="single" w:color="auto" w:sz="4" w:space="0"/>
              <w:bottom w:val="nil"/>
              <w:right w:val="single" w:color="auto" w:sz="4" w:space="0"/>
            </w:tcBorders>
            <w:noWrap w:val="0"/>
            <w:vAlign w:val="center"/>
          </w:tcPr>
          <w:p w14:paraId="6420B5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center"/>
              <w:textAlignment w:val="auto"/>
              <w:rPr>
                <w:rFonts w:hint="eastAsia" w:ascii="Times New Roman" w:hAnsi="Times New Roman" w:eastAsia="宋体" w:cs="宋体"/>
                <w:color w:val="000000"/>
                <w:sz w:val="21"/>
                <w:szCs w:val="21"/>
                <w:highlight w:val="none"/>
              </w:rPr>
            </w:pPr>
            <w:r>
              <w:rPr>
                <w:rFonts w:hint="eastAsia" w:ascii="Times New Roman" w:hAnsi="Times New Roman" w:eastAsia="宋体" w:cs="宋体"/>
                <w:color w:val="000000"/>
                <w:kern w:val="0"/>
                <w:sz w:val="21"/>
                <w:szCs w:val="21"/>
                <w:highlight w:val="none"/>
                <w:lang w:val="en-US" w:eastAsia="zh-CN" w:bidi="ar"/>
              </w:rPr>
              <w:t>吨</w:t>
            </w:r>
          </w:p>
        </w:tc>
        <w:tc>
          <w:tcPr>
            <w:tcW w:w="968" w:type="pct"/>
            <w:tcBorders>
              <w:top w:val="nil"/>
              <w:left w:val="single" w:color="auto" w:sz="4" w:space="0"/>
              <w:bottom w:val="nil"/>
              <w:right w:val="nil"/>
            </w:tcBorders>
            <w:noWrap w:val="0"/>
            <w:vAlign w:val="center"/>
          </w:tcPr>
          <w:p w14:paraId="7B135C23">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12877156</w:t>
            </w:r>
          </w:p>
        </w:tc>
      </w:tr>
      <w:tr w14:paraId="7DCFDC8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5" w:type="pct"/>
            <w:tcBorders>
              <w:top w:val="nil"/>
              <w:left w:val="nil"/>
              <w:bottom w:val="nil"/>
              <w:right w:val="single" w:color="auto" w:sz="4" w:space="0"/>
            </w:tcBorders>
            <w:noWrap w:val="0"/>
            <w:vAlign w:val="center"/>
          </w:tcPr>
          <w:p w14:paraId="1F9B5A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left"/>
              <w:textAlignment w:val="auto"/>
              <w:rPr>
                <w:rFonts w:hint="eastAsia" w:ascii="Times New Roman" w:hAnsi="Times New Roman" w:eastAsia="宋体" w:cs="宋体"/>
                <w:color w:val="000000"/>
                <w:sz w:val="21"/>
                <w:szCs w:val="21"/>
                <w:highlight w:val="none"/>
              </w:rPr>
            </w:pPr>
            <w:r>
              <w:rPr>
                <w:rFonts w:hint="eastAsia" w:eastAsia="宋体" w:cs="宋体"/>
                <w:color w:val="000000"/>
                <w:sz w:val="21"/>
                <w:szCs w:val="21"/>
                <w:highlight w:val="none"/>
                <w:lang w:val="en-US" w:eastAsia="zh-CN"/>
              </w:rPr>
              <w:t>铁合金</w:t>
            </w:r>
          </w:p>
        </w:tc>
        <w:tc>
          <w:tcPr>
            <w:tcW w:w="986" w:type="pct"/>
            <w:tcBorders>
              <w:top w:val="nil"/>
              <w:left w:val="single" w:color="auto" w:sz="4" w:space="0"/>
              <w:bottom w:val="nil"/>
              <w:right w:val="single" w:color="auto" w:sz="4" w:space="0"/>
            </w:tcBorders>
            <w:noWrap w:val="0"/>
            <w:vAlign w:val="center"/>
          </w:tcPr>
          <w:p w14:paraId="374E13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center"/>
              <w:textAlignment w:val="auto"/>
              <w:rPr>
                <w:rFonts w:hint="eastAsia" w:ascii="Times New Roman" w:hAnsi="Times New Roman" w:eastAsia="宋体" w:cs="宋体"/>
                <w:color w:val="000000"/>
                <w:sz w:val="21"/>
                <w:szCs w:val="21"/>
                <w:highlight w:val="none"/>
              </w:rPr>
            </w:pPr>
            <w:r>
              <w:rPr>
                <w:rFonts w:hint="eastAsia" w:eastAsia="宋体" w:cs="宋体"/>
                <w:color w:val="000000"/>
                <w:kern w:val="0"/>
                <w:sz w:val="21"/>
                <w:szCs w:val="21"/>
                <w:highlight w:val="none"/>
                <w:lang w:val="en-US" w:eastAsia="zh-CN" w:bidi="ar"/>
              </w:rPr>
              <w:t>吨</w:t>
            </w:r>
          </w:p>
        </w:tc>
        <w:tc>
          <w:tcPr>
            <w:tcW w:w="968" w:type="pct"/>
            <w:tcBorders>
              <w:top w:val="nil"/>
              <w:left w:val="single" w:color="auto" w:sz="4" w:space="0"/>
              <w:bottom w:val="nil"/>
              <w:right w:val="nil"/>
            </w:tcBorders>
            <w:noWrap w:val="0"/>
            <w:vAlign w:val="center"/>
          </w:tcPr>
          <w:p w14:paraId="70BA5F11">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210296</w:t>
            </w:r>
          </w:p>
        </w:tc>
      </w:tr>
      <w:tr w14:paraId="641451D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5" w:type="pct"/>
            <w:tcBorders>
              <w:top w:val="nil"/>
              <w:left w:val="nil"/>
              <w:bottom w:val="nil"/>
              <w:right w:val="single" w:color="auto" w:sz="4" w:space="0"/>
            </w:tcBorders>
            <w:noWrap w:val="0"/>
            <w:vAlign w:val="center"/>
          </w:tcPr>
          <w:p w14:paraId="5E1F4E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left"/>
              <w:textAlignment w:val="auto"/>
              <w:rPr>
                <w:rFonts w:hint="eastAsia" w:ascii="Times New Roman" w:hAnsi="Times New Roman" w:eastAsia="宋体" w:cs="宋体"/>
                <w:color w:val="000000"/>
                <w:sz w:val="21"/>
                <w:szCs w:val="21"/>
                <w:highlight w:val="none"/>
              </w:rPr>
            </w:pPr>
            <w:r>
              <w:rPr>
                <w:rFonts w:hint="eastAsia" w:eastAsia="宋体" w:cs="宋体"/>
                <w:color w:val="000000"/>
                <w:kern w:val="0"/>
                <w:sz w:val="21"/>
                <w:szCs w:val="21"/>
                <w:highlight w:val="none"/>
                <w:lang w:val="en-US" w:eastAsia="zh-CN" w:bidi="ar"/>
              </w:rPr>
              <w:t>钢结构</w:t>
            </w:r>
          </w:p>
        </w:tc>
        <w:tc>
          <w:tcPr>
            <w:tcW w:w="986" w:type="pct"/>
            <w:tcBorders>
              <w:top w:val="nil"/>
              <w:left w:val="single" w:color="auto" w:sz="4" w:space="0"/>
              <w:bottom w:val="nil"/>
              <w:right w:val="single" w:color="auto" w:sz="4" w:space="0"/>
            </w:tcBorders>
            <w:noWrap w:val="0"/>
            <w:vAlign w:val="center"/>
          </w:tcPr>
          <w:p w14:paraId="1B496E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center"/>
              <w:textAlignment w:val="auto"/>
              <w:rPr>
                <w:rFonts w:hint="eastAsia" w:ascii="Times New Roman" w:hAnsi="Times New Roman" w:eastAsia="宋体" w:cs="宋体"/>
                <w:color w:val="000000"/>
                <w:sz w:val="21"/>
                <w:szCs w:val="21"/>
                <w:highlight w:val="none"/>
              </w:rPr>
            </w:pPr>
            <w:r>
              <w:rPr>
                <w:rFonts w:hint="eastAsia" w:eastAsia="宋体" w:cs="宋体"/>
                <w:color w:val="000000"/>
                <w:kern w:val="0"/>
                <w:sz w:val="21"/>
                <w:szCs w:val="21"/>
                <w:highlight w:val="none"/>
                <w:lang w:val="en-US" w:eastAsia="zh-CN" w:bidi="ar"/>
              </w:rPr>
              <w:t>吨</w:t>
            </w:r>
          </w:p>
        </w:tc>
        <w:tc>
          <w:tcPr>
            <w:tcW w:w="968" w:type="pct"/>
            <w:tcBorders>
              <w:top w:val="nil"/>
              <w:left w:val="single" w:color="auto" w:sz="4" w:space="0"/>
              <w:bottom w:val="nil"/>
              <w:right w:val="nil"/>
            </w:tcBorders>
            <w:noWrap w:val="0"/>
            <w:vAlign w:val="center"/>
          </w:tcPr>
          <w:p w14:paraId="43C03148">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481544</w:t>
            </w:r>
          </w:p>
        </w:tc>
      </w:tr>
      <w:tr w14:paraId="656E70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5" w:type="pct"/>
            <w:tcBorders>
              <w:top w:val="nil"/>
              <w:left w:val="nil"/>
              <w:bottom w:val="nil"/>
              <w:right w:val="single" w:color="auto" w:sz="4" w:space="0"/>
            </w:tcBorders>
            <w:noWrap w:val="0"/>
            <w:vAlign w:val="center"/>
          </w:tcPr>
          <w:p w14:paraId="7B4090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left"/>
              <w:textAlignment w:val="auto"/>
              <w:rPr>
                <w:rFonts w:hint="eastAsia" w:ascii="Times New Roman" w:hAnsi="Times New Roman" w:eastAsia="宋体" w:cs="宋体"/>
                <w:color w:val="000000"/>
                <w:sz w:val="21"/>
                <w:szCs w:val="21"/>
                <w:highlight w:val="none"/>
              </w:rPr>
            </w:pPr>
            <w:r>
              <w:rPr>
                <w:rFonts w:hint="eastAsia" w:eastAsia="宋体" w:cs="宋体"/>
                <w:color w:val="000000"/>
                <w:kern w:val="0"/>
                <w:sz w:val="21"/>
                <w:szCs w:val="21"/>
                <w:highlight w:val="none"/>
                <w:lang w:val="en-US" w:eastAsia="zh-CN" w:bidi="ar"/>
              </w:rPr>
              <w:t>金属门窗及类似制品</w:t>
            </w:r>
          </w:p>
        </w:tc>
        <w:tc>
          <w:tcPr>
            <w:tcW w:w="986" w:type="pct"/>
            <w:tcBorders>
              <w:top w:val="nil"/>
              <w:left w:val="single" w:color="auto" w:sz="4" w:space="0"/>
              <w:bottom w:val="nil"/>
              <w:right w:val="single" w:color="auto" w:sz="4" w:space="0"/>
            </w:tcBorders>
            <w:noWrap w:val="0"/>
            <w:vAlign w:val="center"/>
          </w:tcPr>
          <w:p w14:paraId="329327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center"/>
              <w:textAlignment w:val="auto"/>
              <w:rPr>
                <w:rFonts w:hint="eastAsia" w:ascii="Times New Roman" w:hAnsi="Times New Roman" w:eastAsia="宋体" w:cs="宋体"/>
                <w:color w:val="000000"/>
                <w:sz w:val="21"/>
                <w:szCs w:val="21"/>
                <w:highlight w:val="none"/>
              </w:rPr>
            </w:pPr>
            <w:r>
              <w:rPr>
                <w:rFonts w:hint="eastAsia" w:eastAsia="宋体" w:cs="宋体"/>
                <w:color w:val="000000"/>
                <w:kern w:val="0"/>
                <w:sz w:val="21"/>
                <w:szCs w:val="21"/>
                <w:highlight w:val="none"/>
                <w:lang w:val="en-US" w:eastAsia="zh-CN" w:bidi="ar"/>
              </w:rPr>
              <w:t>吨</w:t>
            </w:r>
          </w:p>
        </w:tc>
        <w:tc>
          <w:tcPr>
            <w:tcW w:w="968" w:type="pct"/>
            <w:tcBorders>
              <w:top w:val="nil"/>
              <w:left w:val="single" w:color="auto" w:sz="4" w:space="0"/>
              <w:bottom w:val="nil"/>
              <w:right w:val="nil"/>
            </w:tcBorders>
            <w:noWrap w:val="0"/>
            <w:vAlign w:val="center"/>
          </w:tcPr>
          <w:p w14:paraId="3FD1CED6">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1066</w:t>
            </w:r>
          </w:p>
        </w:tc>
      </w:tr>
      <w:tr w14:paraId="283964C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5" w:type="pct"/>
            <w:tcBorders>
              <w:top w:val="nil"/>
              <w:left w:val="nil"/>
              <w:bottom w:val="nil"/>
              <w:right w:val="single" w:color="auto" w:sz="4" w:space="0"/>
            </w:tcBorders>
            <w:noWrap w:val="0"/>
            <w:vAlign w:val="center"/>
          </w:tcPr>
          <w:p w14:paraId="1DC00F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left"/>
              <w:textAlignment w:val="auto"/>
              <w:rPr>
                <w:rFonts w:hint="eastAsia" w:ascii="Times New Roman" w:hAnsi="Times New Roman" w:eastAsia="宋体" w:cs="宋体"/>
                <w:color w:val="000000"/>
                <w:sz w:val="21"/>
                <w:szCs w:val="21"/>
                <w:highlight w:val="none"/>
              </w:rPr>
            </w:pPr>
            <w:r>
              <w:rPr>
                <w:rFonts w:hint="eastAsia" w:eastAsia="宋体" w:cs="宋体"/>
                <w:color w:val="000000"/>
                <w:kern w:val="0"/>
                <w:sz w:val="21"/>
                <w:szCs w:val="21"/>
                <w:highlight w:val="none"/>
                <w:lang w:val="en-US" w:eastAsia="zh-CN" w:bidi="ar"/>
              </w:rPr>
              <w:t>连续搬运设备</w:t>
            </w:r>
          </w:p>
        </w:tc>
        <w:tc>
          <w:tcPr>
            <w:tcW w:w="986" w:type="pct"/>
            <w:tcBorders>
              <w:top w:val="nil"/>
              <w:left w:val="single" w:color="auto" w:sz="4" w:space="0"/>
              <w:bottom w:val="nil"/>
              <w:right w:val="single" w:color="auto" w:sz="4" w:space="0"/>
            </w:tcBorders>
            <w:noWrap w:val="0"/>
            <w:vAlign w:val="center"/>
          </w:tcPr>
          <w:p w14:paraId="0DAA09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center"/>
              <w:textAlignment w:val="auto"/>
              <w:rPr>
                <w:rFonts w:hint="eastAsia" w:ascii="Times New Roman" w:hAnsi="Times New Roman" w:eastAsia="宋体" w:cs="宋体"/>
                <w:color w:val="000000"/>
                <w:sz w:val="21"/>
                <w:szCs w:val="21"/>
                <w:highlight w:val="none"/>
              </w:rPr>
            </w:pPr>
            <w:r>
              <w:rPr>
                <w:rFonts w:hint="eastAsia" w:eastAsia="宋体" w:cs="宋体"/>
                <w:color w:val="000000"/>
                <w:kern w:val="0"/>
                <w:sz w:val="21"/>
                <w:szCs w:val="21"/>
                <w:highlight w:val="none"/>
                <w:lang w:val="en-US" w:eastAsia="zh-CN" w:bidi="ar"/>
              </w:rPr>
              <w:t>吨</w:t>
            </w:r>
          </w:p>
        </w:tc>
        <w:tc>
          <w:tcPr>
            <w:tcW w:w="968" w:type="pct"/>
            <w:tcBorders>
              <w:top w:val="nil"/>
              <w:left w:val="single" w:color="auto" w:sz="4" w:space="0"/>
              <w:bottom w:val="nil"/>
              <w:right w:val="nil"/>
            </w:tcBorders>
            <w:noWrap w:val="0"/>
            <w:vAlign w:val="center"/>
          </w:tcPr>
          <w:p w14:paraId="45CCAC9C">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4513</w:t>
            </w:r>
          </w:p>
        </w:tc>
      </w:tr>
      <w:tr w14:paraId="304C6FF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5" w:type="pct"/>
            <w:tcBorders>
              <w:top w:val="nil"/>
              <w:left w:val="nil"/>
              <w:bottom w:val="nil"/>
              <w:right w:val="single" w:color="auto" w:sz="4" w:space="0"/>
            </w:tcBorders>
            <w:noWrap w:val="0"/>
            <w:vAlign w:val="center"/>
          </w:tcPr>
          <w:p w14:paraId="1F5378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left"/>
              <w:textAlignment w:val="auto"/>
              <w:rPr>
                <w:rFonts w:hint="eastAsia" w:ascii="Times New Roman" w:hAnsi="Times New Roman" w:eastAsia="宋体" w:cs="宋体"/>
                <w:color w:val="000000"/>
                <w:sz w:val="21"/>
                <w:szCs w:val="21"/>
                <w:highlight w:val="none"/>
              </w:rPr>
            </w:pPr>
            <w:r>
              <w:rPr>
                <w:rFonts w:hint="eastAsia" w:eastAsia="宋体" w:cs="宋体"/>
                <w:color w:val="000000"/>
                <w:sz w:val="21"/>
                <w:szCs w:val="21"/>
                <w:highlight w:val="none"/>
                <w:lang w:val="en-US" w:eastAsia="zh-CN"/>
              </w:rPr>
              <w:t>模具</w:t>
            </w:r>
          </w:p>
        </w:tc>
        <w:tc>
          <w:tcPr>
            <w:tcW w:w="986" w:type="pct"/>
            <w:tcBorders>
              <w:top w:val="nil"/>
              <w:left w:val="single" w:color="auto" w:sz="4" w:space="0"/>
              <w:bottom w:val="nil"/>
              <w:right w:val="single" w:color="auto" w:sz="4" w:space="0"/>
            </w:tcBorders>
            <w:noWrap w:val="0"/>
            <w:vAlign w:val="center"/>
          </w:tcPr>
          <w:p w14:paraId="75801E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center"/>
              <w:textAlignment w:val="auto"/>
              <w:rPr>
                <w:rFonts w:hint="eastAsia" w:ascii="Times New Roman" w:hAnsi="Times New Roman" w:eastAsia="宋体" w:cs="宋体"/>
                <w:color w:val="000000"/>
                <w:sz w:val="21"/>
                <w:szCs w:val="21"/>
                <w:highlight w:val="none"/>
              </w:rPr>
            </w:pPr>
            <w:r>
              <w:rPr>
                <w:rFonts w:hint="eastAsia" w:eastAsia="宋体" w:cs="宋体"/>
                <w:color w:val="000000"/>
                <w:kern w:val="0"/>
                <w:sz w:val="21"/>
                <w:szCs w:val="21"/>
                <w:highlight w:val="none"/>
                <w:lang w:val="en-US" w:eastAsia="zh-CN" w:bidi="ar"/>
              </w:rPr>
              <w:t>套</w:t>
            </w:r>
          </w:p>
        </w:tc>
        <w:tc>
          <w:tcPr>
            <w:tcW w:w="968" w:type="pct"/>
            <w:tcBorders>
              <w:top w:val="nil"/>
              <w:left w:val="single" w:color="auto" w:sz="4" w:space="0"/>
              <w:bottom w:val="nil"/>
              <w:right w:val="nil"/>
            </w:tcBorders>
            <w:noWrap w:val="0"/>
            <w:vAlign w:val="center"/>
          </w:tcPr>
          <w:p w14:paraId="6144F4D5">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4500</w:t>
            </w:r>
          </w:p>
        </w:tc>
      </w:tr>
      <w:tr w14:paraId="37F0B44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45" w:type="pct"/>
            <w:tcBorders>
              <w:top w:val="nil"/>
              <w:left w:val="nil"/>
              <w:bottom w:val="single" w:color="auto" w:sz="12" w:space="0"/>
              <w:right w:val="single" w:color="auto" w:sz="4" w:space="0"/>
            </w:tcBorders>
            <w:noWrap w:val="0"/>
            <w:vAlign w:val="center"/>
          </w:tcPr>
          <w:p w14:paraId="75D05C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left"/>
              <w:textAlignment w:val="auto"/>
              <w:rPr>
                <w:rFonts w:hint="eastAsia" w:ascii="Times New Roman" w:hAnsi="Times New Roman" w:eastAsia="宋体" w:cs="宋体"/>
                <w:color w:val="000000"/>
                <w:kern w:val="0"/>
                <w:sz w:val="21"/>
                <w:szCs w:val="21"/>
                <w:highlight w:val="none"/>
                <w:lang w:val="en-US" w:eastAsia="zh-CN" w:bidi="ar"/>
              </w:rPr>
            </w:pPr>
            <w:r>
              <w:rPr>
                <w:rFonts w:hint="eastAsia" w:eastAsia="宋体" w:cs="宋体"/>
                <w:color w:val="000000"/>
                <w:kern w:val="0"/>
                <w:sz w:val="21"/>
                <w:szCs w:val="21"/>
                <w:highlight w:val="none"/>
                <w:lang w:val="en-US" w:eastAsia="zh-CN" w:bidi="ar"/>
              </w:rPr>
              <w:t>自来水生产量</w:t>
            </w:r>
          </w:p>
        </w:tc>
        <w:tc>
          <w:tcPr>
            <w:tcW w:w="986" w:type="pct"/>
            <w:tcBorders>
              <w:top w:val="nil"/>
              <w:left w:val="single" w:color="auto" w:sz="4" w:space="0"/>
              <w:bottom w:val="single" w:color="auto" w:sz="12" w:space="0"/>
              <w:right w:val="single" w:color="auto" w:sz="4" w:space="0"/>
            </w:tcBorders>
            <w:noWrap w:val="0"/>
            <w:vAlign w:val="center"/>
          </w:tcPr>
          <w:p w14:paraId="0D13BE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6" w:leftChars="0" w:right="6" w:rightChars="0" w:firstLine="0" w:firstLineChars="0"/>
              <w:jc w:val="center"/>
              <w:textAlignment w:val="auto"/>
              <w:rPr>
                <w:rFonts w:hint="eastAsia" w:ascii="Times New Roman" w:hAnsi="Times New Roman" w:eastAsia="宋体" w:cs="宋体"/>
                <w:color w:val="000000"/>
                <w:kern w:val="0"/>
                <w:sz w:val="21"/>
                <w:szCs w:val="21"/>
                <w:highlight w:val="none"/>
                <w:lang w:val="en-US" w:eastAsia="zh-CN" w:bidi="ar"/>
              </w:rPr>
            </w:pPr>
            <w:r>
              <w:rPr>
                <w:rFonts w:hint="eastAsia" w:eastAsia="宋体" w:cs="宋体"/>
                <w:color w:val="000000"/>
                <w:kern w:val="0"/>
                <w:sz w:val="21"/>
                <w:szCs w:val="21"/>
                <w:highlight w:val="none"/>
                <w:lang w:val="en-US" w:eastAsia="zh-CN" w:bidi="ar"/>
              </w:rPr>
              <w:t>万立方米</w:t>
            </w:r>
          </w:p>
        </w:tc>
        <w:tc>
          <w:tcPr>
            <w:tcW w:w="968" w:type="pct"/>
            <w:tcBorders>
              <w:top w:val="nil"/>
              <w:left w:val="single" w:color="auto" w:sz="4" w:space="0"/>
              <w:bottom w:val="single" w:color="auto" w:sz="12" w:space="0"/>
              <w:right w:val="nil"/>
            </w:tcBorders>
            <w:noWrap w:val="0"/>
            <w:vAlign w:val="center"/>
          </w:tcPr>
          <w:p w14:paraId="2096FB76">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color w:val="000000"/>
                <w:kern w:val="2"/>
                <w:sz w:val="21"/>
                <w:szCs w:val="21"/>
                <w:highlight w:val="none"/>
                <w:lang w:val="en" w:eastAsia="zh-CN" w:bidi="ar-SA"/>
              </w:rPr>
            </w:pPr>
            <w:r>
              <w:rPr>
                <w:rFonts w:hint="eastAsia" w:eastAsia="宋体" w:cs="宋体"/>
                <w:color w:val="000000"/>
                <w:kern w:val="2"/>
                <w:sz w:val="21"/>
                <w:szCs w:val="21"/>
                <w:highlight w:val="none"/>
                <w:lang w:val="en-US" w:eastAsia="zh-CN" w:bidi="ar-SA"/>
              </w:rPr>
              <w:t>6313</w:t>
            </w:r>
          </w:p>
        </w:tc>
      </w:tr>
    </w:tbl>
    <w:p w14:paraId="1BFC39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Times New Roman" w:hAnsi="Times New Roman" w:eastAsia="黑体" w:cs="黑体"/>
          <w:color w:val="0C0C0C"/>
          <w:kern w:val="2"/>
          <w:sz w:val="32"/>
          <w:szCs w:val="32"/>
          <w:u w:val="none"/>
          <w:lang w:val="en-US" w:eastAsia="zh-CN" w:bidi="ar-SA"/>
        </w:rPr>
      </w:pPr>
      <w:r>
        <w:rPr>
          <w:rFonts w:hint="eastAsia" w:ascii="Times New Roman" w:hAnsi="Times New Roman" w:eastAsia="黑体" w:cs="黑体"/>
          <w:color w:val="0C0C0C"/>
          <w:sz w:val="32"/>
          <w:szCs w:val="32"/>
          <w:u w:val="none"/>
          <w:lang w:val="en-US" w:eastAsia="zh-CN"/>
        </w:rPr>
        <w:t xml:space="preserve">  </w:t>
      </w:r>
      <w:r>
        <w:rPr>
          <w:rFonts w:hint="eastAsia" w:eastAsia="黑体" w:cs="黑体"/>
          <w:color w:val="0C0C0C"/>
          <w:sz w:val="32"/>
          <w:szCs w:val="32"/>
          <w:u w:val="none"/>
          <w:lang w:val="en-US" w:eastAsia="zh-CN"/>
        </w:rPr>
        <w:t>二、</w:t>
      </w:r>
      <w:r>
        <w:rPr>
          <w:rFonts w:hint="eastAsia" w:ascii="Times New Roman" w:hAnsi="Times New Roman" w:eastAsia="黑体" w:cs="黑体"/>
          <w:color w:val="0C0C0C"/>
          <w:kern w:val="2"/>
          <w:sz w:val="32"/>
          <w:szCs w:val="32"/>
          <w:u w:val="none"/>
          <w:lang w:val="en-US" w:eastAsia="zh-CN" w:bidi="ar-SA"/>
        </w:rPr>
        <w:t>建筑业</w:t>
      </w:r>
    </w:p>
    <w:p w14:paraId="4043AC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right="0" w:firstLine="640" w:firstLineChars="200"/>
        <w:jc w:val="both"/>
        <w:textAlignment w:val="auto"/>
        <w:rPr>
          <w:rFonts w:hint="eastAsia" w:ascii="Times New Roman" w:hAnsi="Times New Roman" w:eastAsia="楷体_GB2312" w:cs="楷体_GB2312"/>
          <w:i w:val="0"/>
          <w:caps w:val="0"/>
          <w:color w:val="0C0C0C"/>
          <w:spacing w:val="0"/>
          <w:kern w:val="0"/>
          <w:sz w:val="32"/>
          <w:szCs w:val="32"/>
          <w:highlight w:val="none"/>
          <w:lang w:val="en-US" w:eastAsia="zh-CN"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（一）企业法人单位数和从业人员</w:t>
      </w:r>
    </w:p>
    <w:p w14:paraId="3AAFA4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right="0" w:firstLine="640" w:firstLineChars="200"/>
        <w:jc w:val="both"/>
        <w:textAlignment w:val="auto"/>
        <w:rPr>
          <w:rFonts w:hint="eastAsia" w:ascii="Times New Roman" w:hAnsi="Times New Roman" w:eastAsia="方正仿宋_GBK" w:cs="Times New Roman"/>
          <w:color w:val="0C0C0C"/>
          <w:kern w:val="0"/>
          <w:sz w:val="32"/>
          <w:szCs w:val="32"/>
          <w:u w:val="none"/>
          <w:lang w:val="en-US" w:eastAsia="zh-CN" w:bidi="ar-SA"/>
        </w:rPr>
      </w:pPr>
      <w:r>
        <w:rPr>
          <w:rFonts w:hint="eastAsia" w:ascii="Times New Roman" w:hAnsi="Times New Roman" w:eastAsia="方正仿宋_GBK" w:cs="Times New Roman"/>
          <w:color w:val="0C0C0C"/>
          <w:kern w:val="0"/>
          <w:sz w:val="32"/>
          <w:szCs w:val="32"/>
          <w:u w:val="none"/>
          <w:lang w:val="en-US" w:eastAsia="zh-CN" w:bidi="ar-SA"/>
        </w:rPr>
        <w:t>2023年末，全县共有建筑业企业法人单位353个，比2018年末增长88.8%；从业人员3232人，比2018年末下降61.1%。</w:t>
      </w:r>
    </w:p>
    <w:p w14:paraId="7A64AA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0" w:firstLineChars="0"/>
        <w:jc w:val="both"/>
        <w:textAlignment w:val="auto"/>
        <w:rPr>
          <w:rFonts w:hint="eastAsia" w:ascii="Times New Roman" w:hAnsi="Times New Roman" w:eastAsia="方正仿宋_GBK" w:cs="Times New Roman"/>
          <w:color w:val="0C0C0C"/>
          <w:kern w:val="2"/>
          <w:sz w:val="32"/>
          <w:szCs w:val="32"/>
          <w:u w:val="none"/>
          <w:lang w:val="en-US" w:eastAsia="zh-CN" w:bidi="ar-SA"/>
        </w:rPr>
      </w:pPr>
      <w:r>
        <w:rPr>
          <w:rFonts w:hint="eastAsia" w:ascii="Times New Roman" w:hAnsi="Times New Roman" w:cs="Times New Roman"/>
          <w:color w:val="0C0C0C"/>
          <w:kern w:val="2"/>
          <w:sz w:val="32"/>
          <w:szCs w:val="32"/>
          <w:u w:val="none"/>
          <w:lang w:val="en-US" w:eastAsia="zh-CN" w:bidi="ar-SA"/>
        </w:rPr>
        <w:t xml:space="preserve">    </w:t>
      </w:r>
      <w:r>
        <w:rPr>
          <w:rFonts w:hint="eastAsia" w:ascii="Times New Roman" w:hAnsi="Times New Roman" w:eastAsia="方正仿宋_GBK" w:cs="Times New Roman"/>
          <w:color w:val="0C0C0C"/>
          <w:kern w:val="2"/>
          <w:sz w:val="32"/>
          <w:szCs w:val="32"/>
          <w:u w:val="none"/>
          <w:lang w:val="en-US" w:eastAsia="zh-CN" w:bidi="ar-SA"/>
        </w:rPr>
        <w:t>建筑业企业法人单位中，内资企业</w:t>
      </w:r>
      <w:r>
        <w:rPr>
          <w:rFonts w:hint="eastAsia" w:cs="Times New Roman"/>
          <w:color w:val="0C0C0C"/>
          <w:sz w:val="32"/>
          <w:szCs w:val="32"/>
          <w:u w:val="none"/>
          <w:lang w:val="en-US" w:eastAsia="zh-CN"/>
        </w:rPr>
        <w:t>353</w:t>
      </w:r>
      <w:r>
        <w:rPr>
          <w:rFonts w:hint="eastAsia" w:ascii="Times New Roman" w:hAnsi="Times New Roman" w:eastAsia="方正仿宋_GBK" w:cs="Times New Roman"/>
          <w:color w:val="0C0C0C"/>
          <w:kern w:val="2"/>
          <w:sz w:val="32"/>
          <w:szCs w:val="32"/>
          <w:u w:val="none"/>
          <w:lang w:val="en-US" w:eastAsia="zh-CN" w:bidi="ar-SA"/>
        </w:rPr>
        <w:t>个，占</w:t>
      </w:r>
      <w:r>
        <w:rPr>
          <w:rFonts w:hint="eastAsia" w:cs="Times New Roman"/>
          <w:color w:val="0C0C0C"/>
          <w:sz w:val="32"/>
          <w:szCs w:val="32"/>
          <w:u w:val="none"/>
          <w:lang w:val="en-US" w:eastAsia="zh-CN"/>
        </w:rPr>
        <w:t>100</w:t>
      </w:r>
      <w:r>
        <w:rPr>
          <w:rFonts w:hint="eastAsia" w:ascii="Times New Roman" w:hAnsi="Times New Roman" w:eastAsia="方正仿宋_GBK" w:cs="Times New Roman"/>
          <w:color w:val="0C0C0C"/>
          <w:kern w:val="2"/>
          <w:sz w:val="32"/>
          <w:szCs w:val="32"/>
          <w:u w:val="none"/>
          <w:lang w:val="en-US" w:eastAsia="zh-CN" w:bidi="ar-SA"/>
        </w:rPr>
        <w:t>%；港澳台投资企业、外商投资企业</w:t>
      </w:r>
      <w:r>
        <w:rPr>
          <w:rFonts w:hint="eastAsia" w:cs="Times New Roman"/>
          <w:color w:val="0C0C0C"/>
          <w:sz w:val="32"/>
          <w:szCs w:val="32"/>
          <w:u w:val="none"/>
          <w:lang w:val="en-US" w:eastAsia="zh-CN"/>
        </w:rPr>
        <w:t>0</w:t>
      </w:r>
      <w:r>
        <w:rPr>
          <w:rFonts w:hint="eastAsia" w:ascii="Times New Roman" w:hAnsi="Times New Roman" w:eastAsia="方正仿宋_GBK" w:cs="Times New Roman"/>
          <w:color w:val="0C0C0C"/>
          <w:kern w:val="2"/>
          <w:sz w:val="32"/>
          <w:szCs w:val="32"/>
          <w:u w:val="none"/>
          <w:lang w:val="en-US" w:eastAsia="zh-CN" w:bidi="ar-SA"/>
        </w:rPr>
        <w:t>个。</w:t>
      </w:r>
    </w:p>
    <w:p w14:paraId="6ABF14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lang w:val="en-US" w:eastAsia="zh-CN"/>
        </w:rPr>
      </w:pPr>
      <w:r>
        <w:rPr>
          <w:rFonts w:hint="eastAsia" w:ascii="Times New Roman" w:hAnsi="Times New Roman" w:eastAsia="方正仿宋_GBK" w:cs="Times New Roman"/>
          <w:color w:val="0C0C0C"/>
          <w:kern w:val="2"/>
          <w:sz w:val="32"/>
          <w:szCs w:val="32"/>
          <w:u w:val="none"/>
          <w:lang w:val="en-US" w:eastAsia="zh-CN" w:bidi="ar-SA"/>
        </w:rPr>
        <w:t>建筑业企业法人单位从业人员中，内资企业</w:t>
      </w:r>
      <w:r>
        <w:rPr>
          <w:rFonts w:hint="eastAsia" w:cs="Times New Roman"/>
          <w:color w:val="0C0C0C"/>
          <w:sz w:val="32"/>
          <w:szCs w:val="32"/>
          <w:u w:val="none"/>
          <w:lang w:val="en-US" w:eastAsia="zh-CN"/>
        </w:rPr>
        <w:t>3232</w:t>
      </w:r>
      <w:r>
        <w:rPr>
          <w:rFonts w:hint="eastAsia" w:ascii="Times New Roman" w:hAnsi="Times New Roman" w:eastAsia="方正仿宋_GBK" w:cs="Times New Roman"/>
          <w:color w:val="0C0C0C"/>
          <w:kern w:val="2"/>
          <w:sz w:val="32"/>
          <w:szCs w:val="32"/>
          <w:u w:val="none"/>
          <w:lang w:val="en-US" w:eastAsia="zh-CN" w:bidi="ar-SA"/>
        </w:rPr>
        <w:t>人，占</w:t>
      </w:r>
      <w:r>
        <w:rPr>
          <w:rFonts w:hint="eastAsia" w:cs="Times New Roman"/>
          <w:color w:val="0C0C0C"/>
          <w:sz w:val="32"/>
          <w:szCs w:val="32"/>
          <w:u w:val="none"/>
          <w:lang w:val="en-US" w:eastAsia="zh-CN"/>
        </w:rPr>
        <w:t>100</w:t>
      </w:r>
      <w:r>
        <w:rPr>
          <w:rFonts w:hint="eastAsia" w:ascii="Times New Roman" w:hAnsi="Times New Roman" w:eastAsia="方正仿宋_GBK" w:cs="Times New Roman"/>
          <w:color w:val="0C0C0C"/>
          <w:kern w:val="2"/>
          <w:sz w:val="32"/>
          <w:szCs w:val="32"/>
          <w:u w:val="none"/>
          <w:lang w:val="en-US" w:eastAsia="zh-CN" w:bidi="ar-SA"/>
        </w:rPr>
        <w:t>%；港澳台投资企业</w:t>
      </w:r>
      <w:r>
        <w:rPr>
          <w:rFonts w:hint="eastAsia" w:cs="Times New Roman"/>
          <w:color w:val="0C0C0C"/>
          <w:sz w:val="32"/>
          <w:szCs w:val="32"/>
          <w:u w:val="none"/>
          <w:lang w:val="en-US" w:eastAsia="zh-CN"/>
        </w:rPr>
        <w:t>、</w:t>
      </w:r>
      <w:r>
        <w:rPr>
          <w:rFonts w:hint="eastAsia" w:ascii="Times New Roman" w:hAnsi="Times New Roman" w:eastAsia="方正仿宋_GBK" w:cs="Times New Roman"/>
          <w:color w:val="0C0C0C"/>
          <w:kern w:val="2"/>
          <w:sz w:val="32"/>
          <w:szCs w:val="32"/>
          <w:u w:val="none"/>
          <w:lang w:val="en-US" w:eastAsia="zh-CN" w:bidi="ar-SA"/>
        </w:rPr>
        <w:t>外商投资企业</w:t>
      </w:r>
      <w:r>
        <w:rPr>
          <w:rFonts w:hint="eastAsia" w:cs="Times New Roman"/>
          <w:color w:val="0C0C0C"/>
          <w:sz w:val="32"/>
          <w:szCs w:val="32"/>
          <w:u w:val="none"/>
          <w:lang w:val="en-US" w:eastAsia="zh-CN"/>
        </w:rPr>
        <w:t>0</w:t>
      </w:r>
      <w:r>
        <w:rPr>
          <w:rFonts w:hint="eastAsia" w:ascii="Times New Roman" w:hAnsi="Times New Roman" w:eastAsia="方正仿宋_GBK" w:cs="Times New Roman"/>
          <w:color w:val="0C0C0C"/>
          <w:kern w:val="2"/>
          <w:sz w:val="32"/>
          <w:szCs w:val="32"/>
          <w:u w:val="none"/>
          <w:lang w:val="en-US" w:eastAsia="zh-CN" w:bidi="ar-SA"/>
        </w:rPr>
        <w:t>人（详见表3-5）。</w:t>
      </w:r>
    </w:p>
    <w:p w14:paraId="62BDC4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79" w:afterLines="30" w:afterAutospacing="0" w:line="6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8"/>
          <w:szCs w:val="28"/>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表3-5　按登记注册统计类别分组的建筑业企业法人单位数和从业人员</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127"/>
        <w:gridCol w:w="2704"/>
        <w:gridCol w:w="2472"/>
      </w:tblGrid>
      <w:tr w14:paraId="639D02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tblHeader/>
          <w:jc w:val="center"/>
        </w:trPr>
        <w:tc>
          <w:tcPr>
            <w:tcW w:w="1883" w:type="pct"/>
            <w:tcBorders>
              <w:top w:val="single" w:color="auto" w:sz="12" w:space="0"/>
              <w:left w:val="nil"/>
              <w:bottom w:val="single" w:color="auto" w:sz="4" w:space="0"/>
              <w:right w:val="single" w:color="auto" w:sz="4" w:space="0"/>
            </w:tcBorders>
            <w:noWrap w:val="0"/>
            <w:vAlign w:val="center"/>
          </w:tcPr>
          <w:p w14:paraId="6BB5FF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w:t>
            </w:r>
          </w:p>
        </w:tc>
        <w:tc>
          <w:tcPr>
            <w:tcW w:w="1628" w:type="pct"/>
            <w:tcBorders>
              <w:top w:val="single" w:color="auto" w:sz="12" w:space="0"/>
              <w:left w:val="single" w:color="auto" w:sz="4" w:space="0"/>
              <w:bottom w:val="single" w:color="auto" w:sz="4" w:space="0"/>
              <w:right w:val="single" w:color="auto" w:sz="4" w:space="0"/>
            </w:tcBorders>
            <w:noWrap w:val="0"/>
            <w:vAlign w:val="center"/>
          </w:tcPr>
          <w:p w14:paraId="64011B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企业法人单位</w:t>
            </w:r>
          </w:p>
          <w:p w14:paraId="1BA18F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1488" w:type="pct"/>
            <w:tcBorders>
              <w:top w:val="single" w:color="auto" w:sz="12" w:space="0"/>
              <w:left w:val="single" w:color="auto" w:sz="4" w:space="0"/>
              <w:bottom w:val="single" w:color="auto" w:sz="4" w:space="0"/>
              <w:right w:val="nil"/>
            </w:tcBorders>
            <w:noWrap w:val="0"/>
            <w:vAlign w:val="center"/>
          </w:tcPr>
          <w:p w14:paraId="4AFA98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从业人员</w:t>
            </w:r>
          </w:p>
          <w:p w14:paraId="07CF71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14:paraId="22E208E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883" w:type="pct"/>
            <w:tcBorders>
              <w:top w:val="single" w:color="auto" w:sz="4" w:space="0"/>
              <w:left w:val="nil"/>
              <w:bottom w:val="nil"/>
              <w:right w:val="single" w:color="auto" w:sz="4" w:space="0"/>
            </w:tcBorders>
            <w:noWrap w:val="0"/>
            <w:vAlign w:val="center"/>
          </w:tcPr>
          <w:p w14:paraId="0FC32D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628" w:type="pct"/>
            <w:tcBorders>
              <w:top w:val="single" w:color="auto" w:sz="4" w:space="0"/>
              <w:left w:val="single" w:color="auto" w:sz="4" w:space="0"/>
              <w:bottom w:val="nil"/>
              <w:right w:val="single" w:color="auto" w:sz="4" w:space="0"/>
            </w:tcBorders>
            <w:noWrap w:val="0"/>
            <w:vAlign w:val="center"/>
          </w:tcPr>
          <w:p w14:paraId="30F84A4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353</w:t>
            </w:r>
          </w:p>
        </w:tc>
        <w:tc>
          <w:tcPr>
            <w:tcW w:w="2598" w:type="dxa"/>
            <w:tcBorders>
              <w:top w:val="single" w:color="auto" w:sz="4" w:space="0"/>
              <w:left w:val="single" w:color="auto" w:sz="4" w:space="0"/>
              <w:bottom w:val="nil"/>
              <w:right w:val="nil"/>
            </w:tcBorders>
            <w:noWrap w:val="0"/>
            <w:vAlign w:val="center"/>
          </w:tcPr>
          <w:p w14:paraId="51731E1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3232</w:t>
            </w:r>
          </w:p>
        </w:tc>
      </w:tr>
      <w:tr w14:paraId="3C918D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883" w:type="pct"/>
            <w:tcBorders>
              <w:top w:val="nil"/>
              <w:left w:val="nil"/>
              <w:bottom w:val="nil"/>
              <w:right w:val="single" w:color="auto" w:sz="4" w:space="0"/>
            </w:tcBorders>
            <w:noWrap w:val="0"/>
            <w:vAlign w:val="center"/>
          </w:tcPr>
          <w:p w14:paraId="63EEDC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left"/>
              <w:textAlignment w:val="auto"/>
              <w:rPr>
                <w:rFonts w:hint="eastAsia" w:ascii="Times New Roman" w:hAnsi="Times New Roman" w:eastAsia="宋体" w:cs="宋体"/>
                <w:b w:val="0"/>
                <w:bCs/>
                <w:color w:val="0C0C0C"/>
                <w:sz w:val="21"/>
                <w:szCs w:val="21"/>
                <w:highlight w:val="none"/>
              </w:rPr>
            </w:pPr>
            <w:r>
              <w:rPr>
                <w:rFonts w:hint="eastAsia" w:ascii="Times New Roman" w:hAnsi="Times New Roman" w:eastAsia="宋体" w:cs="宋体"/>
                <w:b w:val="0"/>
                <w:bCs/>
                <w:color w:val="0C0C0C"/>
                <w:kern w:val="0"/>
                <w:sz w:val="21"/>
                <w:szCs w:val="21"/>
                <w:highlight w:val="none"/>
                <w:lang w:val="en-US" w:eastAsia="zh-CN" w:bidi="ar"/>
              </w:rPr>
              <w:t>内资企业</w:t>
            </w:r>
          </w:p>
        </w:tc>
        <w:tc>
          <w:tcPr>
            <w:tcW w:w="1628" w:type="pct"/>
            <w:tcBorders>
              <w:top w:val="nil"/>
              <w:left w:val="single" w:color="auto" w:sz="4" w:space="0"/>
              <w:bottom w:val="nil"/>
              <w:right w:val="single" w:color="auto" w:sz="4" w:space="0"/>
            </w:tcBorders>
            <w:noWrap w:val="0"/>
            <w:vAlign w:val="center"/>
          </w:tcPr>
          <w:p w14:paraId="36297BB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353</w:t>
            </w:r>
          </w:p>
        </w:tc>
        <w:tc>
          <w:tcPr>
            <w:tcW w:w="2598" w:type="dxa"/>
            <w:tcBorders>
              <w:top w:val="nil"/>
              <w:left w:val="single" w:color="auto" w:sz="4" w:space="0"/>
              <w:bottom w:val="nil"/>
              <w:right w:val="nil"/>
            </w:tcBorders>
            <w:noWrap w:val="0"/>
            <w:vAlign w:val="center"/>
          </w:tcPr>
          <w:p w14:paraId="3C9896A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3232</w:t>
            </w:r>
          </w:p>
        </w:tc>
      </w:tr>
      <w:tr w14:paraId="747481F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883" w:type="pct"/>
            <w:tcBorders>
              <w:top w:val="nil"/>
              <w:left w:val="nil"/>
              <w:bottom w:val="nil"/>
              <w:right w:val="single" w:color="auto" w:sz="4" w:space="0"/>
            </w:tcBorders>
            <w:noWrap w:val="0"/>
            <w:vAlign w:val="center"/>
          </w:tcPr>
          <w:p w14:paraId="07B30C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left"/>
              <w:textAlignment w:val="auto"/>
              <w:rPr>
                <w:rFonts w:hint="eastAsia" w:ascii="Times New Roman" w:hAnsi="Times New Roman" w:eastAsia="宋体" w:cs="宋体"/>
                <w:b w:val="0"/>
                <w:bCs/>
                <w:color w:val="0C0C0C"/>
                <w:sz w:val="21"/>
                <w:szCs w:val="21"/>
                <w:highlight w:val="none"/>
              </w:rPr>
            </w:pPr>
            <w:r>
              <w:rPr>
                <w:rFonts w:hint="eastAsia" w:ascii="Times New Roman" w:hAnsi="Times New Roman" w:eastAsia="宋体" w:cs="宋体"/>
                <w:b w:val="0"/>
                <w:bCs/>
                <w:color w:val="0C0C0C"/>
                <w:kern w:val="0"/>
                <w:sz w:val="21"/>
                <w:szCs w:val="21"/>
                <w:highlight w:val="none"/>
                <w:lang w:val="en-US" w:eastAsia="zh-CN" w:bidi="ar"/>
              </w:rPr>
              <w:t>港澳台投资企业</w:t>
            </w:r>
          </w:p>
        </w:tc>
        <w:tc>
          <w:tcPr>
            <w:tcW w:w="1628" w:type="pct"/>
            <w:tcBorders>
              <w:top w:val="nil"/>
              <w:left w:val="single" w:color="auto" w:sz="4" w:space="0"/>
              <w:bottom w:val="nil"/>
              <w:right w:val="single" w:color="auto" w:sz="4" w:space="0"/>
            </w:tcBorders>
            <w:noWrap w:val="0"/>
            <w:vAlign w:val="center"/>
          </w:tcPr>
          <w:p w14:paraId="407E2EB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color w:val="0C0C0C"/>
                <w:kern w:val="2"/>
                <w:sz w:val="21"/>
                <w:szCs w:val="21"/>
                <w:highlight w:val="none"/>
                <w:lang w:val="en" w:eastAsia="zh-CN" w:bidi="ar-SA"/>
              </w:rPr>
            </w:pPr>
          </w:p>
        </w:tc>
        <w:tc>
          <w:tcPr>
            <w:tcW w:w="2598" w:type="dxa"/>
            <w:tcBorders>
              <w:top w:val="nil"/>
              <w:left w:val="single" w:color="auto" w:sz="4" w:space="0"/>
              <w:bottom w:val="nil"/>
              <w:right w:val="nil"/>
            </w:tcBorders>
            <w:noWrap w:val="0"/>
            <w:vAlign w:val="center"/>
          </w:tcPr>
          <w:p w14:paraId="25ECEBD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color w:val="0C0C0C"/>
                <w:kern w:val="2"/>
                <w:sz w:val="21"/>
                <w:szCs w:val="21"/>
                <w:highlight w:val="none"/>
                <w:lang w:val="en" w:eastAsia="zh-CN" w:bidi="ar-SA"/>
              </w:rPr>
            </w:pPr>
          </w:p>
        </w:tc>
      </w:tr>
      <w:tr w14:paraId="2A8CCDD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883" w:type="pct"/>
            <w:tcBorders>
              <w:top w:val="nil"/>
              <w:left w:val="nil"/>
              <w:bottom w:val="nil"/>
              <w:right w:val="single" w:color="auto" w:sz="4" w:space="0"/>
            </w:tcBorders>
            <w:noWrap w:val="0"/>
            <w:vAlign w:val="center"/>
          </w:tcPr>
          <w:p w14:paraId="7C16EA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left"/>
              <w:textAlignment w:val="auto"/>
              <w:rPr>
                <w:rFonts w:hint="eastAsia" w:ascii="Times New Roman" w:hAnsi="Times New Roman" w:eastAsia="宋体" w:cs="宋体"/>
                <w:b w:val="0"/>
                <w:bCs/>
                <w:color w:val="0C0C0C"/>
                <w:sz w:val="21"/>
                <w:szCs w:val="21"/>
                <w:highlight w:val="none"/>
              </w:rPr>
            </w:pPr>
            <w:r>
              <w:rPr>
                <w:rFonts w:hint="eastAsia" w:ascii="Times New Roman" w:hAnsi="Times New Roman" w:eastAsia="宋体" w:cs="宋体"/>
                <w:b w:val="0"/>
                <w:bCs/>
                <w:color w:val="0C0C0C"/>
                <w:kern w:val="0"/>
                <w:sz w:val="21"/>
                <w:szCs w:val="21"/>
                <w:highlight w:val="none"/>
                <w:lang w:val="en-US" w:eastAsia="zh-CN" w:bidi="ar"/>
              </w:rPr>
              <w:t>外商投资企业</w:t>
            </w:r>
          </w:p>
        </w:tc>
        <w:tc>
          <w:tcPr>
            <w:tcW w:w="1628" w:type="pct"/>
            <w:tcBorders>
              <w:top w:val="nil"/>
              <w:left w:val="single" w:color="auto" w:sz="4" w:space="0"/>
              <w:bottom w:val="nil"/>
              <w:right w:val="single" w:color="auto" w:sz="4" w:space="0"/>
            </w:tcBorders>
            <w:noWrap w:val="0"/>
            <w:vAlign w:val="center"/>
          </w:tcPr>
          <w:p w14:paraId="1BAD01C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color w:val="0C0C0C"/>
                <w:kern w:val="2"/>
                <w:sz w:val="21"/>
                <w:szCs w:val="21"/>
                <w:highlight w:val="none"/>
                <w:lang w:val="en" w:eastAsia="zh-CN" w:bidi="ar-SA"/>
              </w:rPr>
            </w:pPr>
          </w:p>
        </w:tc>
        <w:tc>
          <w:tcPr>
            <w:tcW w:w="2598" w:type="dxa"/>
            <w:tcBorders>
              <w:top w:val="nil"/>
              <w:left w:val="single" w:color="auto" w:sz="4" w:space="0"/>
              <w:bottom w:val="nil"/>
              <w:right w:val="nil"/>
            </w:tcBorders>
            <w:noWrap w:val="0"/>
            <w:vAlign w:val="center"/>
          </w:tcPr>
          <w:p w14:paraId="31D9AAB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color w:val="0C0C0C"/>
                <w:kern w:val="2"/>
                <w:sz w:val="21"/>
                <w:szCs w:val="21"/>
                <w:highlight w:val="none"/>
                <w:lang w:val="en" w:eastAsia="zh-CN" w:bidi="ar-SA"/>
              </w:rPr>
            </w:pPr>
          </w:p>
        </w:tc>
      </w:tr>
      <w:tr w14:paraId="1A49936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883" w:type="pct"/>
            <w:tcBorders>
              <w:top w:val="nil"/>
              <w:left w:val="nil"/>
              <w:bottom w:val="single" w:color="auto" w:sz="12" w:space="0"/>
              <w:right w:val="single" w:color="auto" w:sz="4" w:space="0"/>
            </w:tcBorders>
            <w:noWrap w:val="0"/>
            <w:vAlign w:val="center"/>
          </w:tcPr>
          <w:p w14:paraId="20FD3E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left"/>
              <w:textAlignment w:val="auto"/>
              <w:rPr>
                <w:rFonts w:hint="eastAsia" w:ascii="Times New Roman" w:hAnsi="Times New Roman" w:eastAsia="宋体" w:cs="宋体"/>
                <w:b w:val="0"/>
                <w:bCs/>
                <w:color w:val="0C0C0C"/>
                <w:kern w:val="0"/>
                <w:sz w:val="21"/>
                <w:szCs w:val="21"/>
                <w:highlight w:val="none"/>
                <w:lang w:val="en-US" w:eastAsia="zh-CN" w:bidi="ar"/>
              </w:rPr>
            </w:pPr>
            <w:r>
              <w:rPr>
                <w:rFonts w:hint="eastAsia" w:ascii="Times New Roman" w:hAnsi="Times New Roman" w:eastAsia="宋体" w:cs="宋体"/>
                <w:b w:val="0"/>
                <w:bCs/>
                <w:color w:val="0C0C0C"/>
                <w:kern w:val="0"/>
                <w:sz w:val="21"/>
                <w:szCs w:val="21"/>
                <w:highlight w:val="none"/>
                <w:lang w:val="en-US" w:eastAsia="zh-CN" w:bidi="ar"/>
              </w:rPr>
              <w:t>其他统计类别</w:t>
            </w:r>
          </w:p>
        </w:tc>
        <w:tc>
          <w:tcPr>
            <w:tcW w:w="1628" w:type="pct"/>
            <w:tcBorders>
              <w:top w:val="nil"/>
              <w:left w:val="single" w:color="auto" w:sz="4" w:space="0"/>
              <w:bottom w:val="single" w:color="auto" w:sz="12" w:space="0"/>
              <w:right w:val="single" w:color="auto" w:sz="4" w:space="0"/>
            </w:tcBorders>
            <w:noWrap w:val="0"/>
            <w:vAlign w:val="center"/>
          </w:tcPr>
          <w:p w14:paraId="66F7D60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color w:val="0C0C0C"/>
                <w:kern w:val="2"/>
                <w:sz w:val="21"/>
                <w:szCs w:val="21"/>
                <w:highlight w:val="none"/>
                <w:lang w:val="en" w:eastAsia="zh-CN" w:bidi="ar-SA"/>
              </w:rPr>
            </w:pPr>
          </w:p>
        </w:tc>
        <w:tc>
          <w:tcPr>
            <w:tcW w:w="2598" w:type="dxa"/>
            <w:tcBorders>
              <w:top w:val="nil"/>
              <w:left w:val="single" w:color="auto" w:sz="4" w:space="0"/>
              <w:bottom w:val="single" w:color="auto" w:sz="12" w:space="0"/>
              <w:right w:val="nil"/>
            </w:tcBorders>
            <w:noWrap w:val="0"/>
            <w:vAlign w:val="center"/>
          </w:tcPr>
          <w:p w14:paraId="5DA2EFB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b w:val="0"/>
                <w:bCs/>
                <w:color w:val="0C0C0C"/>
                <w:kern w:val="2"/>
                <w:sz w:val="21"/>
                <w:szCs w:val="21"/>
                <w:highlight w:val="none"/>
                <w:lang w:val="en" w:eastAsia="zh-CN" w:bidi="ar-SA"/>
              </w:rPr>
            </w:pPr>
          </w:p>
        </w:tc>
      </w:tr>
    </w:tbl>
    <w:p w14:paraId="480C96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right="0" w:firstLine="640" w:firstLineChars="200"/>
        <w:jc w:val="both"/>
        <w:textAlignment w:val="auto"/>
        <w:rPr>
          <w:rFonts w:hint="eastAsia" w:ascii="Times New Roman" w:hAnsi="Times New Roman" w:eastAsia="方正仿宋_GBK" w:cs="Times New Roman"/>
          <w:color w:val="0C0C0C"/>
          <w:kern w:val="0"/>
          <w:sz w:val="32"/>
          <w:szCs w:val="32"/>
          <w:u w:val="none"/>
          <w:lang w:val="en-US" w:eastAsia="zh-CN" w:bidi="ar-SA"/>
        </w:rPr>
      </w:pPr>
      <w:r>
        <w:rPr>
          <w:rFonts w:hint="eastAsia" w:ascii="Times New Roman" w:hAnsi="Times New Roman" w:eastAsia="方正仿宋_GBK" w:cs="Times New Roman"/>
          <w:color w:val="0C0C0C"/>
          <w:kern w:val="0"/>
          <w:sz w:val="32"/>
          <w:szCs w:val="32"/>
          <w:u w:val="none"/>
          <w:lang w:val="en-US" w:eastAsia="zh-CN" w:bidi="ar-SA"/>
        </w:rPr>
        <w:t>建筑业企业法人单位中，房屋建筑业占40.5%，土木工程建筑业占17.6%，建筑安装业占9.6%，建筑装饰、装修和其他建筑业占32.3%。</w:t>
      </w:r>
    </w:p>
    <w:p w14:paraId="197502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right="0" w:firstLine="640" w:firstLineChars="200"/>
        <w:jc w:val="both"/>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方正仿宋_GBK" w:cs="Times New Roman"/>
          <w:color w:val="0C0C0C"/>
          <w:kern w:val="0"/>
          <w:sz w:val="32"/>
          <w:szCs w:val="32"/>
          <w:u w:val="none"/>
          <w:lang w:val="en-US" w:eastAsia="zh-CN" w:bidi="ar-SA"/>
        </w:rPr>
        <w:t>建筑业企业法人单位从业人员中，房屋建筑业占38.0%，土木工程建筑业占23.4%，建筑安装业占10.2%，建筑装饰、装修和其他建筑业占28.4%（详见表3-6）。</w:t>
      </w:r>
    </w:p>
    <w:p w14:paraId="2FC6E3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79" w:afterLines="30" w:afterAutospacing="0" w:line="6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表3-6　按行业大类分组的建筑业企业法人单位数和从业人员</w:t>
      </w:r>
    </w:p>
    <w:tbl>
      <w:tblPr>
        <w:tblStyle w:val="11"/>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912"/>
        <w:gridCol w:w="2529"/>
        <w:gridCol w:w="1865"/>
      </w:tblGrid>
      <w:tr w14:paraId="4DD7A74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4618" w:type="dxa"/>
            <w:tcBorders>
              <w:top w:val="single" w:color="auto" w:sz="12" w:space="0"/>
              <w:left w:val="nil"/>
              <w:bottom w:val="single" w:color="auto" w:sz="4" w:space="0"/>
              <w:right w:val="single" w:color="auto" w:sz="4" w:space="0"/>
            </w:tcBorders>
            <w:noWrap w:val="0"/>
            <w:vAlign w:val="center"/>
          </w:tcPr>
          <w:p w14:paraId="6D2DC7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w:t>
            </w:r>
          </w:p>
        </w:tc>
        <w:tc>
          <w:tcPr>
            <w:tcW w:w="2909" w:type="dxa"/>
            <w:tcBorders>
              <w:top w:val="single" w:color="auto" w:sz="12" w:space="0"/>
              <w:left w:val="single" w:color="auto" w:sz="4" w:space="0"/>
              <w:bottom w:val="single" w:color="auto" w:sz="4" w:space="0"/>
              <w:right w:val="single" w:color="auto" w:sz="4" w:space="0"/>
            </w:tcBorders>
            <w:noWrap w:val="0"/>
            <w:vAlign w:val="center"/>
          </w:tcPr>
          <w:p w14:paraId="6499EA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企业法人单位</w:t>
            </w:r>
          </w:p>
          <w:p w14:paraId="0EF967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2111" w:type="dxa"/>
            <w:tcBorders>
              <w:top w:val="single" w:color="auto" w:sz="12" w:space="0"/>
              <w:left w:val="single" w:color="auto" w:sz="4" w:space="0"/>
              <w:bottom w:val="single" w:color="auto" w:sz="4" w:space="0"/>
              <w:right w:val="nil"/>
            </w:tcBorders>
            <w:noWrap w:val="0"/>
            <w:vAlign w:val="center"/>
          </w:tcPr>
          <w:p w14:paraId="3054A7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从业人员</w:t>
            </w:r>
          </w:p>
          <w:p w14:paraId="1F0B42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right="6"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14:paraId="4640EB3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618" w:type="dxa"/>
            <w:tcBorders>
              <w:top w:val="single" w:color="auto" w:sz="4" w:space="0"/>
              <w:left w:val="nil"/>
              <w:bottom w:val="nil"/>
              <w:right w:val="single" w:color="auto" w:sz="4" w:space="0"/>
            </w:tcBorders>
            <w:noWrap w:val="0"/>
            <w:vAlign w:val="center"/>
          </w:tcPr>
          <w:p w14:paraId="47F4E2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2909" w:type="dxa"/>
            <w:tcBorders>
              <w:top w:val="single" w:color="auto" w:sz="4" w:space="0"/>
              <w:left w:val="single" w:color="auto" w:sz="4" w:space="0"/>
              <w:bottom w:val="nil"/>
              <w:right w:val="single" w:color="auto" w:sz="4" w:space="0"/>
            </w:tcBorders>
            <w:noWrap w:val="0"/>
            <w:vAlign w:val="center"/>
          </w:tcPr>
          <w:p w14:paraId="0535BDC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宋体"/>
                <w:b/>
                <w:bCs/>
                <w:color w:val="0C0C0C"/>
                <w:sz w:val="21"/>
                <w:szCs w:val="21"/>
                <w:highlight w:val="none"/>
                <w:lang w:val="en-US" w:eastAsia="zh-CN"/>
              </w:rPr>
            </w:pPr>
            <w:r>
              <w:rPr>
                <w:rFonts w:hint="eastAsia" w:eastAsia="宋体" w:cs="宋体"/>
                <w:b/>
                <w:bCs/>
                <w:color w:val="0C0C0C"/>
                <w:sz w:val="21"/>
                <w:szCs w:val="21"/>
                <w:highlight w:val="none"/>
                <w:lang w:val="en-US" w:eastAsia="zh-CN"/>
              </w:rPr>
              <w:t>353</w:t>
            </w:r>
          </w:p>
        </w:tc>
        <w:tc>
          <w:tcPr>
            <w:tcW w:w="2111" w:type="dxa"/>
            <w:tcBorders>
              <w:top w:val="single" w:color="auto" w:sz="4" w:space="0"/>
              <w:left w:val="single" w:color="auto" w:sz="4" w:space="0"/>
              <w:bottom w:val="nil"/>
              <w:right w:val="nil"/>
            </w:tcBorders>
            <w:noWrap w:val="0"/>
            <w:vAlign w:val="center"/>
          </w:tcPr>
          <w:p w14:paraId="1A2EDEF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宋体"/>
                <w:b/>
                <w:bCs/>
                <w:color w:val="0C0C0C"/>
                <w:sz w:val="21"/>
                <w:szCs w:val="21"/>
                <w:highlight w:val="none"/>
                <w:lang w:val="en-US" w:eastAsia="zh-CN"/>
              </w:rPr>
            </w:pPr>
            <w:r>
              <w:rPr>
                <w:rFonts w:hint="eastAsia" w:eastAsia="宋体" w:cs="宋体"/>
                <w:b/>
                <w:bCs/>
                <w:color w:val="0C0C0C"/>
                <w:sz w:val="21"/>
                <w:szCs w:val="21"/>
                <w:highlight w:val="none"/>
                <w:lang w:val="en-US" w:eastAsia="zh-CN"/>
              </w:rPr>
              <w:t>3232</w:t>
            </w:r>
          </w:p>
        </w:tc>
      </w:tr>
      <w:tr w14:paraId="58D67BD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618" w:type="dxa"/>
            <w:tcBorders>
              <w:top w:val="nil"/>
              <w:left w:val="nil"/>
              <w:bottom w:val="nil"/>
              <w:right w:val="single" w:color="auto" w:sz="4" w:space="0"/>
            </w:tcBorders>
            <w:noWrap w:val="0"/>
            <w:vAlign w:val="center"/>
          </w:tcPr>
          <w:p w14:paraId="719008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房屋建筑业</w:t>
            </w:r>
          </w:p>
        </w:tc>
        <w:tc>
          <w:tcPr>
            <w:tcW w:w="2909" w:type="dxa"/>
            <w:tcBorders>
              <w:top w:val="nil"/>
              <w:left w:val="single" w:color="auto" w:sz="4" w:space="0"/>
              <w:bottom w:val="nil"/>
              <w:right w:val="single" w:color="auto" w:sz="4" w:space="0"/>
            </w:tcBorders>
            <w:noWrap w:val="0"/>
            <w:vAlign w:val="center"/>
          </w:tcPr>
          <w:p w14:paraId="3745476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宋体"/>
                <w:color w:val="0C0C0C"/>
                <w:sz w:val="21"/>
                <w:szCs w:val="21"/>
                <w:highlight w:val="none"/>
                <w:lang w:val="en-US" w:eastAsia="zh-CN"/>
              </w:rPr>
            </w:pPr>
            <w:r>
              <w:rPr>
                <w:rFonts w:hint="eastAsia" w:eastAsia="宋体" w:cs="宋体"/>
                <w:color w:val="0C0C0C"/>
                <w:sz w:val="21"/>
                <w:szCs w:val="21"/>
                <w:highlight w:val="none"/>
                <w:lang w:val="en-US" w:eastAsia="zh-CN"/>
              </w:rPr>
              <w:t>143</w:t>
            </w:r>
          </w:p>
        </w:tc>
        <w:tc>
          <w:tcPr>
            <w:tcW w:w="2111" w:type="dxa"/>
            <w:tcBorders>
              <w:top w:val="nil"/>
              <w:left w:val="single" w:color="auto" w:sz="4" w:space="0"/>
              <w:bottom w:val="nil"/>
              <w:right w:val="nil"/>
            </w:tcBorders>
            <w:noWrap w:val="0"/>
            <w:vAlign w:val="center"/>
          </w:tcPr>
          <w:p w14:paraId="6AB8CAD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宋体"/>
                <w:color w:val="0C0C0C"/>
                <w:sz w:val="21"/>
                <w:szCs w:val="21"/>
                <w:highlight w:val="none"/>
                <w:lang w:val="en-US" w:eastAsia="zh-CN"/>
              </w:rPr>
            </w:pPr>
            <w:r>
              <w:rPr>
                <w:rFonts w:hint="eastAsia" w:eastAsia="宋体" w:cs="宋体"/>
                <w:color w:val="0C0C0C"/>
                <w:sz w:val="21"/>
                <w:szCs w:val="21"/>
                <w:highlight w:val="none"/>
                <w:lang w:val="en-US" w:eastAsia="zh-CN"/>
              </w:rPr>
              <w:t>1229</w:t>
            </w:r>
          </w:p>
        </w:tc>
      </w:tr>
      <w:tr w14:paraId="3167F61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618" w:type="dxa"/>
            <w:tcBorders>
              <w:top w:val="nil"/>
              <w:left w:val="nil"/>
              <w:bottom w:val="nil"/>
              <w:right w:val="single" w:color="auto" w:sz="4" w:space="0"/>
            </w:tcBorders>
            <w:noWrap w:val="0"/>
            <w:vAlign w:val="center"/>
          </w:tcPr>
          <w:p w14:paraId="0BFD50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土木工程建筑业</w:t>
            </w:r>
          </w:p>
        </w:tc>
        <w:tc>
          <w:tcPr>
            <w:tcW w:w="2909" w:type="dxa"/>
            <w:tcBorders>
              <w:top w:val="nil"/>
              <w:left w:val="single" w:color="auto" w:sz="4" w:space="0"/>
              <w:bottom w:val="nil"/>
              <w:right w:val="single" w:color="auto" w:sz="4" w:space="0"/>
            </w:tcBorders>
            <w:noWrap w:val="0"/>
            <w:vAlign w:val="center"/>
          </w:tcPr>
          <w:p w14:paraId="6C77C4F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宋体"/>
                <w:color w:val="0C0C0C"/>
                <w:sz w:val="21"/>
                <w:szCs w:val="21"/>
                <w:highlight w:val="none"/>
                <w:lang w:val="en-US" w:eastAsia="zh-CN"/>
              </w:rPr>
            </w:pPr>
            <w:r>
              <w:rPr>
                <w:rFonts w:hint="eastAsia" w:eastAsia="宋体" w:cs="宋体"/>
                <w:color w:val="0C0C0C"/>
                <w:sz w:val="21"/>
                <w:szCs w:val="21"/>
                <w:highlight w:val="none"/>
                <w:lang w:val="en-US" w:eastAsia="zh-CN"/>
              </w:rPr>
              <w:t>62</w:t>
            </w:r>
          </w:p>
        </w:tc>
        <w:tc>
          <w:tcPr>
            <w:tcW w:w="2111" w:type="dxa"/>
            <w:tcBorders>
              <w:top w:val="nil"/>
              <w:left w:val="single" w:color="auto" w:sz="4" w:space="0"/>
              <w:bottom w:val="nil"/>
              <w:right w:val="nil"/>
            </w:tcBorders>
            <w:noWrap w:val="0"/>
            <w:vAlign w:val="center"/>
          </w:tcPr>
          <w:p w14:paraId="03A522B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宋体"/>
                <w:color w:val="0C0C0C"/>
                <w:sz w:val="21"/>
                <w:szCs w:val="21"/>
                <w:highlight w:val="none"/>
                <w:lang w:val="en-US" w:eastAsia="zh-CN"/>
              </w:rPr>
            </w:pPr>
            <w:r>
              <w:rPr>
                <w:rFonts w:hint="eastAsia" w:eastAsia="宋体" w:cs="宋体"/>
                <w:color w:val="0C0C0C"/>
                <w:sz w:val="21"/>
                <w:szCs w:val="21"/>
                <w:highlight w:val="none"/>
                <w:lang w:val="en-US" w:eastAsia="zh-CN"/>
              </w:rPr>
              <w:t>756</w:t>
            </w:r>
          </w:p>
        </w:tc>
      </w:tr>
      <w:tr w14:paraId="5A92D46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618" w:type="dxa"/>
            <w:tcBorders>
              <w:top w:val="nil"/>
              <w:left w:val="nil"/>
              <w:bottom w:val="nil"/>
              <w:right w:val="single" w:color="auto" w:sz="4" w:space="0"/>
            </w:tcBorders>
            <w:noWrap w:val="0"/>
            <w:vAlign w:val="center"/>
          </w:tcPr>
          <w:p w14:paraId="5A8FBF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建筑安装业</w:t>
            </w:r>
          </w:p>
        </w:tc>
        <w:tc>
          <w:tcPr>
            <w:tcW w:w="2909" w:type="dxa"/>
            <w:tcBorders>
              <w:top w:val="nil"/>
              <w:left w:val="single" w:color="auto" w:sz="4" w:space="0"/>
              <w:bottom w:val="nil"/>
              <w:right w:val="single" w:color="auto" w:sz="4" w:space="0"/>
            </w:tcBorders>
            <w:noWrap w:val="0"/>
            <w:vAlign w:val="center"/>
          </w:tcPr>
          <w:p w14:paraId="60B5201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宋体"/>
                <w:color w:val="0C0C0C"/>
                <w:sz w:val="21"/>
                <w:szCs w:val="21"/>
                <w:highlight w:val="none"/>
                <w:lang w:val="en-US" w:eastAsia="zh-CN"/>
              </w:rPr>
            </w:pPr>
            <w:r>
              <w:rPr>
                <w:rFonts w:hint="eastAsia" w:eastAsia="宋体" w:cs="宋体"/>
                <w:color w:val="0C0C0C"/>
                <w:sz w:val="21"/>
                <w:szCs w:val="21"/>
                <w:highlight w:val="none"/>
                <w:lang w:val="en-US" w:eastAsia="zh-CN"/>
              </w:rPr>
              <w:t>34</w:t>
            </w:r>
          </w:p>
        </w:tc>
        <w:tc>
          <w:tcPr>
            <w:tcW w:w="2111" w:type="dxa"/>
            <w:tcBorders>
              <w:top w:val="nil"/>
              <w:left w:val="single" w:color="auto" w:sz="4" w:space="0"/>
              <w:bottom w:val="nil"/>
              <w:right w:val="nil"/>
            </w:tcBorders>
            <w:noWrap w:val="0"/>
            <w:vAlign w:val="center"/>
          </w:tcPr>
          <w:p w14:paraId="20D0B7C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宋体"/>
                <w:color w:val="0C0C0C"/>
                <w:sz w:val="21"/>
                <w:szCs w:val="21"/>
                <w:highlight w:val="none"/>
                <w:lang w:val="en-US" w:eastAsia="zh-CN"/>
              </w:rPr>
            </w:pPr>
            <w:r>
              <w:rPr>
                <w:rFonts w:hint="eastAsia" w:eastAsia="宋体" w:cs="宋体"/>
                <w:color w:val="0C0C0C"/>
                <w:sz w:val="21"/>
                <w:szCs w:val="21"/>
                <w:highlight w:val="none"/>
                <w:lang w:val="en-US" w:eastAsia="zh-CN"/>
              </w:rPr>
              <w:t>328</w:t>
            </w:r>
          </w:p>
        </w:tc>
      </w:tr>
      <w:tr w14:paraId="778B448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618" w:type="dxa"/>
            <w:tcBorders>
              <w:top w:val="nil"/>
              <w:left w:val="nil"/>
              <w:bottom w:val="single" w:color="auto" w:sz="12" w:space="0"/>
              <w:right w:val="single" w:color="auto" w:sz="4" w:space="0"/>
            </w:tcBorders>
            <w:noWrap w:val="0"/>
            <w:vAlign w:val="center"/>
          </w:tcPr>
          <w:p w14:paraId="2BDD26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6" w:leftChars="0" w:right="6" w:rightChars="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建筑装饰、装修和其他建筑业</w:t>
            </w:r>
          </w:p>
        </w:tc>
        <w:tc>
          <w:tcPr>
            <w:tcW w:w="2909" w:type="dxa"/>
            <w:tcBorders>
              <w:top w:val="nil"/>
              <w:left w:val="single" w:color="auto" w:sz="4" w:space="0"/>
              <w:bottom w:val="single" w:color="auto" w:sz="12" w:space="0"/>
              <w:right w:val="single" w:color="auto" w:sz="4" w:space="0"/>
            </w:tcBorders>
            <w:noWrap w:val="0"/>
            <w:vAlign w:val="center"/>
          </w:tcPr>
          <w:p w14:paraId="7801835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宋体"/>
                <w:color w:val="0C0C0C"/>
                <w:sz w:val="21"/>
                <w:szCs w:val="21"/>
                <w:highlight w:val="none"/>
                <w:lang w:val="en-US" w:eastAsia="zh-CN"/>
              </w:rPr>
            </w:pPr>
            <w:r>
              <w:rPr>
                <w:rFonts w:hint="eastAsia" w:eastAsia="宋体" w:cs="宋体"/>
                <w:color w:val="0C0C0C"/>
                <w:sz w:val="21"/>
                <w:szCs w:val="21"/>
                <w:highlight w:val="none"/>
                <w:lang w:val="en-US" w:eastAsia="zh-CN"/>
              </w:rPr>
              <w:t>114</w:t>
            </w:r>
          </w:p>
        </w:tc>
        <w:tc>
          <w:tcPr>
            <w:tcW w:w="2111" w:type="dxa"/>
            <w:tcBorders>
              <w:top w:val="nil"/>
              <w:left w:val="single" w:color="auto" w:sz="4" w:space="0"/>
              <w:bottom w:val="single" w:color="auto" w:sz="12" w:space="0"/>
              <w:right w:val="nil"/>
            </w:tcBorders>
            <w:noWrap w:val="0"/>
            <w:vAlign w:val="center"/>
          </w:tcPr>
          <w:p w14:paraId="06A4430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宋体" w:cs="宋体"/>
                <w:color w:val="0C0C0C"/>
                <w:sz w:val="21"/>
                <w:szCs w:val="21"/>
                <w:highlight w:val="none"/>
                <w:lang w:val="en-US" w:eastAsia="zh-CN"/>
              </w:rPr>
            </w:pPr>
            <w:r>
              <w:rPr>
                <w:rFonts w:hint="eastAsia" w:eastAsia="宋体" w:cs="宋体"/>
                <w:color w:val="0C0C0C"/>
                <w:sz w:val="21"/>
                <w:szCs w:val="21"/>
                <w:highlight w:val="none"/>
                <w:lang w:val="en-US" w:eastAsia="zh-CN"/>
              </w:rPr>
              <w:t>919</w:t>
            </w:r>
          </w:p>
        </w:tc>
      </w:tr>
    </w:tbl>
    <w:p w14:paraId="157F2C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right="0" w:firstLine="640" w:firstLineChars="200"/>
        <w:jc w:val="both"/>
        <w:textAlignment w:val="auto"/>
        <w:rPr>
          <w:rFonts w:hint="eastAsia" w:ascii="Times New Roman" w:hAnsi="Times New Roman" w:eastAsia="楷体_GB2312" w:cs="楷体_GB2312"/>
          <w:i w:val="0"/>
          <w:caps w:val="0"/>
          <w:color w:val="0C0C0C"/>
          <w:spacing w:val="0"/>
          <w:kern w:val="0"/>
          <w:sz w:val="32"/>
          <w:szCs w:val="32"/>
          <w:highlight w:val="none"/>
          <w:lang w:val="en-US" w:eastAsia="zh-CN"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（二）主要经济指标</w:t>
      </w:r>
    </w:p>
    <w:p w14:paraId="18F98D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right="0" w:firstLine="640" w:firstLineChars="200"/>
        <w:jc w:val="both"/>
        <w:textAlignment w:val="auto"/>
        <w:rPr>
          <w:rFonts w:hint="eastAsia" w:ascii="Times New Roman" w:hAnsi="Times New Roman" w:eastAsia="方正仿宋_GBK" w:cs="Times New Roman"/>
          <w:color w:val="0C0C0C"/>
          <w:kern w:val="0"/>
          <w:sz w:val="32"/>
          <w:szCs w:val="32"/>
          <w:u w:val="none"/>
          <w:lang w:val="en-US" w:eastAsia="zh-CN" w:bidi="ar-SA"/>
        </w:rPr>
      </w:pPr>
      <w:r>
        <w:rPr>
          <w:rFonts w:hint="eastAsia" w:ascii="Times New Roman" w:hAnsi="Times New Roman" w:eastAsia="方正仿宋_GBK" w:cs="Times New Roman"/>
          <w:color w:val="0C0C0C"/>
          <w:kern w:val="0"/>
          <w:sz w:val="32"/>
          <w:szCs w:val="32"/>
          <w:u w:val="none"/>
          <w:lang w:val="en-US" w:eastAsia="zh-CN" w:bidi="ar-SA"/>
        </w:rPr>
        <w:t>2023年末，建筑业企业法人单位资产总计381567.2万元，比2018年末下降5.3%；负债合计297290.9万元，比2018年末增长7.7%。</w:t>
      </w:r>
    </w:p>
    <w:p w14:paraId="4A1186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right="0" w:firstLine="640" w:firstLineChars="200"/>
        <w:jc w:val="both"/>
        <w:textAlignment w:val="auto"/>
        <w:rPr>
          <w:rFonts w:hint="eastAsia" w:ascii="Times New Roman" w:hAnsi="Times New Roman" w:eastAsia="方正仿宋_GBK" w:cs="Times New Roman"/>
          <w:color w:val="0C0C0C"/>
          <w:kern w:val="0"/>
          <w:sz w:val="32"/>
          <w:szCs w:val="32"/>
          <w:u w:val="none"/>
          <w:lang w:val="en-US" w:eastAsia="zh-CN" w:bidi="ar-SA"/>
        </w:rPr>
      </w:pPr>
      <w:r>
        <w:rPr>
          <w:rFonts w:hint="eastAsia" w:ascii="Times New Roman" w:hAnsi="Times New Roman" w:eastAsia="方正仿宋_GBK" w:cs="Times New Roman"/>
          <w:color w:val="0C0C0C"/>
          <w:kern w:val="0"/>
          <w:sz w:val="32"/>
          <w:szCs w:val="32"/>
          <w:u w:val="none"/>
          <w:lang w:val="en-US" w:eastAsia="zh-CN" w:bidi="ar-SA"/>
        </w:rPr>
        <w:t>2023年，建筑业企业法人单位全年实现营业收入272392.5万元，比2018年增长45.9%（详见表3-7）。</w:t>
      </w:r>
    </w:p>
    <w:p w14:paraId="2F63D7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79" w:afterLines="30" w:afterAutospacing="0" w:line="6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表3-7　按行业大类分组的建筑业企业法人单位主要经济指标</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2939"/>
        <w:gridCol w:w="1787"/>
        <w:gridCol w:w="1787"/>
        <w:gridCol w:w="1790"/>
      </w:tblGrid>
      <w:tr w14:paraId="56F6F49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1769" w:type="pct"/>
            <w:tcBorders>
              <w:top w:val="single" w:color="auto" w:sz="12" w:space="0"/>
              <w:left w:val="nil"/>
              <w:bottom w:val="single" w:color="auto" w:sz="4" w:space="0"/>
              <w:right w:val="single" w:color="auto" w:sz="4" w:space="0"/>
            </w:tcBorders>
            <w:noWrap w:val="0"/>
            <w:vAlign w:val="center"/>
          </w:tcPr>
          <w:p w14:paraId="3291F1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w:t>
            </w:r>
          </w:p>
        </w:tc>
        <w:tc>
          <w:tcPr>
            <w:tcW w:w="1076" w:type="pct"/>
            <w:tcBorders>
              <w:top w:val="single" w:color="auto" w:sz="12" w:space="0"/>
              <w:left w:val="single" w:color="auto" w:sz="4" w:space="0"/>
              <w:bottom w:val="single" w:color="auto" w:sz="4" w:space="0"/>
              <w:right w:val="single" w:color="auto" w:sz="4" w:space="0"/>
            </w:tcBorders>
            <w:noWrap w:val="0"/>
            <w:vAlign w:val="center"/>
          </w:tcPr>
          <w:p w14:paraId="185BA3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资产总计</w:t>
            </w:r>
          </w:p>
          <w:p w14:paraId="0BD43A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w:t>
            </w:r>
            <w:r>
              <w:rPr>
                <w:rFonts w:hint="eastAsia" w:ascii="Times New Roman" w:hAnsi="Times New Roman" w:eastAsia="宋体" w:cs="宋体"/>
                <w:b/>
                <w:bCs/>
                <w:color w:val="0C0C0C"/>
                <w:kern w:val="0"/>
                <w:sz w:val="21"/>
                <w:szCs w:val="21"/>
                <w:highlight w:val="none"/>
                <w:lang w:val="en-US" w:eastAsia="zh-CN" w:bidi="ar"/>
              </w:rPr>
              <w:t>元）</w:t>
            </w:r>
          </w:p>
        </w:tc>
        <w:tc>
          <w:tcPr>
            <w:tcW w:w="1076" w:type="pct"/>
            <w:tcBorders>
              <w:top w:val="single" w:color="auto" w:sz="12" w:space="0"/>
              <w:left w:val="single" w:color="auto" w:sz="4" w:space="0"/>
              <w:bottom w:val="single" w:color="auto" w:sz="4" w:space="0"/>
              <w:right w:val="single" w:color="auto" w:sz="4" w:space="0"/>
            </w:tcBorders>
            <w:noWrap w:val="0"/>
            <w:vAlign w:val="center"/>
          </w:tcPr>
          <w:p w14:paraId="5ACD8C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负债合计</w:t>
            </w:r>
          </w:p>
          <w:p w14:paraId="343DEC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w:t>
            </w:r>
            <w:r>
              <w:rPr>
                <w:rFonts w:hint="eastAsia" w:ascii="Times New Roman" w:hAnsi="Times New Roman" w:eastAsia="宋体" w:cs="宋体"/>
                <w:b/>
                <w:bCs/>
                <w:color w:val="0C0C0C"/>
                <w:kern w:val="0"/>
                <w:sz w:val="21"/>
                <w:szCs w:val="21"/>
                <w:highlight w:val="none"/>
                <w:lang w:val="en-US" w:eastAsia="zh-CN" w:bidi="ar"/>
              </w:rPr>
              <w:t>元）</w:t>
            </w:r>
          </w:p>
        </w:tc>
        <w:tc>
          <w:tcPr>
            <w:tcW w:w="1077" w:type="pct"/>
            <w:tcBorders>
              <w:top w:val="single" w:color="auto" w:sz="12" w:space="0"/>
              <w:left w:val="single" w:color="auto" w:sz="4" w:space="0"/>
              <w:bottom w:val="single" w:color="auto" w:sz="4" w:space="0"/>
              <w:right w:val="nil"/>
            </w:tcBorders>
            <w:noWrap w:val="0"/>
            <w:vAlign w:val="center"/>
          </w:tcPr>
          <w:p w14:paraId="72ACEF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营业收入</w:t>
            </w:r>
          </w:p>
          <w:p w14:paraId="296CBF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w:t>
            </w:r>
            <w:r>
              <w:rPr>
                <w:rFonts w:hint="eastAsia" w:ascii="Times New Roman" w:hAnsi="Times New Roman" w:eastAsia="宋体" w:cs="宋体"/>
                <w:b/>
                <w:bCs/>
                <w:color w:val="0C0C0C"/>
                <w:kern w:val="0"/>
                <w:sz w:val="21"/>
                <w:szCs w:val="21"/>
                <w:highlight w:val="none"/>
                <w:lang w:val="en-US" w:eastAsia="zh-CN" w:bidi="ar"/>
              </w:rPr>
              <w:t>元）</w:t>
            </w:r>
          </w:p>
        </w:tc>
      </w:tr>
      <w:tr w14:paraId="1706454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769" w:type="pct"/>
            <w:tcBorders>
              <w:top w:val="single" w:color="auto" w:sz="4" w:space="0"/>
              <w:left w:val="nil"/>
              <w:bottom w:val="nil"/>
              <w:right w:val="single" w:color="auto" w:sz="4" w:space="0"/>
            </w:tcBorders>
            <w:noWrap w:val="0"/>
            <w:vAlign w:val="center"/>
          </w:tcPr>
          <w:p w14:paraId="2E5066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076" w:type="pct"/>
            <w:tcBorders>
              <w:top w:val="single" w:color="auto" w:sz="4" w:space="0"/>
              <w:left w:val="single" w:color="auto" w:sz="4" w:space="0"/>
              <w:bottom w:val="nil"/>
              <w:right w:val="single" w:color="auto" w:sz="4" w:space="0"/>
            </w:tcBorders>
            <w:noWrap w:val="0"/>
            <w:vAlign w:val="center"/>
          </w:tcPr>
          <w:p w14:paraId="5E0EE0E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381567.2</w:t>
            </w:r>
          </w:p>
        </w:tc>
        <w:tc>
          <w:tcPr>
            <w:tcW w:w="1076" w:type="pct"/>
            <w:tcBorders>
              <w:top w:val="single" w:color="auto" w:sz="4" w:space="0"/>
              <w:left w:val="single" w:color="auto" w:sz="4" w:space="0"/>
              <w:bottom w:val="nil"/>
              <w:right w:val="single" w:color="auto" w:sz="4" w:space="0"/>
            </w:tcBorders>
            <w:noWrap w:val="0"/>
            <w:vAlign w:val="center"/>
          </w:tcPr>
          <w:p w14:paraId="202D66C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297290.9</w:t>
            </w:r>
          </w:p>
        </w:tc>
        <w:tc>
          <w:tcPr>
            <w:tcW w:w="1077" w:type="pct"/>
            <w:tcBorders>
              <w:top w:val="single" w:color="auto" w:sz="4" w:space="0"/>
              <w:left w:val="single" w:color="auto" w:sz="4" w:space="0"/>
              <w:bottom w:val="nil"/>
              <w:right w:val="nil"/>
            </w:tcBorders>
            <w:noWrap w:val="0"/>
            <w:vAlign w:val="center"/>
          </w:tcPr>
          <w:p w14:paraId="2CD741B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272392.5</w:t>
            </w:r>
          </w:p>
        </w:tc>
      </w:tr>
      <w:tr w14:paraId="767DAA5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769" w:type="pct"/>
            <w:tcBorders>
              <w:top w:val="nil"/>
              <w:left w:val="nil"/>
              <w:bottom w:val="nil"/>
              <w:right w:val="single" w:color="auto" w:sz="4" w:space="0"/>
            </w:tcBorders>
            <w:noWrap w:val="0"/>
            <w:vAlign w:val="center"/>
          </w:tcPr>
          <w:p w14:paraId="284A1F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房屋建筑业</w:t>
            </w:r>
          </w:p>
        </w:tc>
        <w:tc>
          <w:tcPr>
            <w:tcW w:w="1076" w:type="pct"/>
            <w:tcBorders>
              <w:top w:val="nil"/>
              <w:left w:val="single" w:color="auto" w:sz="4" w:space="0"/>
              <w:bottom w:val="nil"/>
              <w:right w:val="single" w:color="auto" w:sz="4" w:space="0"/>
            </w:tcBorders>
            <w:noWrap w:val="0"/>
            <w:vAlign w:val="center"/>
          </w:tcPr>
          <w:p w14:paraId="300CE60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164288.8</w:t>
            </w:r>
          </w:p>
        </w:tc>
        <w:tc>
          <w:tcPr>
            <w:tcW w:w="1076" w:type="pct"/>
            <w:tcBorders>
              <w:top w:val="nil"/>
              <w:left w:val="single" w:color="auto" w:sz="4" w:space="0"/>
              <w:bottom w:val="nil"/>
              <w:right w:val="single" w:color="auto" w:sz="4" w:space="0"/>
            </w:tcBorders>
            <w:noWrap w:val="0"/>
            <w:vAlign w:val="center"/>
          </w:tcPr>
          <w:p w14:paraId="2FF5539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103062.9</w:t>
            </w:r>
          </w:p>
        </w:tc>
        <w:tc>
          <w:tcPr>
            <w:tcW w:w="1077" w:type="pct"/>
            <w:tcBorders>
              <w:top w:val="nil"/>
              <w:left w:val="single" w:color="auto" w:sz="4" w:space="0"/>
              <w:bottom w:val="nil"/>
              <w:right w:val="nil"/>
            </w:tcBorders>
            <w:noWrap w:val="0"/>
            <w:vAlign w:val="center"/>
          </w:tcPr>
          <w:p w14:paraId="59C0EFF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159966.1</w:t>
            </w:r>
          </w:p>
        </w:tc>
      </w:tr>
      <w:tr w14:paraId="01E53BF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769" w:type="pct"/>
            <w:tcBorders>
              <w:top w:val="nil"/>
              <w:left w:val="nil"/>
              <w:bottom w:val="nil"/>
              <w:right w:val="single" w:color="auto" w:sz="4" w:space="0"/>
            </w:tcBorders>
            <w:noWrap w:val="0"/>
            <w:vAlign w:val="center"/>
          </w:tcPr>
          <w:p w14:paraId="173969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土木工程建筑业</w:t>
            </w:r>
          </w:p>
        </w:tc>
        <w:tc>
          <w:tcPr>
            <w:tcW w:w="1076" w:type="pct"/>
            <w:tcBorders>
              <w:top w:val="nil"/>
              <w:left w:val="single" w:color="auto" w:sz="4" w:space="0"/>
              <w:bottom w:val="nil"/>
              <w:right w:val="single" w:color="auto" w:sz="4" w:space="0"/>
            </w:tcBorders>
            <w:noWrap w:val="0"/>
            <w:vAlign w:val="center"/>
          </w:tcPr>
          <w:p w14:paraId="71295D0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194992.8</w:t>
            </w:r>
          </w:p>
        </w:tc>
        <w:tc>
          <w:tcPr>
            <w:tcW w:w="1076" w:type="pct"/>
            <w:tcBorders>
              <w:top w:val="nil"/>
              <w:left w:val="single" w:color="auto" w:sz="4" w:space="0"/>
              <w:bottom w:val="nil"/>
              <w:right w:val="single" w:color="auto" w:sz="4" w:space="0"/>
            </w:tcBorders>
            <w:noWrap w:val="0"/>
            <w:vAlign w:val="center"/>
          </w:tcPr>
          <w:p w14:paraId="483A224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186551.7</w:t>
            </w:r>
          </w:p>
        </w:tc>
        <w:tc>
          <w:tcPr>
            <w:tcW w:w="1077" w:type="pct"/>
            <w:tcBorders>
              <w:top w:val="nil"/>
              <w:left w:val="single" w:color="auto" w:sz="4" w:space="0"/>
              <w:bottom w:val="nil"/>
              <w:right w:val="nil"/>
            </w:tcBorders>
            <w:noWrap w:val="0"/>
            <w:vAlign w:val="center"/>
          </w:tcPr>
          <w:p w14:paraId="133E59C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46660.1</w:t>
            </w:r>
          </w:p>
        </w:tc>
      </w:tr>
      <w:tr w14:paraId="5EDD95C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769" w:type="pct"/>
            <w:tcBorders>
              <w:top w:val="nil"/>
              <w:left w:val="nil"/>
              <w:bottom w:val="nil"/>
              <w:right w:val="single" w:color="auto" w:sz="4" w:space="0"/>
            </w:tcBorders>
            <w:noWrap w:val="0"/>
            <w:vAlign w:val="center"/>
          </w:tcPr>
          <w:p w14:paraId="272E68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建筑安装业</w:t>
            </w:r>
          </w:p>
        </w:tc>
        <w:tc>
          <w:tcPr>
            <w:tcW w:w="1076" w:type="pct"/>
            <w:tcBorders>
              <w:top w:val="nil"/>
              <w:left w:val="single" w:color="auto" w:sz="4" w:space="0"/>
              <w:bottom w:val="nil"/>
              <w:right w:val="single" w:color="auto" w:sz="4" w:space="0"/>
            </w:tcBorders>
            <w:noWrap w:val="0"/>
            <w:vAlign w:val="center"/>
          </w:tcPr>
          <w:p w14:paraId="0E07E58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7712.4</w:t>
            </w:r>
          </w:p>
        </w:tc>
        <w:tc>
          <w:tcPr>
            <w:tcW w:w="1076" w:type="pct"/>
            <w:tcBorders>
              <w:top w:val="nil"/>
              <w:left w:val="single" w:color="auto" w:sz="4" w:space="0"/>
              <w:bottom w:val="nil"/>
              <w:right w:val="single" w:color="auto" w:sz="4" w:space="0"/>
            </w:tcBorders>
            <w:noWrap w:val="0"/>
            <w:vAlign w:val="center"/>
          </w:tcPr>
          <w:p w14:paraId="4B3E51B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1615.3</w:t>
            </w:r>
          </w:p>
        </w:tc>
        <w:tc>
          <w:tcPr>
            <w:tcW w:w="1077" w:type="pct"/>
            <w:tcBorders>
              <w:top w:val="nil"/>
              <w:left w:val="single" w:color="auto" w:sz="4" w:space="0"/>
              <w:bottom w:val="nil"/>
              <w:right w:val="nil"/>
            </w:tcBorders>
            <w:noWrap w:val="0"/>
            <w:vAlign w:val="center"/>
          </w:tcPr>
          <w:p w14:paraId="47FC895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16346.3</w:t>
            </w:r>
          </w:p>
        </w:tc>
      </w:tr>
      <w:tr w14:paraId="5368962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769" w:type="pct"/>
            <w:tcBorders>
              <w:top w:val="nil"/>
              <w:left w:val="nil"/>
              <w:bottom w:val="single" w:color="auto" w:sz="12" w:space="0"/>
              <w:right w:val="single" w:color="auto" w:sz="4" w:space="0"/>
            </w:tcBorders>
            <w:noWrap w:val="0"/>
            <w:vAlign w:val="center"/>
          </w:tcPr>
          <w:p w14:paraId="74784A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建筑装饰、装修和其他建筑业</w:t>
            </w:r>
          </w:p>
        </w:tc>
        <w:tc>
          <w:tcPr>
            <w:tcW w:w="1076" w:type="pct"/>
            <w:tcBorders>
              <w:top w:val="nil"/>
              <w:left w:val="single" w:color="auto" w:sz="4" w:space="0"/>
              <w:bottom w:val="single" w:color="auto" w:sz="12" w:space="0"/>
              <w:right w:val="single" w:color="auto" w:sz="4" w:space="0"/>
            </w:tcBorders>
            <w:noWrap w:val="0"/>
            <w:vAlign w:val="center"/>
          </w:tcPr>
          <w:p w14:paraId="3BAA12D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14573.2</w:t>
            </w:r>
          </w:p>
        </w:tc>
        <w:tc>
          <w:tcPr>
            <w:tcW w:w="1076" w:type="pct"/>
            <w:tcBorders>
              <w:top w:val="nil"/>
              <w:left w:val="single" w:color="auto" w:sz="4" w:space="0"/>
              <w:bottom w:val="single" w:color="auto" w:sz="12" w:space="0"/>
              <w:right w:val="single" w:color="auto" w:sz="4" w:space="0"/>
            </w:tcBorders>
            <w:noWrap w:val="0"/>
            <w:vAlign w:val="center"/>
          </w:tcPr>
          <w:p w14:paraId="5C0C71A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6061</w:t>
            </w:r>
          </w:p>
        </w:tc>
        <w:tc>
          <w:tcPr>
            <w:tcW w:w="1077" w:type="pct"/>
            <w:tcBorders>
              <w:top w:val="nil"/>
              <w:left w:val="single" w:color="auto" w:sz="4" w:space="0"/>
              <w:bottom w:val="single" w:color="auto" w:sz="12" w:space="0"/>
              <w:right w:val="nil"/>
            </w:tcBorders>
            <w:noWrap w:val="0"/>
            <w:vAlign w:val="center"/>
          </w:tcPr>
          <w:p w14:paraId="06CA9B6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49420</w:t>
            </w:r>
          </w:p>
        </w:tc>
      </w:tr>
    </w:tbl>
    <w:p w14:paraId="7188885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黑体" w:cs="黑体"/>
          <w:b w:val="0"/>
          <w:bCs/>
          <w:i w:val="0"/>
          <w:caps w:val="0"/>
          <w:color w:val="0C0C0C"/>
          <w:spacing w:val="0"/>
          <w:kern w:val="0"/>
          <w:sz w:val="32"/>
          <w:szCs w:val="32"/>
          <w:highlight w:val="none"/>
          <w:lang w:val="en-US" w:eastAsia="zh-CN" w:bidi="ar"/>
        </w:rPr>
      </w:pPr>
    </w:p>
    <w:p w14:paraId="42D9717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微软雅黑" w:cs="微软雅黑"/>
          <w:i w:val="0"/>
          <w:caps w:val="0"/>
          <w:color w:val="0C0C0C"/>
          <w:spacing w:val="0"/>
          <w:sz w:val="32"/>
          <w:szCs w:val="32"/>
          <w:highlight w:val="none"/>
        </w:rPr>
      </w:pPr>
      <w:r>
        <w:rPr>
          <w:rFonts w:hint="eastAsia" w:ascii="Times New Roman" w:hAnsi="Times New Roman" w:eastAsia="黑体" w:cs="黑体"/>
          <w:b w:val="0"/>
          <w:bCs/>
          <w:i w:val="0"/>
          <w:caps w:val="0"/>
          <w:color w:val="0C0C0C"/>
          <w:spacing w:val="0"/>
          <w:kern w:val="0"/>
          <w:sz w:val="32"/>
          <w:szCs w:val="32"/>
          <w:highlight w:val="none"/>
          <w:lang w:val="en-US" w:eastAsia="zh-CN" w:bidi="ar"/>
        </w:rPr>
        <w:t>注释：</w:t>
      </w:r>
    </w:p>
    <w:p w14:paraId="583B30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Times New Roman" w:hAnsi="Times New Roman" w:eastAsia="方正仿宋_GBK" w:cs="仿宋_GB2312"/>
          <w:i w:val="0"/>
          <w:caps w:val="0"/>
          <w:color w:val="0C0C0C"/>
          <w:spacing w:val="0"/>
          <w:kern w:val="0"/>
          <w:sz w:val="28"/>
          <w:szCs w:val="28"/>
          <w:highlight w:val="none"/>
          <w:lang w:val="en-US" w:eastAsia="zh-CN" w:bidi="ar"/>
        </w:rPr>
      </w:pPr>
      <w:r>
        <w:rPr>
          <w:rFonts w:hint="eastAsia" w:ascii="Times New Roman" w:hAnsi="Times New Roman" w:cs="仿宋_GB2312"/>
          <w:i w:val="0"/>
          <w:caps w:val="0"/>
          <w:color w:val="0C0C0C"/>
          <w:spacing w:val="0"/>
          <w:kern w:val="0"/>
          <w:sz w:val="28"/>
          <w:szCs w:val="28"/>
          <w:highlight w:val="none"/>
          <w:lang w:val="en-US" w:eastAsia="zh-CN" w:bidi="ar"/>
        </w:rPr>
        <w:t xml:space="preserve">    </w:t>
      </w:r>
      <w:r>
        <w:rPr>
          <w:rFonts w:hint="eastAsia" w:ascii="Times New Roman" w:hAnsi="Times New Roman" w:eastAsia="方正仿宋_GBK" w:cs="仿宋_GB2312"/>
          <w:i w:val="0"/>
          <w:caps w:val="0"/>
          <w:color w:val="0C0C0C"/>
          <w:spacing w:val="0"/>
          <w:kern w:val="0"/>
          <w:sz w:val="28"/>
          <w:szCs w:val="28"/>
          <w:highlight w:val="none"/>
          <w:lang w:val="en-US" w:eastAsia="zh-CN" w:bidi="ar"/>
        </w:rPr>
        <w:t>[1]登记注册统计类别：根据国家统计局、国家市场监督管理总局《关于市场主体统计分类的划分规定》（国统字〔2023〕14号）确定，包括内资企业、港澳台投资企业和外商投资企业，以及农民专业合作社（联合社）等其他统计类别。</w:t>
      </w:r>
    </w:p>
    <w:p w14:paraId="0B37E4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default" w:ascii="Times New Roman" w:hAnsi="Times New Roman" w:eastAsia="方正仿宋_GBK" w:cs="仿宋_GB2312"/>
          <w:i w:val="0"/>
          <w:caps w:val="0"/>
          <w:color w:val="0C0C0C"/>
          <w:spacing w:val="0"/>
          <w:kern w:val="0"/>
          <w:sz w:val="28"/>
          <w:szCs w:val="28"/>
          <w:highlight w:val="none"/>
          <w:lang w:val="en-US" w:eastAsia="zh-CN" w:bidi="ar"/>
        </w:rPr>
      </w:pPr>
      <w:r>
        <w:rPr>
          <w:rFonts w:hint="eastAsia" w:ascii="Times New Roman" w:hAnsi="Times New Roman" w:cs="仿宋_GB2312"/>
          <w:i w:val="0"/>
          <w:caps w:val="0"/>
          <w:color w:val="0C0C0C"/>
          <w:spacing w:val="0"/>
          <w:kern w:val="0"/>
          <w:sz w:val="28"/>
          <w:szCs w:val="28"/>
          <w:highlight w:val="none"/>
          <w:lang w:val="en-US" w:eastAsia="zh-CN" w:bidi="ar"/>
        </w:rPr>
        <w:t xml:space="preserve">    </w:t>
      </w:r>
      <w:r>
        <w:rPr>
          <w:rFonts w:hint="eastAsia" w:ascii="Times New Roman" w:hAnsi="Times New Roman" w:eastAsia="方正仿宋_GBK" w:cs="仿宋_GB2312"/>
          <w:i w:val="0"/>
          <w:caps w:val="0"/>
          <w:color w:val="0C0C0C"/>
          <w:spacing w:val="0"/>
          <w:kern w:val="0"/>
          <w:sz w:val="28"/>
          <w:szCs w:val="28"/>
          <w:highlight w:val="none"/>
          <w:lang w:val="en-US" w:eastAsia="zh-CN" w:bidi="ar"/>
        </w:rPr>
        <w:t>[2]规模以上工业：是指年主营业务收入2000万元及以上的工业法人单位。</w:t>
      </w:r>
    </w:p>
    <w:p w14:paraId="465F6976">
      <w:pPr>
        <w:pStyle w:val="2"/>
        <w:ind w:left="0" w:leftChars="0" w:firstLine="560" w:firstLineChars="200"/>
        <w:rPr>
          <w:rFonts w:hint="eastAsia"/>
          <w:lang w:val="en-US" w:eastAsia="zh-CN"/>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[3]表中的合计数和部分计算数据因小数取舍而产生的误差，均未作机械调整。为保证数据精确度，个别数据保留2位小数。</w:t>
      </w:r>
    </w:p>
    <w:p w14:paraId="1182372D">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both"/>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p>
    <w:p w14:paraId="0F56EE9D">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p>
    <w:p w14:paraId="5C62D983">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p>
    <w:p w14:paraId="2EC1869E">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p>
    <w:p w14:paraId="082BFDEB">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p>
    <w:p w14:paraId="65E3F555">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p>
    <w:p w14:paraId="53E29B3E">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p>
    <w:p w14:paraId="4059A4BC">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p>
    <w:p w14:paraId="4C1EF15C">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p>
    <w:p w14:paraId="32E7E0E4">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both"/>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p>
    <w:p w14:paraId="52DE6844">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p>
    <w:p w14:paraId="64E86FE5">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r>
        <w:rPr>
          <w:rFonts w:hint="eastAsia" w:ascii="Times New Roman" w:hAnsi="Times New Roman" w:eastAsia="方正小标宋_GBK" w:cs="Times New Roman"/>
          <w:bCs/>
          <w:color w:val="0C0C0C"/>
          <w:kern w:val="0"/>
          <w:sz w:val="44"/>
          <w:szCs w:val="44"/>
          <w:shd w:val="clear" w:color="auto" w:fill="FFFFFF"/>
          <w:lang w:val="en-US" w:eastAsia="zh-CN" w:bidi="ar"/>
        </w:rPr>
        <w:t>乐亭县第五次全国经济普查公报（第四号）</w:t>
      </w:r>
    </w:p>
    <w:p w14:paraId="0E2B80EE">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r>
        <w:rPr>
          <w:rFonts w:hint="eastAsia" w:ascii="Times New Roman" w:hAnsi="Times New Roman" w:eastAsia="方正小标宋_GBK" w:cs="Times New Roman"/>
          <w:bCs/>
          <w:color w:val="0C0C0C"/>
          <w:kern w:val="0"/>
          <w:sz w:val="44"/>
          <w:szCs w:val="44"/>
          <w:shd w:val="clear" w:color="auto" w:fill="FFFFFF"/>
          <w:lang w:val="en-US" w:eastAsia="zh-CN" w:bidi="ar"/>
        </w:rPr>
        <w:t>——第三产业基本情况之一</w:t>
      </w:r>
    </w:p>
    <w:p w14:paraId="304F2FAA">
      <w:pPr>
        <w:keepNext w:val="0"/>
        <w:keepLines w:val="0"/>
        <w:pageBreakBefore w:val="0"/>
        <w:widowControl w:val="0"/>
        <w:kinsoku/>
        <w:wordWrap/>
        <w:overflowPunct/>
        <w:topLinePunct w:val="0"/>
        <w:autoSpaceDE/>
        <w:autoSpaceDN/>
        <w:bidi w:val="0"/>
        <w:adjustRightInd w:val="0"/>
        <w:snapToGrid w:val="0"/>
        <w:spacing w:afterAutospacing="0" w:line="600" w:lineRule="exact"/>
        <w:ind w:left="0" w:leftChars="0" w:firstLine="0" w:firstLineChars="0"/>
        <w:jc w:val="center"/>
        <w:textAlignment w:val="auto"/>
        <w:rPr>
          <w:rFonts w:hint="eastAsia" w:ascii="Times New Roman" w:hAnsi="Times New Roman" w:eastAsia="方正楷体_GBK" w:cs="方正楷体_GBK"/>
          <w:color w:val="0C0C0C"/>
          <w:kern w:val="2"/>
          <w:sz w:val="32"/>
          <w:szCs w:val="32"/>
          <w:lang w:val="en-US" w:eastAsia="zh-CN" w:bidi="ar-SA"/>
        </w:rPr>
      </w:pPr>
      <w:r>
        <w:rPr>
          <w:rFonts w:hint="eastAsia" w:eastAsia="方正楷体_GBK" w:cs="方正楷体_GBK"/>
          <w:color w:val="0C0C0C"/>
          <w:kern w:val="2"/>
          <w:sz w:val="32"/>
          <w:szCs w:val="32"/>
          <w:lang w:val="en-US" w:eastAsia="zh-CN" w:bidi="ar-SA"/>
        </w:rPr>
        <w:t>乐亭县</w:t>
      </w:r>
      <w:r>
        <w:rPr>
          <w:rFonts w:hint="eastAsia" w:ascii="Times New Roman" w:hAnsi="Times New Roman" w:eastAsia="方正楷体_GBK" w:cs="方正楷体_GBK"/>
          <w:color w:val="0C0C0C"/>
          <w:kern w:val="2"/>
          <w:sz w:val="32"/>
          <w:szCs w:val="32"/>
          <w:lang w:val="en-US" w:eastAsia="zh-CN" w:bidi="ar-SA"/>
        </w:rPr>
        <w:t>统计局</w:t>
      </w:r>
    </w:p>
    <w:p w14:paraId="25F46614">
      <w:pPr>
        <w:keepNext w:val="0"/>
        <w:keepLines w:val="0"/>
        <w:pageBreakBefore w:val="0"/>
        <w:widowControl w:val="0"/>
        <w:kinsoku/>
        <w:wordWrap/>
        <w:overflowPunct/>
        <w:topLinePunct w:val="0"/>
        <w:autoSpaceDE/>
        <w:autoSpaceDN/>
        <w:bidi w:val="0"/>
        <w:adjustRightInd w:val="0"/>
        <w:snapToGrid w:val="0"/>
        <w:spacing w:afterAutospacing="0" w:line="500" w:lineRule="exact"/>
        <w:ind w:left="0" w:leftChars="0" w:firstLine="0" w:firstLineChars="0"/>
        <w:jc w:val="center"/>
        <w:textAlignment w:val="auto"/>
        <w:rPr>
          <w:rFonts w:hint="eastAsia" w:ascii="Times New Roman" w:hAnsi="Times New Roman" w:eastAsia="方正楷体_GBK" w:cs="方正楷体_GBK"/>
          <w:color w:val="0C0C0C"/>
          <w:kern w:val="2"/>
          <w:sz w:val="32"/>
          <w:szCs w:val="32"/>
          <w:lang w:val="en-US" w:eastAsia="zh-CN" w:bidi="ar-SA"/>
        </w:rPr>
      </w:pPr>
      <w:r>
        <w:rPr>
          <w:rFonts w:hint="eastAsia" w:eastAsia="方正楷体_GBK" w:cs="方正楷体_GBK"/>
          <w:color w:val="0C0C0C"/>
          <w:kern w:val="2"/>
          <w:sz w:val="32"/>
          <w:szCs w:val="32"/>
          <w:lang w:val="en-US" w:eastAsia="zh-CN" w:bidi="ar-SA"/>
        </w:rPr>
        <w:t>乐亭县</w:t>
      </w:r>
      <w:r>
        <w:rPr>
          <w:rFonts w:hint="eastAsia" w:ascii="Times New Roman" w:hAnsi="Times New Roman" w:eastAsia="方正楷体_GBK" w:cs="方正楷体_GBK"/>
          <w:color w:val="0C0C0C"/>
          <w:kern w:val="2"/>
          <w:sz w:val="32"/>
          <w:szCs w:val="32"/>
          <w:lang w:val="en-US" w:eastAsia="zh-CN" w:bidi="ar-SA"/>
        </w:rPr>
        <w:t>第五次全国经济普查领导小组办公室</w:t>
      </w:r>
    </w:p>
    <w:p w14:paraId="0FD66192">
      <w:pPr>
        <w:pStyle w:val="4"/>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baseline"/>
        <w:rPr>
          <w:rFonts w:hint="default" w:ascii="Times New Roman" w:hAnsi="Times New Roman" w:cs="Times New Roman"/>
          <w:color w:val="0C0C0C"/>
          <w:sz w:val="32"/>
          <w:szCs w:val="32"/>
          <w:lang w:val="en-US" w:eastAsia="zh-CN"/>
        </w:rPr>
      </w:pPr>
      <w:r>
        <w:rPr>
          <w:rFonts w:hint="eastAsia" w:ascii="Times New Roman" w:hAnsi="Times New Roman" w:eastAsia="方正楷体_GBK" w:cs="Times New Roman"/>
          <w:color w:val="0C0C0C"/>
          <w:kern w:val="2"/>
          <w:sz w:val="32"/>
          <w:szCs w:val="32"/>
          <w:lang w:val="en-US" w:eastAsia="zh-CN" w:bidi="ar-SA"/>
        </w:rPr>
        <w:t>（</w:t>
      </w:r>
      <w:r>
        <w:rPr>
          <w:rFonts w:hint="default" w:ascii="Times New Roman" w:hAnsi="Times New Roman" w:eastAsia="方正楷体_GBK" w:cs="Times New Roman"/>
          <w:color w:val="0C0C0C"/>
          <w:kern w:val="2"/>
          <w:sz w:val="32"/>
          <w:szCs w:val="32"/>
          <w:lang w:val="en-US" w:eastAsia="zh-CN" w:bidi="ar-SA"/>
        </w:rPr>
        <w:t>202</w:t>
      </w:r>
      <w:r>
        <w:rPr>
          <w:rFonts w:hint="eastAsia" w:ascii="Times New Roman" w:hAnsi="Times New Roman" w:eastAsia="方正楷体_GBK" w:cs="Times New Roman"/>
          <w:color w:val="0C0C0C"/>
          <w:kern w:val="2"/>
          <w:sz w:val="32"/>
          <w:szCs w:val="32"/>
          <w:lang w:val="en-US" w:eastAsia="zh-CN" w:bidi="ar-SA"/>
        </w:rPr>
        <w:t>5</w:t>
      </w:r>
      <w:r>
        <w:rPr>
          <w:rFonts w:hint="default" w:ascii="Times New Roman" w:hAnsi="Times New Roman" w:eastAsia="方正楷体_GBK" w:cs="Times New Roman"/>
          <w:color w:val="0C0C0C"/>
          <w:kern w:val="2"/>
          <w:sz w:val="32"/>
          <w:szCs w:val="32"/>
          <w:lang w:val="en-US" w:eastAsia="zh-CN" w:bidi="ar-SA"/>
        </w:rPr>
        <w:t>年</w:t>
      </w:r>
      <w:r>
        <w:rPr>
          <w:rFonts w:hint="eastAsia" w:ascii="Times New Roman" w:hAnsi="Times New Roman" w:eastAsia="方正楷体_GBK" w:cs="Times New Roman"/>
          <w:color w:val="0C0C0C"/>
          <w:kern w:val="2"/>
          <w:sz w:val="32"/>
          <w:szCs w:val="32"/>
          <w:lang w:val="en-US" w:eastAsia="zh-CN" w:bidi="ar-SA"/>
        </w:rPr>
        <w:t>6</w:t>
      </w:r>
      <w:r>
        <w:rPr>
          <w:rFonts w:hint="default" w:ascii="Times New Roman" w:hAnsi="Times New Roman" w:eastAsia="方正楷体_GBK" w:cs="Times New Roman"/>
          <w:color w:val="0C0C0C"/>
          <w:kern w:val="2"/>
          <w:sz w:val="32"/>
          <w:szCs w:val="32"/>
          <w:lang w:val="en-US" w:eastAsia="zh-CN" w:bidi="ar-SA"/>
        </w:rPr>
        <w:t>月</w:t>
      </w:r>
      <w:r>
        <w:rPr>
          <w:rFonts w:hint="eastAsia" w:ascii="Times New Roman" w:hAnsi="Times New Roman" w:eastAsia="方正楷体_GBK" w:cs="Times New Roman"/>
          <w:color w:val="0C0C0C"/>
          <w:kern w:val="2"/>
          <w:sz w:val="32"/>
          <w:szCs w:val="32"/>
          <w:lang w:val="en-US" w:eastAsia="zh-CN" w:bidi="ar-SA"/>
        </w:rPr>
        <w:t>30</w:t>
      </w:r>
      <w:r>
        <w:rPr>
          <w:rFonts w:hint="default" w:ascii="Times New Roman" w:hAnsi="Times New Roman" w:eastAsia="方正楷体_GBK" w:cs="Times New Roman"/>
          <w:color w:val="0C0C0C"/>
          <w:kern w:val="2"/>
          <w:sz w:val="32"/>
          <w:szCs w:val="32"/>
          <w:lang w:val="en-US" w:eastAsia="zh-CN" w:bidi="ar-SA"/>
        </w:rPr>
        <w:t>日</w:t>
      </w:r>
      <w:r>
        <w:rPr>
          <w:rFonts w:hint="eastAsia" w:ascii="Times New Roman" w:hAnsi="Times New Roman" w:eastAsia="方正楷体_GBK" w:cs="Times New Roman"/>
          <w:color w:val="0C0C0C"/>
          <w:kern w:val="2"/>
          <w:sz w:val="32"/>
          <w:szCs w:val="32"/>
          <w:lang w:val="en-US" w:eastAsia="zh-CN" w:bidi="ar-SA"/>
        </w:rPr>
        <w:t>）</w:t>
      </w:r>
    </w:p>
    <w:p w14:paraId="4C5D7C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auto"/>
        <w:rPr>
          <w:rFonts w:hint="eastAsia" w:ascii="Times New Roman" w:hAnsi="Times New Roman" w:eastAsia="方正仿宋_GBK" w:cs="Times New Roman"/>
          <w:color w:val="0C0C0C"/>
          <w:kern w:val="0"/>
          <w:sz w:val="32"/>
          <w:szCs w:val="32"/>
          <w:u w:val="none"/>
          <w:lang w:val="en-US" w:eastAsia="zh-CN" w:bidi="ar-SA"/>
        </w:rPr>
      </w:pPr>
    </w:p>
    <w:p w14:paraId="14A0C1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auto"/>
        <w:rPr>
          <w:rFonts w:hint="eastAsia" w:ascii="Times New Roman" w:hAnsi="Times New Roman" w:eastAsia="方正仿宋_GBK" w:cs="Times New Roman"/>
          <w:color w:val="0C0C0C"/>
          <w:sz w:val="32"/>
          <w:szCs w:val="32"/>
          <w:u w:val="none"/>
          <w:lang w:val="en-US" w:eastAsia="zh-CN"/>
        </w:rPr>
      </w:pPr>
      <w:r>
        <w:rPr>
          <w:rFonts w:hint="eastAsia" w:ascii="Times New Roman" w:hAnsi="Times New Roman" w:eastAsia="方正仿宋_GBK" w:cs="Times New Roman"/>
          <w:color w:val="0C0C0C"/>
          <w:kern w:val="0"/>
          <w:sz w:val="32"/>
          <w:szCs w:val="32"/>
          <w:u w:val="none"/>
          <w:lang w:val="en-US" w:eastAsia="zh-CN" w:bidi="ar-SA"/>
        </w:rPr>
        <w:t>根据第五次全国经济普查结果，现将我县第三产业中批发和零售业，交通运输、仓储和邮政业，住宿和餐饮业，信息传输、软件和信息技术服务业，金融业，房地产业，租赁和商务服务业的主要数据公布如下：</w:t>
      </w:r>
    </w:p>
    <w:p w14:paraId="77F33E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仿宋_GB2312"/>
          <w:i w:val="0"/>
          <w:caps w:val="0"/>
          <w:color w:val="0C0C0C"/>
          <w:spacing w:val="0"/>
          <w:sz w:val="32"/>
          <w:szCs w:val="32"/>
          <w:highlight w:val="none"/>
        </w:rPr>
      </w:pPr>
      <w:r>
        <w:rPr>
          <w:rFonts w:hint="eastAsia" w:ascii="Times New Roman" w:hAnsi="Times New Roman" w:eastAsia="黑体" w:cs="黑体"/>
          <w:b w:val="0"/>
          <w:bCs/>
          <w:i w:val="0"/>
          <w:caps w:val="0"/>
          <w:color w:val="0C0C0C"/>
          <w:spacing w:val="0"/>
          <w:kern w:val="0"/>
          <w:sz w:val="32"/>
          <w:szCs w:val="32"/>
          <w:highlight w:val="none"/>
          <w:lang w:val="en-US" w:eastAsia="zh-CN" w:bidi="ar"/>
        </w:rPr>
        <w:t>一、批发和零售业</w:t>
      </w:r>
    </w:p>
    <w:p w14:paraId="52A58A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Times New Roman" w:hAnsi="Times New Roman" w:eastAsia="楷体_GB2312" w:cs="楷体_GB2312"/>
          <w:i w:val="0"/>
          <w:caps w:val="0"/>
          <w:color w:val="0C0C0C"/>
          <w:spacing w:val="0"/>
          <w:kern w:val="0"/>
          <w:sz w:val="32"/>
          <w:szCs w:val="32"/>
          <w:highlight w:val="none"/>
          <w:lang w:val="en-US" w:eastAsia="zh-CN"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（一）企业法人单位数和从业人员</w:t>
      </w:r>
    </w:p>
    <w:p w14:paraId="1861D1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auto"/>
        <w:rPr>
          <w:rFonts w:hint="eastAsia" w:ascii="Times New Roman" w:hAnsi="Times New Roman" w:eastAsia="方正仿宋_GBK" w:cs="Times New Roman"/>
          <w:color w:val="0C0C0C"/>
          <w:kern w:val="0"/>
          <w:sz w:val="32"/>
          <w:szCs w:val="32"/>
          <w:u w:val="none"/>
          <w:lang w:val="en-US" w:eastAsia="zh-CN" w:bidi="ar-SA"/>
        </w:rPr>
      </w:pPr>
      <w:r>
        <w:rPr>
          <w:rFonts w:hint="eastAsia" w:ascii="Times New Roman" w:hAnsi="Times New Roman" w:eastAsia="方正仿宋_GBK" w:cs="Times New Roman"/>
          <w:color w:val="0C0C0C"/>
          <w:kern w:val="0"/>
          <w:sz w:val="32"/>
          <w:szCs w:val="32"/>
          <w:u w:val="none"/>
          <w:lang w:val="en-US" w:eastAsia="zh-CN" w:bidi="ar-SA"/>
        </w:rPr>
        <w:t>2023年末，全县共有批发和零售业企业法人单位</w:t>
      </w:r>
      <w:r>
        <w:rPr>
          <w:rFonts w:hint="eastAsia" w:ascii="Times New Roman" w:hAnsi="Times New Roman" w:eastAsia="方正仿宋_GBK" w:cs="Times New Roman"/>
          <w:color w:val="0C0C0C"/>
          <w:sz w:val="32"/>
          <w:szCs w:val="32"/>
          <w:u w:val="none"/>
          <w:lang w:val="en-US" w:eastAsia="zh-CN"/>
        </w:rPr>
        <w:t>1245</w:t>
      </w:r>
      <w:r>
        <w:rPr>
          <w:rFonts w:hint="eastAsia" w:ascii="Times New Roman" w:hAnsi="Times New Roman" w:eastAsia="方正仿宋_GBK" w:cs="Times New Roman"/>
          <w:color w:val="0C0C0C"/>
          <w:kern w:val="0"/>
          <w:sz w:val="32"/>
          <w:szCs w:val="32"/>
          <w:u w:val="none"/>
          <w:lang w:val="en-US" w:eastAsia="zh-CN" w:bidi="ar-SA"/>
        </w:rPr>
        <w:t>个，从业人员9391人，分别比2018年末增长101.1%和223.7%。</w:t>
      </w:r>
    </w:p>
    <w:p w14:paraId="2F2019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方正仿宋_GBK" w:cs="Times New Roman"/>
          <w:color w:val="0C0C0C"/>
          <w:kern w:val="0"/>
          <w:sz w:val="32"/>
          <w:szCs w:val="32"/>
          <w:u w:val="none"/>
          <w:lang w:val="en-US" w:eastAsia="zh-CN" w:bidi="ar-SA"/>
        </w:rPr>
        <w:t>在批发和零售业企业法人单位中，批发业占55.9%，零售业占44.1%。在批发和零售业企业法人单位从业人员中，批发业占59.3%，零售业占40.7%（详见表4-1）。</w:t>
      </w:r>
    </w:p>
    <w:p w14:paraId="0CB109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表4-1　按行业中类分组的批发和零售业企业法人单位数和从业人员</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5345"/>
        <w:gridCol w:w="1704"/>
        <w:gridCol w:w="1254"/>
      </w:tblGrid>
      <w:tr w14:paraId="796A82B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blHeader/>
          <w:jc w:val="center"/>
        </w:trPr>
        <w:tc>
          <w:tcPr>
            <w:tcW w:w="3218" w:type="pct"/>
            <w:tcBorders>
              <w:top w:val="single" w:color="auto" w:sz="12" w:space="0"/>
              <w:left w:val="nil"/>
              <w:bottom w:val="single" w:color="auto" w:sz="4" w:space="0"/>
              <w:right w:val="single" w:color="auto" w:sz="4" w:space="0"/>
            </w:tcBorders>
            <w:noWrap w:val="0"/>
            <w:vAlign w:val="center"/>
          </w:tcPr>
          <w:p w14:paraId="6C6F09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57"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w:t>
            </w:r>
          </w:p>
        </w:tc>
        <w:tc>
          <w:tcPr>
            <w:tcW w:w="1026" w:type="pct"/>
            <w:tcBorders>
              <w:top w:val="single" w:color="auto" w:sz="12" w:space="0"/>
              <w:left w:val="single" w:color="auto" w:sz="4" w:space="0"/>
              <w:bottom w:val="single" w:color="auto" w:sz="4" w:space="0"/>
              <w:right w:val="single" w:color="auto" w:sz="4" w:space="0"/>
            </w:tcBorders>
            <w:noWrap w:val="0"/>
            <w:vAlign w:val="center"/>
          </w:tcPr>
          <w:p w14:paraId="5A6792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企业法人单位</w:t>
            </w:r>
          </w:p>
          <w:p w14:paraId="0D6B16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755" w:type="pct"/>
            <w:tcBorders>
              <w:top w:val="single" w:color="auto" w:sz="12" w:space="0"/>
              <w:left w:val="single" w:color="auto" w:sz="4" w:space="0"/>
              <w:bottom w:val="single" w:color="auto" w:sz="4" w:space="0"/>
              <w:right w:val="nil"/>
            </w:tcBorders>
            <w:noWrap w:val="0"/>
            <w:vAlign w:val="center"/>
          </w:tcPr>
          <w:p w14:paraId="27E2AC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从业人员</w:t>
            </w:r>
          </w:p>
          <w:p w14:paraId="6F857E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14:paraId="42B5B31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218" w:type="pct"/>
            <w:tcBorders>
              <w:top w:val="single" w:color="auto" w:sz="4" w:space="0"/>
              <w:left w:val="nil"/>
              <w:bottom w:val="nil"/>
              <w:right w:val="single" w:color="auto" w:sz="4" w:space="0"/>
            </w:tcBorders>
            <w:noWrap w:val="0"/>
            <w:vAlign w:val="center"/>
          </w:tcPr>
          <w:p w14:paraId="3F38BA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026" w:type="pct"/>
            <w:tcBorders>
              <w:top w:val="single" w:color="auto" w:sz="4" w:space="0"/>
              <w:left w:val="single" w:color="auto" w:sz="4" w:space="0"/>
              <w:bottom w:val="nil"/>
              <w:right w:val="single" w:color="auto" w:sz="4" w:space="0"/>
            </w:tcBorders>
            <w:noWrap w:val="0"/>
            <w:vAlign w:val="center"/>
          </w:tcPr>
          <w:p w14:paraId="3E48FE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1245</w:t>
            </w:r>
          </w:p>
        </w:tc>
        <w:tc>
          <w:tcPr>
            <w:tcW w:w="1318" w:type="dxa"/>
            <w:tcBorders>
              <w:top w:val="single" w:color="auto" w:sz="4" w:space="0"/>
              <w:left w:val="single" w:color="auto" w:sz="4" w:space="0"/>
              <w:bottom w:val="nil"/>
              <w:right w:val="nil"/>
            </w:tcBorders>
            <w:noWrap w:val="0"/>
            <w:vAlign w:val="center"/>
          </w:tcPr>
          <w:p w14:paraId="57C057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9391</w:t>
            </w:r>
          </w:p>
        </w:tc>
      </w:tr>
      <w:tr w14:paraId="174E4CE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14:paraId="6DADC8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批发业</w:t>
            </w:r>
          </w:p>
        </w:tc>
        <w:tc>
          <w:tcPr>
            <w:tcW w:w="1026" w:type="pct"/>
            <w:tcBorders>
              <w:top w:val="nil"/>
              <w:left w:val="single" w:color="auto" w:sz="4" w:space="0"/>
              <w:bottom w:val="nil"/>
              <w:right w:val="single" w:color="auto" w:sz="4" w:space="0"/>
            </w:tcBorders>
            <w:noWrap w:val="0"/>
            <w:vAlign w:val="center"/>
          </w:tcPr>
          <w:p w14:paraId="214C36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696</w:t>
            </w:r>
          </w:p>
        </w:tc>
        <w:tc>
          <w:tcPr>
            <w:tcW w:w="1318" w:type="dxa"/>
            <w:tcBorders>
              <w:top w:val="nil"/>
              <w:left w:val="single" w:color="auto" w:sz="4" w:space="0"/>
              <w:bottom w:val="nil"/>
              <w:right w:val="nil"/>
            </w:tcBorders>
            <w:noWrap w:val="0"/>
            <w:vAlign w:val="center"/>
          </w:tcPr>
          <w:p w14:paraId="63A1A6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5572</w:t>
            </w:r>
          </w:p>
        </w:tc>
      </w:tr>
      <w:tr w14:paraId="49E0E39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14:paraId="3D71D7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农、林、牧、渔产品批发</w:t>
            </w:r>
          </w:p>
        </w:tc>
        <w:tc>
          <w:tcPr>
            <w:tcW w:w="1026" w:type="pct"/>
            <w:tcBorders>
              <w:top w:val="nil"/>
              <w:left w:val="single" w:color="auto" w:sz="4" w:space="0"/>
              <w:bottom w:val="nil"/>
              <w:right w:val="single" w:color="auto" w:sz="4" w:space="0"/>
            </w:tcBorders>
            <w:noWrap w:val="0"/>
            <w:vAlign w:val="center"/>
          </w:tcPr>
          <w:p w14:paraId="3EF9360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59</w:t>
            </w:r>
          </w:p>
        </w:tc>
        <w:tc>
          <w:tcPr>
            <w:tcW w:w="1318" w:type="dxa"/>
            <w:tcBorders>
              <w:top w:val="nil"/>
              <w:left w:val="single" w:color="auto" w:sz="4" w:space="0"/>
              <w:bottom w:val="nil"/>
              <w:right w:val="nil"/>
            </w:tcBorders>
            <w:noWrap w:val="0"/>
            <w:vAlign w:val="center"/>
          </w:tcPr>
          <w:p w14:paraId="5430AE7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514</w:t>
            </w:r>
          </w:p>
        </w:tc>
      </w:tr>
      <w:tr w14:paraId="12E37AD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14:paraId="2DB3E8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食品、饮料及烟草制品批发</w:t>
            </w:r>
          </w:p>
        </w:tc>
        <w:tc>
          <w:tcPr>
            <w:tcW w:w="1026" w:type="pct"/>
            <w:tcBorders>
              <w:top w:val="nil"/>
              <w:left w:val="single" w:color="auto" w:sz="4" w:space="0"/>
              <w:bottom w:val="nil"/>
              <w:right w:val="single" w:color="auto" w:sz="4" w:space="0"/>
            </w:tcBorders>
            <w:noWrap w:val="0"/>
            <w:vAlign w:val="center"/>
          </w:tcPr>
          <w:p w14:paraId="484D920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131</w:t>
            </w:r>
          </w:p>
        </w:tc>
        <w:tc>
          <w:tcPr>
            <w:tcW w:w="1318" w:type="dxa"/>
            <w:tcBorders>
              <w:top w:val="nil"/>
              <w:left w:val="single" w:color="auto" w:sz="4" w:space="0"/>
              <w:bottom w:val="nil"/>
              <w:right w:val="nil"/>
            </w:tcBorders>
            <w:noWrap w:val="0"/>
            <w:vAlign w:val="center"/>
          </w:tcPr>
          <w:p w14:paraId="3FC109B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1284</w:t>
            </w:r>
          </w:p>
        </w:tc>
      </w:tr>
      <w:tr w14:paraId="75F4FF1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218" w:type="pct"/>
            <w:tcBorders>
              <w:top w:val="nil"/>
              <w:left w:val="nil"/>
              <w:bottom w:val="nil"/>
              <w:right w:val="single" w:color="auto" w:sz="4" w:space="0"/>
            </w:tcBorders>
            <w:noWrap w:val="0"/>
            <w:vAlign w:val="center"/>
          </w:tcPr>
          <w:p w14:paraId="6E4FB0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纺织、服装及家庭用品批发</w:t>
            </w:r>
          </w:p>
        </w:tc>
        <w:tc>
          <w:tcPr>
            <w:tcW w:w="1026" w:type="pct"/>
            <w:tcBorders>
              <w:top w:val="nil"/>
              <w:left w:val="single" w:color="auto" w:sz="4" w:space="0"/>
              <w:bottom w:val="nil"/>
              <w:right w:val="single" w:color="auto" w:sz="4" w:space="0"/>
            </w:tcBorders>
            <w:noWrap w:val="0"/>
            <w:vAlign w:val="center"/>
          </w:tcPr>
          <w:p w14:paraId="021D727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22</w:t>
            </w:r>
          </w:p>
        </w:tc>
        <w:tc>
          <w:tcPr>
            <w:tcW w:w="1318" w:type="dxa"/>
            <w:tcBorders>
              <w:top w:val="nil"/>
              <w:left w:val="single" w:color="auto" w:sz="4" w:space="0"/>
              <w:bottom w:val="nil"/>
              <w:right w:val="nil"/>
            </w:tcBorders>
            <w:noWrap w:val="0"/>
            <w:vAlign w:val="center"/>
          </w:tcPr>
          <w:p w14:paraId="2D9155A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145</w:t>
            </w:r>
          </w:p>
        </w:tc>
      </w:tr>
      <w:tr w14:paraId="5F6593D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14:paraId="54CD3E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文化、体育用品及器材批发</w:t>
            </w:r>
          </w:p>
        </w:tc>
        <w:tc>
          <w:tcPr>
            <w:tcW w:w="1026" w:type="pct"/>
            <w:tcBorders>
              <w:top w:val="nil"/>
              <w:left w:val="single" w:color="auto" w:sz="4" w:space="0"/>
              <w:bottom w:val="nil"/>
              <w:right w:val="single" w:color="auto" w:sz="4" w:space="0"/>
            </w:tcBorders>
            <w:noWrap w:val="0"/>
            <w:vAlign w:val="center"/>
          </w:tcPr>
          <w:p w14:paraId="067CD4D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3</w:t>
            </w:r>
          </w:p>
        </w:tc>
        <w:tc>
          <w:tcPr>
            <w:tcW w:w="1318" w:type="dxa"/>
            <w:tcBorders>
              <w:top w:val="nil"/>
              <w:left w:val="single" w:color="auto" w:sz="4" w:space="0"/>
              <w:bottom w:val="nil"/>
              <w:right w:val="nil"/>
            </w:tcBorders>
            <w:noWrap w:val="0"/>
            <w:vAlign w:val="center"/>
          </w:tcPr>
          <w:p w14:paraId="7F7B17E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16</w:t>
            </w:r>
          </w:p>
        </w:tc>
      </w:tr>
      <w:tr w14:paraId="79B5DDD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14:paraId="7D2A79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医药及医疗器材批发</w:t>
            </w:r>
          </w:p>
        </w:tc>
        <w:tc>
          <w:tcPr>
            <w:tcW w:w="1026" w:type="pct"/>
            <w:tcBorders>
              <w:top w:val="nil"/>
              <w:left w:val="single" w:color="auto" w:sz="4" w:space="0"/>
              <w:bottom w:val="nil"/>
              <w:right w:val="single" w:color="auto" w:sz="4" w:space="0"/>
            </w:tcBorders>
            <w:noWrap w:val="0"/>
            <w:vAlign w:val="center"/>
          </w:tcPr>
          <w:p w14:paraId="53D36C7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17</w:t>
            </w:r>
          </w:p>
        </w:tc>
        <w:tc>
          <w:tcPr>
            <w:tcW w:w="1318" w:type="dxa"/>
            <w:tcBorders>
              <w:top w:val="nil"/>
              <w:left w:val="single" w:color="auto" w:sz="4" w:space="0"/>
              <w:bottom w:val="nil"/>
              <w:right w:val="nil"/>
            </w:tcBorders>
            <w:noWrap w:val="0"/>
            <w:vAlign w:val="center"/>
          </w:tcPr>
          <w:p w14:paraId="00C3189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527</w:t>
            </w:r>
          </w:p>
        </w:tc>
      </w:tr>
      <w:tr w14:paraId="4045491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14:paraId="6619A1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矿产品、建材及化工产品批发</w:t>
            </w:r>
          </w:p>
        </w:tc>
        <w:tc>
          <w:tcPr>
            <w:tcW w:w="1026" w:type="pct"/>
            <w:tcBorders>
              <w:top w:val="nil"/>
              <w:left w:val="single" w:color="auto" w:sz="4" w:space="0"/>
              <w:bottom w:val="nil"/>
              <w:right w:val="single" w:color="auto" w:sz="4" w:space="0"/>
            </w:tcBorders>
            <w:noWrap w:val="0"/>
            <w:vAlign w:val="center"/>
          </w:tcPr>
          <w:p w14:paraId="6518B2C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383</w:t>
            </w:r>
          </w:p>
        </w:tc>
        <w:tc>
          <w:tcPr>
            <w:tcW w:w="1318" w:type="dxa"/>
            <w:tcBorders>
              <w:top w:val="nil"/>
              <w:left w:val="single" w:color="auto" w:sz="4" w:space="0"/>
              <w:bottom w:val="nil"/>
              <w:right w:val="nil"/>
            </w:tcBorders>
            <w:noWrap w:val="0"/>
            <w:vAlign w:val="center"/>
          </w:tcPr>
          <w:p w14:paraId="4A0DB6D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2629</w:t>
            </w:r>
          </w:p>
        </w:tc>
      </w:tr>
      <w:tr w14:paraId="1054A0F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14:paraId="01DEB6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机械设备、五金产品及电子产品批发</w:t>
            </w:r>
          </w:p>
        </w:tc>
        <w:tc>
          <w:tcPr>
            <w:tcW w:w="1026" w:type="pct"/>
            <w:tcBorders>
              <w:top w:val="nil"/>
              <w:left w:val="single" w:color="auto" w:sz="4" w:space="0"/>
              <w:bottom w:val="nil"/>
              <w:right w:val="single" w:color="auto" w:sz="4" w:space="0"/>
            </w:tcBorders>
            <w:noWrap w:val="0"/>
            <w:vAlign w:val="center"/>
          </w:tcPr>
          <w:p w14:paraId="48352B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61</w:t>
            </w:r>
          </w:p>
        </w:tc>
        <w:tc>
          <w:tcPr>
            <w:tcW w:w="1318" w:type="dxa"/>
            <w:tcBorders>
              <w:top w:val="nil"/>
              <w:left w:val="single" w:color="auto" w:sz="4" w:space="0"/>
              <w:bottom w:val="nil"/>
              <w:right w:val="nil"/>
            </w:tcBorders>
            <w:noWrap w:val="0"/>
            <w:vAlign w:val="center"/>
          </w:tcPr>
          <w:p w14:paraId="769188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329</w:t>
            </w:r>
          </w:p>
        </w:tc>
      </w:tr>
      <w:tr w14:paraId="77ECF16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14:paraId="1FAED0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贸易经纪与代理</w:t>
            </w:r>
          </w:p>
        </w:tc>
        <w:tc>
          <w:tcPr>
            <w:tcW w:w="1026" w:type="pct"/>
            <w:tcBorders>
              <w:top w:val="nil"/>
              <w:left w:val="single" w:color="auto" w:sz="4" w:space="0"/>
              <w:bottom w:val="nil"/>
              <w:right w:val="single" w:color="auto" w:sz="4" w:space="0"/>
            </w:tcBorders>
            <w:noWrap w:val="0"/>
            <w:vAlign w:val="center"/>
          </w:tcPr>
          <w:p w14:paraId="2AA817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w:t>
            </w:r>
          </w:p>
        </w:tc>
        <w:tc>
          <w:tcPr>
            <w:tcW w:w="1318" w:type="dxa"/>
            <w:tcBorders>
              <w:top w:val="nil"/>
              <w:left w:val="single" w:color="auto" w:sz="4" w:space="0"/>
              <w:bottom w:val="nil"/>
              <w:right w:val="nil"/>
            </w:tcBorders>
            <w:noWrap w:val="0"/>
            <w:vAlign w:val="center"/>
          </w:tcPr>
          <w:p w14:paraId="0D1D68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6</w:t>
            </w:r>
          </w:p>
        </w:tc>
      </w:tr>
      <w:tr w14:paraId="0B6E9AB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14:paraId="0E5DBC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其他批发业</w:t>
            </w:r>
          </w:p>
        </w:tc>
        <w:tc>
          <w:tcPr>
            <w:tcW w:w="1026" w:type="pct"/>
            <w:tcBorders>
              <w:top w:val="nil"/>
              <w:left w:val="single" w:color="auto" w:sz="4" w:space="0"/>
              <w:bottom w:val="nil"/>
              <w:right w:val="single" w:color="auto" w:sz="4" w:space="0"/>
            </w:tcBorders>
            <w:noWrap w:val="0"/>
            <w:vAlign w:val="center"/>
          </w:tcPr>
          <w:p w14:paraId="5EF8E9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19</w:t>
            </w:r>
          </w:p>
        </w:tc>
        <w:tc>
          <w:tcPr>
            <w:tcW w:w="1318" w:type="dxa"/>
            <w:tcBorders>
              <w:top w:val="nil"/>
              <w:left w:val="single" w:color="auto" w:sz="4" w:space="0"/>
              <w:bottom w:val="nil"/>
              <w:right w:val="nil"/>
            </w:tcBorders>
            <w:noWrap w:val="0"/>
            <w:vAlign w:val="center"/>
          </w:tcPr>
          <w:p w14:paraId="0F9427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122</w:t>
            </w:r>
          </w:p>
        </w:tc>
      </w:tr>
      <w:tr w14:paraId="416D1C4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14:paraId="60A650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零售业</w:t>
            </w:r>
          </w:p>
        </w:tc>
        <w:tc>
          <w:tcPr>
            <w:tcW w:w="1026" w:type="pct"/>
            <w:tcBorders>
              <w:top w:val="nil"/>
              <w:left w:val="single" w:color="auto" w:sz="4" w:space="0"/>
              <w:bottom w:val="nil"/>
              <w:right w:val="single" w:color="auto" w:sz="4" w:space="0"/>
            </w:tcBorders>
            <w:noWrap w:val="0"/>
            <w:vAlign w:val="center"/>
          </w:tcPr>
          <w:p w14:paraId="0089C6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549</w:t>
            </w:r>
          </w:p>
        </w:tc>
        <w:tc>
          <w:tcPr>
            <w:tcW w:w="1318" w:type="dxa"/>
            <w:tcBorders>
              <w:top w:val="nil"/>
              <w:left w:val="single" w:color="auto" w:sz="4" w:space="0"/>
              <w:bottom w:val="nil"/>
              <w:right w:val="nil"/>
            </w:tcBorders>
            <w:noWrap w:val="0"/>
            <w:vAlign w:val="center"/>
          </w:tcPr>
          <w:p w14:paraId="51070E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3819</w:t>
            </w:r>
          </w:p>
        </w:tc>
      </w:tr>
      <w:tr w14:paraId="65E2051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14:paraId="2CBD96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综合零售</w:t>
            </w:r>
          </w:p>
        </w:tc>
        <w:tc>
          <w:tcPr>
            <w:tcW w:w="1026" w:type="pct"/>
            <w:tcBorders>
              <w:top w:val="nil"/>
              <w:left w:val="single" w:color="auto" w:sz="4" w:space="0"/>
              <w:bottom w:val="nil"/>
              <w:right w:val="single" w:color="auto" w:sz="4" w:space="0"/>
            </w:tcBorders>
            <w:noWrap w:val="0"/>
            <w:vAlign w:val="center"/>
          </w:tcPr>
          <w:p w14:paraId="228B37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32</w:t>
            </w:r>
          </w:p>
        </w:tc>
        <w:tc>
          <w:tcPr>
            <w:tcW w:w="1318" w:type="dxa"/>
            <w:tcBorders>
              <w:top w:val="nil"/>
              <w:left w:val="single" w:color="auto" w:sz="4" w:space="0"/>
              <w:bottom w:val="nil"/>
              <w:right w:val="nil"/>
            </w:tcBorders>
            <w:noWrap w:val="0"/>
            <w:vAlign w:val="center"/>
          </w:tcPr>
          <w:p w14:paraId="2E77FB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456</w:t>
            </w:r>
          </w:p>
        </w:tc>
      </w:tr>
      <w:tr w14:paraId="3F5E619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14:paraId="59BFDB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食品、饮料及烟草制品专门零售</w:t>
            </w:r>
          </w:p>
        </w:tc>
        <w:tc>
          <w:tcPr>
            <w:tcW w:w="1026" w:type="pct"/>
            <w:tcBorders>
              <w:top w:val="nil"/>
              <w:left w:val="single" w:color="auto" w:sz="4" w:space="0"/>
              <w:bottom w:val="nil"/>
              <w:right w:val="single" w:color="auto" w:sz="4" w:space="0"/>
            </w:tcBorders>
            <w:noWrap w:val="0"/>
            <w:vAlign w:val="center"/>
          </w:tcPr>
          <w:p w14:paraId="3DCB96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50</w:t>
            </w:r>
          </w:p>
        </w:tc>
        <w:tc>
          <w:tcPr>
            <w:tcW w:w="1318" w:type="dxa"/>
            <w:tcBorders>
              <w:top w:val="nil"/>
              <w:left w:val="single" w:color="auto" w:sz="4" w:space="0"/>
              <w:bottom w:val="nil"/>
              <w:right w:val="nil"/>
            </w:tcBorders>
            <w:noWrap w:val="0"/>
            <w:vAlign w:val="center"/>
          </w:tcPr>
          <w:p w14:paraId="496C9C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352</w:t>
            </w:r>
          </w:p>
        </w:tc>
      </w:tr>
      <w:tr w14:paraId="0D3EADB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14:paraId="2EA828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纺织、服装及日用品专门零售</w:t>
            </w:r>
          </w:p>
        </w:tc>
        <w:tc>
          <w:tcPr>
            <w:tcW w:w="1026" w:type="pct"/>
            <w:tcBorders>
              <w:top w:val="nil"/>
              <w:left w:val="single" w:color="auto" w:sz="4" w:space="0"/>
              <w:bottom w:val="nil"/>
              <w:right w:val="single" w:color="auto" w:sz="4" w:space="0"/>
            </w:tcBorders>
            <w:noWrap w:val="0"/>
            <w:vAlign w:val="center"/>
          </w:tcPr>
          <w:p w14:paraId="16FEBD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42</w:t>
            </w:r>
          </w:p>
        </w:tc>
        <w:tc>
          <w:tcPr>
            <w:tcW w:w="1318" w:type="dxa"/>
            <w:tcBorders>
              <w:top w:val="nil"/>
              <w:left w:val="single" w:color="auto" w:sz="4" w:space="0"/>
              <w:bottom w:val="nil"/>
              <w:right w:val="nil"/>
            </w:tcBorders>
            <w:noWrap w:val="0"/>
            <w:vAlign w:val="center"/>
          </w:tcPr>
          <w:p w14:paraId="2D002ED7">
            <w:pPr>
              <w:keepNext w:val="0"/>
              <w:keepLines w:val="0"/>
              <w:pageBreakBefore w:val="0"/>
              <w:widowControl/>
              <w:suppressLineNumbers w:val="0"/>
              <w:tabs>
                <w:tab w:val="left" w:pos="570"/>
              </w:tabs>
              <w:kinsoku/>
              <w:wordWrap/>
              <w:overflowPunct/>
              <w:topLinePunct w:val="0"/>
              <w:autoSpaceDE/>
              <w:autoSpaceDN/>
              <w:bidi w:val="0"/>
              <w:adjustRightInd/>
              <w:snapToGrid/>
              <w:spacing w:line="30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 w:eastAsia="zh-CN" w:bidi="ar-SA"/>
              </w:rPr>
              <w:tab/>
            </w:r>
            <w:r>
              <w:rPr>
                <w:rFonts w:hint="eastAsia" w:eastAsia="宋体" w:cs="宋体"/>
                <w:b w:val="0"/>
                <w:bCs/>
                <w:color w:val="0C0C0C"/>
                <w:kern w:val="2"/>
                <w:sz w:val="21"/>
                <w:szCs w:val="21"/>
                <w:highlight w:val="none"/>
                <w:lang w:val="en-US" w:eastAsia="zh-CN" w:bidi="ar-SA"/>
              </w:rPr>
              <w:t>223</w:t>
            </w:r>
          </w:p>
        </w:tc>
      </w:tr>
      <w:tr w14:paraId="2E1EA34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14:paraId="036ED1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文化、体育用品及器材专门零售</w:t>
            </w:r>
          </w:p>
        </w:tc>
        <w:tc>
          <w:tcPr>
            <w:tcW w:w="1026" w:type="pct"/>
            <w:tcBorders>
              <w:top w:val="nil"/>
              <w:left w:val="single" w:color="auto" w:sz="4" w:space="0"/>
              <w:bottom w:val="nil"/>
              <w:right w:val="single" w:color="auto" w:sz="4" w:space="0"/>
            </w:tcBorders>
            <w:noWrap w:val="0"/>
            <w:vAlign w:val="center"/>
          </w:tcPr>
          <w:p w14:paraId="47841A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20</w:t>
            </w:r>
          </w:p>
        </w:tc>
        <w:tc>
          <w:tcPr>
            <w:tcW w:w="1318" w:type="dxa"/>
            <w:tcBorders>
              <w:top w:val="nil"/>
              <w:left w:val="single" w:color="auto" w:sz="4" w:space="0"/>
              <w:bottom w:val="nil"/>
              <w:right w:val="nil"/>
            </w:tcBorders>
            <w:noWrap w:val="0"/>
            <w:vAlign w:val="center"/>
          </w:tcPr>
          <w:p w14:paraId="318368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151</w:t>
            </w:r>
          </w:p>
        </w:tc>
      </w:tr>
      <w:tr w14:paraId="1F14BBE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14:paraId="34DA58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医药及医疗器材专门零售</w:t>
            </w:r>
          </w:p>
        </w:tc>
        <w:tc>
          <w:tcPr>
            <w:tcW w:w="1026" w:type="pct"/>
            <w:tcBorders>
              <w:top w:val="nil"/>
              <w:left w:val="single" w:color="auto" w:sz="4" w:space="0"/>
              <w:bottom w:val="nil"/>
              <w:right w:val="single" w:color="auto" w:sz="4" w:space="0"/>
            </w:tcBorders>
            <w:noWrap w:val="0"/>
            <w:vAlign w:val="center"/>
          </w:tcPr>
          <w:p w14:paraId="105B00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144</w:t>
            </w:r>
          </w:p>
        </w:tc>
        <w:tc>
          <w:tcPr>
            <w:tcW w:w="1318" w:type="dxa"/>
            <w:tcBorders>
              <w:top w:val="nil"/>
              <w:left w:val="single" w:color="auto" w:sz="4" w:space="0"/>
              <w:bottom w:val="nil"/>
              <w:right w:val="nil"/>
            </w:tcBorders>
            <w:noWrap w:val="0"/>
            <w:vAlign w:val="center"/>
          </w:tcPr>
          <w:p w14:paraId="4BADE9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1053</w:t>
            </w:r>
          </w:p>
        </w:tc>
      </w:tr>
      <w:tr w14:paraId="0B62355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14:paraId="730E61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汽车、摩托车、零配件和燃料及其他动力销售</w:t>
            </w:r>
          </w:p>
        </w:tc>
        <w:tc>
          <w:tcPr>
            <w:tcW w:w="1026" w:type="pct"/>
            <w:tcBorders>
              <w:top w:val="nil"/>
              <w:left w:val="single" w:color="auto" w:sz="4" w:space="0"/>
              <w:bottom w:val="nil"/>
              <w:right w:val="single" w:color="auto" w:sz="4" w:space="0"/>
            </w:tcBorders>
            <w:noWrap w:val="0"/>
            <w:vAlign w:val="center"/>
          </w:tcPr>
          <w:p w14:paraId="08A30F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146</w:t>
            </w:r>
          </w:p>
        </w:tc>
        <w:tc>
          <w:tcPr>
            <w:tcW w:w="1318" w:type="dxa"/>
            <w:tcBorders>
              <w:top w:val="nil"/>
              <w:left w:val="single" w:color="auto" w:sz="4" w:space="0"/>
              <w:bottom w:val="nil"/>
              <w:right w:val="nil"/>
            </w:tcBorders>
            <w:noWrap w:val="0"/>
            <w:vAlign w:val="center"/>
          </w:tcPr>
          <w:p w14:paraId="228BF0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943</w:t>
            </w:r>
          </w:p>
        </w:tc>
      </w:tr>
      <w:tr w14:paraId="268DF1B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14:paraId="138FE6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家用电器及电子产品专门零售</w:t>
            </w:r>
          </w:p>
        </w:tc>
        <w:tc>
          <w:tcPr>
            <w:tcW w:w="1026" w:type="pct"/>
            <w:tcBorders>
              <w:top w:val="nil"/>
              <w:left w:val="single" w:color="auto" w:sz="4" w:space="0"/>
              <w:bottom w:val="nil"/>
              <w:right w:val="single" w:color="auto" w:sz="4" w:space="0"/>
            </w:tcBorders>
            <w:noWrap w:val="0"/>
            <w:vAlign w:val="center"/>
          </w:tcPr>
          <w:p w14:paraId="6E2795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33</w:t>
            </w:r>
          </w:p>
        </w:tc>
        <w:tc>
          <w:tcPr>
            <w:tcW w:w="1318" w:type="dxa"/>
            <w:tcBorders>
              <w:top w:val="nil"/>
              <w:left w:val="single" w:color="auto" w:sz="4" w:space="0"/>
              <w:bottom w:val="nil"/>
              <w:right w:val="nil"/>
            </w:tcBorders>
            <w:noWrap w:val="0"/>
            <w:vAlign w:val="center"/>
          </w:tcPr>
          <w:p w14:paraId="596F897B">
            <w:pPr>
              <w:keepNext w:val="0"/>
              <w:keepLines w:val="0"/>
              <w:pageBreakBefore w:val="0"/>
              <w:widowControl/>
              <w:suppressLineNumbers w:val="0"/>
              <w:tabs>
                <w:tab w:val="left" w:pos="578"/>
              </w:tabs>
              <w:kinsoku/>
              <w:wordWrap/>
              <w:overflowPunct/>
              <w:topLinePunct w:val="0"/>
              <w:autoSpaceDE/>
              <w:autoSpaceDN/>
              <w:bidi w:val="0"/>
              <w:adjustRightInd/>
              <w:snapToGrid/>
              <w:spacing w:line="300" w:lineRule="exact"/>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222</w:t>
            </w:r>
          </w:p>
        </w:tc>
      </w:tr>
      <w:tr w14:paraId="1EF13B8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14:paraId="38DCF9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五金、家具及室内装饰材料专门零售</w:t>
            </w:r>
          </w:p>
        </w:tc>
        <w:tc>
          <w:tcPr>
            <w:tcW w:w="1026" w:type="pct"/>
            <w:tcBorders>
              <w:top w:val="nil"/>
              <w:left w:val="single" w:color="auto" w:sz="4" w:space="0"/>
              <w:bottom w:val="nil"/>
              <w:right w:val="single" w:color="auto" w:sz="4" w:space="0"/>
            </w:tcBorders>
            <w:noWrap w:val="0"/>
            <w:vAlign w:val="center"/>
          </w:tcPr>
          <w:p w14:paraId="442347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68</w:t>
            </w:r>
          </w:p>
        </w:tc>
        <w:tc>
          <w:tcPr>
            <w:tcW w:w="1318" w:type="dxa"/>
            <w:tcBorders>
              <w:top w:val="nil"/>
              <w:left w:val="single" w:color="auto" w:sz="4" w:space="0"/>
              <w:bottom w:val="nil"/>
              <w:right w:val="nil"/>
            </w:tcBorders>
            <w:noWrap w:val="0"/>
            <w:vAlign w:val="center"/>
          </w:tcPr>
          <w:p w14:paraId="3BA562E0">
            <w:pPr>
              <w:keepNext w:val="0"/>
              <w:keepLines w:val="0"/>
              <w:pageBreakBefore w:val="0"/>
              <w:widowControl/>
              <w:suppressLineNumbers w:val="0"/>
              <w:tabs>
                <w:tab w:val="left" w:pos="587"/>
              </w:tabs>
              <w:kinsoku/>
              <w:wordWrap/>
              <w:overflowPunct/>
              <w:topLinePunct w:val="0"/>
              <w:autoSpaceDE/>
              <w:autoSpaceDN/>
              <w:bidi w:val="0"/>
              <w:adjustRightInd/>
              <w:snapToGrid/>
              <w:spacing w:line="30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 w:eastAsia="zh-CN" w:bidi="ar-SA"/>
              </w:rPr>
              <w:tab/>
            </w:r>
            <w:r>
              <w:rPr>
                <w:rFonts w:hint="eastAsia" w:eastAsia="宋体" w:cs="宋体"/>
                <w:b w:val="0"/>
                <w:bCs/>
                <w:color w:val="0C0C0C"/>
                <w:kern w:val="2"/>
                <w:sz w:val="21"/>
                <w:szCs w:val="21"/>
                <w:highlight w:val="none"/>
                <w:lang w:val="en-US" w:eastAsia="zh-CN" w:bidi="ar-SA"/>
              </w:rPr>
              <w:t>334</w:t>
            </w:r>
          </w:p>
        </w:tc>
      </w:tr>
      <w:tr w14:paraId="4D34840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single" w:color="auto" w:sz="12" w:space="0"/>
              <w:right w:val="single" w:color="auto" w:sz="4" w:space="0"/>
            </w:tcBorders>
            <w:noWrap w:val="0"/>
            <w:vAlign w:val="center"/>
          </w:tcPr>
          <w:p w14:paraId="096032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货摊、无店铺及其他零售业</w:t>
            </w:r>
          </w:p>
        </w:tc>
        <w:tc>
          <w:tcPr>
            <w:tcW w:w="1026" w:type="pct"/>
            <w:tcBorders>
              <w:top w:val="nil"/>
              <w:left w:val="single" w:color="auto" w:sz="4" w:space="0"/>
              <w:bottom w:val="single" w:color="auto" w:sz="12" w:space="0"/>
              <w:right w:val="single" w:color="auto" w:sz="4" w:space="0"/>
            </w:tcBorders>
            <w:noWrap w:val="0"/>
            <w:vAlign w:val="center"/>
          </w:tcPr>
          <w:p w14:paraId="5E6633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14</w:t>
            </w:r>
          </w:p>
        </w:tc>
        <w:tc>
          <w:tcPr>
            <w:tcW w:w="1318" w:type="dxa"/>
            <w:tcBorders>
              <w:top w:val="nil"/>
              <w:left w:val="single" w:color="auto" w:sz="4" w:space="0"/>
              <w:bottom w:val="single" w:color="auto" w:sz="12" w:space="0"/>
              <w:right w:val="nil"/>
            </w:tcBorders>
            <w:noWrap w:val="0"/>
            <w:vAlign w:val="center"/>
          </w:tcPr>
          <w:p w14:paraId="293B3B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85</w:t>
            </w:r>
          </w:p>
        </w:tc>
      </w:tr>
    </w:tbl>
    <w:p w14:paraId="60E9F8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Times New Roman" w:hAnsi="Times New Roman" w:eastAsia="楷体_GB2312" w:cs="楷体_GB2312"/>
          <w:i w:val="0"/>
          <w:caps w:val="0"/>
          <w:color w:val="0C0C0C"/>
          <w:spacing w:val="0"/>
          <w:kern w:val="0"/>
          <w:sz w:val="32"/>
          <w:szCs w:val="32"/>
          <w:highlight w:val="none"/>
          <w:lang w:val="en-US" w:eastAsia="zh-CN"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（二）主要经济指标</w:t>
      </w:r>
    </w:p>
    <w:p w14:paraId="0CFAC627">
      <w:pPr>
        <w:pStyle w:val="2"/>
        <w:keepNext w:val="0"/>
        <w:keepLines w:val="0"/>
        <w:pageBreakBefore w:val="0"/>
        <w:widowControl w:val="0"/>
        <w:kinsoku/>
        <w:wordWrap/>
        <w:overflowPunct/>
        <w:topLinePunct w:val="0"/>
        <w:autoSpaceDE/>
        <w:autoSpaceDN/>
        <w:bidi w:val="0"/>
        <w:adjustRightInd/>
        <w:snapToGrid/>
        <w:spacing w:line="600" w:lineRule="exact"/>
        <w:textAlignment w:val="center"/>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2023年末，批发和零售业企业法人单位资产总计796701.5万元，比2018年末增长21.5%；负债合计484350.7万元，比2018年末下降1.1%。</w:t>
      </w:r>
    </w:p>
    <w:p w14:paraId="51A7F975">
      <w:pPr>
        <w:pStyle w:val="2"/>
        <w:keepNext w:val="0"/>
        <w:keepLines w:val="0"/>
        <w:pageBreakBefore w:val="0"/>
        <w:widowControl w:val="0"/>
        <w:kinsoku/>
        <w:wordWrap/>
        <w:overflowPunct/>
        <w:topLinePunct w:val="0"/>
        <w:autoSpaceDE/>
        <w:autoSpaceDN/>
        <w:bidi w:val="0"/>
        <w:adjustRightInd/>
        <w:snapToGrid/>
        <w:spacing w:line="600" w:lineRule="exact"/>
        <w:textAlignment w:val="center"/>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方正仿宋_GBK" w:cs="Times New Roman"/>
          <w:color w:val="0C0C0C"/>
          <w:spacing w:val="-6"/>
          <w:kern w:val="2"/>
          <w:sz w:val="32"/>
          <w:szCs w:val="32"/>
          <w:u w:val="none"/>
          <w:lang w:val="en-US" w:eastAsia="zh-CN" w:bidi="ar-SA"/>
        </w:rPr>
        <w:t>2023年，批发和零售业企业法人单位全年实现营业收入3072279.1万元，比2018年增长216.9%（详见表4-2）。</w:t>
      </w:r>
    </w:p>
    <w:p w14:paraId="37D4B4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4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表4-2　按行业中类分组的批发和零售业</w:t>
      </w:r>
    </w:p>
    <w:p w14:paraId="3773CA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4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 xml:space="preserve">      企业法人单位主要经济指标</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954"/>
        <w:gridCol w:w="1116"/>
        <w:gridCol w:w="1116"/>
        <w:gridCol w:w="1117"/>
      </w:tblGrid>
      <w:tr w14:paraId="34CF2DD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tblHeader/>
          <w:jc w:val="center"/>
        </w:trPr>
        <w:tc>
          <w:tcPr>
            <w:tcW w:w="2982" w:type="pct"/>
            <w:tcBorders>
              <w:top w:val="single" w:color="auto" w:sz="12" w:space="0"/>
              <w:left w:val="nil"/>
              <w:bottom w:val="single" w:color="auto" w:sz="4" w:space="0"/>
              <w:right w:val="single" w:color="auto" w:sz="4" w:space="0"/>
            </w:tcBorders>
            <w:noWrap w:val="0"/>
            <w:vAlign w:val="center"/>
          </w:tcPr>
          <w:p w14:paraId="466F2B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50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w:t>
            </w:r>
          </w:p>
        </w:tc>
        <w:tc>
          <w:tcPr>
            <w:tcW w:w="672" w:type="pct"/>
            <w:tcBorders>
              <w:top w:val="single" w:color="auto" w:sz="12" w:space="0"/>
              <w:left w:val="single" w:color="auto" w:sz="4" w:space="0"/>
              <w:bottom w:val="single" w:color="auto" w:sz="4" w:space="0"/>
              <w:right w:val="single" w:color="auto" w:sz="4" w:space="0"/>
            </w:tcBorders>
            <w:noWrap w:val="0"/>
            <w:vAlign w:val="center"/>
          </w:tcPr>
          <w:p w14:paraId="715F7C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资产总计</w:t>
            </w:r>
          </w:p>
          <w:p w14:paraId="52B42A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w:t>
            </w:r>
            <w:r>
              <w:rPr>
                <w:rFonts w:hint="eastAsia" w:ascii="Times New Roman" w:hAnsi="Times New Roman" w:eastAsia="宋体" w:cs="宋体"/>
                <w:b/>
                <w:bCs/>
                <w:color w:val="0C0C0C"/>
                <w:kern w:val="0"/>
                <w:sz w:val="21"/>
                <w:szCs w:val="21"/>
                <w:highlight w:val="none"/>
                <w:lang w:val="en-US" w:eastAsia="zh-CN" w:bidi="ar"/>
              </w:rPr>
              <w:t>元）</w:t>
            </w:r>
          </w:p>
        </w:tc>
        <w:tc>
          <w:tcPr>
            <w:tcW w:w="672" w:type="pct"/>
            <w:tcBorders>
              <w:top w:val="single" w:color="auto" w:sz="12" w:space="0"/>
              <w:left w:val="single" w:color="auto" w:sz="4" w:space="0"/>
              <w:bottom w:val="single" w:color="auto" w:sz="4" w:space="0"/>
              <w:right w:val="single" w:color="auto" w:sz="4" w:space="0"/>
            </w:tcBorders>
            <w:noWrap w:val="0"/>
            <w:vAlign w:val="center"/>
          </w:tcPr>
          <w:p w14:paraId="703C17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负债合计</w:t>
            </w:r>
          </w:p>
          <w:p w14:paraId="09B208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w:t>
            </w:r>
            <w:r>
              <w:rPr>
                <w:rFonts w:hint="eastAsia" w:ascii="Times New Roman" w:hAnsi="Times New Roman" w:eastAsia="宋体" w:cs="宋体"/>
                <w:b/>
                <w:bCs/>
                <w:color w:val="0C0C0C"/>
                <w:kern w:val="0"/>
                <w:sz w:val="21"/>
                <w:szCs w:val="21"/>
                <w:highlight w:val="none"/>
                <w:lang w:val="en-US" w:eastAsia="zh-CN" w:bidi="ar"/>
              </w:rPr>
              <w:t>元）</w:t>
            </w:r>
          </w:p>
        </w:tc>
        <w:tc>
          <w:tcPr>
            <w:tcW w:w="672" w:type="pct"/>
            <w:tcBorders>
              <w:top w:val="single" w:color="auto" w:sz="12" w:space="0"/>
              <w:left w:val="single" w:color="auto" w:sz="4" w:space="0"/>
              <w:bottom w:val="single" w:color="auto" w:sz="4" w:space="0"/>
              <w:right w:val="nil"/>
            </w:tcBorders>
            <w:noWrap w:val="0"/>
            <w:vAlign w:val="center"/>
          </w:tcPr>
          <w:p w14:paraId="4B53DD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营业收入</w:t>
            </w:r>
          </w:p>
          <w:p w14:paraId="1756A7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w:t>
            </w:r>
            <w:r>
              <w:rPr>
                <w:rFonts w:hint="eastAsia" w:ascii="Times New Roman" w:hAnsi="Times New Roman" w:eastAsia="宋体" w:cs="宋体"/>
                <w:b/>
                <w:bCs/>
                <w:color w:val="0C0C0C"/>
                <w:kern w:val="0"/>
                <w:sz w:val="21"/>
                <w:szCs w:val="21"/>
                <w:highlight w:val="none"/>
                <w:lang w:val="en-US" w:eastAsia="zh-CN" w:bidi="ar"/>
              </w:rPr>
              <w:t>元）</w:t>
            </w:r>
          </w:p>
        </w:tc>
      </w:tr>
      <w:tr w14:paraId="5B82809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single" w:color="auto" w:sz="4" w:space="0"/>
              <w:left w:val="nil"/>
              <w:bottom w:val="nil"/>
              <w:right w:val="single" w:color="auto" w:sz="4" w:space="0"/>
            </w:tcBorders>
            <w:noWrap w:val="0"/>
            <w:vAlign w:val="center"/>
          </w:tcPr>
          <w:p w14:paraId="3941DA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672" w:type="pct"/>
            <w:tcBorders>
              <w:top w:val="single" w:color="auto" w:sz="4" w:space="0"/>
              <w:left w:val="single" w:color="auto" w:sz="4" w:space="0"/>
              <w:bottom w:val="nil"/>
              <w:right w:val="single" w:color="auto" w:sz="4" w:space="0"/>
            </w:tcBorders>
            <w:noWrap w:val="0"/>
            <w:vAlign w:val="center"/>
          </w:tcPr>
          <w:p w14:paraId="5580196B">
            <w:pPr>
              <w:keepNext w:val="0"/>
              <w:keepLines w:val="0"/>
              <w:pageBreakBefore w:val="0"/>
              <w:widowControl/>
              <w:suppressLineNumbers w:val="0"/>
              <w:tabs>
                <w:tab w:val="left" w:pos="292"/>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796701.5</w:t>
            </w:r>
          </w:p>
        </w:tc>
        <w:tc>
          <w:tcPr>
            <w:tcW w:w="672" w:type="pct"/>
            <w:tcBorders>
              <w:top w:val="single" w:color="auto" w:sz="4" w:space="0"/>
              <w:left w:val="single" w:color="auto" w:sz="4" w:space="0"/>
              <w:bottom w:val="nil"/>
              <w:right w:val="single" w:color="auto" w:sz="4" w:space="0"/>
            </w:tcBorders>
            <w:noWrap w:val="0"/>
            <w:vAlign w:val="center"/>
          </w:tcPr>
          <w:p w14:paraId="5C6E36E4">
            <w:pPr>
              <w:keepNext w:val="0"/>
              <w:keepLines w:val="0"/>
              <w:pageBreakBefore w:val="0"/>
              <w:widowControl/>
              <w:suppressLineNumbers w:val="0"/>
              <w:tabs>
                <w:tab w:val="left" w:pos="317"/>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484350.7</w:t>
            </w:r>
          </w:p>
        </w:tc>
        <w:tc>
          <w:tcPr>
            <w:tcW w:w="672" w:type="pct"/>
            <w:tcBorders>
              <w:top w:val="single" w:color="auto" w:sz="4" w:space="0"/>
              <w:left w:val="single" w:color="auto" w:sz="4" w:space="0"/>
              <w:bottom w:val="nil"/>
              <w:right w:val="nil"/>
            </w:tcBorders>
            <w:noWrap w:val="0"/>
            <w:vAlign w:val="center"/>
          </w:tcPr>
          <w:p w14:paraId="4D03EC75">
            <w:pPr>
              <w:keepNext w:val="0"/>
              <w:keepLines w:val="0"/>
              <w:pageBreakBefore w:val="0"/>
              <w:widowControl/>
              <w:suppressLineNumbers w:val="0"/>
              <w:tabs>
                <w:tab w:val="left" w:pos="201"/>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3072279.1</w:t>
            </w:r>
          </w:p>
        </w:tc>
      </w:tr>
      <w:tr w14:paraId="227C801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14:paraId="5DD75C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批发业</w:t>
            </w:r>
          </w:p>
        </w:tc>
        <w:tc>
          <w:tcPr>
            <w:tcW w:w="672" w:type="pct"/>
            <w:tcBorders>
              <w:top w:val="nil"/>
              <w:left w:val="single" w:color="auto" w:sz="4" w:space="0"/>
              <w:bottom w:val="nil"/>
              <w:right w:val="single" w:color="auto" w:sz="4" w:space="0"/>
            </w:tcBorders>
            <w:noWrap w:val="0"/>
            <w:vAlign w:val="center"/>
          </w:tcPr>
          <w:p w14:paraId="5BD83AC9">
            <w:pPr>
              <w:keepNext w:val="0"/>
              <w:keepLines w:val="0"/>
              <w:pageBreakBefore w:val="0"/>
              <w:widowControl/>
              <w:suppressLineNumbers w:val="0"/>
              <w:tabs>
                <w:tab w:val="left" w:pos="545"/>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663650.7</w:t>
            </w:r>
          </w:p>
        </w:tc>
        <w:tc>
          <w:tcPr>
            <w:tcW w:w="672" w:type="pct"/>
            <w:tcBorders>
              <w:top w:val="nil"/>
              <w:left w:val="single" w:color="auto" w:sz="4" w:space="0"/>
              <w:bottom w:val="nil"/>
              <w:right w:val="single" w:color="auto" w:sz="4" w:space="0"/>
            </w:tcBorders>
            <w:noWrap w:val="0"/>
            <w:vAlign w:val="center"/>
          </w:tcPr>
          <w:p w14:paraId="39A2FD52">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434767.2</w:t>
            </w:r>
          </w:p>
        </w:tc>
        <w:tc>
          <w:tcPr>
            <w:tcW w:w="672" w:type="pct"/>
            <w:tcBorders>
              <w:top w:val="nil"/>
              <w:left w:val="single" w:color="auto" w:sz="4" w:space="0"/>
              <w:bottom w:val="nil"/>
              <w:right w:val="nil"/>
            </w:tcBorders>
            <w:noWrap w:val="0"/>
            <w:vAlign w:val="center"/>
          </w:tcPr>
          <w:p w14:paraId="66A891F2">
            <w:pPr>
              <w:keepNext w:val="0"/>
              <w:keepLines w:val="0"/>
              <w:pageBreakBefore w:val="0"/>
              <w:widowControl/>
              <w:suppressLineNumbers w:val="0"/>
              <w:tabs>
                <w:tab w:val="left" w:pos="332"/>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2834956.7</w:t>
            </w:r>
          </w:p>
        </w:tc>
      </w:tr>
      <w:tr w14:paraId="47EFA91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14:paraId="356F3E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农、林、牧、渔产品批发</w:t>
            </w:r>
          </w:p>
        </w:tc>
        <w:tc>
          <w:tcPr>
            <w:tcW w:w="672" w:type="pct"/>
            <w:tcBorders>
              <w:top w:val="nil"/>
              <w:left w:val="single" w:color="auto" w:sz="4" w:space="0"/>
              <w:bottom w:val="nil"/>
              <w:right w:val="single" w:color="auto" w:sz="4" w:space="0"/>
            </w:tcBorders>
            <w:noWrap w:val="0"/>
            <w:vAlign w:val="center"/>
          </w:tcPr>
          <w:p w14:paraId="786F798B">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17242.5</w:t>
            </w:r>
          </w:p>
        </w:tc>
        <w:tc>
          <w:tcPr>
            <w:tcW w:w="672" w:type="pct"/>
            <w:tcBorders>
              <w:top w:val="nil"/>
              <w:left w:val="single" w:color="auto" w:sz="4" w:space="0"/>
              <w:bottom w:val="nil"/>
              <w:right w:val="single" w:color="auto" w:sz="4" w:space="0"/>
            </w:tcBorders>
            <w:noWrap w:val="0"/>
            <w:vAlign w:val="center"/>
          </w:tcPr>
          <w:p w14:paraId="4B5FEB6D">
            <w:pPr>
              <w:keepNext w:val="0"/>
              <w:keepLines w:val="0"/>
              <w:pageBreakBefore w:val="0"/>
              <w:widowControl/>
              <w:suppressLineNumbers w:val="0"/>
              <w:tabs>
                <w:tab w:val="left" w:pos="504"/>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5346.7</w:t>
            </w:r>
          </w:p>
        </w:tc>
        <w:tc>
          <w:tcPr>
            <w:tcW w:w="672" w:type="pct"/>
            <w:tcBorders>
              <w:top w:val="nil"/>
              <w:left w:val="single" w:color="auto" w:sz="4" w:space="0"/>
              <w:bottom w:val="nil"/>
              <w:right w:val="nil"/>
            </w:tcBorders>
            <w:noWrap w:val="0"/>
            <w:vAlign w:val="center"/>
          </w:tcPr>
          <w:p w14:paraId="2E6FC30B">
            <w:pPr>
              <w:keepNext w:val="0"/>
              <w:keepLines w:val="0"/>
              <w:pageBreakBefore w:val="0"/>
              <w:widowControl/>
              <w:suppressLineNumbers w:val="0"/>
              <w:tabs>
                <w:tab w:val="left" w:pos="454"/>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71168.3</w:t>
            </w:r>
          </w:p>
        </w:tc>
      </w:tr>
      <w:tr w14:paraId="45B4675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14:paraId="256644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食品、饮料及烟草制品批发</w:t>
            </w:r>
          </w:p>
        </w:tc>
        <w:tc>
          <w:tcPr>
            <w:tcW w:w="672" w:type="pct"/>
            <w:tcBorders>
              <w:top w:val="nil"/>
              <w:left w:val="single" w:color="auto" w:sz="4" w:space="0"/>
              <w:bottom w:val="nil"/>
              <w:right w:val="single" w:color="auto" w:sz="4" w:space="0"/>
            </w:tcBorders>
            <w:noWrap w:val="0"/>
            <w:vAlign w:val="center"/>
          </w:tcPr>
          <w:p w14:paraId="43B7F6D4">
            <w:pPr>
              <w:keepNext w:val="0"/>
              <w:keepLines w:val="0"/>
              <w:pageBreakBefore w:val="0"/>
              <w:widowControl/>
              <w:suppressLineNumbers w:val="0"/>
              <w:tabs>
                <w:tab w:val="left" w:pos="574"/>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51353.8</w:t>
            </w:r>
          </w:p>
        </w:tc>
        <w:tc>
          <w:tcPr>
            <w:tcW w:w="672" w:type="pct"/>
            <w:tcBorders>
              <w:top w:val="nil"/>
              <w:left w:val="single" w:color="auto" w:sz="4" w:space="0"/>
              <w:bottom w:val="nil"/>
              <w:right w:val="single" w:color="auto" w:sz="4" w:space="0"/>
            </w:tcBorders>
            <w:noWrap w:val="0"/>
            <w:vAlign w:val="center"/>
          </w:tcPr>
          <w:p w14:paraId="28D70742">
            <w:pPr>
              <w:keepNext w:val="0"/>
              <w:keepLines w:val="0"/>
              <w:pageBreakBefore w:val="0"/>
              <w:widowControl/>
              <w:suppressLineNumbers w:val="0"/>
              <w:tabs>
                <w:tab w:val="left" w:pos="448"/>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23044.1</w:t>
            </w:r>
          </w:p>
        </w:tc>
        <w:tc>
          <w:tcPr>
            <w:tcW w:w="672" w:type="pct"/>
            <w:tcBorders>
              <w:top w:val="nil"/>
              <w:left w:val="single" w:color="auto" w:sz="4" w:space="0"/>
              <w:bottom w:val="nil"/>
              <w:right w:val="nil"/>
            </w:tcBorders>
            <w:noWrap w:val="0"/>
            <w:vAlign w:val="center"/>
          </w:tcPr>
          <w:p w14:paraId="60AB561E">
            <w:pPr>
              <w:keepNext w:val="0"/>
              <w:keepLines w:val="0"/>
              <w:pageBreakBefore w:val="0"/>
              <w:widowControl/>
              <w:suppressLineNumbers w:val="0"/>
              <w:tabs>
                <w:tab w:val="left" w:pos="529"/>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101712.9</w:t>
            </w:r>
          </w:p>
        </w:tc>
      </w:tr>
      <w:tr w14:paraId="73CFE33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14:paraId="388102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纺织、服装及家庭用品批发</w:t>
            </w:r>
          </w:p>
        </w:tc>
        <w:tc>
          <w:tcPr>
            <w:tcW w:w="672" w:type="pct"/>
            <w:tcBorders>
              <w:top w:val="nil"/>
              <w:left w:val="single" w:color="auto" w:sz="4" w:space="0"/>
              <w:bottom w:val="nil"/>
              <w:right w:val="single" w:color="auto" w:sz="4" w:space="0"/>
            </w:tcBorders>
            <w:noWrap w:val="0"/>
            <w:vAlign w:val="center"/>
          </w:tcPr>
          <w:p w14:paraId="7569C597">
            <w:pPr>
              <w:keepNext w:val="0"/>
              <w:keepLines w:val="0"/>
              <w:pageBreakBefore w:val="0"/>
              <w:widowControl/>
              <w:suppressLineNumbers w:val="0"/>
              <w:tabs>
                <w:tab w:val="left" w:pos="395"/>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3185.9</w:t>
            </w:r>
          </w:p>
        </w:tc>
        <w:tc>
          <w:tcPr>
            <w:tcW w:w="672" w:type="pct"/>
            <w:tcBorders>
              <w:top w:val="nil"/>
              <w:left w:val="single" w:color="auto" w:sz="4" w:space="0"/>
              <w:bottom w:val="nil"/>
              <w:right w:val="single" w:color="auto" w:sz="4" w:space="0"/>
            </w:tcBorders>
            <w:noWrap w:val="0"/>
            <w:vAlign w:val="center"/>
          </w:tcPr>
          <w:p w14:paraId="1E7A97C6">
            <w:pPr>
              <w:keepNext w:val="0"/>
              <w:keepLines w:val="0"/>
              <w:pageBreakBefore w:val="0"/>
              <w:widowControl/>
              <w:suppressLineNumbers w:val="0"/>
              <w:tabs>
                <w:tab w:val="left" w:pos="495"/>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989.1</w:t>
            </w:r>
          </w:p>
        </w:tc>
        <w:tc>
          <w:tcPr>
            <w:tcW w:w="672" w:type="pct"/>
            <w:tcBorders>
              <w:top w:val="nil"/>
              <w:left w:val="single" w:color="auto" w:sz="4" w:space="0"/>
              <w:bottom w:val="nil"/>
              <w:right w:val="nil"/>
            </w:tcBorders>
            <w:noWrap w:val="0"/>
            <w:vAlign w:val="center"/>
          </w:tcPr>
          <w:p w14:paraId="44680280">
            <w:pPr>
              <w:keepNext w:val="0"/>
              <w:keepLines w:val="0"/>
              <w:pageBreakBefore w:val="0"/>
              <w:widowControl/>
              <w:suppressLineNumbers w:val="0"/>
              <w:tabs>
                <w:tab w:val="left" w:pos="501"/>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8386.3</w:t>
            </w:r>
          </w:p>
        </w:tc>
      </w:tr>
      <w:tr w14:paraId="70E97F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14:paraId="544AF9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文化、体育用品及器材批发</w:t>
            </w:r>
          </w:p>
        </w:tc>
        <w:tc>
          <w:tcPr>
            <w:tcW w:w="672" w:type="pct"/>
            <w:tcBorders>
              <w:top w:val="nil"/>
              <w:left w:val="single" w:color="auto" w:sz="4" w:space="0"/>
              <w:bottom w:val="nil"/>
              <w:right w:val="single" w:color="auto" w:sz="4" w:space="0"/>
            </w:tcBorders>
            <w:noWrap w:val="0"/>
            <w:vAlign w:val="center"/>
          </w:tcPr>
          <w:p w14:paraId="1993A623">
            <w:pPr>
              <w:keepNext w:val="0"/>
              <w:keepLines w:val="0"/>
              <w:pageBreakBefore w:val="0"/>
              <w:widowControl/>
              <w:suppressLineNumbers w:val="0"/>
              <w:tabs>
                <w:tab w:val="left" w:pos="527"/>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599.9</w:t>
            </w:r>
          </w:p>
        </w:tc>
        <w:tc>
          <w:tcPr>
            <w:tcW w:w="672" w:type="pct"/>
            <w:tcBorders>
              <w:top w:val="nil"/>
              <w:left w:val="single" w:color="auto" w:sz="4" w:space="0"/>
              <w:bottom w:val="nil"/>
              <w:right w:val="single" w:color="auto" w:sz="4" w:space="0"/>
            </w:tcBorders>
            <w:noWrap w:val="0"/>
            <w:vAlign w:val="center"/>
          </w:tcPr>
          <w:p w14:paraId="6FFF1F6D">
            <w:pPr>
              <w:keepNext w:val="0"/>
              <w:keepLines w:val="0"/>
              <w:pageBreakBefore w:val="0"/>
              <w:widowControl/>
              <w:suppressLineNumbers w:val="0"/>
              <w:tabs>
                <w:tab w:val="left" w:pos="542"/>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36</w:t>
            </w:r>
          </w:p>
        </w:tc>
        <w:tc>
          <w:tcPr>
            <w:tcW w:w="672" w:type="pct"/>
            <w:tcBorders>
              <w:top w:val="nil"/>
              <w:left w:val="single" w:color="auto" w:sz="4" w:space="0"/>
              <w:bottom w:val="nil"/>
              <w:right w:val="nil"/>
            </w:tcBorders>
            <w:noWrap w:val="0"/>
            <w:vAlign w:val="center"/>
          </w:tcPr>
          <w:p w14:paraId="4BE7B5B6">
            <w:pPr>
              <w:keepNext w:val="0"/>
              <w:keepLines w:val="0"/>
              <w:pageBreakBefore w:val="0"/>
              <w:widowControl/>
              <w:suppressLineNumbers w:val="0"/>
              <w:tabs>
                <w:tab w:val="left" w:pos="595"/>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565</w:t>
            </w:r>
          </w:p>
        </w:tc>
      </w:tr>
      <w:tr w14:paraId="461281F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14:paraId="792B89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医药及医疗器材批发</w:t>
            </w:r>
          </w:p>
        </w:tc>
        <w:tc>
          <w:tcPr>
            <w:tcW w:w="672" w:type="pct"/>
            <w:tcBorders>
              <w:top w:val="nil"/>
              <w:left w:val="single" w:color="auto" w:sz="4" w:space="0"/>
              <w:bottom w:val="nil"/>
              <w:right w:val="single" w:color="auto" w:sz="4" w:space="0"/>
            </w:tcBorders>
            <w:noWrap w:val="0"/>
            <w:vAlign w:val="center"/>
          </w:tcPr>
          <w:p w14:paraId="62C4EA81">
            <w:pPr>
              <w:keepNext w:val="0"/>
              <w:keepLines w:val="0"/>
              <w:pageBreakBefore w:val="0"/>
              <w:widowControl/>
              <w:suppressLineNumbers w:val="0"/>
              <w:tabs>
                <w:tab w:val="left" w:pos="499"/>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33902.4</w:t>
            </w:r>
          </w:p>
        </w:tc>
        <w:tc>
          <w:tcPr>
            <w:tcW w:w="672" w:type="pct"/>
            <w:tcBorders>
              <w:top w:val="nil"/>
              <w:left w:val="single" w:color="auto" w:sz="4" w:space="0"/>
              <w:bottom w:val="nil"/>
              <w:right w:val="single" w:color="auto" w:sz="4" w:space="0"/>
            </w:tcBorders>
            <w:noWrap w:val="0"/>
            <w:vAlign w:val="center"/>
          </w:tcPr>
          <w:p w14:paraId="3F81AE7F">
            <w:pPr>
              <w:keepNext w:val="0"/>
              <w:keepLines w:val="0"/>
              <w:pageBreakBefore w:val="0"/>
              <w:widowControl/>
              <w:suppressLineNumbers w:val="0"/>
              <w:tabs>
                <w:tab w:val="left" w:pos="223"/>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24278.3</w:t>
            </w:r>
          </w:p>
        </w:tc>
        <w:tc>
          <w:tcPr>
            <w:tcW w:w="672" w:type="pct"/>
            <w:tcBorders>
              <w:top w:val="nil"/>
              <w:left w:val="single" w:color="auto" w:sz="4" w:space="0"/>
              <w:bottom w:val="nil"/>
              <w:right w:val="nil"/>
            </w:tcBorders>
            <w:noWrap w:val="0"/>
            <w:vAlign w:val="center"/>
          </w:tcPr>
          <w:p w14:paraId="2107EB47">
            <w:pPr>
              <w:keepNext w:val="0"/>
              <w:keepLines w:val="0"/>
              <w:pageBreakBefore w:val="0"/>
              <w:widowControl/>
              <w:suppressLineNumbers w:val="0"/>
              <w:tabs>
                <w:tab w:val="left" w:pos="398"/>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41498</w:t>
            </w:r>
          </w:p>
        </w:tc>
      </w:tr>
      <w:tr w14:paraId="1C84BC0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14:paraId="1772ED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矿产品、建材及化工产品批发</w:t>
            </w:r>
          </w:p>
        </w:tc>
        <w:tc>
          <w:tcPr>
            <w:tcW w:w="672" w:type="pct"/>
            <w:tcBorders>
              <w:top w:val="nil"/>
              <w:left w:val="single" w:color="auto" w:sz="4" w:space="0"/>
              <w:bottom w:val="nil"/>
              <w:right w:val="single" w:color="auto" w:sz="4" w:space="0"/>
            </w:tcBorders>
            <w:noWrap w:val="0"/>
            <w:vAlign w:val="center"/>
          </w:tcPr>
          <w:p w14:paraId="51BCEF7B">
            <w:pPr>
              <w:keepNext w:val="0"/>
              <w:keepLines w:val="0"/>
              <w:pageBreakBefore w:val="0"/>
              <w:widowControl/>
              <w:suppressLineNumbers w:val="0"/>
              <w:tabs>
                <w:tab w:val="left" w:pos="227"/>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526101.4</w:t>
            </w:r>
          </w:p>
        </w:tc>
        <w:tc>
          <w:tcPr>
            <w:tcW w:w="672" w:type="pct"/>
            <w:tcBorders>
              <w:top w:val="nil"/>
              <w:left w:val="single" w:color="auto" w:sz="4" w:space="0"/>
              <w:bottom w:val="nil"/>
              <w:right w:val="single" w:color="auto" w:sz="4" w:space="0"/>
            </w:tcBorders>
            <w:noWrap w:val="0"/>
            <w:vAlign w:val="center"/>
          </w:tcPr>
          <w:p w14:paraId="3B931625">
            <w:pPr>
              <w:keepNext w:val="0"/>
              <w:keepLines w:val="0"/>
              <w:pageBreakBefore w:val="0"/>
              <w:widowControl/>
              <w:suppressLineNumbers w:val="0"/>
              <w:tabs>
                <w:tab w:val="left" w:pos="354"/>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359662.9</w:t>
            </w:r>
          </w:p>
        </w:tc>
        <w:tc>
          <w:tcPr>
            <w:tcW w:w="672" w:type="pct"/>
            <w:tcBorders>
              <w:top w:val="nil"/>
              <w:left w:val="single" w:color="auto" w:sz="4" w:space="0"/>
              <w:bottom w:val="nil"/>
              <w:right w:val="nil"/>
            </w:tcBorders>
            <w:noWrap w:val="0"/>
            <w:vAlign w:val="center"/>
          </w:tcPr>
          <w:p w14:paraId="54A5ADC6">
            <w:pPr>
              <w:keepNext w:val="0"/>
              <w:keepLines w:val="0"/>
              <w:pageBreakBefore w:val="0"/>
              <w:widowControl/>
              <w:suppressLineNumbers w:val="0"/>
              <w:tabs>
                <w:tab w:val="left" w:pos="285"/>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2517624.2</w:t>
            </w:r>
          </w:p>
        </w:tc>
      </w:tr>
      <w:tr w14:paraId="2809F89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14:paraId="1F31E9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机械设备、五金产品及电子产品批发</w:t>
            </w:r>
          </w:p>
        </w:tc>
        <w:tc>
          <w:tcPr>
            <w:tcW w:w="672" w:type="pct"/>
            <w:tcBorders>
              <w:top w:val="nil"/>
              <w:left w:val="single" w:color="auto" w:sz="4" w:space="0"/>
              <w:bottom w:val="nil"/>
              <w:right w:val="single" w:color="auto" w:sz="4" w:space="0"/>
            </w:tcBorders>
            <w:noWrap w:val="0"/>
            <w:vAlign w:val="center"/>
          </w:tcPr>
          <w:p w14:paraId="08B5C4D8">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25531.2</w:t>
            </w:r>
          </w:p>
        </w:tc>
        <w:tc>
          <w:tcPr>
            <w:tcW w:w="672" w:type="pct"/>
            <w:tcBorders>
              <w:top w:val="nil"/>
              <w:left w:val="single" w:color="auto" w:sz="4" w:space="0"/>
              <w:bottom w:val="nil"/>
              <w:right w:val="single" w:color="auto" w:sz="4" w:space="0"/>
            </w:tcBorders>
            <w:noWrap w:val="0"/>
            <w:vAlign w:val="center"/>
          </w:tcPr>
          <w:p w14:paraId="53CFB868">
            <w:pPr>
              <w:keepNext w:val="0"/>
              <w:keepLines w:val="0"/>
              <w:pageBreakBefore w:val="0"/>
              <w:widowControl/>
              <w:suppressLineNumbers w:val="0"/>
              <w:tabs>
                <w:tab w:val="left" w:pos="251"/>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16243.1</w:t>
            </w:r>
          </w:p>
        </w:tc>
        <w:tc>
          <w:tcPr>
            <w:tcW w:w="672" w:type="pct"/>
            <w:tcBorders>
              <w:top w:val="nil"/>
              <w:left w:val="single" w:color="auto" w:sz="4" w:space="0"/>
              <w:bottom w:val="nil"/>
              <w:right w:val="nil"/>
            </w:tcBorders>
            <w:noWrap w:val="0"/>
            <w:vAlign w:val="center"/>
          </w:tcPr>
          <w:p w14:paraId="51E3327E">
            <w:pPr>
              <w:keepNext w:val="0"/>
              <w:keepLines w:val="0"/>
              <w:pageBreakBefore w:val="0"/>
              <w:widowControl/>
              <w:suppressLineNumbers w:val="0"/>
              <w:tabs>
                <w:tab w:val="left" w:pos="295"/>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81655.8</w:t>
            </w:r>
          </w:p>
        </w:tc>
      </w:tr>
      <w:tr w14:paraId="6E45F6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14:paraId="140F6F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贸易经纪与代理</w:t>
            </w:r>
          </w:p>
        </w:tc>
        <w:tc>
          <w:tcPr>
            <w:tcW w:w="672" w:type="pct"/>
            <w:tcBorders>
              <w:top w:val="nil"/>
              <w:left w:val="single" w:color="auto" w:sz="4" w:space="0"/>
              <w:bottom w:val="nil"/>
              <w:right w:val="single" w:color="auto" w:sz="4" w:space="0"/>
            </w:tcBorders>
            <w:noWrap w:val="0"/>
            <w:vAlign w:val="center"/>
          </w:tcPr>
          <w:p w14:paraId="4F901ECC">
            <w:pPr>
              <w:keepNext w:val="0"/>
              <w:keepLines w:val="0"/>
              <w:pageBreakBefore w:val="0"/>
              <w:widowControl/>
              <w:suppressLineNumbers w:val="0"/>
              <w:tabs>
                <w:tab w:val="left" w:pos="433"/>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20.7</w:t>
            </w:r>
          </w:p>
        </w:tc>
        <w:tc>
          <w:tcPr>
            <w:tcW w:w="672" w:type="pct"/>
            <w:tcBorders>
              <w:top w:val="nil"/>
              <w:left w:val="single" w:color="auto" w:sz="4" w:space="0"/>
              <w:bottom w:val="nil"/>
              <w:right w:val="single" w:color="auto" w:sz="4" w:space="0"/>
            </w:tcBorders>
            <w:noWrap w:val="0"/>
            <w:vAlign w:val="center"/>
          </w:tcPr>
          <w:p w14:paraId="06C687A4">
            <w:pPr>
              <w:keepNext w:val="0"/>
              <w:keepLines w:val="0"/>
              <w:pageBreakBefore w:val="0"/>
              <w:widowControl/>
              <w:suppressLineNumbers w:val="0"/>
              <w:tabs>
                <w:tab w:val="left" w:pos="570"/>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0.1</w:t>
            </w:r>
          </w:p>
        </w:tc>
        <w:tc>
          <w:tcPr>
            <w:tcW w:w="672" w:type="pct"/>
            <w:tcBorders>
              <w:top w:val="nil"/>
              <w:left w:val="single" w:color="auto" w:sz="4" w:space="0"/>
              <w:bottom w:val="nil"/>
              <w:right w:val="nil"/>
            </w:tcBorders>
            <w:noWrap w:val="0"/>
            <w:vAlign w:val="center"/>
          </w:tcPr>
          <w:p w14:paraId="2265A5D4">
            <w:pPr>
              <w:keepNext w:val="0"/>
              <w:keepLines w:val="0"/>
              <w:pageBreakBefore w:val="0"/>
              <w:widowControl/>
              <w:suppressLineNumbers w:val="0"/>
              <w:tabs>
                <w:tab w:val="left" w:pos="576"/>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384.2</w:t>
            </w:r>
          </w:p>
        </w:tc>
      </w:tr>
      <w:tr w14:paraId="375DD83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14:paraId="7A3DDB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其他批发业</w:t>
            </w:r>
          </w:p>
        </w:tc>
        <w:tc>
          <w:tcPr>
            <w:tcW w:w="672" w:type="pct"/>
            <w:tcBorders>
              <w:top w:val="nil"/>
              <w:left w:val="single" w:color="auto" w:sz="4" w:space="0"/>
              <w:bottom w:val="nil"/>
              <w:right w:val="single" w:color="auto" w:sz="4" w:space="0"/>
            </w:tcBorders>
            <w:noWrap w:val="0"/>
            <w:vAlign w:val="center"/>
          </w:tcPr>
          <w:p w14:paraId="00B72B46">
            <w:pPr>
              <w:keepNext w:val="0"/>
              <w:keepLines w:val="0"/>
              <w:pageBreakBefore w:val="0"/>
              <w:widowControl/>
              <w:suppressLineNumbers w:val="0"/>
              <w:tabs>
                <w:tab w:val="left" w:pos="320"/>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5712.9</w:t>
            </w:r>
          </w:p>
        </w:tc>
        <w:tc>
          <w:tcPr>
            <w:tcW w:w="672" w:type="pct"/>
            <w:tcBorders>
              <w:top w:val="nil"/>
              <w:left w:val="single" w:color="auto" w:sz="4" w:space="0"/>
              <w:bottom w:val="nil"/>
              <w:right w:val="single" w:color="auto" w:sz="4" w:space="0"/>
            </w:tcBorders>
            <w:noWrap w:val="0"/>
            <w:vAlign w:val="center"/>
          </w:tcPr>
          <w:p w14:paraId="19ED1271">
            <w:pPr>
              <w:keepNext w:val="0"/>
              <w:keepLines w:val="0"/>
              <w:pageBreakBefore w:val="0"/>
              <w:widowControl/>
              <w:suppressLineNumbers w:val="0"/>
              <w:tabs>
                <w:tab w:val="left" w:pos="579"/>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5166.9</w:t>
            </w:r>
          </w:p>
        </w:tc>
        <w:tc>
          <w:tcPr>
            <w:tcW w:w="672" w:type="pct"/>
            <w:tcBorders>
              <w:top w:val="nil"/>
              <w:left w:val="single" w:color="auto" w:sz="4" w:space="0"/>
              <w:bottom w:val="nil"/>
              <w:right w:val="nil"/>
            </w:tcBorders>
            <w:noWrap w:val="0"/>
            <w:vAlign w:val="center"/>
          </w:tcPr>
          <w:p w14:paraId="0D0CDE42">
            <w:pPr>
              <w:keepNext w:val="0"/>
              <w:keepLines w:val="0"/>
              <w:pageBreakBefore w:val="0"/>
              <w:widowControl/>
              <w:suppressLineNumbers w:val="0"/>
              <w:tabs>
                <w:tab w:val="left" w:pos="538"/>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11962</w:t>
            </w:r>
          </w:p>
        </w:tc>
      </w:tr>
      <w:tr w14:paraId="115C732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14:paraId="5CCC89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零售业</w:t>
            </w:r>
          </w:p>
        </w:tc>
        <w:tc>
          <w:tcPr>
            <w:tcW w:w="672" w:type="pct"/>
            <w:tcBorders>
              <w:top w:val="nil"/>
              <w:left w:val="single" w:color="auto" w:sz="4" w:space="0"/>
              <w:bottom w:val="nil"/>
              <w:right w:val="single" w:color="auto" w:sz="4" w:space="0"/>
            </w:tcBorders>
            <w:noWrap w:val="0"/>
            <w:vAlign w:val="center"/>
          </w:tcPr>
          <w:p w14:paraId="419D14CC">
            <w:pPr>
              <w:keepNext w:val="0"/>
              <w:keepLines w:val="0"/>
              <w:pageBreakBefore w:val="0"/>
              <w:widowControl/>
              <w:suppressLineNumbers w:val="0"/>
              <w:tabs>
                <w:tab w:val="left" w:pos="302"/>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 w:eastAsia="zh-CN" w:bidi="ar-SA"/>
              </w:rPr>
              <w:tab/>
            </w:r>
            <w:r>
              <w:rPr>
                <w:rFonts w:hint="eastAsia" w:eastAsia="宋体" w:cs="宋体"/>
                <w:b/>
                <w:bCs/>
                <w:color w:val="0C0C0C"/>
                <w:kern w:val="2"/>
                <w:sz w:val="21"/>
                <w:szCs w:val="21"/>
                <w:highlight w:val="none"/>
                <w:lang w:val="en-US" w:eastAsia="zh-CN" w:bidi="ar-SA"/>
              </w:rPr>
              <w:t>133050.8</w:t>
            </w:r>
          </w:p>
        </w:tc>
        <w:tc>
          <w:tcPr>
            <w:tcW w:w="672" w:type="pct"/>
            <w:tcBorders>
              <w:top w:val="nil"/>
              <w:left w:val="single" w:color="auto" w:sz="4" w:space="0"/>
              <w:bottom w:val="nil"/>
              <w:right w:val="single" w:color="auto" w:sz="4" w:space="0"/>
            </w:tcBorders>
            <w:noWrap w:val="0"/>
            <w:vAlign w:val="center"/>
          </w:tcPr>
          <w:p w14:paraId="3C8D68A4">
            <w:pPr>
              <w:keepNext w:val="0"/>
              <w:keepLines w:val="0"/>
              <w:pageBreakBefore w:val="0"/>
              <w:widowControl/>
              <w:suppressLineNumbers w:val="0"/>
              <w:tabs>
                <w:tab w:val="left" w:pos="467"/>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49583.5</w:t>
            </w:r>
          </w:p>
        </w:tc>
        <w:tc>
          <w:tcPr>
            <w:tcW w:w="672" w:type="pct"/>
            <w:tcBorders>
              <w:top w:val="nil"/>
              <w:left w:val="single" w:color="auto" w:sz="4" w:space="0"/>
              <w:bottom w:val="nil"/>
              <w:right w:val="nil"/>
            </w:tcBorders>
            <w:noWrap w:val="0"/>
            <w:vAlign w:val="center"/>
          </w:tcPr>
          <w:p w14:paraId="3BE9A6B5">
            <w:pPr>
              <w:keepNext w:val="0"/>
              <w:keepLines w:val="0"/>
              <w:pageBreakBefore w:val="0"/>
              <w:widowControl/>
              <w:suppressLineNumbers w:val="0"/>
              <w:tabs>
                <w:tab w:val="left" w:pos="276"/>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 w:eastAsia="zh-CN" w:bidi="ar-SA"/>
              </w:rPr>
              <w:tab/>
            </w:r>
            <w:r>
              <w:rPr>
                <w:rFonts w:hint="eastAsia" w:eastAsia="宋体" w:cs="宋体"/>
                <w:b/>
                <w:bCs/>
                <w:color w:val="0C0C0C"/>
                <w:kern w:val="2"/>
                <w:sz w:val="21"/>
                <w:szCs w:val="21"/>
                <w:highlight w:val="none"/>
                <w:lang w:val="en-US" w:eastAsia="zh-CN" w:bidi="ar-SA"/>
              </w:rPr>
              <w:t>237322.4</w:t>
            </w:r>
          </w:p>
        </w:tc>
      </w:tr>
      <w:tr w14:paraId="5707093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14:paraId="100CE4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综合零售</w:t>
            </w:r>
          </w:p>
        </w:tc>
        <w:tc>
          <w:tcPr>
            <w:tcW w:w="672" w:type="pct"/>
            <w:tcBorders>
              <w:top w:val="nil"/>
              <w:left w:val="single" w:color="auto" w:sz="4" w:space="0"/>
              <w:bottom w:val="nil"/>
              <w:right w:val="single" w:color="auto" w:sz="4" w:space="0"/>
            </w:tcBorders>
            <w:noWrap w:val="0"/>
            <w:vAlign w:val="center"/>
          </w:tcPr>
          <w:p w14:paraId="57AC7FA0">
            <w:pPr>
              <w:keepNext w:val="0"/>
              <w:keepLines w:val="0"/>
              <w:pageBreakBefore w:val="0"/>
              <w:widowControl/>
              <w:suppressLineNumbers w:val="0"/>
              <w:tabs>
                <w:tab w:val="left" w:pos="377"/>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 w:eastAsia="zh-CN" w:bidi="ar-SA"/>
              </w:rPr>
              <w:tab/>
            </w:r>
            <w:r>
              <w:rPr>
                <w:rFonts w:hint="eastAsia" w:eastAsia="宋体" w:cs="宋体"/>
                <w:b w:val="0"/>
                <w:bCs/>
                <w:color w:val="0C0C0C"/>
                <w:kern w:val="2"/>
                <w:sz w:val="21"/>
                <w:szCs w:val="21"/>
                <w:highlight w:val="none"/>
                <w:lang w:val="en-US" w:eastAsia="zh-CN" w:bidi="ar-SA"/>
              </w:rPr>
              <w:t>23706.8</w:t>
            </w:r>
          </w:p>
        </w:tc>
        <w:tc>
          <w:tcPr>
            <w:tcW w:w="672" w:type="pct"/>
            <w:tcBorders>
              <w:top w:val="nil"/>
              <w:left w:val="single" w:color="auto" w:sz="4" w:space="0"/>
              <w:bottom w:val="nil"/>
              <w:right w:val="single" w:color="auto" w:sz="4" w:space="0"/>
            </w:tcBorders>
            <w:noWrap w:val="0"/>
            <w:vAlign w:val="center"/>
          </w:tcPr>
          <w:p w14:paraId="26BFA43E">
            <w:pPr>
              <w:keepNext w:val="0"/>
              <w:keepLines w:val="0"/>
              <w:pageBreakBefore w:val="0"/>
              <w:widowControl/>
              <w:suppressLineNumbers w:val="0"/>
              <w:tabs>
                <w:tab w:val="left" w:pos="223"/>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 w:eastAsia="zh-CN" w:bidi="ar-SA"/>
              </w:rPr>
              <w:tab/>
            </w:r>
            <w:r>
              <w:rPr>
                <w:rFonts w:hint="eastAsia" w:eastAsia="宋体" w:cs="宋体"/>
                <w:b w:val="0"/>
                <w:bCs/>
                <w:color w:val="0C0C0C"/>
                <w:kern w:val="2"/>
                <w:sz w:val="21"/>
                <w:szCs w:val="21"/>
                <w:highlight w:val="none"/>
                <w:lang w:val="en-US" w:eastAsia="zh-CN" w:bidi="ar-SA"/>
              </w:rPr>
              <w:t>14451.1</w:t>
            </w:r>
          </w:p>
        </w:tc>
        <w:tc>
          <w:tcPr>
            <w:tcW w:w="672" w:type="pct"/>
            <w:tcBorders>
              <w:top w:val="nil"/>
              <w:left w:val="single" w:color="auto" w:sz="4" w:space="0"/>
              <w:bottom w:val="nil"/>
              <w:right w:val="nil"/>
            </w:tcBorders>
            <w:noWrap w:val="0"/>
            <w:vAlign w:val="center"/>
          </w:tcPr>
          <w:p w14:paraId="2F2537F1">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29194.8</w:t>
            </w:r>
          </w:p>
        </w:tc>
      </w:tr>
      <w:tr w14:paraId="0511CFD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14:paraId="17AEDF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食品、饮料及烟草制品专门零售</w:t>
            </w:r>
          </w:p>
        </w:tc>
        <w:tc>
          <w:tcPr>
            <w:tcW w:w="672" w:type="pct"/>
            <w:tcBorders>
              <w:top w:val="nil"/>
              <w:left w:val="single" w:color="auto" w:sz="4" w:space="0"/>
              <w:bottom w:val="nil"/>
              <w:right w:val="single" w:color="auto" w:sz="4" w:space="0"/>
            </w:tcBorders>
            <w:noWrap w:val="0"/>
            <w:vAlign w:val="center"/>
          </w:tcPr>
          <w:p w14:paraId="28EC26A0">
            <w:pPr>
              <w:keepNext w:val="0"/>
              <w:keepLines w:val="0"/>
              <w:pageBreakBefore w:val="0"/>
              <w:widowControl/>
              <w:suppressLineNumbers w:val="0"/>
              <w:tabs>
                <w:tab w:val="left" w:pos="264"/>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 w:eastAsia="zh-CN" w:bidi="ar-SA"/>
              </w:rPr>
              <w:tab/>
            </w:r>
            <w:r>
              <w:rPr>
                <w:rFonts w:hint="eastAsia" w:eastAsia="宋体" w:cs="宋体"/>
                <w:b w:val="0"/>
                <w:bCs/>
                <w:color w:val="0C0C0C"/>
                <w:kern w:val="2"/>
                <w:sz w:val="21"/>
                <w:szCs w:val="21"/>
                <w:highlight w:val="none"/>
                <w:lang w:val="en-US" w:eastAsia="zh-CN" w:bidi="ar-SA"/>
              </w:rPr>
              <w:t>8046.7</w:t>
            </w:r>
          </w:p>
        </w:tc>
        <w:tc>
          <w:tcPr>
            <w:tcW w:w="672" w:type="pct"/>
            <w:tcBorders>
              <w:top w:val="nil"/>
              <w:left w:val="single" w:color="auto" w:sz="4" w:space="0"/>
              <w:bottom w:val="nil"/>
              <w:right w:val="single" w:color="auto" w:sz="4" w:space="0"/>
            </w:tcBorders>
            <w:noWrap w:val="0"/>
            <w:vAlign w:val="center"/>
          </w:tcPr>
          <w:p w14:paraId="314724EC">
            <w:pPr>
              <w:keepNext w:val="0"/>
              <w:keepLines w:val="0"/>
              <w:pageBreakBefore w:val="0"/>
              <w:widowControl/>
              <w:suppressLineNumbers w:val="0"/>
              <w:tabs>
                <w:tab w:val="left" w:pos="223"/>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 w:eastAsia="zh-CN" w:bidi="ar-SA"/>
              </w:rPr>
              <w:tab/>
            </w:r>
            <w:r>
              <w:rPr>
                <w:rFonts w:hint="eastAsia" w:eastAsia="宋体" w:cs="宋体"/>
                <w:b w:val="0"/>
                <w:bCs/>
                <w:color w:val="0C0C0C"/>
                <w:kern w:val="2"/>
                <w:sz w:val="21"/>
                <w:szCs w:val="21"/>
                <w:highlight w:val="none"/>
                <w:lang w:val="en-US" w:eastAsia="zh-CN" w:bidi="ar-SA"/>
              </w:rPr>
              <w:t>3313.8</w:t>
            </w:r>
          </w:p>
        </w:tc>
        <w:tc>
          <w:tcPr>
            <w:tcW w:w="672" w:type="pct"/>
            <w:tcBorders>
              <w:top w:val="nil"/>
              <w:left w:val="single" w:color="auto" w:sz="4" w:space="0"/>
              <w:bottom w:val="nil"/>
              <w:right w:val="nil"/>
            </w:tcBorders>
            <w:noWrap w:val="0"/>
            <w:vAlign w:val="center"/>
          </w:tcPr>
          <w:p w14:paraId="5D844CAB">
            <w:pPr>
              <w:keepNext w:val="0"/>
              <w:keepLines w:val="0"/>
              <w:pageBreakBefore w:val="0"/>
              <w:widowControl/>
              <w:suppressLineNumbers w:val="0"/>
              <w:tabs>
                <w:tab w:val="left" w:pos="257"/>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 w:eastAsia="zh-CN" w:bidi="ar-SA"/>
              </w:rPr>
              <w:tab/>
            </w:r>
            <w:r>
              <w:rPr>
                <w:rFonts w:hint="eastAsia" w:eastAsia="宋体" w:cs="宋体"/>
                <w:b w:val="0"/>
                <w:bCs/>
                <w:color w:val="0C0C0C"/>
                <w:kern w:val="2"/>
                <w:sz w:val="21"/>
                <w:szCs w:val="21"/>
                <w:highlight w:val="none"/>
                <w:lang w:val="en-US" w:eastAsia="zh-CN" w:bidi="ar-SA"/>
              </w:rPr>
              <w:t>22941.5</w:t>
            </w:r>
          </w:p>
        </w:tc>
      </w:tr>
      <w:tr w14:paraId="4D58D5A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14:paraId="2B47AE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纺织、服装及日用品专门零售</w:t>
            </w:r>
          </w:p>
        </w:tc>
        <w:tc>
          <w:tcPr>
            <w:tcW w:w="672" w:type="pct"/>
            <w:tcBorders>
              <w:top w:val="nil"/>
              <w:left w:val="single" w:color="auto" w:sz="4" w:space="0"/>
              <w:bottom w:val="nil"/>
              <w:right w:val="single" w:color="auto" w:sz="4" w:space="0"/>
            </w:tcBorders>
            <w:noWrap w:val="0"/>
            <w:vAlign w:val="center"/>
          </w:tcPr>
          <w:p w14:paraId="07EB7DEC">
            <w:pPr>
              <w:keepNext w:val="0"/>
              <w:keepLines w:val="0"/>
              <w:pageBreakBefore w:val="0"/>
              <w:widowControl/>
              <w:suppressLineNumbers w:val="0"/>
              <w:tabs>
                <w:tab w:val="left" w:pos="320"/>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 w:eastAsia="zh-CN" w:bidi="ar-SA"/>
              </w:rPr>
              <w:tab/>
            </w:r>
            <w:r>
              <w:rPr>
                <w:rFonts w:hint="eastAsia" w:eastAsia="宋体" w:cs="宋体"/>
                <w:b w:val="0"/>
                <w:bCs/>
                <w:color w:val="0C0C0C"/>
                <w:kern w:val="2"/>
                <w:sz w:val="21"/>
                <w:szCs w:val="21"/>
                <w:highlight w:val="none"/>
                <w:lang w:val="en-US" w:eastAsia="zh-CN" w:bidi="ar-SA"/>
              </w:rPr>
              <w:t>15210.2</w:t>
            </w:r>
          </w:p>
        </w:tc>
        <w:tc>
          <w:tcPr>
            <w:tcW w:w="672" w:type="pct"/>
            <w:tcBorders>
              <w:top w:val="nil"/>
              <w:left w:val="single" w:color="auto" w:sz="4" w:space="0"/>
              <w:bottom w:val="nil"/>
              <w:right w:val="single" w:color="auto" w:sz="4" w:space="0"/>
            </w:tcBorders>
            <w:noWrap w:val="0"/>
            <w:vAlign w:val="center"/>
          </w:tcPr>
          <w:p w14:paraId="1201D184">
            <w:pPr>
              <w:keepNext w:val="0"/>
              <w:keepLines w:val="0"/>
              <w:pageBreakBefore w:val="0"/>
              <w:widowControl/>
              <w:suppressLineNumbers w:val="0"/>
              <w:tabs>
                <w:tab w:val="left" w:pos="279"/>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 w:eastAsia="zh-CN" w:bidi="ar-SA"/>
              </w:rPr>
              <w:tab/>
            </w:r>
            <w:r>
              <w:rPr>
                <w:rFonts w:hint="eastAsia" w:eastAsia="宋体" w:cs="宋体"/>
                <w:b w:val="0"/>
                <w:bCs/>
                <w:color w:val="0C0C0C"/>
                <w:kern w:val="2"/>
                <w:sz w:val="21"/>
                <w:szCs w:val="21"/>
                <w:highlight w:val="none"/>
                <w:lang w:val="en-US" w:eastAsia="zh-CN" w:bidi="ar-SA"/>
              </w:rPr>
              <w:t>10242</w:t>
            </w:r>
          </w:p>
        </w:tc>
        <w:tc>
          <w:tcPr>
            <w:tcW w:w="672" w:type="pct"/>
            <w:tcBorders>
              <w:top w:val="nil"/>
              <w:left w:val="single" w:color="auto" w:sz="4" w:space="0"/>
              <w:bottom w:val="nil"/>
              <w:right w:val="nil"/>
            </w:tcBorders>
            <w:noWrap w:val="0"/>
            <w:vAlign w:val="center"/>
          </w:tcPr>
          <w:p w14:paraId="14BB24B3">
            <w:pPr>
              <w:keepNext w:val="0"/>
              <w:keepLines w:val="0"/>
              <w:pageBreakBefore w:val="0"/>
              <w:widowControl/>
              <w:suppressLineNumbers w:val="0"/>
              <w:tabs>
                <w:tab w:val="left" w:pos="323"/>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 w:eastAsia="zh-CN" w:bidi="ar-SA"/>
              </w:rPr>
              <w:tab/>
            </w:r>
            <w:r>
              <w:rPr>
                <w:rFonts w:hint="eastAsia" w:eastAsia="宋体" w:cs="宋体"/>
                <w:b w:val="0"/>
                <w:bCs/>
                <w:color w:val="0C0C0C"/>
                <w:kern w:val="2"/>
                <w:sz w:val="21"/>
                <w:szCs w:val="21"/>
                <w:highlight w:val="none"/>
                <w:lang w:val="en-US" w:eastAsia="zh-CN" w:bidi="ar-SA"/>
              </w:rPr>
              <w:t>15000.3</w:t>
            </w:r>
          </w:p>
        </w:tc>
      </w:tr>
      <w:tr w14:paraId="774BFD5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14:paraId="70E0F8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文化、体育用品及器材专门零售</w:t>
            </w:r>
          </w:p>
        </w:tc>
        <w:tc>
          <w:tcPr>
            <w:tcW w:w="672" w:type="pct"/>
            <w:tcBorders>
              <w:top w:val="nil"/>
              <w:left w:val="single" w:color="auto" w:sz="4" w:space="0"/>
              <w:bottom w:val="nil"/>
              <w:right w:val="single" w:color="auto" w:sz="4" w:space="0"/>
            </w:tcBorders>
            <w:noWrap w:val="0"/>
            <w:vAlign w:val="center"/>
          </w:tcPr>
          <w:p w14:paraId="23D61E53">
            <w:pPr>
              <w:keepNext w:val="0"/>
              <w:keepLines w:val="0"/>
              <w:pageBreakBefore w:val="0"/>
              <w:widowControl/>
              <w:suppressLineNumbers w:val="0"/>
              <w:tabs>
                <w:tab w:val="left" w:pos="217"/>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 w:eastAsia="zh-CN" w:bidi="ar-SA"/>
              </w:rPr>
              <w:tab/>
            </w:r>
            <w:r>
              <w:rPr>
                <w:rFonts w:hint="eastAsia" w:eastAsia="宋体" w:cs="宋体"/>
                <w:b w:val="0"/>
                <w:bCs/>
                <w:color w:val="0C0C0C"/>
                <w:kern w:val="2"/>
                <w:sz w:val="21"/>
                <w:szCs w:val="21"/>
                <w:highlight w:val="none"/>
                <w:lang w:val="en-US" w:eastAsia="zh-CN" w:bidi="ar-SA"/>
              </w:rPr>
              <w:t>3293.7</w:t>
            </w:r>
          </w:p>
        </w:tc>
        <w:tc>
          <w:tcPr>
            <w:tcW w:w="672" w:type="pct"/>
            <w:tcBorders>
              <w:top w:val="nil"/>
              <w:left w:val="single" w:color="auto" w:sz="4" w:space="0"/>
              <w:bottom w:val="nil"/>
              <w:right w:val="single" w:color="auto" w:sz="4" w:space="0"/>
            </w:tcBorders>
            <w:noWrap w:val="0"/>
            <w:vAlign w:val="center"/>
          </w:tcPr>
          <w:p w14:paraId="3DD23FE5">
            <w:pPr>
              <w:keepNext w:val="0"/>
              <w:keepLines w:val="0"/>
              <w:pageBreakBefore w:val="0"/>
              <w:widowControl/>
              <w:suppressLineNumbers w:val="0"/>
              <w:tabs>
                <w:tab w:val="left" w:pos="373"/>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 w:eastAsia="zh-CN" w:bidi="ar-SA"/>
              </w:rPr>
              <w:tab/>
            </w:r>
            <w:r>
              <w:rPr>
                <w:rFonts w:hint="eastAsia" w:eastAsia="宋体" w:cs="宋体"/>
                <w:b w:val="0"/>
                <w:bCs/>
                <w:color w:val="0C0C0C"/>
                <w:kern w:val="2"/>
                <w:sz w:val="21"/>
                <w:szCs w:val="21"/>
                <w:highlight w:val="none"/>
                <w:lang w:val="en-US" w:eastAsia="zh-CN" w:bidi="ar-SA"/>
              </w:rPr>
              <w:t>2452.5</w:t>
            </w:r>
          </w:p>
        </w:tc>
        <w:tc>
          <w:tcPr>
            <w:tcW w:w="672" w:type="pct"/>
            <w:tcBorders>
              <w:top w:val="nil"/>
              <w:left w:val="single" w:color="auto" w:sz="4" w:space="0"/>
              <w:bottom w:val="nil"/>
              <w:right w:val="nil"/>
            </w:tcBorders>
            <w:noWrap w:val="0"/>
            <w:vAlign w:val="center"/>
          </w:tcPr>
          <w:p w14:paraId="3F051D99">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6681.4</w:t>
            </w:r>
          </w:p>
        </w:tc>
      </w:tr>
      <w:tr w14:paraId="6534139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14:paraId="745C2D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医药及医疗器材专门零售</w:t>
            </w:r>
          </w:p>
        </w:tc>
        <w:tc>
          <w:tcPr>
            <w:tcW w:w="672" w:type="pct"/>
            <w:tcBorders>
              <w:top w:val="nil"/>
              <w:left w:val="single" w:color="auto" w:sz="4" w:space="0"/>
              <w:bottom w:val="nil"/>
              <w:right w:val="single" w:color="auto" w:sz="4" w:space="0"/>
            </w:tcBorders>
            <w:noWrap w:val="0"/>
            <w:vAlign w:val="center"/>
          </w:tcPr>
          <w:p w14:paraId="34987945">
            <w:pPr>
              <w:keepNext w:val="0"/>
              <w:keepLines w:val="0"/>
              <w:pageBreakBefore w:val="0"/>
              <w:widowControl/>
              <w:suppressLineNumbers w:val="0"/>
              <w:tabs>
                <w:tab w:val="left" w:pos="358"/>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 w:eastAsia="zh-CN" w:bidi="ar-SA"/>
              </w:rPr>
              <w:tab/>
            </w:r>
            <w:r>
              <w:rPr>
                <w:rFonts w:hint="eastAsia" w:eastAsia="宋体" w:cs="宋体"/>
                <w:b w:val="0"/>
                <w:bCs/>
                <w:color w:val="0C0C0C"/>
                <w:kern w:val="2"/>
                <w:sz w:val="21"/>
                <w:szCs w:val="21"/>
                <w:highlight w:val="none"/>
                <w:lang w:val="en-US" w:eastAsia="zh-CN" w:bidi="ar-SA"/>
              </w:rPr>
              <w:t>17002</w:t>
            </w:r>
          </w:p>
        </w:tc>
        <w:tc>
          <w:tcPr>
            <w:tcW w:w="672" w:type="pct"/>
            <w:tcBorders>
              <w:top w:val="nil"/>
              <w:left w:val="single" w:color="auto" w:sz="4" w:space="0"/>
              <w:bottom w:val="nil"/>
              <w:right w:val="single" w:color="auto" w:sz="4" w:space="0"/>
            </w:tcBorders>
            <w:noWrap w:val="0"/>
            <w:vAlign w:val="center"/>
          </w:tcPr>
          <w:p w14:paraId="301AEAF9">
            <w:pPr>
              <w:keepNext w:val="0"/>
              <w:keepLines w:val="0"/>
              <w:pageBreakBefore w:val="0"/>
              <w:widowControl/>
              <w:suppressLineNumbers w:val="0"/>
              <w:tabs>
                <w:tab w:val="left" w:pos="392"/>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 w:eastAsia="zh-CN" w:bidi="ar-SA"/>
              </w:rPr>
              <w:tab/>
            </w:r>
            <w:r>
              <w:rPr>
                <w:rFonts w:hint="eastAsia" w:eastAsia="宋体" w:cs="宋体"/>
                <w:b w:val="0"/>
                <w:bCs/>
                <w:color w:val="0C0C0C"/>
                <w:kern w:val="2"/>
                <w:sz w:val="21"/>
                <w:szCs w:val="21"/>
                <w:highlight w:val="none"/>
                <w:lang w:val="en-US" w:eastAsia="zh-CN" w:bidi="ar-SA"/>
              </w:rPr>
              <w:t>1077.9</w:t>
            </w:r>
          </w:p>
        </w:tc>
        <w:tc>
          <w:tcPr>
            <w:tcW w:w="672" w:type="pct"/>
            <w:tcBorders>
              <w:top w:val="nil"/>
              <w:left w:val="single" w:color="auto" w:sz="4" w:space="0"/>
              <w:bottom w:val="nil"/>
              <w:right w:val="nil"/>
            </w:tcBorders>
            <w:noWrap w:val="0"/>
            <w:vAlign w:val="center"/>
          </w:tcPr>
          <w:p w14:paraId="2C41A103">
            <w:pPr>
              <w:keepNext w:val="0"/>
              <w:keepLines w:val="0"/>
              <w:pageBreakBefore w:val="0"/>
              <w:widowControl/>
              <w:suppressLineNumbers w:val="0"/>
              <w:tabs>
                <w:tab w:val="left" w:pos="229"/>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 w:eastAsia="zh-CN" w:bidi="ar-SA"/>
              </w:rPr>
              <w:tab/>
            </w:r>
            <w:r>
              <w:rPr>
                <w:rFonts w:hint="eastAsia" w:eastAsia="宋体" w:cs="宋体"/>
                <w:b w:val="0"/>
                <w:bCs/>
                <w:color w:val="0C0C0C"/>
                <w:kern w:val="2"/>
                <w:sz w:val="21"/>
                <w:szCs w:val="21"/>
                <w:highlight w:val="none"/>
                <w:lang w:val="en-US" w:eastAsia="zh-CN" w:bidi="ar-SA"/>
              </w:rPr>
              <w:t>37739.4</w:t>
            </w:r>
          </w:p>
        </w:tc>
      </w:tr>
      <w:tr w14:paraId="136F3D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14:paraId="1FAE7F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汽车、摩托车、零配件和燃料及其他动力销售</w:t>
            </w:r>
          </w:p>
        </w:tc>
        <w:tc>
          <w:tcPr>
            <w:tcW w:w="672" w:type="pct"/>
            <w:tcBorders>
              <w:top w:val="nil"/>
              <w:left w:val="single" w:color="auto" w:sz="4" w:space="0"/>
              <w:bottom w:val="nil"/>
              <w:right w:val="single" w:color="auto" w:sz="4" w:space="0"/>
            </w:tcBorders>
            <w:noWrap w:val="0"/>
            <w:vAlign w:val="center"/>
          </w:tcPr>
          <w:p w14:paraId="68EB362A">
            <w:pPr>
              <w:keepNext w:val="0"/>
              <w:keepLines w:val="0"/>
              <w:pageBreakBefore w:val="0"/>
              <w:widowControl/>
              <w:suppressLineNumbers w:val="0"/>
              <w:tabs>
                <w:tab w:val="left" w:pos="320"/>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 w:eastAsia="zh-CN" w:bidi="ar-SA"/>
              </w:rPr>
              <w:tab/>
            </w:r>
            <w:r>
              <w:rPr>
                <w:rFonts w:hint="eastAsia" w:eastAsia="宋体" w:cs="宋体"/>
                <w:b w:val="0"/>
                <w:bCs/>
                <w:color w:val="0C0C0C"/>
                <w:kern w:val="2"/>
                <w:sz w:val="21"/>
                <w:szCs w:val="21"/>
                <w:highlight w:val="none"/>
                <w:lang w:val="en-US" w:eastAsia="zh-CN" w:bidi="ar-SA"/>
              </w:rPr>
              <w:t>31406.4</w:t>
            </w:r>
          </w:p>
        </w:tc>
        <w:tc>
          <w:tcPr>
            <w:tcW w:w="672" w:type="pct"/>
            <w:tcBorders>
              <w:top w:val="nil"/>
              <w:left w:val="single" w:color="auto" w:sz="4" w:space="0"/>
              <w:bottom w:val="nil"/>
              <w:right w:val="single" w:color="auto" w:sz="4" w:space="0"/>
            </w:tcBorders>
            <w:noWrap w:val="0"/>
            <w:vAlign w:val="center"/>
          </w:tcPr>
          <w:p w14:paraId="6B1437FA">
            <w:pPr>
              <w:keepNext w:val="0"/>
              <w:keepLines w:val="0"/>
              <w:pageBreakBefore w:val="0"/>
              <w:widowControl/>
              <w:suppressLineNumbers w:val="0"/>
              <w:tabs>
                <w:tab w:val="left" w:pos="279"/>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 w:eastAsia="zh-CN" w:bidi="ar-SA"/>
              </w:rPr>
              <w:tab/>
            </w:r>
            <w:r>
              <w:rPr>
                <w:rFonts w:hint="eastAsia" w:eastAsia="宋体" w:cs="宋体"/>
                <w:b w:val="0"/>
                <w:bCs/>
                <w:color w:val="0C0C0C"/>
                <w:kern w:val="2"/>
                <w:sz w:val="21"/>
                <w:szCs w:val="21"/>
                <w:highlight w:val="none"/>
                <w:lang w:val="en-US" w:eastAsia="zh-CN" w:bidi="ar-SA"/>
              </w:rPr>
              <w:t>4523.8</w:t>
            </w:r>
          </w:p>
        </w:tc>
        <w:tc>
          <w:tcPr>
            <w:tcW w:w="672" w:type="pct"/>
            <w:tcBorders>
              <w:top w:val="nil"/>
              <w:left w:val="single" w:color="auto" w:sz="4" w:space="0"/>
              <w:bottom w:val="nil"/>
              <w:right w:val="nil"/>
            </w:tcBorders>
            <w:noWrap w:val="0"/>
            <w:vAlign w:val="center"/>
          </w:tcPr>
          <w:p w14:paraId="460128BD">
            <w:pPr>
              <w:keepNext w:val="0"/>
              <w:keepLines w:val="0"/>
              <w:pageBreakBefore w:val="0"/>
              <w:widowControl/>
              <w:suppressLineNumbers w:val="0"/>
              <w:tabs>
                <w:tab w:val="left" w:pos="370"/>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 w:eastAsia="zh-CN" w:bidi="ar-SA"/>
              </w:rPr>
              <w:tab/>
            </w:r>
            <w:r>
              <w:rPr>
                <w:rFonts w:hint="eastAsia" w:eastAsia="宋体" w:cs="宋体"/>
                <w:b w:val="0"/>
                <w:bCs/>
                <w:color w:val="0C0C0C"/>
                <w:kern w:val="2"/>
                <w:sz w:val="21"/>
                <w:szCs w:val="21"/>
                <w:highlight w:val="none"/>
                <w:lang w:val="en-US" w:eastAsia="zh-CN" w:bidi="ar-SA"/>
              </w:rPr>
              <w:t>78942.8</w:t>
            </w:r>
          </w:p>
        </w:tc>
      </w:tr>
      <w:tr w14:paraId="7B852CF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14:paraId="2009C1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家用电器及电子产品专门零售</w:t>
            </w:r>
          </w:p>
        </w:tc>
        <w:tc>
          <w:tcPr>
            <w:tcW w:w="672" w:type="pct"/>
            <w:tcBorders>
              <w:top w:val="nil"/>
              <w:left w:val="single" w:color="auto" w:sz="4" w:space="0"/>
              <w:bottom w:val="nil"/>
              <w:right w:val="single" w:color="auto" w:sz="4" w:space="0"/>
            </w:tcBorders>
            <w:noWrap w:val="0"/>
            <w:vAlign w:val="center"/>
          </w:tcPr>
          <w:p w14:paraId="744FAB9F">
            <w:pPr>
              <w:keepNext w:val="0"/>
              <w:keepLines w:val="0"/>
              <w:pageBreakBefore w:val="0"/>
              <w:widowControl/>
              <w:suppressLineNumbers w:val="0"/>
              <w:tabs>
                <w:tab w:val="left" w:pos="405"/>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 w:eastAsia="zh-CN" w:bidi="ar-SA"/>
              </w:rPr>
              <w:tab/>
            </w:r>
            <w:r>
              <w:rPr>
                <w:rFonts w:hint="eastAsia" w:eastAsia="宋体" w:cs="宋体"/>
                <w:b w:val="0"/>
                <w:bCs/>
                <w:color w:val="0C0C0C"/>
                <w:kern w:val="2"/>
                <w:sz w:val="21"/>
                <w:szCs w:val="21"/>
                <w:highlight w:val="none"/>
                <w:lang w:val="en-US" w:eastAsia="zh-CN" w:bidi="ar-SA"/>
              </w:rPr>
              <w:t>14318.7</w:t>
            </w:r>
          </w:p>
        </w:tc>
        <w:tc>
          <w:tcPr>
            <w:tcW w:w="672" w:type="pct"/>
            <w:tcBorders>
              <w:top w:val="nil"/>
              <w:left w:val="single" w:color="auto" w:sz="4" w:space="0"/>
              <w:bottom w:val="nil"/>
              <w:right w:val="single" w:color="auto" w:sz="4" w:space="0"/>
            </w:tcBorders>
            <w:noWrap w:val="0"/>
            <w:vAlign w:val="center"/>
          </w:tcPr>
          <w:p w14:paraId="0A2023E0">
            <w:pPr>
              <w:keepNext w:val="0"/>
              <w:keepLines w:val="0"/>
              <w:pageBreakBefore w:val="0"/>
              <w:widowControl/>
              <w:suppressLineNumbers w:val="0"/>
              <w:tabs>
                <w:tab w:val="left" w:pos="504"/>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 w:eastAsia="zh-CN" w:bidi="ar-SA"/>
              </w:rPr>
              <w:tab/>
            </w:r>
            <w:r>
              <w:rPr>
                <w:rFonts w:hint="eastAsia" w:eastAsia="宋体" w:cs="宋体"/>
                <w:b w:val="0"/>
                <w:bCs/>
                <w:color w:val="0C0C0C"/>
                <w:kern w:val="2"/>
                <w:sz w:val="21"/>
                <w:szCs w:val="21"/>
                <w:highlight w:val="none"/>
                <w:lang w:val="en-US" w:eastAsia="zh-CN" w:bidi="ar-SA"/>
              </w:rPr>
              <w:t>3888.8</w:t>
            </w:r>
          </w:p>
        </w:tc>
        <w:tc>
          <w:tcPr>
            <w:tcW w:w="672" w:type="pct"/>
            <w:tcBorders>
              <w:top w:val="nil"/>
              <w:left w:val="single" w:color="auto" w:sz="4" w:space="0"/>
              <w:bottom w:val="nil"/>
              <w:right w:val="nil"/>
            </w:tcBorders>
            <w:noWrap w:val="0"/>
            <w:vAlign w:val="center"/>
          </w:tcPr>
          <w:p w14:paraId="70B62A6A">
            <w:pPr>
              <w:keepNext w:val="0"/>
              <w:keepLines w:val="0"/>
              <w:pageBreakBefore w:val="0"/>
              <w:widowControl/>
              <w:suppressLineNumbers w:val="0"/>
              <w:tabs>
                <w:tab w:val="left" w:pos="520"/>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 w:eastAsia="zh-CN" w:bidi="ar-SA"/>
              </w:rPr>
              <w:tab/>
            </w:r>
            <w:r>
              <w:rPr>
                <w:rFonts w:hint="eastAsia" w:eastAsia="宋体" w:cs="宋体"/>
                <w:b w:val="0"/>
                <w:bCs/>
                <w:color w:val="0C0C0C"/>
                <w:kern w:val="2"/>
                <w:sz w:val="21"/>
                <w:szCs w:val="21"/>
                <w:highlight w:val="none"/>
                <w:lang w:val="en-US" w:eastAsia="zh-CN" w:bidi="ar-SA"/>
              </w:rPr>
              <w:t>13083</w:t>
            </w:r>
          </w:p>
        </w:tc>
      </w:tr>
      <w:tr w14:paraId="6735ECE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14:paraId="12BBD4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五金、家具及室内装饰材料专门零售</w:t>
            </w:r>
          </w:p>
        </w:tc>
        <w:tc>
          <w:tcPr>
            <w:tcW w:w="672" w:type="pct"/>
            <w:tcBorders>
              <w:top w:val="nil"/>
              <w:left w:val="single" w:color="auto" w:sz="4" w:space="0"/>
              <w:bottom w:val="nil"/>
              <w:right w:val="single" w:color="auto" w:sz="4" w:space="0"/>
            </w:tcBorders>
            <w:noWrap w:val="0"/>
            <w:vAlign w:val="center"/>
          </w:tcPr>
          <w:p w14:paraId="72F6469D">
            <w:pPr>
              <w:keepNext w:val="0"/>
              <w:keepLines w:val="0"/>
              <w:pageBreakBefore w:val="0"/>
              <w:widowControl/>
              <w:suppressLineNumbers w:val="0"/>
              <w:tabs>
                <w:tab w:val="left" w:pos="489"/>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13927.9</w:t>
            </w:r>
          </w:p>
        </w:tc>
        <w:tc>
          <w:tcPr>
            <w:tcW w:w="672" w:type="pct"/>
            <w:tcBorders>
              <w:top w:val="nil"/>
              <w:left w:val="single" w:color="auto" w:sz="4" w:space="0"/>
              <w:bottom w:val="nil"/>
              <w:right w:val="single" w:color="auto" w:sz="4" w:space="0"/>
            </w:tcBorders>
            <w:noWrap w:val="0"/>
            <w:vAlign w:val="center"/>
          </w:tcPr>
          <w:p w14:paraId="51FAEDF1">
            <w:pPr>
              <w:keepNext w:val="0"/>
              <w:keepLines w:val="0"/>
              <w:pageBreakBefore w:val="0"/>
              <w:widowControl/>
              <w:suppressLineNumbers w:val="0"/>
              <w:tabs>
                <w:tab w:val="left" w:pos="233"/>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 w:eastAsia="zh-CN" w:bidi="ar-SA"/>
              </w:rPr>
              <w:tab/>
            </w:r>
            <w:r>
              <w:rPr>
                <w:rFonts w:hint="eastAsia" w:eastAsia="宋体" w:cs="宋体"/>
                <w:b w:val="0"/>
                <w:bCs/>
                <w:color w:val="0C0C0C"/>
                <w:kern w:val="2"/>
                <w:sz w:val="21"/>
                <w:szCs w:val="21"/>
                <w:highlight w:val="none"/>
                <w:lang w:val="en-US" w:eastAsia="zh-CN" w:bidi="ar-SA"/>
              </w:rPr>
              <w:t>8511.8</w:t>
            </w:r>
          </w:p>
        </w:tc>
        <w:tc>
          <w:tcPr>
            <w:tcW w:w="672" w:type="pct"/>
            <w:tcBorders>
              <w:top w:val="nil"/>
              <w:left w:val="single" w:color="auto" w:sz="4" w:space="0"/>
              <w:bottom w:val="nil"/>
              <w:right w:val="nil"/>
            </w:tcBorders>
            <w:noWrap w:val="0"/>
            <w:vAlign w:val="center"/>
          </w:tcPr>
          <w:p w14:paraId="63A998BE">
            <w:pPr>
              <w:keepNext w:val="0"/>
              <w:keepLines w:val="0"/>
              <w:pageBreakBefore w:val="0"/>
              <w:widowControl/>
              <w:suppressLineNumbers w:val="0"/>
              <w:tabs>
                <w:tab w:val="left" w:pos="201"/>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 w:eastAsia="zh-CN" w:bidi="ar-SA"/>
              </w:rPr>
              <w:tab/>
            </w:r>
            <w:r>
              <w:rPr>
                <w:rFonts w:hint="eastAsia" w:eastAsia="宋体" w:cs="宋体"/>
                <w:b w:val="0"/>
                <w:bCs/>
                <w:color w:val="0C0C0C"/>
                <w:kern w:val="2"/>
                <w:sz w:val="21"/>
                <w:szCs w:val="21"/>
                <w:highlight w:val="none"/>
                <w:lang w:val="en-US" w:eastAsia="zh-CN" w:bidi="ar-SA"/>
              </w:rPr>
              <w:t>28614.2</w:t>
            </w:r>
          </w:p>
        </w:tc>
      </w:tr>
      <w:tr w14:paraId="300901D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single" w:color="auto" w:sz="12" w:space="0"/>
              <w:right w:val="single" w:color="auto" w:sz="4" w:space="0"/>
            </w:tcBorders>
            <w:noWrap w:val="0"/>
            <w:vAlign w:val="center"/>
          </w:tcPr>
          <w:p w14:paraId="2BDDD4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货摊、无店铺及其他零售业</w:t>
            </w:r>
          </w:p>
        </w:tc>
        <w:tc>
          <w:tcPr>
            <w:tcW w:w="672" w:type="pct"/>
            <w:tcBorders>
              <w:top w:val="nil"/>
              <w:left w:val="single" w:color="auto" w:sz="4" w:space="0"/>
              <w:bottom w:val="single" w:color="auto" w:sz="12" w:space="0"/>
              <w:right w:val="single" w:color="auto" w:sz="4" w:space="0"/>
            </w:tcBorders>
            <w:noWrap w:val="0"/>
            <w:vAlign w:val="center"/>
          </w:tcPr>
          <w:p w14:paraId="70136303">
            <w:pPr>
              <w:keepNext w:val="0"/>
              <w:keepLines w:val="0"/>
              <w:pageBreakBefore w:val="0"/>
              <w:widowControl/>
              <w:suppressLineNumbers w:val="0"/>
              <w:tabs>
                <w:tab w:val="left" w:pos="217"/>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 w:eastAsia="zh-CN" w:bidi="ar-SA"/>
              </w:rPr>
              <w:tab/>
            </w:r>
            <w:r>
              <w:rPr>
                <w:rFonts w:hint="eastAsia" w:eastAsia="宋体" w:cs="宋体"/>
                <w:b w:val="0"/>
                <w:bCs/>
                <w:color w:val="0C0C0C"/>
                <w:kern w:val="2"/>
                <w:sz w:val="21"/>
                <w:szCs w:val="21"/>
                <w:highlight w:val="none"/>
                <w:lang w:val="en-US" w:eastAsia="zh-CN" w:bidi="ar-SA"/>
              </w:rPr>
              <w:t>6138.4</w:t>
            </w:r>
          </w:p>
        </w:tc>
        <w:tc>
          <w:tcPr>
            <w:tcW w:w="672" w:type="pct"/>
            <w:tcBorders>
              <w:top w:val="nil"/>
              <w:left w:val="single" w:color="auto" w:sz="4" w:space="0"/>
              <w:bottom w:val="single" w:color="auto" w:sz="12" w:space="0"/>
              <w:right w:val="single" w:color="auto" w:sz="4" w:space="0"/>
            </w:tcBorders>
            <w:noWrap w:val="0"/>
            <w:vAlign w:val="center"/>
          </w:tcPr>
          <w:p w14:paraId="0AE8619D">
            <w:pPr>
              <w:keepNext w:val="0"/>
              <w:keepLines w:val="0"/>
              <w:pageBreakBefore w:val="0"/>
              <w:widowControl/>
              <w:suppressLineNumbers w:val="0"/>
              <w:tabs>
                <w:tab w:val="left" w:pos="354"/>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 w:eastAsia="zh-CN" w:bidi="ar-SA"/>
              </w:rPr>
              <w:tab/>
            </w:r>
            <w:r>
              <w:rPr>
                <w:rFonts w:hint="eastAsia" w:eastAsia="宋体" w:cs="宋体"/>
                <w:b w:val="0"/>
                <w:bCs/>
                <w:color w:val="0C0C0C"/>
                <w:kern w:val="2"/>
                <w:sz w:val="21"/>
                <w:szCs w:val="21"/>
                <w:highlight w:val="none"/>
                <w:lang w:val="en-US" w:eastAsia="zh-CN" w:bidi="ar-SA"/>
              </w:rPr>
              <w:t>1121.8</w:t>
            </w:r>
          </w:p>
        </w:tc>
        <w:tc>
          <w:tcPr>
            <w:tcW w:w="672" w:type="pct"/>
            <w:tcBorders>
              <w:top w:val="nil"/>
              <w:left w:val="single" w:color="auto" w:sz="4" w:space="0"/>
              <w:bottom w:val="single" w:color="auto" w:sz="12" w:space="0"/>
              <w:right w:val="nil"/>
            </w:tcBorders>
            <w:noWrap w:val="0"/>
            <w:vAlign w:val="center"/>
          </w:tcPr>
          <w:p w14:paraId="24A83CA0">
            <w:pPr>
              <w:keepNext w:val="0"/>
              <w:keepLines w:val="0"/>
              <w:pageBreakBefore w:val="0"/>
              <w:widowControl/>
              <w:suppressLineNumbers w:val="0"/>
              <w:tabs>
                <w:tab w:val="left" w:pos="360"/>
              </w:tabs>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 w:eastAsia="zh-CN" w:bidi="ar-SA"/>
              </w:rPr>
              <w:tab/>
            </w:r>
            <w:r>
              <w:rPr>
                <w:rFonts w:hint="eastAsia" w:eastAsia="宋体" w:cs="宋体"/>
                <w:b w:val="0"/>
                <w:bCs/>
                <w:color w:val="0C0C0C"/>
                <w:kern w:val="2"/>
                <w:sz w:val="21"/>
                <w:szCs w:val="21"/>
                <w:highlight w:val="none"/>
                <w:lang w:val="en-US" w:eastAsia="zh-CN" w:bidi="ar-SA"/>
              </w:rPr>
              <w:t>5125</w:t>
            </w:r>
          </w:p>
        </w:tc>
      </w:tr>
    </w:tbl>
    <w:p w14:paraId="7CE27F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Times New Roman" w:hAnsi="Times New Roman" w:eastAsia="方正仿宋_GBK" w:cs="仿宋_GB2312"/>
          <w:i w:val="0"/>
          <w:caps w:val="0"/>
          <w:color w:val="0C0C0C"/>
          <w:spacing w:val="0"/>
          <w:sz w:val="32"/>
          <w:szCs w:val="32"/>
          <w:highlight w:val="none"/>
        </w:rPr>
      </w:pPr>
      <w:r>
        <w:rPr>
          <w:rFonts w:hint="eastAsia" w:ascii="Times New Roman" w:hAnsi="Times New Roman" w:eastAsia="黑体" w:cs="黑体"/>
          <w:b w:val="0"/>
          <w:bCs/>
          <w:i w:val="0"/>
          <w:caps w:val="0"/>
          <w:color w:val="0C0C0C"/>
          <w:spacing w:val="0"/>
          <w:kern w:val="0"/>
          <w:sz w:val="32"/>
          <w:szCs w:val="32"/>
          <w:highlight w:val="none"/>
          <w:lang w:val="en-US" w:eastAsia="zh-CN" w:bidi="ar"/>
        </w:rPr>
        <w:t>二、交通运输、仓储和邮政业</w:t>
      </w:r>
    </w:p>
    <w:p w14:paraId="403970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Times New Roman" w:hAnsi="Times New Roman" w:eastAsia="方正仿宋_GBK" w:cs="仿宋_GB2312"/>
          <w:i w:val="0"/>
          <w:caps w:val="0"/>
          <w:color w:val="0C0C0C"/>
          <w:spacing w:val="0"/>
          <w:sz w:val="32"/>
          <w:szCs w:val="32"/>
          <w:highlight w:val="none"/>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（一）企业法人单位数和从业人员</w:t>
      </w:r>
    </w:p>
    <w:p w14:paraId="69361F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方正仿宋_GBK" w:cs="Times New Roman"/>
          <w:color w:val="0C0C0C"/>
          <w:spacing w:val="-6"/>
          <w:kern w:val="2"/>
          <w:sz w:val="32"/>
          <w:szCs w:val="32"/>
          <w:u w:val="none"/>
          <w:lang w:val="en-US" w:eastAsia="zh-CN" w:bidi="ar-SA"/>
        </w:rPr>
        <w:t>2023年末，全县共有交通运输、仓储和邮政业企业法人单位238个，从业人员3192人，分别比2018年末下降19.0%和42.8%（详见表4-3）。</w:t>
      </w:r>
    </w:p>
    <w:p w14:paraId="54FD43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表4-3　按行业大类分组的交通运输、仓储和邮政业</w:t>
      </w:r>
    </w:p>
    <w:p w14:paraId="31E854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企业法人单位数和从业人员</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598"/>
        <w:gridCol w:w="2330"/>
        <w:gridCol w:w="2375"/>
      </w:tblGrid>
      <w:tr w14:paraId="3F43A09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166" w:type="pct"/>
            <w:tcBorders>
              <w:top w:val="single" w:color="auto" w:sz="12" w:space="0"/>
              <w:left w:val="nil"/>
              <w:bottom w:val="single" w:color="auto" w:sz="4" w:space="0"/>
              <w:right w:val="single" w:color="auto" w:sz="4" w:space="0"/>
            </w:tcBorders>
            <w:noWrap w:val="0"/>
            <w:vAlign w:val="center"/>
          </w:tcPr>
          <w:p w14:paraId="1710D2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w:t>
            </w:r>
          </w:p>
        </w:tc>
        <w:tc>
          <w:tcPr>
            <w:tcW w:w="1403" w:type="pct"/>
            <w:tcBorders>
              <w:top w:val="single" w:color="auto" w:sz="12" w:space="0"/>
              <w:left w:val="single" w:color="auto" w:sz="4" w:space="0"/>
              <w:bottom w:val="single" w:color="auto" w:sz="4" w:space="0"/>
              <w:right w:val="single" w:color="auto" w:sz="4" w:space="0"/>
            </w:tcBorders>
            <w:noWrap w:val="0"/>
            <w:vAlign w:val="center"/>
          </w:tcPr>
          <w:p w14:paraId="11DAEE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企业法人单位</w:t>
            </w:r>
          </w:p>
          <w:p w14:paraId="1DA3C5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1430" w:type="pct"/>
            <w:tcBorders>
              <w:top w:val="single" w:color="auto" w:sz="12" w:space="0"/>
              <w:left w:val="single" w:color="auto" w:sz="4" w:space="0"/>
              <w:bottom w:val="single" w:color="auto" w:sz="4" w:space="0"/>
              <w:right w:val="nil"/>
            </w:tcBorders>
            <w:noWrap w:val="0"/>
            <w:vAlign w:val="center"/>
          </w:tcPr>
          <w:p w14:paraId="4020B0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从业人员</w:t>
            </w:r>
          </w:p>
          <w:p w14:paraId="3CAAA2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14:paraId="27E5A22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66" w:type="pct"/>
            <w:tcBorders>
              <w:top w:val="single" w:color="auto" w:sz="4" w:space="0"/>
              <w:left w:val="nil"/>
              <w:bottom w:val="nil"/>
              <w:right w:val="single" w:color="auto" w:sz="4" w:space="0"/>
            </w:tcBorders>
            <w:noWrap w:val="0"/>
            <w:vAlign w:val="center"/>
          </w:tcPr>
          <w:p w14:paraId="180E3F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403" w:type="pct"/>
            <w:tcBorders>
              <w:top w:val="single" w:color="auto" w:sz="4" w:space="0"/>
              <w:left w:val="single" w:color="auto" w:sz="4" w:space="0"/>
              <w:bottom w:val="nil"/>
              <w:right w:val="single" w:color="auto" w:sz="4" w:space="0"/>
            </w:tcBorders>
            <w:noWrap w:val="0"/>
            <w:vAlign w:val="center"/>
          </w:tcPr>
          <w:p w14:paraId="1437631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238</w:t>
            </w:r>
          </w:p>
        </w:tc>
        <w:tc>
          <w:tcPr>
            <w:tcW w:w="1430" w:type="pct"/>
            <w:tcBorders>
              <w:top w:val="single" w:color="auto" w:sz="4" w:space="0"/>
              <w:left w:val="single" w:color="auto" w:sz="4" w:space="0"/>
              <w:bottom w:val="nil"/>
              <w:right w:val="nil"/>
            </w:tcBorders>
            <w:noWrap w:val="0"/>
            <w:vAlign w:val="center"/>
          </w:tcPr>
          <w:p w14:paraId="68BDBCA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3192</w:t>
            </w:r>
          </w:p>
        </w:tc>
      </w:tr>
      <w:tr w14:paraId="16E54F4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66" w:type="pct"/>
            <w:tcBorders>
              <w:top w:val="nil"/>
              <w:left w:val="nil"/>
              <w:bottom w:val="nil"/>
              <w:right w:val="single" w:color="auto" w:sz="4" w:space="0"/>
            </w:tcBorders>
            <w:noWrap w:val="0"/>
            <w:vAlign w:val="center"/>
          </w:tcPr>
          <w:p w14:paraId="725553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铁路运输业</w:t>
            </w:r>
          </w:p>
        </w:tc>
        <w:tc>
          <w:tcPr>
            <w:tcW w:w="1403" w:type="pct"/>
            <w:tcBorders>
              <w:top w:val="nil"/>
              <w:left w:val="single" w:color="auto" w:sz="4" w:space="0"/>
              <w:bottom w:val="nil"/>
              <w:right w:val="single" w:color="auto" w:sz="4" w:space="0"/>
            </w:tcBorders>
            <w:noWrap w:val="0"/>
            <w:vAlign w:val="center"/>
          </w:tcPr>
          <w:p w14:paraId="14E5B7A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p>
        </w:tc>
        <w:tc>
          <w:tcPr>
            <w:tcW w:w="1430" w:type="pct"/>
            <w:tcBorders>
              <w:top w:val="nil"/>
              <w:left w:val="single" w:color="auto" w:sz="4" w:space="0"/>
              <w:bottom w:val="nil"/>
              <w:right w:val="nil"/>
            </w:tcBorders>
            <w:noWrap w:val="0"/>
            <w:vAlign w:val="center"/>
          </w:tcPr>
          <w:p w14:paraId="27C312D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eastAsia" w:ascii="Times New Roman" w:hAnsi="Times New Roman" w:eastAsia="宋体" w:cs="宋体"/>
                <w:i w:val="0"/>
                <w:color w:val="0C0C0C"/>
                <w:kern w:val="0"/>
                <w:sz w:val="21"/>
                <w:szCs w:val="21"/>
                <w:highlight w:val="none"/>
                <w:u w:val="none"/>
                <w:lang w:val="en" w:eastAsia="zh-CN" w:bidi="ar"/>
              </w:rPr>
            </w:pPr>
          </w:p>
        </w:tc>
      </w:tr>
      <w:tr w14:paraId="1502C88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66" w:type="pct"/>
            <w:tcBorders>
              <w:top w:val="nil"/>
              <w:left w:val="nil"/>
              <w:bottom w:val="nil"/>
              <w:right w:val="single" w:color="auto" w:sz="4" w:space="0"/>
            </w:tcBorders>
            <w:noWrap w:val="0"/>
            <w:vAlign w:val="center"/>
          </w:tcPr>
          <w:p w14:paraId="119628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道路运输业</w:t>
            </w:r>
          </w:p>
        </w:tc>
        <w:tc>
          <w:tcPr>
            <w:tcW w:w="1403" w:type="pct"/>
            <w:tcBorders>
              <w:top w:val="nil"/>
              <w:left w:val="single" w:color="auto" w:sz="4" w:space="0"/>
              <w:bottom w:val="nil"/>
              <w:right w:val="single" w:color="auto" w:sz="4" w:space="0"/>
            </w:tcBorders>
            <w:noWrap w:val="0"/>
            <w:vAlign w:val="center"/>
          </w:tcPr>
          <w:p w14:paraId="624D6C0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167</w:t>
            </w:r>
          </w:p>
        </w:tc>
        <w:tc>
          <w:tcPr>
            <w:tcW w:w="1430" w:type="pct"/>
            <w:tcBorders>
              <w:top w:val="nil"/>
              <w:left w:val="single" w:color="auto" w:sz="4" w:space="0"/>
              <w:bottom w:val="nil"/>
              <w:right w:val="nil"/>
            </w:tcBorders>
            <w:noWrap w:val="0"/>
            <w:vAlign w:val="center"/>
          </w:tcPr>
          <w:p w14:paraId="77FEB59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2275</w:t>
            </w:r>
          </w:p>
        </w:tc>
      </w:tr>
      <w:tr w14:paraId="494E9EC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66" w:type="pct"/>
            <w:tcBorders>
              <w:top w:val="nil"/>
              <w:left w:val="nil"/>
              <w:bottom w:val="nil"/>
              <w:right w:val="single" w:color="auto" w:sz="4" w:space="0"/>
            </w:tcBorders>
            <w:noWrap w:val="0"/>
            <w:vAlign w:val="center"/>
          </w:tcPr>
          <w:p w14:paraId="4AD3C1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水上运输业</w:t>
            </w:r>
          </w:p>
        </w:tc>
        <w:tc>
          <w:tcPr>
            <w:tcW w:w="1403" w:type="pct"/>
            <w:tcBorders>
              <w:top w:val="nil"/>
              <w:left w:val="single" w:color="auto" w:sz="4" w:space="0"/>
              <w:bottom w:val="nil"/>
              <w:right w:val="single" w:color="auto" w:sz="4" w:space="0"/>
            </w:tcBorders>
            <w:noWrap w:val="0"/>
            <w:vAlign w:val="center"/>
          </w:tcPr>
          <w:p w14:paraId="1530955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5</w:t>
            </w:r>
          </w:p>
        </w:tc>
        <w:tc>
          <w:tcPr>
            <w:tcW w:w="1430" w:type="pct"/>
            <w:tcBorders>
              <w:top w:val="nil"/>
              <w:left w:val="single" w:color="auto" w:sz="4" w:space="0"/>
              <w:bottom w:val="nil"/>
              <w:right w:val="nil"/>
            </w:tcBorders>
            <w:noWrap w:val="0"/>
            <w:vAlign w:val="center"/>
          </w:tcPr>
          <w:p w14:paraId="2F2F4E1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30</w:t>
            </w:r>
          </w:p>
        </w:tc>
      </w:tr>
      <w:tr w14:paraId="46293F8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66" w:type="pct"/>
            <w:tcBorders>
              <w:top w:val="nil"/>
              <w:left w:val="nil"/>
              <w:bottom w:val="nil"/>
              <w:right w:val="single" w:color="auto" w:sz="4" w:space="0"/>
            </w:tcBorders>
            <w:noWrap w:val="0"/>
            <w:vAlign w:val="center"/>
          </w:tcPr>
          <w:p w14:paraId="3B185C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航空运输业</w:t>
            </w:r>
          </w:p>
        </w:tc>
        <w:tc>
          <w:tcPr>
            <w:tcW w:w="1403" w:type="pct"/>
            <w:tcBorders>
              <w:top w:val="nil"/>
              <w:left w:val="single" w:color="auto" w:sz="4" w:space="0"/>
              <w:bottom w:val="nil"/>
              <w:right w:val="single" w:color="auto" w:sz="4" w:space="0"/>
            </w:tcBorders>
            <w:noWrap w:val="0"/>
            <w:vAlign w:val="center"/>
          </w:tcPr>
          <w:p w14:paraId="4FEF0FC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p>
        </w:tc>
        <w:tc>
          <w:tcPr>
            <w:tcW w:w="1430" w:type="pct"/>
            <w:tcBorders>
              <w:top w:val="nil"/>
              <w:left w:val="single" w:color="auto" w:sz="4" w:space="0"/>
              <w:bottom w:val="nil"/>
              <w:right w:val="nil"/>
            </w:tcBorders>
            <w:noWrap w:val="0"/>
            <w:vAlign w:val="center"/>
          </w:tcPr>
          <w:p w14:paraId="103BA48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eastAsia" w:ascii="Times New Roman" w:hAnsi="Times New Roman" w:eastAsia="宋体" w:cs="宋体"/>
                <w:i w:val="0"/>
                <w:color w:val="0C0C0C"/>
                <w:kern w:val="0"/>
                <w:sz w:val="21"/>
                <w:szCs w:val="21"/>
                <w:highlight w:val="none"/>
                <w:u w:val="none"/>
                <w:lang w:val="en" w:eastAsia="zh-CN" w:bidi="ar"/>
              </w:rPr>
            </w:pPr>
          </w:p>
        </w:tc>
      </w:tr>
      <w:tr w14:paraId="357F51E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66" w:type="pct"/>
            <w:tcBorders>
              <w:top w:val="nil"/>
              <w:left w:val="nil"/>
              <w:bottom w:val="nil"/>
              <w:right w:val="single" w:color="auto" w:sz="4" w:space="0"/>
            </w:tcBorders>
            <w:noWrap w:val="0"/>
            <w:vAlign w:val="center"/>
          </w:tcPr>
          <w:p w14:paraId="316258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管道运输业</w:t>
            </w:r>
          </w:p>
        </w:tc>
        <w:tc>
          <w:tcPr>
            <w:tcW w:w="1403" w:type="pct"/>
            <w:tcBorders>
              <w:top w:val="nil"/>
              <w:left w:val="single" w:color="auto" w:sz="4" w:space="0"/>
              <w:bottom w:val="nil"/>
              <w:right w:val="single" w:color="auto" w:sz="4" w:space="0"/>
            </w:tcBorders>
            <w:noWrap w:val="0"/>
            <w:vAlign w:val="center"/>
          </w:tcPr>
          <w:p w14:paraId="1FE8CCF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p>
        </w:tc>
        <w:tc>
          <w:tcPr>
            <w:tcW w:w="1430" w:type="pct"/>
            <w:tcBorders>
              <w:top w:val="nil"/>
              <w:left w:val="single" w:color="auto" w:sz="4" w:space="0"/>
              <w:bottom w:val="nil"/>
              <w:right w:val="nil"/>
            </w:tcBorders>
            <w:noWrap w:val="0"/>
            <w:vAlign w:val="center"/>
          </w:tcPr>
          <w:p w14:paraId="610C22C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eastAsia" w:ascii="Times New Roman" w:hAnsi="Times New Roman" w:eastAsia="宋体" w:cs="宋体"/>
                <w:i w:val="0"/>
                <w:color w:val="0C0C0C"/>
                <w:kern w:val="0"/>
                <w:sz w:val="21"/>
                <w:szCs w:val="21"/>
                <w:highlight w:val="none"/>
                <w:u w:val="none"/>
                <w:lang w:val="en" w:eastAsia="zh-CN" w:bidi="ar"/>
              </w:rPr>
            </w:pPr>
          </w:p>
        </w:tc>
      </w:tr>
      <w:tr w14:paraId="7A0E4D7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66" w:type="pct"/>
            <w:tcBorders>
              <w:top w:val="nil"/>
              <w:left w:val="nil"/>
              <w:bottom w:val="nil"/>
              <w:right w:val="single" w:color="auto" w:sz="4" w:space="0"/>
            </w:tcBorders>
            <w:noWrap w:val="0"/>
            <w:vAlign w:val="center"/>
          </w:tcPr>
          <w:p w14:paraId="1252F6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多式联运和运输代理业</w:t>
            </w:r>
          </w:p>
        </w:tc>
        <w:tc>
          <w:tcPr>
            <w:tcW w:w="1403" w:type="pct"/>
            <w:tcBorders>
              <w:top w:val="nil"/>
              <w:left w:val="single" w:color="auto" w:sz="4" w:space="0"/>
              <w:bottom w:val="nil"/>
              <w:right w:val="single" w:color="auto" w:sz="4" w:space="0"/>
            </w:tcBorders>
            <w:noWrap w:val="0"/>
            <w:vAlign w:val="center"/>
          </w:tcPr>
          <w:p w14:paraId="70CE9DD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10</w:t>
            </w:r>
          </w:p>
        </w:tc>
        <w:tc>
          <w:tcPr>
            <w:tcW w:w="1430" w:type="pct"/>
            <w:tcBorders>
              <w:top w:val="nil"/>
              <w:left w:val="single" w:color="auto" w:sz="4" w:space="0"/>
              <w:bottom w:val="nil"/>
              <w:right w:val="nil"/>
            </w:tcBorders>
            <w:noWrap w:val="0"/>
            <w:vAlign w:val="center"/>
          </w:tcPr>
          <w:p w14:paraId="3D45829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58</w:t>
            </w:r>
          </w:p>
        </w:tc>
      </w:tr>
      <w:tr w14:paraId="3454DFD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66" w:type="pct"/>
            <w:tcBorders>
              <w:top w:val="nil"/>
              <w:left w:val="nil"/>
              <w:bottom w:val="nil"/>
              <w:right w:val="single" w:color="auto" w:sz="4" w:space="0"/>
            </w:tcBorders>
            <w:noWrap w:val="0"/>
            <w:vAlign w:val="center"/>
          </w:tcPr>
          <w:p w14:paraId="13A558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装卸搬运和仓储业</w:t>
            </w:r>
          </w:p>
        </w:tc>
        <w:tc>
          <w:tcPr>
            <w:tcW w:w="1403" w:type="pct"/>
            <w:tcBorders>
              <w:top w:val="nil"/>
              <w:left w:val="single" w:color="auto" w:sz="4" w:space="0"/>
              <w:bottom w:val="nil"/>
              <w:right w:val="single" w:color="auto" w:sz="4" w:space="0"/>
            </w:tcBorders>
            <w:noWrap w:val="0"/>
            <w:vAlign w:val="center"/>
          </w:tcPr>
          <w:p w14:paraId="43E2430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54</w:t>
            </w:r>
          </w:p>
        </w:tc>
        <w:tc>
          <w:tcPr>
            <w:tcW w:w="1430" w:type="pct"/>
            <w:tcBorders>
              <w:top w:val="nil"/>
              <w:left w:val="single" w:color="auto" w:sz="4" w:space="0"/>
              <w:bottom w:val="nil"/>
              <w:right w:val="nil"/>
            </w:tcBorders>
            <w:noWrap w:val="0"/>
            <w:vAlign w:val="center"/>
          </w:tcPr>
          <w:p w14:paraId="0A7867F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819</w:t>
            </w:r>
          </w:p>
        </w:tc>
      </w:tr>
      <w:tr w14:paraId="2A69369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66" w:type="pct"/>
            <w:tcBorders>
              <w:top w:val="nil"/>
              <w:left w:val="nil"/>
              <w:bottom w:val="single" w:color="auto" w:sz="12" w:space="0"/>
              <w:right w:val="single" w:color="auto" w:sz="4" w:space="0"/>
            </w:tcBorders>
            <w:noWrap w:val="0"/>
            <w:vAlign w:val="center"/>
          </w:tcPr>
          <w:p w14:paraId="2F8588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邮政业</w:t>
            </w:r>
          </w:p>
        </w:tc>
        <w:tc>
          <w:tcPr>
            <w:tcW w:w="1403" w:type="pct"/>
            <w:tcBorders>
              <w:top w:val="nil"/>
              <w:left w:val="single" w:color="auto" w:sz="4" w:space="0"/>
              <w:bottom w:val="single" w:color="auto" w:sz="12" w:space="0"/>
              <w:right w:val="single" w:color="auto" w:sz="4" w:space="0"/>
            </w:tcBorders>
            <w:noWrap w:val="0"/>
            <w:vAlign w:val="center"/>
          </w:tcPr>
          <w:p w14:paraId="3C492B4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w:t>
            </w:r>
          </w:p>
        </w:tc>
        <w:tc>
          <w:tcPr>
            <w:tcW w:w="1430" w:type="pct"/>
            <w:tcBorders>
              <w:top w:val="nil"/>
              <w:left w:val="single" w:color="auto" w:sz="4" w:space="0"/>
              <w:bottom w:val="single" w:color="auto" w:sz="12" w:space="0"/>
              <w:right w:val="nil"/>
            </w:tcBorders>
            <w:noWrap w:val="0"/>
            <w:vAlign w:val="center"/>
          </w:tcPr>
          <w:p w14:paraId="09EB160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10</w:t>
            </w:r>
          </w:p>
        </w:tc>
      </w:tr>
    </w:tbl>
    <w:p w14:paraId="2826464E">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leftChars="0" w:right="0" w:firstLine="640" w:firstLineChars="200"/>
        <w:jc w:val="left"/>
        <w:textAlignment w:val="auto"/>
        <w:rPr>
          <w:rFonts w:hint="eastAsia" w:ascii="Times New Roman" w:hAnsi="Times New Roman" w:eastAsia="楷体_GB2312" w:cs="楷体_GB2312"/>
          <w:i w:val="0"/>
          <w:caps w:val="0"/>
          <w:color w:val="0C0C0C"/>
          <w:spacing w:val="0"/>
          <w:kern w:val="0"/>
          <w:sz w:val="32"/>
          <w:szCs w:val="32"/>
          <w:highlight w:val="none"/>
          <w:lang w:val="en-US" w:eastAsia="zh-CN"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主要经济指标</w:t>
      </w:r>
    </w:p>
    <w:p w14:paraId="1FAE77AF">
      <w:pPr>
        <w:pStyle w:val="2"/>
        <w:numPr>
          <w:ilvl w:val="0"/>
          <w:numId w:val="0"/>
        </w:numPr>
        <w:ind w:firstLine="616" w:firstLineChars="200"/>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2023年末，交通运输、仓储和邮政业企业法人单位资产总计133696.2万元，比2018年末下降48.8%；负债合计90238万元，比2018年末下降38.5%。</w:t>
      </w:r>
    </w:p>
    <w:p w14:paraId="2E6FB636">
      <w:pPr>
        <w:pStyle w:val="2"/>
        <w:rPr>
          <w:rFonts w:hint="eastAsia"/>
          <w:lang w:val="en-US" w:eastAsia="zh-CN"/>
        </w:rPr>
      </w:pPr>
      <w:r>
        <w:rPr>
          <w:rFonts w:hint="eastAsia" w:ascii="Times New Roman" w:hAnsi="Times New Roman" w:eastAsia="方正仿宋_GBK" w:cs="Times New Roman"/>
          <w:color w:val="0C0C0C"/>
          <w:spacing w:val="-6"/>
          <w:kern w:val="2"/>
          <w:sz w:val="32"/>
          <w:szCs w:val="32"/>
          <w:u w:val="none"/>
          <w:lang w:val="en-US" w:eastAsia="zh-CN" w:bidi="ar-SA"/>
        </w:rPr>
        <w:t>2023年，交通运输、仓储和邮政业企业法人单位全年实现</w:t>
      </w:r>
    </w:p>
    <w:p w14:paraId="736D99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营业收入231309.5万元，比2018年增长20.2%（详见表4-4）。</w:t>
      </w:r>
    </w:p>
    <w:p w14:paraId="6A91F4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4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表4-4　按行业大类分组的交通运输、仓储和邮政业</w:t>
      </w:r>
    </w:p>
    <w:p w14:paraId="67E831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4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企业法人单位主要经济指标</w:t>
      </w:r>
    </w:p>
    <w:tbl>
      <w:tblPr>
        <w:tblStyle w:val="11"/>
        <w:tblW w:w="5000"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570"/>
        <w:gridCol w:w="1577"/>
        <w:gridCol w:w="1577"/>
        <w:gridCol w:w="1582"/>
      </w:tblGrid>
      <w:tr w14:paraId="2465920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148" w:type="pct"/>
            <w:tcBorders>
              <w:top w:val="single" w:color="auto" w:sz="12" w:space="0"/>
              <w:left w:val="nil"/>
              <w:bottom w:val="single" w:color="auto" w:sz="4" w:space="0"/>
              <w:right w:val="single" w:color="auto" w:sz="4" w:space="0"/>
            </w:tcBorders>
            <w:noWrap w:val="0"/>
            <w:vAlign w:val="center"/>
          </w:tcPr>
          <w:p w14:paraId="398C2D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color w:val="0C0C0C"/>
                <w:sz w:val="21"/>
                <w:szCs w:val="21"/>
                <w:highlight w:val="none"/>
              </w:rPr>
            </w:pPr>
          </w:p>
        </w:tc>
        <w:tc>
          <w:tcPr>
            <w:tcW w:w="949" w:type="pct"/>
            <w:tcBorders>
              <w:top w:val="single" w:color="auto" w:sz="12" w:space="0"/>
              <w:left w:val="single" w:color="auto" w:sz="4" w:space="0"/>
              <w:bottom w:val="single" w:color="auto" w:sz="4" w:space="0"/>
              <w:right w:val="single" w:color="auto" w:sz="4" w:space="0"/>
            </w:tcBorders>
            <w:noWrap w:val="0"/>
            <w:vAlign w:val="center"/>
          </w:tcPr>
          <w:p w14:paraId="715229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资产总计</w:t>
            </w:r>
          </w:p>
          <w:p w14:paraId="5AE2D9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w:t>
            </w:r>
            <w:r>
              <w:rPr>
                <w:rFonts w:hint="eastAsia" w:ascii="Times New Roman" w:hAnsi="Times New Roman" w:eastAsia="宋体" w:cs="宋体"/>
                <w:b/>
                <w:bCs/>
                <w:color w:val="0C0C0C"/>
                <w:kern w:val="0"/>
                <w:sz w:val="21"/>
                <w:szCs w:val="21"/>
                <w:highlight w:val="none"/>
                <w:lang w:val="en-US" w:eastAsia="zh-CN" w:bidi="ar"/>
              </w:rPr>
              <w:t>元）</w:t>
            </w:r>
          </w:p>
        </w:tc>
        <w:tc>
          <w:tcPr>
            <w:tcW w:w="949" w:type="pct"/>
            <w:tcBorders>
              <w:top w:val="single" w:color="auto" w:sz="12" w:space="0"/>
              <w:left w:val="single" w:color="auto" w:sz="4" w:space="0"/>
              <w:bottom w:val="single" w:color="auto" w:sz="4" w:space="0"/>
              <w:right w:val="single" w:color="auto" w:sz="4" w:space="0"/>
            </w:tcBorders>
            <w:noWrap w:val="0"/>
            <w:vAlign w:val="center"/>
          </w:tcPr>
          <w:p w14:paraId="786477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负债合计</w:t>
            </w:r>
          </w:p>
          <w:p w14:paraId="31C85B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w:t>
            </w:r>
            <w:r>
              <w:rPr>
                <w:rFonts w:hint="eastAsia" w:ascii="Times New Roman" w:hAnsi="Times New Roman" w:eastAsia="宋体" w:cs="宋体"/>
                <w:b/>
                <w:bCs/>
                <w:color w:val="0C0C0C"/>
                <w:kern w:val="0"/>
                <w:sz w:val="21"/>
                <w:szCs w:val="21"/>
                <w:highlight w:val="none"/>
                <w:lang w:val="en-US" w:eastAsia="zh-CN" w:bidi="ar"/>
              </w:rPr>
              <w:t>元）</w:t>
            </w:r>
          </w:p>
        </w:tc>
        <w:tc>
          <w:tcPr>
            <w:tcW w:w="951" w:type="pct"/>
            <w:tcBorders>
              <w:top w:val="single" w:color="auto" w:sz="12" w:space="0"/>
              <w:left w:val="single" w:color="auto" w:sz="4" w:space="0"/>
              <w:bottom w:val="single" w:color="auto" w:sz="4" w:space="0"/>
              <w:right w:val="nil"/>
            </w:tcBorders>
            <w:noWrap w:val="0"/>
            <w:vAlign w:val="center"/>
          </w:tcPr>
          <w:p w14:paraId="4DE6F5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营业收入</w:t>
            </w:r>
          </w:p>
          <w:p w14:paraId="321614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w:t>
            </w:r>
            <w:r>
              <w:rPr>
                <w:rFonts w:hint="eastAsia" w:ascii="Times New Roman" w:hAnsi="Times New Roman" w:eastAsia="宋体" w:cs="宋体"/>
                <w:b/>
                <w:bCs/>
                <w:color w:val="0C0C0C"/>
                <w:kern w:val="0"/>
                <w:sz w:val="21"/>
                <w:szCs w:val="21"/>
                <w:highlight w:val="none"/>
                <w:lang w:val="en-US" w:eastAsia="zh-CN" w:bidi="ar"/>
              </w:rPr>
              <w:t>元）</w:t>
            </w:r>
          </w:p>
        </w:tc>
      </w:tr>
      <w:tr w14:paraId="07E60EC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8" w:type="pct"/>
            <w:tcBorders>
              <w:top w:val="single" w:color="auto" w:sz="4" w:space="0"/>
              <w:left w:val="nil"/>
              <w:bottom w:val="nil"/>
              <w:right w:val="single" w:color="auto" w:sz="4" w:space="0"/>
            </w:tcBorders>
            <w:noWrap w:val="0"/>
            <w:vAlign w:val="center"/>
          </w:tcPr>
          <w:p w14:paraId="1AD522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949" w:type="pct"/>
            <w:tcBorders>
              <w:top w:val="single" w:color="auto" w:sz="4" w:space="0"/>
              <w:left w:val="single" w:color="auto" w:sz="4" w:space="0"/>
              <w:bottom w:val="nil"/>
              <w:right w:val="single" w:color="auto" w:sz="4" w:space="0"/>
            </w:tcBorders>
            <w:noWrap w:val="0"/>
            <w:vAlign w:val="center"/>
          </w:tcPr>
          <w:p w14:paraId="5276FEEB">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133696.2</w:t>
            </w:r>
          </w:p>
        </w:tc>
        <w:tc>
          <w:tcPr>
            <w:tcW w:w="949" w:type="pct"/>
            <w:tcBorders>
              <w:top w:val="single" w:color="auto" w:sz="4" w:space="0"/>
              <w:left w:val="single" w:color="auto" w:sz="4" w:space="0"/>
              <w:bottom w:val="nil"/>
              <w:right w:val="single" w:color="auto" w:sz="4" w:space="0"/>
            </w:tcBorders>
            <w:noWrap w:val="0"/>
            <w:vAlign w:val="center"/>
          </w:tcPr>
          <w:p w14:paraId="2C1028FE">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90238</w:t>
            </w:r>
          </w:p>
        </w:tc>
        <w:tc>
          <w:tcPr>
            <w:tcW w:w="951" w:type="pct"/>
            <w:tcBorders>
              <w:top w:val="single" w:color="auto" w:sz="4" w:space="0"/>
              <w:left w:val="single" w:color="auto" w:sz="4" w:space="0"/>
              <w:bottom w:val="nil"/>
              <w:right w:val="nil"/>
            </w:tcBorders>
            <w:noWrap w:val="0"/>
            <w:vAlign w:val="center"/>
          </w:tcPr>
          <w:p w14:paraId="7BC286DD">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231309.5</w:t>
            </w:r>
          </w:p>
        </w:tc>
      </w:tr>
      <w:tr w14:paraId="693FE66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2148" w:type="pct"/>
            <w:tcBorders>
              <w:top w:val="nil"/>
              <w:left w:val="nil"/>
              <w:bottom w:val="nil"/>
              <w:right w:val="single" w:color="auto" w:sz="4" w:space="0"/>
            </w:tcBorders>
            <w:noWrap w:val="0"/>
            <w:vAlign w:val="center"/>
          </w:tcPr>
          <w:p w14:paraId="09A8AA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铁路运输业</w:t>
            </w:r>
          </w:p>
        </w:tc>
        <w:tc>
          <w:tcPr>
            <w:tcW w:w="949" w:type="pct"/>
            <w:tcBorders>
              <w:top w:val="nil"/>
              <w:left w:val="single" w:color="auto" w:sz="4" w:space="0"/>
              <w:bottom w:val="nil"/>
              <w:right w:val="single" w:color="auto" w:sz="4" w:space="0"/>
            </w:tcBorders>
            <w:noWrap w:val="0"/>
            <w:vAlign w:val="center"/>
          </w:tcPr>
          <w:p w14:paraId="06C1AC86">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p>
        </w:tc>
        <w:tc>
          <w:tcPr>
            <w:tcW w:w="949" w:type="pct"/>
            <w:tcBorders>
              <w:top w:val="nil"/>
              <w:left w:val="single" w:color="auto" w:sz="4" w:space="0"/>
              <w:bottom w:val="nil"/>
              <w:right w:val="single" w:color="auto" w:sz="4" w:space="0"/>
            </w:tcBorders>
            <w:noWrap w:val="0"/>
            <w:vAlign w:val="center"/>
          </w:tcPr>
          <w:p w14:paraId="03E90752">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p>
        </w:tc>
        <w:tc>
          <w:tcPr>
            <w:tcW w:w="951" w:type="pct"/>
            <w:tcBorders>
              <w:top w:val="nil"/>
              <w:left w:val="single" w:color="auto" w:sz="4" w:space="0"/>
              <w:bottom w:val="nil"/>
              <w:right w:val="nil"/>
            </w:tcBorders>
            <w:noWrap w:val="0"/>
            <w:vAlign w:val="center"/>
          </w:tcPr>
          <w:p w14:paraId="61FECA99">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p>
        </w:tc>
      </w:tr>
      <w:tr w14:paraId="43443FB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8" w:type="pct"/>
            <w:tcBorders>
              <w:top w:val="nil"/>
              <w:left w:val="nil"/>
              <w:bottom w:val="nil"/>
              <w:right w:val="single" w:color="auto" w:sz="4" w:space="0"/>
            </w:tcBorders>
            <w:noWrap w:val="0"/>
            <w:vAlign w:val="center"/>
          </w:tcPr>
          <w:p w14:paraId="751C63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道路运输业</w:t>
            </w:r>
          </w:p>
        </w:tc>
        <w:tc>
          <w:tcPr>
            <w:tcW w:w="949" w:type="pct"/>
            <w:tcBorders>
              <w:top w:val="nil"/>
              <w:left w:val="single" w:color="auto" w:sz="4" w:space="0"/>
              <w:bottom w:val="nil"/>
              <w:right w:val="single" w:color="auto" w:sz="4" w:space="0"/>
            </w:tcBorders>
            <w:noWrap w:val="0"/>
            <w:vAlign w:val="center"/>
          </w:tcPr>
          <w:p w14:paraId="2925CBE4">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92066.7</w:t>
            </w:r>
          </w:p>
        </w:tc>
        <w:tc>
          <w:tcPr>
            <w:tcW w:w="949" w:type="pct"/>
            <w:tcBorders>
              <w:top w:val="nil"/>
              <w:left w:val="single" w:color="auto" w:sz="4" w:space="0"/>
              <w:bottom w:val="nil"/>
              <w:right w:val="single" w:color="auto" w:sz="4" w:space="0"/>
            </w:tcBorders>
            <w:noWrap w:val="0"/>
            <w:vAlign w:val="center"/>
          </w:tcPr>
          <w:p w14:paraId="52EBEB75">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65168.5</w:t>
            </w:r>
          </w:p>
        </w:tc>
        <w:tc>
          <w:tcPr>
            <w:tcW w:w="951" w:type="pct"/>
            <w:tcBorders>
              <w:top w:val="nil"/>
              <w:left w:val="single" w:color="auto" w:sz="4" w:space="0"/>
              <w:bottom w:val="nil"/>
              <w:right w:val="nil"/>
            </w:tcBorders>
            <w:noWrap w:val="0"/>
            <w:vAlign w:val="center"/>
          </w:tcPr>
          <w:p w14:paraId="1B7E481B">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178277.2</w:t>
            </w:r>
          </w:p>
        </w:tc>
      </w:tr>
      <w:tr w14:paraId="6A01078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8" w:type="pct"/>
            <w:tcBorders>
              <w:top w:val="nil"/>
              <w:left w:val="nil"/>
              <w:bottom w:val="nil"/>
              <w:right w:val="single" w:color="auto" w:sz="4" w:space="0"/>
            </w:tcBorders>
            <w:noWrap w:val="0"/>
            <w:vAlign w:val="center"/>
          </w:tcPr>
          <w:p w14:paraId="16C27F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水上运输业</w:t>
            </w:r>
          </w:p>
        </w:tc>
        <w:tc>
          <w:tcPr>
            <w:tcW w:w="949" w:type="pct"/>
            <w:tcBorders>
              <w:top w:val="nil"/>
              <w:left w:val="single" w:color="auto" w:sz="4" w:space="0"/>
              <w:bottom w:val="nil"/>
              <w:right w:val="single" w:color="auto" w:sz="4" w:space="0"/>
            </w:tcBorders>
            <w:noWrap w:val="0"/>
            <w:vAlign w:val="center"/>
          </w:tcPr>
          <w:p w14:paraId="043C7A02">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4556</w:t>
            </w:r>
          </w:p>
        </w:tc>
        <w:tc>
          <w:tcPr>
            <w:tcW w:w="949" w:type="pct"/>
            <w:tcBorders>
              <w:top w:val="nil"/>
              <w:left w:val="single" w:color="auto" w:sz="4" w:space="0"/>
              <w:bottom w:val="nil"/>
              <w:right w:val="single" w:color="auto" w:sz="4" w:space="0"/>
            </w:tcBorders>
            <w:noWrap w:val="0"/>
            <w:vAlign w:val="center"/>
          </w:tcPr>
          <w:p w14:paraId="58446510">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3505.4</w:t>
            </w:r>
          </w:p>
        </w:tc>
        <w:tc>
          <w:tcPr>
            <w:tcW w:w="951" w:type="pct"/>
            <w:tcBorders>
              <w:top w:val="nil"/>
              <w:left w:val="single" w:color="auto" w:sz="4" w:space="0"/>
              <w:bottom w:val="nil"/>
              <w:right w:val="nil"/>
            </w:tcBorders>
            <w:noWrap w:val="0"/>
            <w:vAlign w:val="center"/>
          </w:tcPr>
          <w:p w14:paraId="6B4BEF8C">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2164.6</w:t>
            </w:r>
          </w:p>
        </w:tc>
      </w:tr>
      <w:tr w14:paraId="1813448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8" w:type="pct"/>
            <w:tcBorders>
              <w:top w:val="nil"/>
              <w:left w:val="nil"/>
              <w:bottom w:val="nil"/>
              <w:right w:val="single" w:color="auto" w:sz="4" w:space="0"/>
            </w:tcBorders>
            <w:noWrap w:val="0"/>
            <w:vAlign w:val="center"/>
          </w:tcPr>
          <w:p w14:paraId="73D4F5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航空运输业</w:t>
            </w:r>
          </w:p>
        </w:tc>
        <w:tc>
          <w:tcPr>
            <w:tcW w:w="949" w:type="pct"/>
            <w:tcBorders>
              <w:top w:val="nil"/>
              <w:left w:val="single" w:color="auto" w:sz="4" w:space="0"/>
              <w:bottom w:val="nil"/>
              <w:right w:val="single" w:color="auto" w:sz="4" w:space="0"/>
            </w:tcBorders>
            <w:noWrap w:val="0"/>
            <w:vAlign w:val="center"/>
          </w:tcPr>
          <w:p w14:paraId="3401A3F5">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p>
        </w:tc>
        <w:tc>
          <w:tcPr>
            <w:tcW w:w="949" w:type="pct"/>
            <w:tcBorders>
              <w:top w:val="nil"/>
              <w:left w:val="single" w:color="auto" w:sz="4" w:space="0"/>
              <w:bottom w:val="nil"/>
              <w:right w:val="single" w:color="auto" w:sz="4" w:space="0"/>
            </w:tcBorders>
            <w:noWrap w:val="0"/>
            <w:vAlign w:val="center"/>
          </w:tcPr>
          <w:p w14:paraId="11745C2A">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p>
        </w:tc>
        <w:tc>
          <w:tcPr>
            <w:tcW w:w="951" w:type="pct"/>
            <w:tcBorders>
              <w:top w:val="nil"/>
              <w:left w:val="single" w:color="auto" w:sz="4" w:space="0"/>
              <w:bottom w:val="nil"/>
              <w:right w:val="nil"/>
            </w:tcBorders>
            <w:noWrap w:val="0"/>
            <w:vAlign w:val="center"/>
          </w:tcPr>
          <w:p w14:paraId="07121CC4">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p>
        </w:tc>
      </w:tr>
      <w:tr w14:paraId="587F5C5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8" w:type="pct"/>
            <w:tcBorders>
              <w:top w:val="nil"/>
              <w:left w:val="nil"/>
              <w:bottom w:val="nil"/>
              <w:right w:val="single" w:color="auto" w:sz="4" w:space="0"/>
            </w:tcBorders>
            <w:noWrap w:val="0"/>
            <w:vAlign w:val="center"/>
          </w:tcPr>
          <w:p w14:paraId="202F11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管道运输业</w:t>
            </w:r>
          </w:p>
        </w:tc>
        <w:tc>
          <w:tcPr>
            <w:tcW w:w="949" w:type="pct"/>
            <w:tcBorders>
              <w:top w:val="nil"/>
              <w:left w:val="single" w:color="auto" w:sz="4" w:space="0"/>
              <w:bottom w:val="nil"/>
              <w:right w:val="single" w:color="auto" w:sz="4" w:space="0"/>
            </w:tcBorders>
            <w:noWrap w:val="0"/>
            <w:vAlign w:val="center"/>
          </w:tcPr>
          <w:p w14:paraId="7455EA88">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p>
        </w:tc>
        <w:tc>
          <w:tcPr>
            <w:tcW w:w="949" w:type="pct"/>
            <w:tcBorders>
              <w:top w:val="nil"/>
              <w:left w:val="single" w:color="auto" w:sz="4" w:space="0"/>
              <w:bottom w:val="nil"/>
              <w:right w:val="single" w:color="auto" w:sz="4" w:space="0"/>
            </w:tcBorders>
            <w:noWrap w:val="0"/>
            <w:vAlign w:val="center"/>
          </w:tcPr>
          <w:p w14:paraId="7CEEE50E">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p>
        </w:tc>
        <w:tc>
          <w:tcPr>
            <w:tcW w:w="951" w:type="pct"/>
            <w:tcBorders>
              <w:top w:val="nil"/>
              <w:left w:val="single" w:color="auto" w:sz="4" w:space="0"/>
              <w:bottom w:val="nil"/>
              <w:right w:val="nil"/>
            </w:tcBorders>
            <w:noWrap w:val="0"/>
            <w:vAlign w:val="center"/>
          </w:tcPr>
          <w:p w14:paraId="39D9C1BA">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p>
        </w:tc>
      </w:tr>
      <w:tr w14:paraId="3CA97BF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8" w:type="pct"/>
            <w:tcBorders>
              <w:top w:val="nil"/>
              <w:left w:val="nil"/>
              <w:bottom w:val="nil"/>
              <w:right w:val="single" w:color="auto" w:sz="4" w:space="0"/>
            </w:tcBorders>
            <w:noWrap w:val="0"/>
            <w:vAlign w:val="center"/>
          </w:tcPr>
          <w:p w14:paraId="328CF5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多式联运和运输代理业</w:t>
            </w:r>
          </w:p>
        </w:tc>
        <w:tc>
          <w:tcPr>
            <w:tcW w:w="949" w:type="pct"/>
            <w:tcBorders>
              <w:top w:val="nil"/>
              <w:left w:val="single" w:color="auto" w:sz="4" w:space="0"/>
              <w:bottom w:val="nil"/>
              <w:right w:val="single" w:color="auto" w:sz="4" w:space="0"/>
            </w:tcBorders>
            <w:noWrap w:val="0"/>
            <w:vAlign w:val="center"/>
          </w:tcPr>
          <w:p w14:paraId="7562C18B">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4357.1</w:t>
            </w:r>
          </w:p>
        </w:tc>
        <w:tc>
          <w:tcPr>
            <w:tcW w:w="949" w:type="pct"/>
            <w:tcBorders>
              <w:top w:val="nil"/>
              <w:left w:val="single" w:color="auto" w:sz="4" w:space="0"/>
              <w:bottom w:val="nil"/>
              <w:right w:val="single" w:color="auto" w:sz="4" w:space="0"/>
            </w:tcBorders>
            <w:noWrap w:val="0"/>
            <w:vAlign w:val="center"/>
          </w:tcPr>
          <w:p w14:paraId="4B7AAC5A">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2096.7</w:t>
            </w:r>
          </w:p>
        </w:tc>
        <w:tc>
          <w:tcPr>
            <w:tcW w:w="951" w:type="pct"/>
            <w:tcBorders>
              <w:top w:val="nil"/>
              <w:left w:val="single" w:color="auto" w:sz="4" w:space="0"/>
              <w:bottom w:val="nil"/>
              <w:right w:val="nil"/>
            </w:tcBorders>
            <w:noWrap w:val="0"/>
            <w:vAlign w:val="center"/>
          </w:tcPr>
          <w:p w14:paraId="5F2BF932">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15896.5</w:t>
            </w:r>
          </w:p>
        </w:tc>
      </w:tr>
      <w:tr w14:paraId="5714315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8" w:type="pct"/>
            <w:tcBorders>
              <w:top w:val="nil"/>
              <w:left w:val="nil"/>
              <w:bottom w:val="nil"/>
              <w:right w:val="single" w:color="auto" w:sz="4" w:space="0"/>
            </w:tcBorders>
            <w:noWrap w:val="0"/>
            <w:vAlign w:val="center"/>
          </w:tcPr>
          <w:p w14:paraId="200AB8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装卸搬运和仓储业</w:t>
            </w:r>
          </w:p>
        </w:tc>
        <w:tc>
          <w:tcPr>
            <w:tcW w:w="949" w:type="pct"/>
            <w:tcBorders>
              <w:top w:val="nil"/>
              <w:left w:val="single" w:color="auto" w:sz="4" w:space="0"/>
              <w:bottom w:val="nil"/>
              <w:right w:val="single" w:color="auto" w:sz="4" w:space="0"/>
            </w:tcBorders>
            <w:noWrap w:val="0"/>
            <w:vAlign w:val="center"/>
          </w:tcPr>
          <w:p w14:paraId="5DC312E5">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32659.5</w:t>
            </w:r>
          </w:p>
        </w:tc>
        <w:tc>
          <w:tcPr>
            <w:tcW w:w="949" w:type="pct"/>
            <w:tcBorders>
              <w:top w:val="nil"/>
              <w:left w:val="single" w:color="auto" w:sz="4" w:space="0"/>
              <w:bottom w:val="nil"/>
              <w:right w:val="single" w:color="auto" w:sz="4" w:space="0"/>
            </w:tcBorders>
            <w:noWrap w:val="0"/>
            <w:vAlign w:val="center"/>
          </w:tcPr>
          <w:p w14:paraId="499A8EA0">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19462.4</w:t>
            </w:r>
          </w:p>
        </w:tc>
        <w:tc>
          <w:tcPr>
            <w:tcW w:w="951" w:type="pct"/>
            <w:tcBorders>
              <w:top w:val="nil"/>
              <w:left w:val="single" w:color="auto" w:sz="4" w:space="0"/>
              <w:bottom w:val="nil"/>
              <w:right w:val="nil"/>
            </w:tcBorders>
            <w:noWrap w:val="0"/>
            <w:vAlign w:val="center"/>
          </w:tcPr>
          <w:p w14:paraId="7F938EA4">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34221</w:t>
            </w:r>
          </w:p>
        </w:tc>
      </w:tr>
      <w:tr w14:paraId="13D94CC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8" w:type="pct"/>
            <w:tcBorders>
              <w:top w:val="nil"/>
              <w:left w:val="nil"/>
              <w:bottom w:val="single" w:color="auto" w:sz="12" w:space="0"/>
              <w:right w:val="single" w:color="auto" w:sz="4" w:space="0"/>
            </w:tcBorders>
            <w:noWrap w:val="0"/>
            <w:vAlign w:val="center"/>
          </w:tcPr>
          <w:p w14:paraId="264F93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邮政业</w:t>
            </w:r>
          </w:p>
        </w:tc>
        <w:tc>
          <w:tcPr>
            <w:tcW w:w="949" w:type="pct"/>
            <w:tcBorders>
              <w:top w:val="nil"/>
              <w:left w:val="single" w:color="auto" w:sz="4" w:space="0"/>
              <w:bottom w:val="single" w:color="auto" w:sz="12" w:space="0"/>
              <w:right w:val="single" w:color="auto" w:sz="4" w:space="0"/>
            </w:tcBorders>
            <w:noWrap w:val="0"/>
            <w:vAlign w:val="center"/>
          </w:tcPr>
          <w:p w14:paraId="2C295725">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56.9</w:t>
            </w:r>
          </w:p>
        </w:tc>
        <w:tc>
          <w:tcPr>
            <w:tcW w:w="949" w:type="pct"/>
            <w:tcBorders>
              <w:top w:val="nil"/>
              <w:left w:val="single" w:color="auto" w:sz="4" w:space="0"/>
              <w:bottom w:val="single" w:color="auto" w:sz="12" w:space="0"/>
              <w:right w:val="single" w:color="auto" w:sz="4" w:space="0"/>
            </w:tcBorders>
            <w:noWrap w:val="0"/>
            <w:vAlign w:val="center"/>
          </w:tcPr>
          <w:p w14:paraId="65F56ED2">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5</w:t>
            </w:r>
          </w:p>
        </w:tc>
        <w:tc>
          <w:tcPr>
            <w:tcW w:w="951" w:type="pct"/>
            <w:tcBorders>
              <w:top w:val="nil"/>
              <w:left w:val="single" w:color="auto" w:sz="4" w:space="0"/>
              <w:bottom w:val="single" w:color="auto" w:sz="12" w:space="0"/>
              <w:right w:val="nil"/>
            </w:tcBorders>
            <w:noWrap w:val="0"/>
            <w:vAlign w:val="center"/>
          </w:tcPr>
          <w:p w14:paraId="144403C4">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750.2</w:t>
            </w:r>
          </w:p>
        </w:tc>
      </w:tr>
    </w:tbl>
    <w:p w14:paraId="77B521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Times New Roman" w:hAnsi="Times New Roman" w:eastAsia="方正仿宋_GBK" w:cs="仿宋_GB2312"/>
          <w:i w:val="0"/>
          <w:caps w:val="0"/>
          <w:color w:val="0C0C0C"/>
          <w:spacing w:val="0"/>
          <w:sz w:val="32"/>
          <w:szCs w:val="32"/>
          <w:highlight w:val="none"/>
        </w:rPr>
      </w:pPr>
      <w:r>
        <w:rPr>
          <w:rFonts w:hint="eastAsia" w:ascii="Times New Roman" w:hAnsi="Times New Roman" w:eastAsia="黑体" w:cs="黑体"/>
          <w:b w:val="0"/>
          <w:bCs/>
          <w:i w:val="0"/>
          <w:caps w:val="0"/>
          <w:color w:val="0C0C0C"/>
          <w:spacing w:val="0"/>
          <w:kern w:val="0"/>
          <w:sz w:val="32"/>
          <w:szCs w:val="32"/>
          <w:highlight w:val="none"/>
          <w:lang w:val="en-US" w:eastAsia="zh-CN" w:bidi="ar"/>
        </w:rPr>
        <w:t>三、住宿和餐饮业</w:t>
      </w:r>
    </w:p>
    <w:p w14:paraId="42443F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仿宋_GB2312"/>
          <w:i w:val="0"/>
          <w:caps w:val="0"/>
          <w:color w:val="0C0C0C"/>
          <w:spacing w:val="0"/>
          <w:kern w:val="0"/>
          <w:sz w:val="32"/>
          <w:szCs w:val="32"/>
          <w:highlight w:val="none"/>
          <w:lang w:val="en-US" w:eastAsia="zh-CN"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（一）企业法人单位数和从业人员</w:t>
      </w:r>
    </w:p>
    <w:p w14:paraId="072963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2023年末，全县共有住宿和餐饮业企业法人单位34个，从业人员445人，分别比2018年末增长54.5%和119.2%。</w:t>
      </w:r>
    </w:p>
    <w:p w14:paraId="2F4583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在住宿和餐饮业企业法人单位中，住宿业占41.2%，餐饮业占58.8%。在住宿和餐饮业企业法人单位从业人员中，住宿业占50.3%，餐饮业占49.7%（详见表4-5）。</w:t>
      </w:r>
    </w:p>
    <w:p w14:paraId="062049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4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表4-5　按行业中类分组的住宿和餐饮业</w:t>
      </w:r>
    </w:p>
    <w:p w14:paraId="3EECD2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4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 xml:space="preserve">     企业法人单位数和从业人员</w:t>
      </w:r>
    </w:p>
    <w:tbl>
      <w:tblPr>
        <w:tblStyle w:val="11"/>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682"/>
        <w:gridCol w:w="2662"/>
        <w:gridCol w:w="1962"/>
      </w:tblGrid>
      <w:tr w14:paraId="179AA2C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tblHeader/>
          <w:jc w:val="center"/>
        </w:trPr>
        <w:tc>
          <w:tcPr>
            <w:tcW w:w="3891" w:type="dxa"/>
            <w:tcBorders>
              <w:top w:val="single" w:color="auto" w:sz="12" w:space="0"/>
              <w:left w:val="nil"/>
              <w:bottom w:val="single" w:color="auto" w:sz="4" w:space="0"/>
              <w:right w:val="single" w:color="auto" w:sz="4" w:space="0"/>
            </w:tcBorders>
            <w:noWrap w:val="0"/>
            <w:vAlign w:val="center"/>
          </w:tcPr>
          <w:p w14:paraId="75AB60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0" w:right="0" w:firstLine="0" w:firstLineChars="0"/>
              <w:jc w:val="left"/>
              <w:textAlignment w:val="auto"/>
              <w:rPr>
                <w:rFonts w:hint="eastAsia" w:ascii="Times New Roman" w:hAnsi="Times New Roman" w:eastAsia="宋体" w:cs="宋体"/>
                <w:color w:val="0C0C0C"/>
                <w:sz w:val="21"/>
                <w:szCs w:val="21"/>
                <w:highlight w:val="none"/>
              </w:rPr>
            </w:pPr>
          </w:p>
        </w:tc>
        <w:tc>
          <w:tcPr>
            <w:tcW w:w="2795" w:type="dxa"/>
            <w:tcBorders>
              <w:top w:val="single" w:color="auto" w:sz="12" w:space="0"/>
              <w:left w:val="single" w:color="auto" w:sz="4" w:space="0"/>
              <w:bottom w:val="single" w:color="auto" w:sz="4" w:space="0"/>
              <w:right w:val="single" w:color="auto" w:sz="4" w:space="0"/>
            </w:tcBorders>
            <w:noWrap w:val="0"/>
            <w:vAlign w:val="center"/>
          </w:tcPr>
          <w:p w14:paraId="7C1E5F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企业法人单位</w:t>
            </w:r>
          </w:p>
          <w:p w14:paraId="7BF2AF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2046" w:type="dxa"/>
            <w:tcBorders>
              <w:top w:val="single" w:color="auto" w:sz="12" w:space="0"/>
              <w:left w:val="single" w:color="auto" w:sz="4" w:space="0"/>
              <w:bottom w:val="single" w:color="auto" w:sz="4" w:space="0"/>
              <w:right w:val="nil"/>
            </w:tcBorders>
            <w:noWrap w:val="0"/>
            <w:vAlign w:val="center"/>
          </w:tcPr>
          <w:p w14:paraId="35C212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从业人员</w:t>
            </w:r>
          </w:p>
          <w:p w14:paraId="425D4B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14:paraId="3983D9C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single" w:color="auto" w:sz="4" w:space="0"/>
              <w:left w:val="nil"/>
              <w:bottom w:val="nil"/>
              <w:right w:val="single" w:color="auto" w:sz="4" w:space="0"/>
            </w:tcBorders>
            <w:noWrap w:val="0"/>
            <w:vAlign w:val="center"/>
          </w:tcPr>
          <w:p w14:paraId="7A8FB8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2795" w:type="dxa"/>
            <w:tcBorders>
              <w:top w:val="single" w:color="auto" w:sz="4" w:space="0"/>
              <w:left w:val="single" w:color="auto" w:sz="4" w:space="0"/>
              <w:bottom w:val="nil"/>
              <w:right w:val="single" w:color="auto" w:sz="4" w:space="0"/>
            </w:tcBorders>
            <w:noWrap w:val="0"/>
            <w:vAlign w:val="center"/>
          </w:tcPr>
          <w:p w14:paraId="1BD2901C">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34</w:t>
            </w:r>
          </w:p>
        </w:tc>
        <w:tc>
          <w:tcPr>
            <w:tcW w:w="2046" w:type="dxa"/>
            <w:tcBorders>
              <w:top w:val="single" w:color="auto" w:sz="4" w:space="0"/>
              <w:left w:val="single" w:color="auto" w:sz="4" w:space="0"/>
              <w:bottom w:val="nil"/>
              <w:right w:val="nil"/>
            </w:tcBorders>
            <w:noWrap w:val="0"/>
            <w:vAlign w:val="center"/>
          </w:tcPr>
          <w:p w14:paraId="2979E3A0">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445</w:t>
            </w:r>
          </w:p>
        </w:tc>
      </w:tr>
      <w:tr w14:paraId="06E1039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noWrap w:val="0"/>
            <w:vAlign w:val="center"/>
          </w:tcPr>
          <w:p w14:paraId="6CBCF2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住宿业</w:t>
            </w:r>
          </w:p>
        </w:tc>
        <w:tc>
          <w:tcPr>
            <w:tcW w:w="2795" w:type="dxa"/>
            <w:tcBorders>
              <w:top w:val="nil"/>
              <w:left w:val="single" w:color="auto" w:sz="4" w:space="0"/>
              <w:bottom w:val="nil"/>
              <w:right w:val="single" w:color="auto" w:sz="4" w:space="0"/>
            </w:tcBorders>
            <w:noWrap w:val="0"/>
            <w:vAlign w:val="center"/>
          </w:tcPr>
          <w:p w14:paraId="29689C51">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14</w:t>
            </w:r>
          </w:p>
        </w:tc>
        <w:tc>
          <w:tcPr>
            <w:tcW w:w="2046" w:type="dxa"/>
            <w:tcBorders>
              <w:top w:val="nil"/>
              <w:left w:val="single" w:color="auto" w:sz="4" w:space="0"/>
              <w:bottom w:val="nil"/>
              <w:right w:val="nil"/>
            </w:tcBorders>
            <w:noWrap w:val="0"/>
            <w:vAlign w:val="center"/>
          </w:tcPr>
          <w:p w14:paraId="0F1A8834">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224</w:t>
            </w:r>
          </w:p>
        </w:tc>
      </w:tr>
      <w:tr w14:paraId="15A8582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noWrap w:val="0"/>
            <w:vAlign w:val="center"/>
          </w:tcPr>
          <w:p w14:paraId="69444E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旅游饭店</w:t>
            </w:r>
          </w:p>
        </w:tc>
        <w:tc>
          <w:tcPr>
            <w:tcW w:w="2795" w:type="dxa"/>
            <w:tcBorders>
              <w:top w:val="nil"/>
              <w:left w:val="single" w:color="auto" w:sz="4" w:space="0"/>
              <w:bottom w:val="nil"/>
              <w:right w:val="single" w:color="auto" w:sz="4" w:space="0"/>
            </w:tcBorders>
            <w:noWrap w:val="0"/>
            <w:vAlign w:val="center"/>
          </w:tcPr>
          <w:p w14:paraId="09A94D1B">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6</w:t>
            </w:r>
          </w:p>
        </w:tc>
        <w:tc>
          <w:tcPr>
            <w:tcW w:w="2046" w:type="dxa"/>
            <w:tcBorders>
              <w:top w:val="nil"/>
              <w:left w:val="single" w:color="auto" w:sz="4" w:space="0"/>
              <w:bottom w:val="nil"/>
              <w:right w:val="nil"/>
            </w:tcBorders>
            <w:noWrap w:val="0"/>
            <w:vAlign w:val="center"/>
          </w:tcPr>
          <w:p w14:paraId="1AAED140">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157</w:t>
            </w:r>
          </w:p>
        </w:tc>
      </w:tr>
      <w:tr w14:paraId="2024034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noWrap w:val="0"/>
            <w:vAlign w:val="center"/>
          </w:tcPr>
          <w:p w14:paraId="11384F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一般旅馆</w:t>
            </w:r>
          </w:p>
        </w:tc>
        <w:tc>
          <w:tcPr>
            <w:tcW w:w="2795" w:type="dxa"/>
            <w:tcBorders>
              <w:top w:val="nil"/>
              <w:left w:val="single" w:color="auto" w:sz="4" w:space="0"/>
              <w:bottom w:val="nil"/>
              <w:right w:val="single" w:color="auto" w:sz="4" w:space="0"/>
            </w:tcBorders>
            <w:noWrap w:val="0"/>
            <w:vAlign w:val="center"/>
          </w:tcPr>
          <w:p w14:paraId="0F2CFA5F">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8</w:t>
            </w:r>
          </w:p>
        </w:tc>
        <w:tc>
          <w:tcPr>
            <w:tcW w:w="2046" w:type="dxa"/>
            <w:tcBorders>
              <w:top w:val="nil"/>
              <w:left w:val="single" w:color="auto" w:sz="4" w:space="0"/>
              <w:bottom w:val="nil"/>
              <w:right w:val="nil"/>
            </w:tcBorders>
            <w:noWrap w:val="0"/>
            <w:vAlign w:val="center"/>
          </w:tcPr>
          <w:p w14:paraId="413912B0">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67</w:t>
            </w:r>
          </w:p>
        </w:tc>
      </w:tr>
      <w:tr w14:paraId="1C87577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noWrap w:val="0"/>
            <w:vAlign w:val="center"/>
          </w:tcPr>
          <w:p w14:paraId="034DC3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民宿服务</w:t>
            </w:r>
          </w:p>
        </w:tc>
        <w:tc>
          <w:tcPr>
            <w:tcW w:w="2795" w:type="dxa"/>
            <w:tcBorders>
              <w:top w:val="nil"/>
              <w:left w:val="single" w:color="auto" w:sz="4" w:space="0"/>
              <w:bottom w:val="nil"/>
              <w:right w:val="single" w:color="auto" w:sz="4" w:space="0"/>
            </w:tcBorders>
            <w:noWrap w:val="0"/>
            <w:vAlign w:val="center"/>
          </w:tcPr>
          <w:p w14:paraId="4131E741">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b w:val="0"/>
                <w:bCs/>
                <w:color w:val="0C0C0C"/>
                <w:kern w:val="2"/>
                <w:sz w:val="21"/>
                <w:szCs w:val="21"/>
                <w:highlight w:val="none"/>
                <w:lang w:val="en" w:eastAsia="zh-CN" w:bidi="ar-SA"/>
              </w:rPr>
            </w:pPr>
          </w:p>
        </w:tc>
        <w:tc>
          <w:tcPr>
            <w:tcW w:w="2046" w:type="dxa"/>
            <w:tcBorders>
              <w:top w:val="nil"/>
              <w:left w:val="single" w:color="auto" w:sz="4" w:space="0"/>
              <w:bottom w:val="nil"/>
              <w:right w:val="nil"/>
            </w:tcBorders>
            <w:noWrap w:val="0"/>
            <w:vAlign w:val="center"/>
          </w:tcPr>
          <w:p w14:paraId="19F9746D">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b w:val="0"/>
                <w:bCs/>
                <w:color w:val="0C0C0C"/>
                <w:kern w:val="2"/>
                <w:sz w:val="21"/>
                <w:szCs w:val="21"/>
                <w:highlight w:val="none"/>
                <w:lang w:val="en" w:eastAsia="zh-CN" w:bidi="ar-SA"/>
              </w:rPr>
            </w:pPr>
          </w:p>
        </w:tc>
      </w:tr>
      <w:tr w14:paraId="6E361DE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noWrap w:val="0"/>
            <w:vAlign w:val="center"/>
          </w:tcPr>
          <w:p w14:paraId="430C8A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露营地服务</w:t>
            </w:r>
          </w:p>
        </w:tc>
        <w:tc>
          <w:tcPr>
            <w:tcW w:w="2795" w:type="dxa"/>
            <w:tcBorders>
              <w:top w:val="nil"/>
              <w:left w:val="single" w:color="auto" w:sz="4" w:space="0"/>
              <w:bottom w:val="nil"/>
              <w:right w:val="single" w:color="auto" w:sz="4" w:space="0"/>
            </w:tcBorders>
            <w:noWrap w:val="0"/>
            <w:vAlign w:val="center"/>
          </w:tcPr>
          <w:p w14:paraId="6AB85DE8">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b w:val="0"/>
                <w:bCs/>
                <w:color w:val="0C0C0C"/>
                <w:kern w:val="2"/>
                <w:sz w:val="21"/>
                <w:szCs w:val="21"/>
                <w:highlight w:val="none"/>
                <w:lang w:val="en" w:eastAsia="zh-CN" w:bidi="ar-SA"/>
              </w:rPr>
            </w:pPr>
          </w:p>
        </w:tc>
        <w:tc>
          <w:tcPr>
            <w:tcW w:w="2046" w:type="dxa"/>
            <w:tcBorders>
              <w:top w:val="nil"/>
              <w:left w:val="single" w:color="auto" w:sz="4" w:space="0"/>
              <w:bottom w:val="nil"/>
              <w:right w:val="nil"/>
            </w:tcBorders>
            <w:noWrap w:val="0"/>
            <w:vAlign w:val="center"/>
          </w:tcPr>
          <w:p w14:paraId="086A3437">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b w:val="0"/>
                <w:bCs/>
                <w:color w:val="0C0C0C"/>
                <w:kern w:val="2"/>
                <w:sz w:val="21"/>
                <w:szCs w:val="21"/>
                <w:highlight w:val="none"/>
                <w:lang w:val="en" w:eastAsia="zh-CN" w:bidi="ar-SA"/>
              </w:rPr>
            </w:pPr>
          </w:p>
        </w:tc>
      </w:tr>
      <w:tr w14:paraId="28C965E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noWrap w:val="0"/>
            <w:vAlign w:val="center"/>
          </w:tcPr>
          <w:p w14:paraId="40F610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其他住宿业</w:t>
            </w:r>
          </w:p>
        </w:tc>
        <w:tc>
          <w:tcPr>
            <w:tcW w:w="2795" w:type="dxa"/>
            <w:tcBorders>
              <w:top w:val="nil"/>
              <w:left w:val="single" w:color="auto" w:sz="4" w:space="0"/>
              <w:bottom w:val="nil"/>
              <w:right w:val="single" w:color="auto" w:sz="4" w:space="0"/>
            </w:tcBorders>
            <w:noWrap w:val="0"/>
            <w:vAlign w:val="center"/>
          </w:tcPr>
          <w:p w14:paraId="2A5157BC">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b w:val="0"/>
                <w:bCs/>
                <w:color w:val="0C0C0C"/>
                <w:kern w:val="2"/>
                <w:sz w:val="21"/>
                <w:szCs w:val="21"/>
                <w:highlight w:val="none"/>
                <w:lang w:val="en" w:eastAsia="zh-CN" w:bidi="ar-SA"/>
              </w:rPr>
            </w:pPr>
          </w:p>
        </w:tc>
        <w:tc>
          <w:tcPr>
            <w:tcW w:w="2046" w:type="dxa"/>
            <w:tcBorders>
              <w:top w:val="nil"/>
              <w:left w:val="single" w:color="auto" w:sz="4" w:space="0"/>
              <w:bottom w:val="nil"/>
              <w:right w:val="nil"/>
            </w:tcBorders>
            <w:noWrap w:val="0"/>
            <w:vAlign w:val="center"/>
          </w:tcPr>
          <w:p w14:paraId="196EB421">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b w:val="0"/>
                <w:bCs/>
                <w:color w:val="0C0C0C"/>
                <w:kern w:val="2"/>
                <w:sz w:val="21"/>
                <w:szCs w:val="21"/>
                <w:highlight w:val="none"/>
                <w:lang w:val="en" w:eastAsia="zh-CN" w:bidi="ar-SA"/>
              </w:rPr>
            </w:pPr>
          </w:p>
        </w:tc>
      </w:tr>
      <w:tr w14:paraId="2120A2F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noWrap w:val="0"/>
            <w:vAlign w:val="center"/>
          </w:tcPr>
          <w:p w14:paraId="60BF9A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餐饮业</w:t>
            </w:r>
          </w:p>
        </w:tc>
        <w:tc>
          <w:tcPr>
            <w:tcW w:w="2795" w:type="dxa"/>
            <w:tcBorders>
              <w:top w:val="nil"/>
              <w:left w:val="single" w:color="auto" w:sz="4" w:space="0"/>
              <w:bottom w:val="nil"/>
              <w:right w:val="single" w:color="auto" w:sz="4" w:space="0"/>
            </w:tcBorders>
            <w:noWrap w:val="0"/>
            <w:vAlign w:val="center"/>
          </w:tcPr>
          <w:p w14:paraId="3AA6C423">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20</w:t>
            </w:r>
          </w:p>
        </w:tc>
        <w:tc>
          <w:tcPr>
            <w:tcW w:w="2046" w:type="dxa"/>
            <w:tcBorders>
              <w:top w:val="nil"/>
              <w:left w:val="single" w:color="auto" w:sz="4" w:space="0"/>
              <w:bottom w:val="nil"/>
              <w:right w:val="nil"/>
            </w:tcBorders>
            <w:noWrap w:val="0"/>
            <w:vAlign w:val="center"/>
          </w:tcPr>
          <w:p w14:paraId="50B79496">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221</w:t>
            </w:r>
          </w:p>
        </w:tc>
      </w:tr>
      <w:tr w14:paraId="6C83F2B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noWrap w:val="0"/>
            <w:vAlign w:val="center"/>
          </w:tcPr>
          <w:p w14:paraId="518222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正餐服务</w:t>
            </w:r>
          </w:p>
        </w:tc>
        <w:tc>
          <w:tcPr>
            <w:tcW w:w="2795" w:type="dxa"/>
            <w:tcBorders>
              <w:top w:val="nil"/>
              <w:left w:val="single" w:color="auto" w:sz="4" w:space="0"/>
              <w:bottom w:val="nil"/>
              <w:right w:val="single" w:color="auto" w:sz="4" w:space="0"/>
            </w:tcBorders>
            <w:noWrap w:val="0"/>
            <w:vAlign w:val="center"/>
          </w:tcPr>
          <w:p w14:paraId="291570F5">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18</w:t>
            </w:r>
          </w:p>
        </w:tc>
        <w:tc>
          <w:tcPr>
            <w:tcW w:w="2046" w:type="dxa"/>
            <w:tcBorders>
              <w:top w:val="nil"/>
              <w:left w:val="single" w:color="auto" w:sz="4" w:space="0"/>
              <w:bottom w:val="nil"/>
              <w:right w:val="nil"/>
            </w:tcBorders>
            <w:noWrap w:val="0"/>
            <w:vAlign w:val="center"/>
          </w:tcPr>
          <w:p w14:paraId="1BD53390">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133</w:t>
            </w:r>
          </w:p>
        </w:tc>
      </w:tr>
      <w:tr w14:paraId="710F21E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noWrap w:val="0"/>
            <w:vAlign w:val="center"/>
          </w:tcPr>
          <w:p w14:paraId="543F71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快餐服务</w:t>
            </w:r>
          </w:p>
        </w:tc>
        <w:tc>
          <w:tcPr>
            <w:tcW w:w="2795" w:type="dxa"/>
            <w:tcBorders>
              <w:top w:val="nil"/>
              <w:left w:val="single" w:color="auto" w:sz="4" w:space="0"/>
              <w:bottom w:val="nil"/>
              <w:right w:val="single" w:color="auto" w:sz="4" w:space="0"/>
            </w:tcBorders>
            <w:noWrap w:val="0"/>
            <w:vAlign w:val="center"/>
          </w:tcPr>
          <w:p w14:paraId="60C73173">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b w:val="0"/>
                <w:bCs/>
                <w:color w:val="0C0C0C"/>
                <w:kern w:val="2"/>
                <w:sz w:val="21"/>
                <w:szCs w:val="21"/>
                <w:highlight w:val="none"/>
                <w:lang w:val="en" w:eastAsia="zh-CN" w:bidi="ar-SA"/>
              </w:rPr>
            </w:pPr>
          </w:p>
        </w:tc>
        <w:tc>
          <w:tcPr>
            <w:tcW w:w="2046" w:type="dxa"/>
            <w:tcBorders>
              <w:top w:val="nil"/>
              <w:left w:val="single" w:color="auto" w:sz="4" w:space="0"/>
              <w:bottom w:val="nil"/>
              <w:right w:val="nil"/>
            </w:tcBorders>
            <w:noWrap w:val="0"/>
            <w:vAlign w:val="center"/>
          </w:tcPr>
          <w:p w14:paraId="0FF3765C">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b w:val="0"/>
                <w:bCs/>
                <w:color w:val="0C0C0C"/>
                <w:kern w:val="2"/>
                <w:sz w:val="21"/>
                <w:szCs w:val="21"/>
                <w:highlight w:val="none"/>
                <w:lang w:val="en" w:eastAsia="zh-CN" w:bidi="ar-SA"/>
              </w:rPr>
            </w:pPr>
          </w:p>
        </w:tc>
      </w:tr>
      <w:tr w14:paraId="493B391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noWrap w:val="0"/>
            <w:vAlign w:val="center"/>
          </w:tcPr>
          <w:p w14:paraId="3CAD7E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饮料及冷饮服务</w:t>
            </w:r>
          </w:p>
        </w:tc>
        <w:tc>
          <w:tcPr>
            <w:tcW w:w="2795" w:type="dxa"/>
            <w:tcBorders>
              <w:top w:val="nil"/>
              <w:left w:val="single" w:color="auto" w:sz="4" w:space="0"/>
              <w:bottom w:val="nil"/>
              <w:right w:val="single" w:color="auto" w:sz="4" w:space="0"/>
            </w:tcBorders>
            <w:noWrap w:val="0"/>
            <w:vAlign w:val="center"/>
          </w:tcPr>
          <w:p w14:paraId="2F6A4764">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b w:val="0"/>
                <w:bCs/>
                <w:color w:val="0C0C0C"/>
                <w:kern w:val="2"/>
                <w:sz w:val="21"/>
                <w:szCs w:val="21"/>
                <w:highlight w:val="none"/>
                <w:lang w:val="en" w:eastAsia="zh-CN" w:bidi="ar-SA"/>
              </w:rPr>
            </w:pPr>
          </w:p>
        </w:tc>
        <w:tc>
          <w:tcPr>
            <w:tcW w:w="2046" w:type="dxa"/>
            <w:tcBorders>
              <w:top w:val="nil"/>
              <w:left w:val="single" w:color="auto" w:sz="4" w:space="0"/>
              <w:bottom w:val="nil"/>
              <w:right w:val="nil"/>
            </w:tcBorders>
            <w:noWrap w:val="0"/>
            <w:vAlign w:val="center"/>
          </w:tcPr>
          <w:p w14:paraId="29F63BA1">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b w:val="0"/>
                <w:bCs/>
                <w:color w:val="0C0C0C"/>
                <w:kern w:val="2"/>
                <w:sz w:val="21"/>
                <w:szCs w:val="21"/>
                <w:highlight w:val="none"/>
                <w:lang w:val="en" w:eastAsia="zh-CN" w:bidi="ar-SA"/>
              </w:rPr>
            </w:pPr>
          </w:p>
        </w:tc>
      </w:tr>
      <w:tr w14:paraId="51BA9CF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noWrap w:val="0"/>
            <w:vAlign w:val="center"/>
          </w:tcPr>
          <w:p w14:paraId="68163A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餐饮配送及外卖送餐服务</w:t>
            </w:r>
          </w:p>
        </w:tc>
        <w:tc>
          <w:tcPr>
            <w:tcW w:w="2795" w:type="dxa"/>
            <w:tcBorders>
              <w:top w:val="nil"/>
              <w:left w:val="single" w:color="auto" w:sz="4" w:space="0"/>
              <w:bottom w:val="nil"/>
              <w:right w:val="single" w:color="auto" w:sz="4" w:space="0"/>
            </w:tcBorders>
            <w:noWrap w:val="0"/>
            <w:vAlign w:val="center"/>
          </w:tcPr>
          <w:p w14:paraId="51BF92AC">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2</w:t>
            </w:r>
          </w:p>
        </w:tc>
        <w:tc>
          <w:tcPr>
            <w:tcW w:w="2046" w:type="dxa"/>
            <w:tcBorders>
              <w:top w:val="nil"/>
              <w:left w:val="single" w:color="auto" w:sz="4" w:space="0"/>
              <w:bottom w:val="nil"/>
              <w:right w:val="nil"/>
            </w:tcBorders>
            <w:noWrap w:val="0"/>
            <w:vAlign w:val="center"/>
          </w:tcPr>
          <w:p w14:paraId="148A34F6">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88</w:t>
            </w:r>
          </w:p>
        </w:tc>
      </w:tr>
      <w:tr w14:paraId="7852F16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single" w:color="auto" w:sz="12" w:space="0"/>
              <w:right w:val="single" w:color="auto" w:sz="4" w:space="0"/>
            </w:tcBorders>
            <w:noWrap w:val="0"/>
            <w:vAlign w:val="center"/>
          </w:tcPr>
          <w:p w14:paraId="11A07A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其他餐饮业</w:t>
            </w:r>
          </w:p>
        </w:tc>
        <w:tc>
          <w:tcPr>
            <w:tcW w:w="2795" w:type="dxa"/>
            <w:tcBorders>
              <w:top w:val="nil"/>
              <w:left w:val="single" w:color="auto" w:sz="4" w:space="0"/>
              <w:bottom w:val="single" w:color="auto" w:sz="12" w:space="0"/>
              <w:right w:val="single" w:color="auto" w:sz="4" w:space="0"/>
            </w:tcBorders>
            <w:noWrap w:val="0"/>
            <w:vAlign w:val="center"/>
          </w:tcPr>
          <w:p w14:paraId="1F562D43">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b w:val="0"/>
                <w:bCs/>
                <w:color w:val="0C0C0C"/>
                <w:kern w:val="2"/>
                <w:sz w:val="21"/>
                <w:szCs w:val="21"/>
                <w:highlight w:val="none"/>
                <w:lang w:val="en" w:eastAsia="zh-CN" w:bidi="ar-SA"/>
              </w:rPr>
            </w:pPr>
          </w:p>
        </w:tc>
        <w:tc>
          <w:tcPr>
            <w:tcW w:w="2046" w:type="dxa"/>
            <w:tcBorders>
              <w:top w:val="nil"/>
              <w:left w:val="single" w:color="auto" w:sz="4" w:space="0"/>
              <w:bottom w:val="single" w:color="auto" w:sz="12" w:space="0"/>
              <w:right w:val="nil"/>
            </w:tcBorders>
            <w:noWrap w:val="0"/>
            <w:vAlign w:val="center"/>
          </w:tcPr>
          <w:p w14:paraId="779D8006">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b w:val="0"/>
                <w:bCs/>
                <w:color w:val="0C0C0C"/>
                <w:kern w:val="2"/>
                <w:sz w:val="21"/>
                <w:szCs w:val="21"/>
                <w:highlight w:val="none"/>
                <w:lang w:val="en" w:eastAsia="zh-CN" w:bidi="ar-SA"/>
              </w:rPr>
            </w:pPr>
          </w:p>
        </w:tc>
      </w:tr>
    </w:tbl>
    <w:p w14:paraId="6D3E3C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Times New Roman" w:hAnsi="Times New Roman" w:eastAsia="楷体_GB2312" w:cs="楷体_GB2312"/>
          <w:i w:val="0"/>
          <w:caps w:val="0"/>
          <w:color w:val="0C0C0C"/>
          <w:spacing w:val="0"/>
          <w:kern w:val="0"/>
          <w:sz w:val="32"/>
          <w:szCs w:val="32"/>
          <w:highlight w:val="none"/>
          <w:lang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（二）主要经济指标</w:t>
      </w:r>
    </w:p>
    <w:p w14:paraId="12C11C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2023年末，住宿和餐饮业企业法人单位资产总计13599.4万元，比2018年末增长444.0%；负债合计10576.6万元，比2018年末增长247.6%。</w:t>
      </w:r>
    </w:p>
    <w:p w14:paraId="28B410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方正仿宋_GBK" w:cs="Times New Roman"/>
          <w:color w:val="0C0C0C"/>
          <w:spacing w:val="-6"/>
          <w:kern w:val="2"/>
          <w:sz w:val="32"/>
          <w:szCs w:val="32"/>
          <w:u w:val="none"/>
          <w:lang w:val="en-US" w:eastAsia="zh-CN" w:bidi="ar-SA"/>
        </w:rPr>
        <w:t>2023年，住宿和餐饮业企业法人单位全年实现营业收入7436.7万元，比2018年增长249.6%（详见表4-6）</w:t>
      </w:r>
    </w:p>
    <w:p w14:paraId="697F23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4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表4-6　按行业中类分组的住宿和餐饮业</w:t>
      </w:r>
    </w:p>
    <w:p w14:paraId="7D11B0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4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 xml:space="preserve">     企业法人单位主要经济指标</w:t>
      </w:r>
    </w:p>
    <w:tbl>
      <w:tblPr>
        <w:tblStyle w:val="11"/>
        <w:tblW w:w="5000"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624"/>
        <w:gridCol w:w="1560"/>
        <w:gridCol w:w="1561"/>
        <w:gridCol w:w="1561"/>
      </w:tblGrid>
      <w:tr w14:paraId="2E9B08B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tblHeader/>
          <w:jc w:val="center"/>
        </w:trPr>
        <w:tc>
          <w:tcPr>
            <w:tcW w:w="2181" w:type="pct"/>
            <w:tcBorders>
              <w:top w:val="single" w:color="auto" w:sz="12" w:space="0"/>
              <w:left w:val="nil"/>
              <w:bottom w:val="single" w:color="auto" w:sz="4" w:space="0"/>
              <w:right w:val="single" w:color="auto" w:sz="4" w:space="0"/>
            </w:tcBorders>
            <w:noWrap w:val="0"/>
            <w:vAlign w:val="center"/>
          </w:tcPr>
          <w:p w14:paraId="6E4F6C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w:t>
            </w:r>
          </w:p>
        </w:tc>
        <w:tc>
          <w:tcPr>
            <w:tcW w:w="939" w:type="pct"/>
            <w:tcBorders>
              <w:top w:val="single" w:color="auto" w:sz="12" w:space="0"/>
              <w:left w:val="single" w:color="auto" w:sz="4" w:space="0"/>
              <w:bottom w:val="single" w:color="auto" w:sz="4" w:space="0"/>
              <w:right w:val="single" w:color="auto" w:sz="4" w:space="0"/>
            </w:tcBorders>
            <w:noWrap w:val="0"/>
            <w:vAlign w:val="center"/>
          </w:tcPr>
          <w:p w14:paraId="67A6CD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资产总计</w:t>
            </w:r>
          </w:p>
          <w:p w14:paraId="1E7D09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w:t>
            </w:r>
            <w:r>
              <w:rPr>
                <w:rFonts w:hint="eastAsia" w:ascii="Times New Roman" w:hAnsi="Times New Roman" w:eastAsia="宋体" w:cs="宋体"/>
                <w:b/>
                <w:bCs/>
                <w:color w:val="0C0C0C"/>
                <w:kern w:val="0"/>
                <w:sz w:val="21"/>
                <w:szCs w:val="21"/>
                <w:highlight w:val="none"/>
                <w:lang w:val="en-US" w:eastAsia="zh-CN" w:bidi="ar"/>
              </w:rPr>
              <w:t>元）</w:t>
            </w:r>
          </w:p>
        </w:tc>
        <w:tc>
          <w:tcPr>
            <w:tcW w:w="939" w:type="pct"/>
            <w:tcBorders>
              <w:top w:val="single" w:color="auto" w:sz="12" w:space="0"/>
              <w:left w:val="single" w:color="auto" w:sz="4" w:space="0"/>
              <w:bottom w:val="single" w:color="auto" w:sz="4" w:space="0"/>
              <w:right w:val="single" w:color="auto" w:sz="4" w:space="0"/>
            </w:tcBorders>
            <w:noWrap w:val="0"/>
            <w:vAlign w:val="center"/>
          </w:tcPr>
          <w:p w14:paraId="1BCA4B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负债合计</w:t>
            </w:r>
          </w:p>
          <w:p w14:paraId="49C17B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w:t>
            </w:r>
            <w:r>
              <w:rPr>
                <w:rFonts w:hint="eastAsia" w:ascii="Times New Roman" w:hAnsi="Times New Roman" w:eastAsia="宋体" w:cs="宋体"/>
                <w:b/>
                <w:bCs/>
                <w:color w:val="0C0C0C"/>
                <w:kern w:val="0"/>
                <w:sz w:val="21"/>
                <w:szCs w:val="21"/>
                <w:highlight w:val="none"/>
                <w:lang w:val="en-US" w:eastAsia="zh-CN" w:bidi="ar"/>
              </w:rPr>
              <w:t>元）</w:t>
            </w:r>
          </w:p>
        </w:tc>
        <w:tc>
          <w:tcPr>
            <w:tcW w:w="939" w:type="pct"/>
            <w:tcBorders>
              <w:top w:val="single" w:color="auto" w:sz="12" w:space="0"/>
              <w:left w:val="single" w:color="auto" w:sz="4" w:space="0"/>
              <w:bottom w:val="single" w:color="auto" w:sz="4" w:space="0"/>
              <w:right w:val="nil"/>
            </w:tcBorders>
            <w:noWrap w:val="0"/>
            <w:vAlign w:val="center"/>
          </w:tcPr>
          <w:p w14:paraId="249EC8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营业收入</w:t>
            </w:r>
          </w:p>
          <w:p w14:paraId="687EF2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w:t>
            </w:r>
            <w:r>
              <w:rPr>
                <w:rFonts w:hint="eastAsia" w:ascii="Times New Roman" w:hAnsi="Times New Roman" w:eastAsia="宋体" w:cs="宋体"/>
                <w:b/>
                <w:bCs/>
                <w:color w:val="0C0C0C"/>
                <w:kern w:val="0"/>
                <w:sz w:val="21"/>
                <w:szCs w:val="21"/>
                <w:highlight w:val="none"/>
                <w:lang w:val="en-US" w:eastAsia="zh-CN" w:bidi="ar"/>
              </w:rPr>
              <w:t>元）</w:t>
            </w:r>
          </w:p>
        </w:tc>
      </w:tr>
      <w:tr w14:paraId="53C995D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single" w:color="auto" w:sz="4" w:space="0"/>
              <w:left w:val="nil"/>
              <w:bottom w:val="nil"/>
              <w:right w:val="single" w:color="auto" w:sz="4" w:space="0"/>
            </w:tcBorders>
            <w:noWrap w:val="0"/>
            <w:vAlign w:val="center"/>
          </w:tcPr>
          <w:p w14:paraId="1FA723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640" w:type="dxa"/>
            <w:tcBorders>
              <w:top w:val="single" w:color="auto" w:sz="4" w:space="0"/>
              <w:left w:val="single" w:color="auto" w:sz="4" w:space="0"/>
              <w:bottom w:val="nil"/>
              <w:right w:val="single" w:color="auto" w:sz="4" w:space="0"/>
            </w:tcBorders>
            <w:noWrap w:val="0"/>
            <w:vAlign w:val="center"/>
          </w:tcPr>
          <w:p w14:paraId="7EF43C58">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13599.4</w:t>
            </w:r>
          </w:p>
        </w:tc>
        <w:tc>
          <w:tcPr>
            <w:tcW w:w="1641" w:type="dxa"/>
            <w:tcBorders>
              <w:top w:val="single" w:color="auto" w:sz="4" w:space="0"/>
              <w:left w:val="single" w:color="auto" w:sz="4" w:space="0"/>
              <w:bottom w:val="nil"/>
              <w:right w:val="single" w:color="auto" w:sz="4" w:space="0"/>
            </w:tcBorders>
            <w:noWrap w:val="0"/>
            <w:vAlign w:val="center"/>
          </w:tcPr>
          <w:p w14:paraId="7E0FC64D">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10576.6</w:t>
            </w:r>
          </w:p>
        </w:tc>
        <w:tc>
          <w:tcPr>
            <w:tcW w:w="1641" w:type="dxa"/>
            <w:tcBorders>
              <w:top w:val="single" w:color="auto" w:sz="4" w:space="0"/>
              <w:left w:val="single" w:color="auto" w:sz="4" w:space="0"/>
              <w:bottom w:val="nil"/>
              <w:right w:val="nil"/>
            </w:tcBorders>
            <w:noWrap w:val="0"/>
            <w:vAlign w:val="center"/>
          </w:tcPr>
          <w:p w14:paraId="0351EA55">
            <w:pPr>
              <w:keepNext w:val="0"/>
              <w:keepLines w:val="0"/>
              <w:pageBreakBefore w:val="0"/>
              <w:widowControl/>
              <w:suppressLineNumbers w:val="0"/>
              <w:tabs>
                <w:tab w:val="left" w:pos="579"/>
              </w:tabs>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 w:eastAsia="zh-CN" w:bidi="ar-SA"/>
              </w:rPr>
              <w:tab/>
            </w:r>
            <w:r>
              <w:rPr>
                <w:rFonts w:hint="eastAsia" w:eastAsia="宋体" w:cs="宋体"/>
                <w:b/>
                <w:bCs/>
                <w:color w:val="0C0C0C"/>
                <w:kern w:val="2"/>
                <w:sz w:val="21"/>
                <w:szCs w:val="21"/>
                <w:highlight w:val="none"/>
                <w:lang w:val="en-US" w:eastAsia="zh-CN" w:bidi="ar-SA"/>
              </w:rPr>
              <w:t>7436.7</w:t>
            </w:r>
          </w:p>
        </w:tc>
      </w:tr>
      <w:tr w14:paraId="2D2822B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14:paraId="76B269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住宿业</w:t>
            </w:r>
          </w:p>
        </w:tc>
        <w:tc>
          <w:tcPr>
            <w:tcW w:w="1640" w:type="dxa"/>
            <w:tcBorders>
              <w:top w:val="nil"/>
              <w:left w:val="single" w:color="auto" w:sz="4" w:space="0"/>
              <w:bottom w:val="nil"/>
              <w:right w:val="single" w:color="auto" w:sz="4" w:space="0"/>
            </w:tcBorders>
            <w:noWrap w:val="0"/>
            <w:vAlign w:val="center"/>
          </w:tcPr>
          <w:p w14:paraId="07FF993E">
            <w:pPr>
              <w:keepNext w:val="0"/>
              <w:keepLines w:val="0"/>
              <w:pageBreakBefore w:val="0"/>
              <w:widowControl/>
              <w:suppressLineNumbers w:val="0"/>
              <w:tabs>
                <w:tab w:val="left" w:pos="595"/>
              </w:tabs>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 w:eastAsia="zh-CN" w:bidi="ar-SA"/>
              </w:rPr>
              <w:tab/>
            </w:r>
            <w:r>
              <w:rPr>
                <w:rFonts w:hint="eastAsia" w:eastAsia="宋体" w:cs="宋体"/>
                <w:b/>
                <w:bCs/>
                <w:color w:val="0C0C0C"/>
                <w:kern w:val="2"/>
                <w:sz w:val="21"/>
                <w:szCs w:val="21"/>
                <w:highlight w:val="none"/>
                <w:lang w:val="en-US" w:eastAsia="zh-CN" w:bidi="ar-SA"/>
              </w:rPr>
              <w:t>7678</w:t>
            </w:r>
          </w:p>
        </w:tc>
        <w:tc>
          <w:tcPr>
            <w:tcW w:w="1641" w:type="dxa"/>
            <w:tcBorders>
              <w:top w:val="nil"/>
              <w:left w:val="single" w:color="auto" w:sz="4" w:space="0"/>
              <w:bottom w:val="nil"/>
              <w:right w:val="single" w:color="auto" w:sz="4" w:space="0"/>
            </w:tcBorders>
            <w:noWrap w:val="0"/>
            <w:vAlign w:val="center"/>
          </w:tcPr>
          <w:p w14:paraId="0E615684">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9707</w:t>
            </w:r>
          </w:p>
        </w:tc>
        <w:tc>
          <w:tcPr>
            <w:tcW w:w="1641" w:type="dxa"/>
            <w:tcBorders>
              <w:top w:val="nil"/>
              <w:left w:val="single" w:color="auto" w:sz="4" w:space="0"/>
              <w:bottom w:val="nil"/>
              <w:right w:val="nil"/>
            </w:tcBorders>
            <w:noWrap w:val="0"/>
            <w:vAlign w:val="center"/>
          </w:tcPr>
          <w:p w14:paraId="3ADEA7F6">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3841.8</w:t>
            </w:r>
          </w:p>
        </w:tc>
      </w:tr>
      <w:tr w14:paraId="203B91E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14:paraId="611991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旅游饭店</w:t>
            </w:r>
          </w:p>
        </w:tc>
        <w:tc>
          <w:tcPr>
            <w:tcW w:w="1640" w:type="dxa"/>
            <w:tcBorders>
              <w:top w:val="nil"/>
              <w:left w:val="single" w:color="auto" w:sz="4" w:space="0"/>
              <w:bottom w:val="nil"/>
              <w:right w:val="single" w:color="auto" w:sz="4" w:space="0"/>
            </w:tcBorders>
            <w:noWrap w:val="0"/>
            <w:vAlign w:val="center"/>
          </w:tcPr>
          <w:p w14:paraId="46735FB3">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7144.7</w:t>
            </w:r>
          </w:p>
        </w:tc>
        <w:tc>
          <w:tcPr>
            <w:tcW w:w="1641" w:type="dxa"/>
            <w:tcBorders>
              <w:top w:val="nil"/>
              <w:left w:val="single" w:color="auto" w:sz="4" w:space="0"/>
              <w:bottom w:val="nil"/>
              <w:right w:val="single" w:color="auto" w:sz="4" w:space="0"/>
            </w:tcBorders>
            <w:noWrap w:val="0"/>
            <w:vAlign w:val="center"/>
          </w:tcPr>
          <w:p w14:paraId="554841D8">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9629.4</w:t>
            </w:r>
          </w:p>
        </w:tc>
        <w:tc>
          <w:tcPr>
            <w:tcW w:w="1641" w:type="dxa"/>
            <w:tcBorders>
              <w:top w:val="nil"/>
              <w:left w:val="single" w:color="auto" w:sz="4" w:space="0"/>
              <w:bottom w:val="nil"/>
              <w:right w:val="nil"/>
            </w:tcBorders>
            <w:noWrap w:val="0"/>
            <w:vAlign w:val="center"/>
          </w:tcPr>
          <w:p w14:paraId="3CB08C7E">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2943.2</w:t>
            </w:r>
          </w:p>
        </w:tc>
      </w:tr>
      <w:tr w14:paraId="616DAF8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14:paraId="6A58FD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一般旅馆</w:t>
            </w:r>
          </w:p>
        </w:tc>
        <w:tc>
          <w:tcPr>
            <w:tcW w:w="1640" w:type="dxa"/>
            <w:tcBorders>
              <w:top w:val="nil"/>
              <w:left w:val="single" w:color="auto" w:sz="4" w:space="0"/>
              <w:bottom w:val="nil"/>
              <w:right w:val="single" w:color="auto" w:sz="4" w:space="0"/>
            </w:tcBorders>
            <w:noWrap w:val="0"/>
            <w:vAlign w:val="center"/>
          </w:tcPr>
          <w:p w14:paraId="19045693">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533.3</w:t>
            </w:r>
          </w:p>
        </w:tc>
        <w:tc>
          <w:tcPr>
            <w:tcW w:w="1641" w:type="dxa"/>
            <w:tcBorders>
              <w:top w:val="nil"/>
              <w:left w:val="single" w:color="auto" w:sz="4" w:space="0"/>
              <w:bottom w:val="nil"/>
              <w:right w:val="single" w:color="auto" w:sz="4" w:space="0"/>
            </w:tcBorders>
            <w:noWrap w:val="0"/>
            <w:vAlign w:val="center"/>
          </w:tcPr>
          <w:p w14:paraId="538646D3">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77.6</w:t>
            </w:r>
          </w:p>
        </w:tc>
        <w:tc>
          <w:tcPr>
            <w:tcW w:w="1641" w:type="dxa"/>
            <w:tcBorders>
              <w:top w:val="nil"/>
              <w:left w:val="single" w:color="auto" w:sz="4" w:space="0"/>
              <w:bottom w:val="nil"/>
              <w:right w:val="nil"/>
            </w:tcBorders>
            <w:noWrap w:val="0"/>
            <w:vAlign w:val="center"/>
          </w:tcPr>
          <w:p w14:paraId="52C455DD">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898.6</w:t>
            </w:r>
          </w:p>
        </w:tc>
      </w:tr>
      <w:tr w14:paraId="7E2BBA4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14:paraId="33376D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民宿服务</w:t>
            </w:r>
          </w:p>
        </w:tc>
        <w:tc>
          <w:tcPr>
            <w:tcW w:w="1640" w:type="dxa"/>
            <w:tcBorders>
              <w:top w:val="nil"/>
              <w:left w:val="single" w:color="auto" w:sz="4" w:space="0"/>
              <w:bottom w:val="nil"/>
              <w:right w:val="single" w:color="auto" w:sz="4" w:space="0"/>
            </w:tcBorders>
            <w:noWrap w:val="0"/>
            <w:vAlign w:val="center"/>
          </w:tcPr>
          <w:p w14:paraId="756C398D">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eastAsia" w:ascii="Times New Roman" w:hAnsi="Times New Roman" w:eastAsia="宋体" w:cs="宋体"/>
                <w:b w:val="0"/>
                <w:bCs/>
                <w:color w:val="0C0C0C"/>
                <w:kern w:val="2"/>
                <w:sz w:val="21"/>
                <w:szCs w:val="21"/>
                <w:highlight w:val="none"/>
                <w:lang w:val="en" w:eastAsia="zh-CN" w:bidi="ar-SA"/>
              </w:rPr>
            </w:pPr>
          </w:p>
        </w:tc>
        <w:tc>
          <w:tcPr>
            <w:tcW w:w="1641" w:type="dxa"/>
            <w:tcBorders>
              <w:top w:val="nil"/>
              <w:left w:val="single" w:color="auto" w:sz="4" w:space="0"/>
              <w:bottom w:val="nil"/>
              <w:right w:val="single" w:color="auto" w:sz="4" w:space="0"/>
            </w:tcBorders>
            <w:noWrap w:val="0"/>
            <w:vAlign w:val="center"/>
          </w:tcPr>
          <w:p w14:paraId="4524A792">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eastAsia" w:ascii="Times New Roman" w:hAnsi="Times New Roman" w:eastAsia="宋体" w:cs="宋体"/>
                <w:b w:val="0"/>
                <w:bCs/>
                <w:color w:val="0C0C0C"/>
                <w:kern w:val="2"/>
                <w:sz w:val="21"/>
                <w:szCs w:val="21"/>
                <w:highlight w:val="none"/>
                <w:lang w:val="en" w:eastAsia="zh-CN" w:bidi="ar-SA"/>
              </w:rPr>
            </w:pPr>
          </w:p>
        </w:tc>
        <w:tc>
          <w:tcPr>
            <w:tcW w:w="1641" w:type="dxa"/>
            <w:tcBorders>
              <w:top w:val="nil"/>
              <w:left w:val="single" w:color="auto" w:sz="4" w:space="0"/>
              <w:bottom w:val="nil"/>
              <w:right w:val="nil"/>
            </w:tcBorders>
            <w:noWrap w:val="0"/>
            <w:vAlign w:val="center"/>
          </w:tcPr>
          <w:p w14:paraId="40CFBC7A">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eastAsia" w:ascii="Times New Roman" w:hAnsi="Times New Roman" w:eastAsia="宋体" w:cs="宋体"/>
                <w:b w:val="0"/>
                <w:bCs/>
                <w:color w:val="0C0C0C"/>
                <w:kern w:val="2"/>
                <w:sz w:val="21"/>
                <w:szCs w:val="21"/>
                <w:highlight w:val="none"/>
                <w:lang w:val="en" w:eastAsia="zh-CN" w:bidi="ar-SA"/>
              </w:rPr>
            </w:pPr>
          </w:p>
        </w:tc>
      </w:tr>
      <w:tr w14:paraId="28FB94F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14:paraId="6AEFC3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露营地服务</w:t>
            </w:r>
          </w:p>
        </w:tc>
        <w:tc>
          <w:tcPr>
            <w:tcW w:w="1640" w:type="dxa"/>
            <w:tcBorders>
              <w:top w:val="nil"/>
              <w:left w:val="single" w:color="auto" w:sz="4" w:space="0"/>
              <w:bottom w:val="nil"/>
              <w:right w:val="single" w:color="auto" w:sz="4" w:space="0"/>
            </w:tcBorders>
            <w:noWrap w:val="0"/>
            <w:vAlign w:val="center"/>
          </w:tcPr>
          <w:p w14:paraId="69C97067">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eastAsia" w:ascii="Times New Roman" w:hAnsi="Times New Roman" w:eastAsia="宋体" w:cs="宋体"/>
                <w:b w:val="0"/>
                <w:bCs/>
                <w:color w:val="0C0C0C"/>
                <w:kern w:val="2"/>
                <w:sz w:val="21"/>
                <w:szCs w:val="21"/>
                <w:highlight w:val="none"/>
                <w:lang w:val="en" w:eastAsia="zh-CN" w:bidi="ar-SA"/>
              </w:rPr>
            </w:pPr>
          </w:p>
        </w:tc>
        <w:tc>
          <w:tcPr>
            <w:tcW w:w="1641" w:type="dxa"/>
            <w:tcBorders>
              <w:top w:val="nil"/>
              <w:left w:val="single" w:color="auto" w:sz="4" w:space="0"/>
              <w:bottom w:val="nil"/>
              <w:right w:val="single" w:color="auto" w:sz="4" w:space="0"/>
            </w:tcBorders>
            <w:noWrap w:val="0"/>
            <w:vAlign w:val="center"/>
          </w:tcPr>
          <w:p w14:paraId="6D0F5F1B">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eastAsia" w:ascii="Times New Roman" w:hAnsi="Times New Roman" w:eastAsia="宋体" w:cs="宋体"/>
                <w:b w:val="0"/>
                <w:bCs/>
                <w:color w:val="0C0C0C"/>
                <w:kern w:val="2"/>
                <w:sz w:val="21"/>
                <w:szCs w:val="21"/>
                <w:highlight w:val="none"/>
                <w:lang w:val="en" w:eastAsia="zh-CN" w:bidi="ar-SA"/>
              </w:rPr>
            </w:pPr>
          </w:p>
        </w:tc>
        <w:tc>
          <w:tcPr>
            <w:tcW w:w="1641" w:type="dxa"/>
            <w:tcBorders>
              <w:top w:val="nil"/>
              <w:left w:val="single" w:color="auto" w:sz="4" w:space="0"/>
              <w:bottom w:val="nil"/>
              <w:right w:val="nil"/>
            </w:tcBorders>
            <w:noWrap w:val="0"/>
            <w:vAlign w:val="center"/>
          </w:tcPr>
          <w:p w14:paraId="0BEE6B37">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eastAsia" w:ascii="Times New Roman" w:hAnsi="Times New Roman" w:eastAsia="宋体" w:cs="宋体"/>
                <w:b w:val="0"/>
                <w:bCs/>
                <w:color w:val="0C0C0C"/>
                <w:kern w:val="2"/>
                <w:sz w:val="21"/>
                <w:szCs w:val="21"/>
                <w:highlight w:val="none"/>
                <w:lang w:val="en" w:eastAsia="zh-CN" w:bidi="ar-SA"/>
              </w:rPr>
            </w:pPr>
          </w:p>
        </w:tc>
      </w:tr>
      <w:tr w14:paraId="181BA82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14:paraId="480358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其他住宿业</w:t>
            </w:r>
          </w:p>
        </w:tc>
        <w:tc>
          <w:tcPr>
            <w:tcW w:w="1640" w:type="dxa"/>
            <w:tcBorders>
              <w:top w:val="nil"/>
              <w:left w:val="single" w:color="auto" w:sz="4" w:space="0"/>
              <w:bottom w:val="nil"/>
              <w:right w:val="single" w:color="auto" w:sz="4" w:space="0"/>
            </w:tcBorders>
            <w:noWrap w:val="0"/>
            <w:vAlign w:val="center"/>
          </w:tcPr>
          <w:p w14:paraId="1D1AB58C">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eastAsia" w:ascii="Times New Roman" w:hAnsi="Times New Roman" w:eastAsia="宋体" w:cs="宋体"/>
                <w:b w:val="0"/>
                <w:bCs/>
                <w:color w:val="0C0C0C"/>
                <w:kern w:val="2"/>
                <w:sz w:val="21"/>
                <w:szCs w:val="21"/>
                <w:highlight w:val="none"/>
                <w:lang w:val="en" w:eastAsia="zh-CN" w:bidi="ar-SA"/>
              </w:rPr>
            </w:pPr>
          </w:p>
        </w:tc>
        <w:tc>
          <w:tcPr>
            <w:tcW w:w="1641" w:type="dxa"/>
            <w:tcBorders>
              <w:top w:val="nil"/>
              <w:left w:val="single" w:color="auto" w:sz="4" w:space="0"/>
              <w:bottom w:val="nil"/>
              <w:right w:val="single" w:color="auto" w:sz="4" w:space="0"/>
            </w:tcBorders>
            <w:noWrap w:val="0"/>
            <w:vAlign w:val="center"/>
          </w:tcPr>
          <w:p w14:paraId="2A5018AE">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eastAsia" w:ascii="Times New Roman" w:hAnsi="Times New Roman" w:eastAsia="宋体" w:cs="宋体"/>
                <w:b w:val="0"/>
                <w:bCs/>
                <w:color w:val="0C0C0C"/>
                <w:kern w:val="2"/>
                <w:sz w:val="21"/>
                <w:szCs w:val="21"/>
                <w:highlight w:val="none"/>
                <w:lang w:val="en" w:eastAsia="zh-CN" w:bidi="ar-SA"/>
              </w:rPr>
            </w:pPr>
          </w:p>
        </w:tc>
        <w:tc>
          <w:tcPr>
            <w:tcW w:w="1641" w:type="dxa"/>
            <w:tcBorders>
              <w:top w:val="nil"/>
              <w:left w:val="single" w:color="auto" w:sz="4" w:space="0"/>
              <w:bottom w:val="nil"/>
              <w:right w:val="nil"/>
            </w:tcBorders>
            <w:noWrap w:val="0"/>
            <w:vAlign w:val="center"/>
          </w:tcPr>
          <w:p w14:paraId="15A0F865">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eastAsia" w:ascii="Times New Roman" w:hAnsi="Times New Roman" w:eastAsia="宋体" w:cs="宋体"/>
                <w:b w:val="0"/>
                <w:bCs/>
                <w:color w:val="0C0C0C"/>
                <w:kern w:val="2"/>
                <w:sz w:val="21"/>
                <w:szCs w:val="21"/>
                <w:highlight w:val="none"/>
                <w:lang w:val="en" w:eastAsia="zh-CN" w:bidi="ar-SA"/>
              </w:rPr>
            </w:pPr>
          </w:p>
        </w:tc>
      </w:tr>
      <w:tr w14:paraId="0C44CDA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14:paraId="2F7FEF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餐饮业</w:t>
            </w:r>
          </w:p>
        </w:tc>
        <w:tc>
          <w:tcPr>
            <w:tcW w:w="1640" w:type="dxa"/>
            <w:tcBorders>
              <w:top w:val="nil"/>
              <w:left w:val="single" w:color="auto" w:sz="4" w:space="0"/>
              <w:bottom w:val="nil"/>
              <w:right w:val="single" w:color="auto" w:sz="4" w:space="0"/>
            </w:tcBorders>
            <w:noWrap w:val="0"/>
            <w:vAlign w:val="center"/>
          </w:tcPr>
          <w:p w14:paraId="35AE8903">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5921.4</w:t>
            </w:r>
          </w:p>
        </w:tc>
        <w:tc>
          <w:tcPr>
            <w:tcW w:w="1641" w:type="dxa"/>
            <w:tcBorders>
              <w:top w:val="nil"/>
              <w:left w:val="single" w:color="auto" w:sz="4" w:space="0"/>
              <w:bottom w:val="nil"/>
              <w:right w:val="single" w:color="auto" w:sz="4" w:space="0"/>
            </w:tcBorders>
            <w:noWrap w:val="0"/>
            <w:vAlign w:val="center"/>
          </w:tcPr>
          <w:p w14:paraId="3E2BCFE9">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869.6</w:t>
            </w:r>
          </w:p>
        </w:tc>
        <w:tc>
          <w:tcPr>
            <w:tcW w:w="1641" w:type="dxa"/>
            <w:tcBorders>
              <w:top w:val="nil"/>
              <w:left w:val="single" w:color="auto" w:sz="4" w:space="0"/>
              <w:bottom w:val="nil"/>
              <w:right w:val="nil"/>
            </w:tcBorders>
            <w:noWrap w:val="0"/>
            <w:vAlign w:val="center"/>
          </w:tcPr>
          <w:p w14:paraId="053D5874">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3594.9</w:t>
            </w:r>
          </w:p>
        </w:tc>
      </w:tr>
      <w:tr w14:paraId="563A8F7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14:paraId="0CE806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正餐服务</w:t>
            </w:r>
          </w:p>
        </w:tc>
        <w:tc>
          <w:tcPr>
            <w:tcW w:w="1640" w:type="dxa"/>
            <w:tcBorders>
              <w:top w:val="nil"/>
              <w:left w:val="single" w:color="auto" w:sz="4" w:space="0"/>
              <w:bottom w:val="nil"/>
              <w:right w:val="single" w:color="auto" w:sz="4" w:space="0"/>
            </w:tcBorders>
            <w:noWrap w:val="0"/>
            <w:vAlign w:val="center"/>
          </w:tcPr>
          <w:p w14:paraId="4CD5E9EB">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5723.5</w:t>
            </w:r>
          </w:p>
        </w:tc>
        <w:tc>
          <w:tcPr>
            <w:tcW w:w="1641" w:type="dxa"/>
            <w:tcBorders>
              <w:top w:val="nil"/>
              <w:left w:val="single" w:color="auto" w:sz="4" w:space="0"/>
              <w:bottom w:val="nil"/>
              <w:right w:val="single" w:color="auto" w:sz="4" w:space="0"/>
            </w:tcBorders>
            <w:noWrap w:val="0"/>
            <w:vAlign w:val="center"/>
          </w:tcPr>
          <w:p w14:paraId="1AD30D3C">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677.5</w:t>
            </w:r>
          </w:p>
        </w:tc>
        <w:tc>
          <w:tcPr>
            <w:tcW w:w="1641" w:type="dxa"/>
            <w:tcBorders>
              <w:top w:val="nil"/>
              <w:left w:val="single" w:color="auto" w:sz="4" w:space="0"/>
              <w:bottom w:val="nil"/>
              <w:right w:val="nil"/>
            </w:tcBorders>
            <w:noWrap w:val="0"/>
            <w:vAlign w:val="center"/>
          </w:tcPr>
          <w:p w14:paraId="4AB6D89B">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2302.2</w:t>
            </w:r>
          </w:p>
        </w:tc>
      </w:tr>
      <w:tr w14:paraId="05F26EF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14:paraId="0E4AD7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快餐服务</w:t>
            </w:r>
          </w:p>
        </w:tc>
        <w:tc>
          <w:tcPr>
            <w:tcW w:w="1640" w:type="dxa"/>
            <w:tcBorders>
              <w:top w:val="nil"/>
              <w:left w:val="single" w:color="auto" w:sz="4" w:space="0"/>
              <w:bottom w:val="nil"/>
              <w:right w:val="single" w:color="auto" w:sz="4" w:space="0"/>
            </w:tcBorders>
            <w:noWrap w:val="0"/>
            <w:vAlign w:val="center"/>
          </w:tcPr>
          <w:p w14:paraId="08572C2C">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eastAsia" w:ascii="Times New Roman" w:hAnsi="Times New Roman" w:eastAsia="宋体" w:cs="宋体"/>
                <w:b w:val="0"/>
                <w:bCs/>
                <w:color w:val="0C0C0C"/>
                <w:kern w:val="2"/>
                <w:sz w:val="21"/>
                <w:szCs w:val="21"/>
                <w:highlight w:val="none"/>
                <w:lang w:val="en" w:eastAsia="zh-CN" w:bidi="ar-SA"/>
              </w:rPr>
            </w:pPr>
          </w:p>
        </w:tc>
        <w:tc>
          <w:tcPr>
            <w:tcW w:w="1641" w:type="dxa"/>
            <w:tcBorders>
              <w:top w:val="nil"/>
              <w:left w:val="single" w:color="auto" w:sz="4" w:space="0"/>
              <w:bottom w:val="nil"/>
              <w:right w:val="single" w:color="auto" w:sz="4" w:space="0"/>
            </w:tcBorders>
            <w:noWrap w:val="0"/>
            <w:vAlign w:val="center"/>
          </w:tcPr>
          <w:p w14:paraId="4A3081DC">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eastAsia" w:ascii="Times New Roman" w:hAnsi="Times New Roman" w:eastAsia="宋体" w:cs="宋体"/>
                <w:b w:val="0"/>
                <w:bCs/>
                <w:color w:val="0C0C0C"/>
                <w:kern w:val="2"/>
                <w:sz w:val="21"/>
                <w:szCs w:val="21"/>
                <w:highlight w:val="none"/>
                <w:lang w:val="en" w:eastAsia="zh-CN" w:bidi="ar-SA"/>
              </w:rPr>
            </w:pPr>
          </w:p>
        </w:tc>
        <w:tc>
          <w:tcPr>
            <w:tcW w:w="1641" w:type="dxa"/>
            <w:tcBorders>
              <w:top w:val="nil"/>
              <w:left w:val="single" w:color="auto" w:sz="4" w:space="0"/>
              <w:bottom w:val="nil"/>
              <w:right w:val="nil"/>
            </w:tcBorders>
            <w:noWrap w:val="0"/>
            <w:vAlign w:val="center"/>
          </w:tcPr>
          <w:p w14:paraId="013A528E">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eastAsia" w:ascii="Times New Roman" w:hAnsi="Times New Roman" w:eastAsia="宋体" w:cs="宋体"/>
                <w:b w:val="0"/>
                <w:bCs/>
                <w:color w:val="0C0C0C"/>
                <w:kern w:val="2"/>
                <w:sz w:val="21"/>
                <w:szCs w:val="21"/>
                <w:highlight w:val="none"/>
                <w:lang w:val="en" w:eastAsia="zh-CN" w:bidi="ar-SA"/>
              </w:rPr>
            </w:pPr>
          </w:p>
        </w:tc>
      </w:tr>
      <w:tr w14:paraId="2877FB8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14:paraId="3A21FC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饮料及冷饮服务</w:t>
            </w:r>
          </w:p>
        </w:tc>
        <w:tc>
          <w:tcPr>
            <w:tcW w:w="1640" w:type="dxa"/>
            <w:tcBorders>
              <w:top w:val="nil"/>
              <w:left w:val="single" w:color="auto" w:sz="4" w:space="0"/>
              <w:bottom w:val="nil"/>
              <w:right w:val="single" w:color="auto" w:sz="4" w:space="0"/>
            </w:tcBorders>
            <w:noWrap w:val="0"/>
            <w:vAlign w:val="center"/>
          </w:tcPr>
          <w:p w14:paraId="7FBB309F">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eastAsia" w:ascii="Times New Roman" w:hAnsi="Times New Roman" w:eastAsia="宋体" w:cs="宋体"/>
                <w:b w:val="0"/>
                <w:bCs/>
                <w:color w:val="0C0C0C"/>
                <w:kern w:val="2"/>
                <w:sz w:val="21"/>
                <w:szCs w:val="21"/>
                <w:highlight w:val="none"/>
                <w:lang w:val="en" w:eastAsia="zh-CN" w:bidi="ar-SA"/>
              </w:rPr>
            </w:pPr>
          </w:p>
        </w:tc>
        <w:tc>
          <w:tcPr>
            <w:tcW w:w="1641" w:type="dxa"/>
            <w:tcBorders>
              <w:top w:val="nil"/>
              <w:left w:val="single" w:color="auto" w:sz="4" w:space="0"/>
              <w:bottom w:val="nil"/>
              <w:right w:val="single" w:color="auto" w:sz="4" w:space="0"/>
            </w:tcBorders>
            <w:noWrap w:val="0"/>
            <w:vAlign w:val="center"/>
          </w:tcPr>
          <w:p w14:paraId="64DA958A">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eastAsia" w:ascii="Times New Roman" w:hAnsi="Times New Roman" w:eastAsia="宋体" w:cs="宋体"/>
                <w:b w:val="0"/>
                <w:bCs/>
                <w:color w:val="0C0C0C"/>
                <w:kern w:val="2"/>
                <w:sz w:val="21"/>
                <w:szCs w:val="21"/>
                <w:highlight w:val="none"/>
                <w:lang w:val="en" w:eastAsia="zh-CN" w:bidi="ar-SA"/>
              </w:rPr>
            </w:pPr>
          </w:p>
        </w:tc>
        <w:tc>
          <w:tcPr>
            <w:tcW w:w="1641" w:type="dxa"/>
            <w:tcBorders>
              <w:top w:val="nil"/>
              <w:left w:val="single" w:color="auto" w:sz="4" w:space="0"/>
              <w:bottom w:val="nil"/>
              <w:right w:val="nil"/>
            </w:tcBorders>
            <w:noWrap w:val="0"/>
            <w:vAlign w:val="center"/>
          </w:tcPr>
          <w:p w14:paraId="68C2B959">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eastAsia" w:ascii="Times New Roman" w:hAnsi="Times New Roman" w:eastAsia="宋体" w:cs="宋体"/>
                <w:b w:val="0"/>
                <w:bCs/>
                <w:color w:val="0C0C0C"/>
                <w:kern w:val="2"/>
                <w:sz w:val="21"/>
                <w:szCs w:val="21"/>
                <w:highlight w:val="none"/>
                <w:lang w:val="en" w:eastAsia="zh-CN" w:bidi="ar-SA"/>
              </w:rPr>
            </w:pPr>
          </w:p>
        </w:tc>
      </w:tr>
      <w:tr w14:paraId="34267E2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14:paraId="669933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餐饮配送及外卖送餐服务</w:t>
            </w:r>
          </w:p>
        </w:tc>
        <w:tc>
          <w:tcPr>
            <w:tcW w:w="1640" w:type="dxa"/>
            <w:tcBorders>
              <w:top w:val="nil"/>
              <w:left w:val="single" w:color="auto" w:sz="4" w:space="0"/>
              <w:bottom w:val="nil"/>
              <w:right w:val="single" w:color="auto" w:sz="4" w:space="0"/>
            </w:tcBorders>
            <w:noWrap w:val="0"/>
            <w:vAlign w:val="center"/>
          </w:tcPr>
          <w:p w14:paraId="5E0D8A12">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197.9</w:t>
            </w:r>
          </w:p>
        </w:tc>
        <w:tc>
          <w:tcPr>
            <w:tcW w:w="1641" w:type="dxa"/>
            <w:tcBorders>
              <w:top w:val="nil"/>
              <w:left w:val="single" w:color="auto" w:sz="4" w:space="0"/>
              <w:bottom w:val="nil"/>
              <w:right w:val="single" w:color="auto" w:sz="4" w:space="0"/>
            </w:tcBorders>
            <w:noWrap w:val="0"/>
            <w:vAlign w:val="center"/>
          </w:tcPr>
          <w:p w14:paraId="395B1411">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192.1</w:t>
            </w:r>
          </w:p>
        </w:tc>
        <w:tc>
          <w:tcPr>
            <w:tcW w:w="1641" w:type="dxa"/>
            <w:tcBorders>
              <w:top w:val="nil"/>
              <w:left w:val="single" w:color="auto" w:sz="4" w:space="0"/>
              <w:bottom w:val="nil"/>
              <w:right w:val="nil"/>
            </w:tcBorders>
            <w:noWrap w:val="0"/>
            <w:vAlign w:val="center"/>
          </w:tcPr>
          <w:p w14:paraId="5879218F">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val="0"/>
                <w:bCs/>
                <w:color w:val="0C0C0C"/>
                <w:kern w:val="2"/>
                <w:sz w:val="21"/>
                <w:szCs w:val="21"/>
                <w:highlight w:val="none"/>
                <w:lang w:val="en-US" w:eastAsia="zh-CN" w:bidi="ar-SA"/>
              </w:rPr>
            </w:pPr>
            <w:r>
              <w:rPr>
                <w:rFonts w:hint="eastAsia" w:eastAsia="宋体" w:cs="宋体"/>
                <w:b w:val="0"/>
                <w:bCs/>
                <w:color w:val="0C0C0C"/>
                <w:kern w:val="2"/>
                <w:sz w:val="21"/>
                <w:szCs w:val="21"/>
                <w:highlight w:val="none"/>
                <w:lang w:val="en-US" w:eastAsia="zh-CN" w:bidi="ar-SA"/>
              </w:rPr>
              <w:t>1292.7</w:t>
            </w:r>
          </w:p>
        </w:tc>
      </w:tr>
      <w:tr w14:paraId="1682208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single" w:color="auto" w:sz="12" w:space="0"/>
              <w:right w:val="single" w:color="auto" w:sz="4" w:space="0"/>
            </w:tcBorders>
            <w:noWrap w:val="0"/>
            <w:vAlign w:val="center"/>
          </w:tcPr>
          <w:p w14:paraId="27A49D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其他餐饮业</w:t>
            </w:r>
          </w:p>
        </w:tc>
        <w:tc>
          <w:tcPr>
            <w:tcW w:w="1640" w:type="dxa"/>
            <w:tcBorders>
              <w:top w:val="nil"/>
              <w:left w:val="single" w:color="auto" w:sz="4" w:space="0"/>
              <w:bottom w:val="single" w:color="auto" w:sz="12" w:space="0"/>
              <w:right w:val="single" w:color="auto" w:sz="4" w:space="0"/>
            </w:tcBorders>
            <w:noWrap w:val="0"/>
            <w:vAlign w:val="center"/>
          </w:tcPr>
          <w:p w14:paraId="00E11258">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eastAsia" w:ascii="Times New Roman" w:hAnsi="Times New Roman" w:eastAsia="宋体" w:cs="宋体"/>
                <w:b w:val="0"/>
                <w:bCs/>
                <w:color w:val="0C0C0C"/>
                <w:kern w:val="2"/>
                <w:sz w:val="21"/>
                <w:szCs w:val="21"/>
                <w:highlight w:val="none"/>
                <w:lang w:val="en" w:eastAsia="zh-CN" w:bidi="ar-SA"/>
              </w:rPr>
            </w:pPr>
          </w:p>
        </w:tc>
        <w:tc>
          <w:tcPr>
            <w:tcW w:w="1641" w:type="dxa"/>
            <w:tcBorders>
              <w:top w:val="nil"/>
              <w:left w:val="single" w:color="auto" w:sz="4" w:space="0"/>
              <w:bottom w:val="single" w:color="auto" w:sz="12" w:space="0"/>
              <w:right w:val="single" w:color="auto" w:sz="4" w:space="0"/>
            </w:tcBorders>
            <w:noWrap w:val="0"/>
            <w:vAlign w:val="center"/>
          </w:tcPr>
          <w:p w14:paraId="4DEE21A1">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eastAsia" w:ascii="Times New Roman" w:hAnsi="Times New Roman" w:eastAsia="宋体" w:cs="宋体"/>
                <w:b w:val="0"/>
                <w:bCs/>
                <w:color w:val="0C0C0C"/>
                <w:kern w:val="2"/>
                <w:sz w:val="21"/>
                <w:szCs w:val="21"/>
                <w:highlight w:val="none"/>
                <w:lang w:val="en" w:eastAsia="zh-CN" w:bidi="ar-SA"/>
              </w:rPr>
            </w:pPr>
          </w:p>
        </w:tc>
        <w:tc>
          <w:tcPr>
            <w:tcW w:w="1641" w:type="dxa"/>
            <w:tcBorders>
              <w:top w:val="nil"/>
              <w:left w:val="single" w:color="auto" w:sz="4" w:space="0"/>
              <w:bottom w:val="single" w:color="auto" w:sz="12" w:space="0"/>
              <w:right w:val="nil"/>
            </w:tcBorders>
            <w:noWrap w:val="0"/>
            <w:vAlign w:val="center"/>
          </w:tcPr>
          <w:p w14:paraId="047B0A46">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eastAsia" w:ascii="Times New Roman" w:hAnsi="Times New Roman" w:eastAsia="宋体" w:cs="宋体"/>
                <w:b w:val="0"/>
                <w:bCs/>
                <w:color w:val="0C0C0C"/>
                <w:kern w:val="2"/>
                <w:sz w:val="21"/>
                <w:szCs w:val="21"/>
                <w:highlight w:val="none"/>
                <w:lang w:val="en" w:eastAsia="zh-CN" w:bidi="ar-SA"/>
              </w:rPr>
            </w:pPr>
          </w:p>
        </w:tc>
      </w:tr>
    </w:tbl>
    <w:p w14:paraId="0D9122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left"/>
        <w:textAlignment w:val="auto"/>
        <w:rPr>
          <w:rFonts w:hint="eastAsia" w:ascii="Times New Roman" w:hAnsi="Times New Roman" w:eastAsia="黑体" w:cs="黑体"/>
          <w:b w:val="0"/>
          <w:bCs/>
          <w:i w:val="0"/>
          <w:caps w:val="0"/>
          <w:color w:val="0C0C0C"/>
          <w:spacing w:val="0"/>
          <w:kern w:val="0"/>
          <w:sz w:val="32"/>
          <w:szCs w:val="32"/>
          <w:highlight w:val="none"/>
          <w:lang w:val="en-US" w:eastAsia="zh-CN" w:bidi="ar"/>
        </w:rPr>
      </w:pPr>
      <w:r>
        <w:rPr>
          <w:rFonts w:hint="eastAsia" w:ascii="Times New Roman" w:hAnsi="Times New Roman" w:eastAsia="黑体" w:cs="黑体"/>
          <w:b w:val="0"/>
          <w:bCs/>
          <w:i w:val="0"/>
          <w:caps w:val="0"/>
          <w:color w:val="0C0C0C"/>
          <w:spacing w:val="0"/>
          <w:kern w:val="0"/>
          <w:sz w:val="32"/>
          <w:szCs w:val="32"/>
          <w:highlight w:val="none"/>
          <w:lang w:val="en-US" w:eastAsia="zh-CN" w:bidi="ar"/>
        </w:rPr>
        <w:t>四、信息传输、软件和信息技术服务业</w:t>
      </w:r>
    </w:p>
    <w:p w14:paraId="0FE77A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Times New Roman" w:hAnsi="Times New Roman" w:eastAsia="楷体_GB2312" w:cs="楷体_GB2312"/>
          <w:i w:val="0"/>
          <w:caps w:val="0"/>
          <w:color w:val="0C0C0C"/>
          <w:spacing w:val="0"/>
          <w:kern w:val="0"/>
          <w:sz w:val="32"/>
          <w:szCs w:val="32"/>
          <w:highlight w:val="none"/>
          <w:lang w:val="en-US" w:eastAsia="zh-CN"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（一）企业法人单位数和从业人员</w:t>
      </w:r>
    </w:p>
    <w:p w14:paraId="03A09E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left"/>
        <w:textAlignment w:val="auto"/>
        <w:rPr>
          <w:rFonts w:hint="eastAsia" w:ascii="Times New Roman" w:hAnsi="Times New Roman" w:eastAsia="楷体_GB2312" w:cs="楷体_GB2312"/>
          <w:i w:val="0"/>
          <w:caps w:val="0"/>
          <w:color w:val="0C0C0C"/>
          <w:spacing w:val="0"/>
          <w:kern w:val="0"/>
          <w:sz w:val="32"/>
          <w:szCs w:val="32"/>
          <w:highlight w:val="none"/>
          <w:lang w:val="en-US" w:eastAsia="zh-CN" w:bidi="ar"/>
        </w:rPr>
      </w:pPr>
      <w:r>
        <w:rPr>
          <w:rFonts w:hint="eastAsia" w:ascii="Times New Roman" w:hAnsi="Times New Roman" w:eastAsia="方正仿宋_GBK" w:cs="Times New Roman"/>
          <w:color w:val="0C0C0C"/>
          <w:spacing w:val="-6"/>
          <w:kern w:val="2"/>
          <w:sz w:val="32"/>
          <w:szCs w:val="32"/>
          <w:u w:val="none"/>
          <w:lang w:val="en-US" w:eastAsia="zh-CN" w:bidi="ar-SA"/>
        </w:rPr>
        <w:t>2023年末，全县共有信息传输、软件和信息技术服务业企</w:t>
      </w:r>
    </w:p>
    <w:p w14:paraId="74B806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业法人单位67个，从业人员234人，分别比2018年末下降5.6%和增长33.7%（详见表4-7）。</w:t>
      </w:r>
    </w:p>
    <w:p w14:paraId="0CE74D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4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表4-7　按行业大类分组的信息传输、软件和信息技术服务业</w:t>
      </w:r>
    </w:p>
    <w:p w14:paraId="4FC435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4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企业法人单位数和从业人员</w:t>
      </w:r>
    </w:p>
    <w:tbl>
      <w:tblPr>
        <w:tblStyle w:val="11"/>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663"/>
        <w:gridCol w:w="2674"/>
        <w:gridCol w:w="1969"/>
      </w:tblGrid>
      <w:tr w14:paraId="45531A0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3878" w:type="dxa"/>
            <w:tcBorders>
              <w:top w:val="single" w:color="auto" w:sz="12" w:space="0"/>
              <w:left w:val="nil"/>
              <w:bottom w:val="single" w:color="auto" w:sz="4" w:space="0"/>
              <w:right w:val="single" w:color="auto" w:sz="4" w:space="0"/>
            </w:tcBorders>
            <w:noWrap w:val="0"/>
            <w:vAlign w:val="center"/>
          </w:tcPr>
          <w:p w14:paraId="1C8588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480" w:firstLineChars="0"/>
              <w:jc w:val="center"/>
              <w:textAlignment w:val="auto"/>
              <w:rPr>
                <w:rFonts w:hint="eastAsia" w:ascii="Times New Roman" w:hAnsi="Times New Roman" w:eastAsia="宋体" w:cs="宋体"/>
                <w:color w:val="0C0C0C"/>
                <w:sz w:val="21"/>
                <w:szCs w:val="21"/>
                <w:highlight w:val="none"/>
              </w:rPr>
            </w:pPr>
          </w:p>
        </w:tc>
        <w:tc>
          <w:tcPr>
            <w:tcW w:w="2803" w:type="dxa"/>
            <w:tcBorders>
              <w:top w:val="single" w:color="auto" w:sz="12" w:space="0"/>
              <w:left w:val="single" w:color="auto" w:sz="4" w:space="0"/>
              <w:bottom w:val="single" w:color="auto" w:sz="4" w:space="0"/>
              <w:right w:val="single" w:color="auto" w:sz="4" w:space="0"/>
            </w:tcBorders>
            <w:noWrap w:val="0"/>
            <w:vAlign w:val="center"/>
          </w:tcPr>
          <w:p w14:paraId="62EE02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企业法人单位</w:t>
            </w:r>
          </w:p>
          <w:p w14:paraId="6ED591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2051" w:type="dxa"/>
            <w:tcBorders>
              <w:top w:val="single" w:color="auto" w:sz="12" w:space="0"/>
              <w:left w:val="single" w:color="auto" w:sz="4" w:space="0"/>
              <w:bottom w:val="single" w:color="auto" w:sz="4" w:space="0"/>
              <w:right w:val="nil"/>
            </w:tcBorders>
            <w:noWrap w:val="0"/>
            <w:vAlign w:val="center"/>
          </w:tcPr>
          <w:p w14:paraId="35AFBE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从业人员</w:t>
            </w:r>
          </w:p>
          <w:p w14:paraId="2E20DB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14:paraId="55B1025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78" w:type="dxa"/>
            <w:tcBorders>
              <w:top w:val="single" w:color="auto" w:sz="4" w:space="0"/>
              <w:left w:val="nil"/>
              <w:bottom w:val="nil"/>
              <w:right w:val="single" w:color="auto" w:sz="4" w:space="0"/>
            </w:tcBorders>
            <w:noWrap w:val="0"/>
            <w:vAlign w:val="center"/>
          </w:tcPr>
          <w:p w14:paraId="245849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2803" w:type="dxa"/>
            <w:tcBorders>
              <w:top w:val="single" w:color="auto" w:sz="4" w:space="0"/>
              <w:left w:val="single" w:color="auto" w:sz="4" w:space="0"/>
              <w:bottom w:val="nil"/>
              <w:right w:val="single" w:color="auto" w:sz="4" w:space="0"/>
            </w:tcBorders>
            <w:noWrap w:val="0"/>
            <w:vAlign w:val="center"/>
          </w:tcPr>
          <w:p w14:paraId="05E4BA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leftChars="0" w:right="57" w:rightChars="0"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67</w:t>
            </w:r>
          </w:p>
        </w:tc>
        <w:tc>
          <w:tcPr>
            <w:tcW w:w="2051" w:type="dxa"/>
            <w:tcBorders>
              <w:top w:val="single" w:color="auto" w:sz="4" w:space="0"/>
              <w:left w:val="single" w:color="auto" w:sz="4" w:space="0"/>
              <w:bottom w:val="nil"/>
              <w:right w:val="nil"/>
            </w:tcBorders>
            <w:noWrap w:val="0"/>
            <w:vAlign w:val="center"/>
          </w:tcPr>
          <w:p w14:paraId="0160474A">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234</w:t>
            </w:r>
          </w:p>
        </w:tc>
      </w:tr>
      <w:tr w14:paraId="5638972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78" w:type="dxa"/>
            <w:tcBorders>
              <w:top w:val="nil"/>
              <w:left w:val="nil"/>
              <w:bottom w:val="nil"/>
              <w:right w:val="single" w:color="auto" w:sz="4" w:space="0"/>
            </w:tcBorders>
            <w:noWrap w:val="0"/>
            <w:vAlign w:val="center"/>
          </w:tcPr>
          <w:p w14:paraId="0089C5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电信、广播电视和卫星传输服务</w:t>
            </w:r>
          </w:p>
        </w:tc>
        <w:tc>
          <w:tcPr>
            <w:tcW w:w="2803" w:type="dxa"/>
            <w:tcBorders>
              <w:top w:val="nil"/>
              <w:left w:val="single" w:color="auto" w:sz="4" w:space="0"/>
              <w:bottom w:val="nil"/>
              <w:right w:val="single" w:color="auto" w:sz="4" w:space="0"/>
            </w:tcBorders>
            <w:noWrap w:val="0"/>
            <w:vAlign w:val="center"/>
          </w:tcPr>
          <w:p w14:paraId="6C4056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leftChars="0" w:right="57" w:rightChars="0"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p>
        </w:tc>
        <w:tc>
          <w:tcPr>
            <w:tcW w:w="2051" w:type="dxa"/>
            <w:tcBorders>
              <w:top w:val="nil"/>
              <w:left w:val="single" w:color="auto" w:sz="4" w:space="0"/>
              <w:bottom w:val="nil"/>
              <w:right w:val="nil"/>
            </w:tcBorders>
            <w:noWrap w:val="0"/>
            <w:vAlign w:val="center"/>
          </w:tcPr>
          <w:p w14:paraId="3C4DFCE4">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eastAsia" w:ascii="Times New Roman" w:hAnsi="Times New Roman" w:eastAsia="宋体" w:cs="宋体"/>
                <w:color w:val="0C0C0C"/>
                <w:kern w:val="2"/>
                <w:sz w:val="21"/>
                <w:szCs w:val="21"/>
                <w:highlight w:val="none"/>
                <w:lang w:val="en" w:eastAsia="zh-CN" w:bidi="ar-SA"/>
              </w:rPr>
            </w:pPr>
          </w:p>
        </w:tc>
      </w:tr>
      <w:tr w14:paraId="1660701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78" w:type="dxa"/>
            <w:tcBorders>
              <w:top w:val="nil"/>
              <w:left w:val="nil"/>
              <w:bottom w:val="nil"/>
              <w:right w:val="single" w:color="auto" w:sz="4" w:space="0"/>
            </w:tcBorders>
            <w:noWrap w:val="0"/>
            <w:vAlign w:val="center"/>
          </w:tcPr>
          <w:p w14:paraId="611A66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互联网和相关服务</w:t>
            </w:r>
          </w:p>
        </w:tc>
        <w:tc>
          <w:tcPr>
            <w:tcW w:w="2803" w:type="dxa"/>
            <w:tcBorders>
              <w:top w:val="nil"/>
              <w:left w:val="single" w:color="auto" w:sz="4" w:space="0"/>
              <w:bottom w:val="nil"/>
              <w:right w:val="single" w:color="auto" w:sz="4" w:space="0"/>
            </w:tcBorders>
            <w:noWrap w:val="0"/>
            <w:vAlign w:val="center"/>
          </w:tcPr>
          <w:p w14:paraId="2E786C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leftChars="0" w:right="57" w:rightChars="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13</w:t>
            </w:r>
          </w:p>
        </w:tc>
        <w:tc>
          <w:tcPr>
            <w:tcW w:w="2051" w:type="dxa"/>
            <w:tcBorders>
              <w:top w:val="nil"/>
              <w:left w:val="single" w:color="auto" w:sz="4" w:space="0"/>
              <w:bottom w:val="nil"/>
              <w:right w:val="nil"/>
            </w:tcBorders>
            <w:noWrap w:val="0"/>
            <w:vAlign w:val="center"/>
          </w:tcPr>
          <w:p w14:paraId="1189EC6D">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47</w:t>
            </w:r>
          </w:p>
        </w:tc>
      </w:tr>
      <w:tr w14:paraId="79DDEFD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78" w:type="dxa"/>
            <w:tcBorders>
              <w:top w:val="nil"/>
              <w:left w:val="nil"/>
              <w:bottom w:val="single" w:color="auto" w:sz="12" w:space="0"/>
              <w:right w:val="single" w:color="auto" w:sz="4" w:space="0"/>
            </w:tcBorders>
            <w:noWrap w:val="0"/>
            <w:vAlign w:val="center"/>
          </w:tcPr>
          <w:p w14:paraId="0151DE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软件和信息技术服务业</w:t>
            </w:r>
          </w:p>
        </w:tc>
        <w:tc>
          <w:tcPr>
            <w:tcW w:w="2803" w:type="dxa"/>
            <w:tcBorders>
              <w:top w:val="nil"/>
              <w:left w:val="single" w:color="auto" w:sz="4" w:space="0"/>
              <w:bottom w:val="single" w:color="auto" w:sz="12" w:space="0"/>
              <w:right w:val="single" w:color="auto" w:sz="4" w:space="0"/>
            </w:tcBorders>
            <w:noWrap w:val="0"/>
            <w:vAlign w:val="center"/>
          </w:tcPr>
          <w:p w14:paraId="598D52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left="57" w:leftChars="0" w:right="57" w:rightChars="0"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54</w:t>
            </w:r>
          </w:p>
        </w:tc>
        <w:tc>
          <w:tcPr>
            <w:tcW w:w="2051" w:type="dxa"/>
            <w:tcBorders>
              <w:top w:val="nil"/>
              <w:left w:val="single" w:color="auto" w:sz="4" w:space="0"/>
              <w:bottom w:val="single" w:color="auto" w:sz="12" w:space="0"/>
              <w:right w:val="nil"/>
            </w:tcBorders>
            <w:noWrap w:val="0"/>
            <w:vAlign w:val="center"/>
          </w:tcPr>
          <w:p w14:paraId="29D0611C">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187</w:t>
            </w:r>
          </w:p>
        </w:tc>
      </w:tr>
    </w:tbl>
    <w:p w14:paraId="47A4D8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Times New Roman" w:hAnsi="Times New Roman" w:eastAsia="楷体_GB2312" w:cs="楷体_GB2312"/>
          <w:i w:val="0"/>
          <w:caps w:val="0"/>
          <w:color w:val="0C0C0C"/>
          <w:spacing w:val="0"/>
          <w:kern w:val="0"/>
          <w:sz w:val="32"/>
          <w:szCs w:val="32"/>
          <w:highlight w:val="none"/>
          <w:lang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（二）主要经济指标</w:t>
      </w:r>
    </w:p>
    <w:p w14:paraId="7C6E7E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2023年末，信息传输、软件和信息技术服务业企业法人单位资产总计5683.2万元，比2018年末下降57.3%；负债合计1261.3万元，比2018年末下降25.8%。</w:t>
      </w:r>
    </w:p>
    <w:p w14:paraId="239864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2023年，信息传输、软件和信息技术服务业企业法人单位全年实现营业收入19707.9万元，比2018年增长1542.3%（详见表4-8）。</w:t>
      </w:r>
    </w:p>
    <w:p w14:paraId="6A64B7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表4-8　按行业大类分组的信息传输、软件和信息技术服务业</w:t>
      </w:r>
    </w:p>
    <w:p w14:paraId="559D02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企业法人单位主要经济指标</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816"/>
        <w:gridCol w:w="1495"/>
        <w:gridCol w:w="1495"/>
        <w:gridCol w:w="1497"/>
      </w:tblGrid>
      <w:tr w14:paraId="751E15A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297" w:type="pct"/>
            <w:tcBorders>
              <w:top w:val="single" w:color="auto" w:sz="12" w:space="0"/>
              <w:left w:val="nil"/>
              <w:bottom w:val="single" w:color="auto" w:sz="4" w:space="0"/>
              <w:right w:val="single" w:color="auto" w:sz="4" w:space="0"/>
            </w:tcBorders>
            <w:noWrap w:val="0"/>
            <w:vAlign w:val="center"/>
          </w:tcPr>
          <w:p w14:paraId="33BE18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50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w:t>
            </w:r>
          </w:p>
        </w:tc>
        <w:tc>
          <w:tcPr>
            <w:tcW w:w="900" w:type="pct"/>
            <w:tcBorders>
              <w:top w:val="single" w:color="auto" w:sz="12" w:space="0"/>
              <w:left w:val="single" w:color="auto" w:sz="4" w:space="0"/>
              <w:bottom w:val="single" w:color="auto" w:sz="4" w:space="0"/>
              <w:right w:val="single" w:color="auto" w:sz="4" w:space="0"/>
            </w:tcBorders>
            <w:noWrap w:val="0"/>
            <w:vAlign w:val="center"/>
          </w:tcPr>
          <w:p w14:paraId="28FE21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资产总计</w:t>
            </w:r>
          </w:p>
          <w:p w14:paraId="5D68CE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（万元）</w:t>
            </w:r>
          </w:p>
        </w:tc>
        <w:tc>
          <w:tcPr>
            <w:tcW w:w="900" w:type="pct"/>
            <w:tcBorders>
              <w:top w:val="single" w:color="auto" w:sz="12" w:space="0"/>
              <w:left w:val="single" w:color="auto" w:sz="4" w:space="0"/>
              <w:bottom w:val="single" w:color="auto" w:sz="4" w:space="0"/>
              <w:right w:val="single" w:color="auto" w:sz="4" w:space="0"/>
            </w:tcBorders>
            <w:noWrap w:val="0"/>
            <w:vAlign w:val="center"/>
          </w:tcPr>
          <w:p w14:paraId="7B90AF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负债合计</w:t>
            </w:r>
          </w:p>
          <w:p w14:paraId="275D0C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（万元）</w:t>
            </w:r>
          </w:p>
        </w:tc>
        <w:tc>
          <w:tcPr>
            <w:tcW w:w="901" w:type="pct"/>
            <w:tcBorders>
              <w:top w:val="single" w:color="auto" w:sz="12" w:space="0"/>
              <w:left w:val="single" w:color="auto" w:sz="4" w:space="0"/>
              <w:bottom w:val="single" w:color="auto" w:sz="4" w:space="0"/>
              <w:right w:val="nil"/>
            </w:tcBorders>
            <w:noWrap w:val="0"/>
            <w:vAlign w:val="center"/>
          </w:tcPr>
          <w:p w14:paraId="03AF84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营业收入</w:t>
            </w:r>
          </w:p>
          <w:p w14:paraId="4CAA66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（万元）</w:t>
            </w:r>
          </w:p>
        </w:tc>
      </w:tr>
      <w:tr w14:paraId="37A61DA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2297" w:type="pct"/>
            <w:tcBorders>
              <w:top w:val="single" w:color="auto" w:sz="4" w:space="0"/>
              <w:left w:val="nil"/>
              <w:bottom w:val="nil"/>
              <w:right w:val="single" w:color="auto" w:sz="4" w:space="0"/>
            </w:tcBorders>
            <w:noWrap w:val="0"/>
            <w:vAlign w:val="center"/>
          </w:tcPr>
          <w:p w14:paraId="02C13D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900" w:type="pct"/>
            <w:tcBorders>
              <w:top w:val="single" w:color="auto" w:sz="4" w:space="0"/>
              <w:left w:val="single" w:color="auto" w:sz="4" w:space="0"/>
              <w:bottom w:val="nil"/>
              <w:right w:val="single" w:color="auto" w:sz="4" w:space="0"/>
            </w:tcBorders>
            <w:noWrap w:val="0"/>
            <w:vAlign w:val="center"/>
          </w:tcPr>
          <w:p w14:paraId="7B95EB6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5683.2</w:t>
            </w:r>
          </w:p>
        </w:tc>
        <w:tc>
          <w:tcPr>
            <w:tcW w:w="900" w:type="pct"/>
            <w:tcBorders>
              <w:top w:val="single" w:color="auto" w:sz="4" w:space="0"/>
              <w:left w:val="single" w:color="auto" w:sz="4" w:space="0"/>
              <w:bottom w:val="nil"/>
              <w:right w:val="single" w:color="auto" w:sz="4" w:space="0"/>
            </w:tcBorders>
            <w:noWrap w:val="0"/>
            <w:vAlign w:val="center"/>
          </w:tcPr>
          <w:p w14:paraId="4F2092B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1261.3</w:t>
            </w:r>
          </w:p>
        </w:tc>
        <w:tc>
          <w:tcPr>
            <w:tcW w:w="901" w:type="pct"/>
            <w:tcBorders>
              <w:top w:val="single" w:color="auto" w:sz="4" w:space="0"/>
              <w:left w:val="single" w:color="auto" w:sz="4" w:space="0"/>
              <w:bottom w:val="nil"/>
              <w:right w:val="nil"/>
            </w:tcBorders>
            <w:noWrap w:val="0"/>
            <w:vAlign w:val="center"/>
          </w:tcPr>
          <w:p w14:paraId="1D4D7C8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19707.9</w:t>
            </w:r>
          </w:p>
        </w:tc>
      </w:tr>
      <w:tr w14:paraId="09E471A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2297" w:type="pct"/>
            <w:tcBorders>
              <w:top w:val="nil"/>
              <w:left w:val="nil"/>
              <w:bottom w:val="nil"/>
              <w:right w:val="single" w:color="auto" w:sz="4" w:space="0"/>
            </w:tcBorders>
            <w:noWrap w:val="0"/>
            <w:vAlign w:val="center"/>
          </w:tcPr>
          <w:p w14:paraId="311C0C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电信、广播电视和卫星传输服务</w:t>
            </w:r>
          </w:p>
        </w:tc>
        <w:tc>
          <w:tcPr>
            <w:tcW w:w="900" w:type="pct"/>
            <w:tcBorders>
              <w:top w:val="nil"/>
              <w:left w:val="single" w:color="auto" w:sz="4" w:space="0"/>
              <w:bottom w:val="nil"/>
              <w:right w:val="single" w:color="auto" w:sz="4" w:space="0"/>
            </w:tcBorders>
            <w:noWrap w:val="0"/>
            <w:vAlign w:val="center"/>
          </w:tcPr>
          <w:p w14:paraId="0304BD7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p>
        </w:tc>
        <w:tc>
          <w:tcPr>
            <w:tcW w:w="900" w:type="pct"/>
            <w:tcBorders>
              <w:top w:val="nil"/>
              <w:left w:val="single" w:color="auto" w:sz="4" w:space="0"/>
              <w:bottom w:val="nil"/>
              <w:right w:val="single" w:color="auto" w:sz="4" w:space="0"/>
            </w:tcBorders>
            <w:noWrap w:val="0"/>
            <w:vAlign w:val="center"/>
          </w:tcPr>
          <w:p w14:paraId="0719EB0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p>
        </w:tc>
        <w:tc>
          <w:tcPr>
            <w:tcW w:w="901" w:type="pct"/>
            <w:tcBorders>
              <w:top w:val="nil"/>
              <w:left w:val="single" w:color="auto" w:sz="4" w:space="0"/>
              <w:bottom w:val="nil"/>
              <w:right w:val="nil"/>
            </w:tcBorders>
            <w:noWrap w:val="0"/>
            <w:vAlign w:val="center"/>
          </w:tcPr>
          <w:p w14:paraId="7C1EE40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p>
        </w:tc>
      </w:tr>
      <w:tr w14:paraId="405206F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97" w:type="pct"/>
            <w:tcBorders>
              <w:top w:val="nil"/>
              <w:left w:val="nil"/>
              <w:bottom w:val="nil"/>
              <w:right w:val="single" w:color="auto" w:sz="4" w:space="0"/>
            </w:tcBorders>
            <w:noWrap w:val="0"/>
            <w:vAlign w:val="center"/>
          </w:tcPr>
          <w:p w14:paraId="3842F6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互联网和相关服务</w:t>
            </w:r>
          </w:p>
        </w:tc>
        <w:tc>
          <w:tcPr>
            <w:tcW w:w="900" w:type="pct"/>
            <w:tcBorders>
              <w:top w:val="nil"/>
              <w:left w:val="single" w:color="auto" w:sz="4" w:space="0"/>
              <w:bottom w:val="nil"/>
              <w:right w:val="single" w:color="auto" w:sz="4" w:space="0"/>
            </w:tcBorders>
            <w:noWrap w:val="0"/>
            <w:vAlign w:val="center"/>
          </w:tcPr>
          <w:p w14:paraId="2719F18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1087.3</w:t>
            </w:r>
          </w:p>
        </w:tc>
        <w:tc>
          <w:tcPr>
            <w:tcW w:w="900" w:type="pct"/>
            <w:tcBorders>
              <w:top w:val="nil"/>
              <w:left w:val="single" w:color="auto" w:sz="4" w:space="0"/>
              <w:bottom w:val="nil"/>
              <w:right w:val="single" w:color="auto" w:sz="4" w:space="0"/>
            </w:tcBorders>
            <w:noWrap w:val="0"/>
            <w:vAlign w:val="center"/>
          </w:tcPr>
          <w:p w14:paraId="4528A23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131.4</w:t>
            </w:r>
          </w:p>
        </w:tc>
        <w:tc>
          <w:tcPr>
            <w:tcW w:w="901" w:type="pct"/>
            <w:tcBorders>
              <w:top w:val="nil"/>
              <w:left w:val="single" w:color="auto" w:sz="4" w:space="0"/>
              <w:bottom w:val="nil"/>
              <w:right w:val="nil"/>
            </w:tcBorders>
            <w:noWrap w:val="0"/>
            <w:vAlign w:val="center"/>
          </w:tcPr>
          <w:p w14:paraId="5BF622B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2362.6</w:t>
            </w:r>
          </w:p>
        </w:tc>
      </w:tr>
      <w:tr w14:paraId="2460D8A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97" w:type="pct"/>
            <w:tcBorders>
              <w:top w:val="nil"/>
              <w:left w:val="nil"/>
              <w:bottom w:val="single" w:color="auto" w:sz="12" w:space="0"/>
              <w:right w:val="single" w:color="auto" w:sz="4" w:space="0"/>
            </w:tcBorders>
            <w:noWrap w:val="0"/>
            <w:vAlign w:val="center"/>
          </w:tcPr>
          <w:p w14:paraId="69973C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软件和信息技术服务业</w:t>
            </w:r>
          </w:p>
        </w:tc>
        <w:tc>
          <w:tcPr>
            <w:tcW w:w="900" w:type="pct"/>
            <w:tcBorders>
              <w:top w:val="nil"/>
              <w:left w:val="single" w:color="auto" w:sz="4" w:space="0"/>
              <w:bottom w:val="single" w:color="auto" w:sz="12" w:space="0"/>
              <w:right w:val="single" w:color="auto" w:sz="4" w:space="0"/>
            </w:tcBorders>
            <w:noWrap w:val="0"/>
            <w:vAlign w:val="center"/>
          </w:tcPr>
          <w:p w14:paraId="611D317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4595.9</w:t>
            </w:r>
          </w:p>
        </w:tc>
        <w:tc>
          <w:tcPr>
            <w:tcW w:w="900" w:type="pct"/>
            <w:tcBorders>
              <w:top w:val="nil"/>
              <w:left w:val="single" w:color="auto" w:sz="4" w:space="0"/>
              <w:bottom w:val="single" w:color="auto" w:sz="12" w:space="0"/>
              <w:right w:val="single" w:color="auto" w:sz="4" w:space="0"/>
            </w:tcBorders>
            <w:noWrap w:val="0"/>
            <w:vAlign w:val="center"/>
          </w:tcPr>
          <w:p w14:paraId="64E4EFC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1129.9</w:t>
            </w:r>
          </w:p>
        </w:tc>
        <w:tc>
          <w:tcPr>
            <w:tcW w:w="901" w:type="pct"/>
            <w:tcBorders>
              <w:top w:val="nil"/>
              <w:left w:val="single" w:color="auto" w:sz="4" w:space="0"/>
              <w:bottom w:val="single" w:color="auto" w:sz="12" w:space="0"/>
              <w:right w:val="nil"/>
            </w:tcBorders>
            <w:noWrap w:val="0"/>
            <w:vAlign w:val="center"/>
          </w:tcPr>
          <w:p w14:paraId="3539B4E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17345.3</w:t>
            </w:r>
          </w:p>
        </w:tc>
      </w:tr>
    </w:tbl>
    <w:p w14:paraId="61F0F8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Times New Roman" w:hAnsi="Times New Roman" w:eastAsia="楷体_GB2312" w:cs="楷体_GB2312"/>
          <w:i w:val="0"/>
          <w:caps w:val="0"/>
          <w:color w:val="0C0C0C"/>
          <w:spacing w:val="0"/>
          <w:kern w:val="0"/>
          <w:sz w:val="32"/>
          <w:szCs w:val="32"/>
          <w:highlight w:val="none"/>
          <w:lang w:bidi="ar"/>
        </w:rPr>
      </w:pPr>
      <w:r>
        <w:rPr>
          <w:rFonts w:hint="eastAsia" w:ascii="Times New Roman" w:hAnsi="Times New Roman" w:eastAsia="黑体" w:cs="黑体"/>
          <w:b w:val="0"/>
          <w:bCs/>
          <w:i w:val="0"/>
          <w:caps w:val="0"/>
          <w:color w:val="0C0C0C"/>
          <w:spacing w:val="0"/>
          <w:kern w:val="0"/>
          <w:sz w:val="32"/>
          <w:szCs w:val="32"/>
          <w:highlight w:val="none"/>
          <w:lang w:val="en-US" w:eastAsia="zh-CN" w:bidi="ar"/>
        </w:rPr>
        <w:t>五、金融业</w:t>
      </w:r>
    </w:p>
    <w:p w14:paraId="36FE21B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16" w:firstLineChars="200"/>
        <w:jc w:val="left"/>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default" w:ascii="Times New Roman" w:hAnsi="Times New Roman" w:eastAsia="方正仿宋_GBK" w:cs="Times New Roman"/>
          <w:color w:val="0C0C0C"/>
          <w:spacing w:val="-6"/>
          <w:kern w:val="2"/>
          <w:sz w:val="32"/>
          <w:szCs w:val="32"/>
          <w:u w:val="none"/>
          <w:lang w:val="en" w:eastAsia="zh-CN" w:bidi="ar-SA"/>
        </w:rPr>
        <w:t>2023</w:t>
      </w:r>
      <w:r>
        <w:rPr>
          <w:rFonts w:hint="eastAsia" w:ascii="Times New Roman" w:hAnsi="Times New Roman" w:eastAsia="方正仿宋_GBK" w:cs="Times New Roman"/>
          <w:color w:val="0C0C0C"/>
          <w:spacing w:val="-6"/>
          <w:kern w:val="2"/>
          <w:sz w:val="32"/>
          <w:szCs w:val="32"/>
          <w:u w:val="none"/>
          <w:lang w:val="en-US" w:eastAsia="zh-CN" w:bidi="ar-SA"/>
        </w:rPr>
        <w:t>年末，全县共有金融业法人单位5个，从业人员463人。</w:t>
      </w:r>
    </w:p>
    <w:p w14:paraId="3CEA9E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Times New Roman" w:hAnsi="Times New Roman" w:eastAsia="方正仿宋_GBK" w:cs="仿宋_GB2312"/>
          <w:i w:val="0"/>
          <w:caps w:val="0"/>
          <w:color w:val="0C0C0C"/>
          <w:spacing w:val="0"/>
          <w:sz w:val="32"/>
          <w:szCs w:val="32"/>
          <w:highlight w:val="none"/>
        </w:rPr>
      </w:pPr>
      <w:r>
        <w:rPr>
          <w:rFonts w:hint="eastAsia" w:ascii="Times New Roman" w:hAnsi="Times New Roman" w:eastAsia="黑体" w:cs="黑体"/>
          <w:b w:val="0"/>
          <w:bCs/>
          <w:i w:val="0"/>
          <w:caps w:val="0"/>
          <w:color w:val="0C0C0C"/>
          <w:spacing w:val="0"/>
          <w:kern w:val="0"/>
          <w:sz w:val="32"/>
          <w:szCs w:val="32"/>
          <w:highlight w:val="none"/>
          <w:lang w:val="en-US" w:eastAsia="zh-CN" w:bidi="ar"/>
        </w:rPr>
        <w:t>六、房地产业</w:t>
      </w:r>
    </w:p>
    <w:p w14:paraId="02183E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0"/>
        <w:jc w:val="left"/>
        <w:textAlignment w:val="auto"/>
        <w:rPr>
          <w:rFonts w:hint="eastAsia" w:ascii="Times New Roman" w:hAnsi="Times New Roman" w:eastAsia="楷体_GB2312" w:cs="楷体_GB2312"/>
          <w:i w:val="0"/>
          <w:caps w:val="0"/>
          <w:color w:val="0C0C0C"/>
          <w:spacing w:val="0"/>
          <w:kern w:val="0"/>
          <w:sz w:val="32"/>
          <w:szCs w:val="32"/>
          <w:highlight w:val="none"/>
          <w:lang w:val="en-US" w:eastAsia="zh-CN"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（一）企业法人单位数和从业人员</w:t>
      </w:r>
    </w:p>
    <w:p w14:paraId="00A5EB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0"/>
        <w:jc w:val="left"/>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2023年末，全县共有房地产业企业法人单位81个，比2018年末下降6.9%。其中，房地产开发经营25个，物业管理企业33个，房地产中介服务企业20个，分别比2018年末下降13.8%、下降19.5%、增长33.3%。</w:t>
      </w:r>
    </w:p>
    <w:p w14:paraId="71FD57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方正仿宋_GBK" w:cs="Times New Roman"/>
          <w:color w:val="0C0C0C"/>
          <w:spacing w:val="-6"/>
          <w:kern w:val="2"/>
          <w:sz w:val="32"/>
          <w:szCs w:val="32"/>
          <w:u w:val="none"/>
          <w:lang w:val="en-US" w:eastAsia="zh-CN" w:bidi="ar-SA"/>
        </w:rPr>
        <w:t>2023年末，全县房地产业企业法人单位从业人员847人，比2018年末下降3.3%。其中，房地产开发经营279人，物业管理企业488人，房地产中介服务企业50人，分别比2018年末下降22.7%、增长12.2%和下降2.0%（详见表4-9）。</w:t>
      </w:r>
    </w:p>
    <w:p w14:paraId="5F13B7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1" w:afterLines="1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表4-9　按行业中类分组的房地产业企业法人单位数和从业人员</w:t>
      </w:r>
    </w:p>
    <w:tbl>
      <w:tblPr>
        <w:tblStyle w:val="11"/>
        <w:tblW w:w="5000"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057"/>
        <w:gridCol w:w="2685"/>
        <w:gridCol w:w="2564"/>
      </w:tblGrid>
      <w:tr w14:paraId="06C51D5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1840" w:type="pct"/>
            <w:tcBorders>
              <w:top w:val="single" w:color="auto" w:sz="12" w:space="0"/>
              <w:left w:val="nil"/>
              <w:bottom w:val="single" w:color="auto" w:sz="4" w:space="0"/>
              <w:right w:val="single" w:color="auto" w:sz="4" w:space="0"/>
            </w:tcBorders>
            <w:noWrap w:val="0"/>
            <w:vAlign w:val="center"/>
          </w:tcPr>
          <w:p w14:paraId="102517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color w:val="0C0C0C"/>
                <w:sz w:val="21"/>
                <w:szCs w:val="21"/>
                <w:highlight w:val="none"/>
              </w:rPr>
            </w:pPr>
          </w:p>
        </w:tc>
        <w:tc>
          <w:tcPr>
            <w:tcW w:w="1616" w:type="pct"/>
            <w:tcBorders>
              <w:top w:val="single" w:color="auto" w:sz="12" w:space="0"/>
              <w:left w:val="single" w:color="auto" w:sz="4" w:space="0"/>
              <w:bottom w:val="single" w:color="auto" w:sz="4" w:space="0"/>
              <w:right w:val="single" w:color="auto" w:sz="4" w:space="0"/>
            </w:tcBorders>
            <w:noWrap w:val="0"/>
            <w:vAlign w:val="center"/>
          </w:tcPr>
          <w:p w14:paraId="78A17E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企业法人单位</w:t>
            </w:r>
          </w:p>
          <w:p w14:paraId="2D7DE5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1543" w:type="pct"/>
            <w:tcBorders>
              <w:top w:val="single" w:color="auto" w:sz="12" w:space="0"/>
              <w:left w:val="single" w:color="auto" w:sz="4" w:space="0"/>
              <w:bottom w:val="single" w:color="auto" w:sz="4" w:space="0"/>
              <w:right w:val="nil"/>
            </w:tcBorders>
            <w:noWrap w:val="0"/>
            <w:vAlign w:val="center"/>
          </w:tcPr>
          <w:p w14:paraId="6243D5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从业人员</w:t>
            </w:r>
          </w:p>
          <w:p w14:paraId="40E5B9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14:paraId="6B89120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840" w:type="pct"/>
            <w:tcBorders>
              <w:top w:val="single" w:color="auto" w:sz="4" w:space="0"/>
              <w:left w:val="nil"/>
              <w:bottom w:val="nil"/>
              <w:right w:val="single" w:color="auto" w:sz="4" w:space="0"/>
            </w:tcBorders>
            <w:noWrap w:val="0"/>
            <w:vAlign w:val="center"/>
          </w:tcPr>
          <w:p w14:paraId="4BA417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616" w:type="pct"/>
            <w:tcBorders>
              <w:top w:val="single" w:color="auto" w:sz="4" w:space="0"/>
              <w:left w:val="single" w:color="auto" w:sz="4" w:space="0"/>
              <w:bottom w:val="nil"/>
              <w:right w:val="single" w:color="auto" w:sz="4" w:space="0"/>
            </w:tcBorders>
            <w:noWrap w:val="0"/>
            <w:vAlign w:val="center"/>
          </w:tcPr>
          <w:p w14:paraId="1812EC4A">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bCs w:val="0"/>
                <w:i w:val="0"/>
                <w:color w:val="0C0C0C"/>
                <w:kern w:val="0"/>
                <w:sz w:val="21"/>
                <w:szCs w:val="21"/>
                <w:highlight w:val="none"/>
                <w:u w:val="none"/>
                <w:lang w:val="en-US" w:eastAsia="zh-CN" w:bidi="ar"/>
              </w:rPr>
            </w:pPr>
            <w:r>
              <w:rPr>
                <w:rFonts w:hint="eastAsia" w:eastAsia="宋体" w:cs="宋体"/>
                <w:b/>
                <w:bCs w:val="0"/>
                <w:i w:val="0"/>
                <w:color w:val="0C0C0C"/>
                <w:kern w:val="0"/>
                <w:sz w:val="21"/>
                <w:szCs w:val="21"/>
                <w:highlight w:val="none"/>
                <w:u w:val="none"/>
                <w:lang w:val="en-US" w:eastAsia="zh-CN" w:bidi="ar"/>
              </w:rPr>
              <w:t>81</w:t>
            </w:r>
          </w:p>
        </w:tc>
        <w:tc>
          <w:tcPr>
            <w:tcW w:w="1543" w:type="pct"/>
            <w:tcBorders>
              <w:top w:val="single" w:color="auto" w:sz="4" w:space="0"/>
              <w:left w:val="single" w:color="auto" w:sz="4" w:space="0"/>
              <w:bottom w:val="nil"/>
              <w:right w:val="nil"/>
            </w:tcBorders>
            <w:noWrap w:val="0"/>
            <w:vAlign w:val="center"/>
          </w:tcPr>
          <w:p w14:paraId="4BD1233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b/>
                <w:bCs w:val="0"/>
                <w:i w:val="0"/>
                <w:color w:val="0C0C0C"/>
                <w:kern w:val="0"/>
                <w:sz w:val="21"/>
                <w:szCs w:val="21"/>
                <w:highlight w:val="none"/>
                <w:u w:val="none"/>
                <w:lang w:val="en-US" w:eastAsia="zh-CN" w:bidi="ar"/>
              </w:rPr>
            </w:pPr>
            <w:r>
              <w:rPr>
                <w:rFonts w:hint="eastAsia" w:eastAsia="宋体" w:cs="宋体"/>
                <w:b/>
                <w:bCs w:val="0"/>
                <w:i w:val="0"/>
                <w:color w:val="0C0C0C"/>
                <w:kern w:val="0"/>
                <w:sz w:val="21"/>
                <w:szCs w:val="21"/>
                <w:highlight w:val="none"/>
                <w:u w:val="none"/>
                <w:lang w:val="en-US" w:eastAsia="zh-CN" w:bidi="ar"/>
              </w:rPr>
              <w:t>847</w:t>
            </w:r>
          </w:p>
        </w:tc>
      </w:tr>
      <w:tr w14:paraId="5D41FEB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840" w:type="pct"/>
            <w:tcBorders>
              <w:top w:val="nil"/>
              <w:left w:val="nil"/>
              <w:bottom w:val="nil"/>
              <w:right w:val="single" w:color="auto" w:sz="4" w:space="0"/>
            </w:tcBorders>
            <w:noWrap w:val="0"/>
            <w:vAlign w:val="center"/>
          </w:tcPr>
          <w:p w14:paraId="51B80C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房地产开发经营</w:t>
            </w:r>
          </w:p>
        </w:tc>
        <w:tc>
          <w:tcPr>
            <w:tcW w:w="1616" w:type="pct"/>
            <w:tcBorders>
              <w:top w:val="nil"/>
              <w:left w:val="single" w:color="auto" w:sz="4" w:space="0"/>
              <w:bottom w:val="nil"/>
              <w:right w:val="single" w:color="auto" w:sz="4" w:space="0"/>
            </w:tcBorders>
            <w:noWrap w:val="0"/>
            <w:vAlign w:val="center"/>
          </w:tcPr>
          <w:p w14:paraId="446DA38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25</w:t>
            </w:r>
          </w:p>
        </w:tc>
        <w:tc>
          <w:tcPr>
            <w:tcW w:w="1543" w:type="pct"/>
            <w:tcBorders>
              <w:top w:val="nil"/>
              <w:left w:val="single" w:color="auto" w:sz="4" w:space="0"/>
              <w:bottom w:val="nil"/>
              <w:right w:val="nil"/>
            </w:tcBorders>
            <w:noWrap w:val="0"/>
            <w:vAlign w:val="center"/>
          </w:tcPr>
          <w:p w14:paraId="3FF4F24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279</w:t>
            </w:r>
          </w:p>
        </w:tc>
      </w:tr>
      <w:tr w14:paraId="3D357E7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840" w:type="pct"/>
            <w:tcBorders>
              <w:top w:val="nil"/>
              <w:left w:val="nil"/>
              <w:bottom w:val="nil"/>
              <w:right w:val="single" w:color="auto" w:sz="4" w:space="0"/>
            </w:tcBorders>
            <w:noWrap w:val="0"/>
            <w:vAlign w:val="center"/>
          </w:tcPr>
          <w:p w14:paraId="620560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物业管理</w:t>
            </w:r>
          </w:p>
        </w:tc>
        <w:tc>
          <w:tcPr>
            <w:tcW w:w="1616" w:type="pct"/>
            <w:tcBorders>
              <w:top w:val="nil"/>
              <w:left w:val="single" w:color="auto" w:sz="4" w:space="0"/>
              <w:bottom w:val="nil"/>
              <w:right w:val="single" w:color="auto" w:sz="4" w:space="0"/>
            </w:tcBorders>
            <w:noWrap w:val="0"/>
            <w:vAlign w:val="center"/>
          </w:tcPr>
          <w:p w14:paraId="03C8D8E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33</w:t>
            </w:r>
          </w:p>
        </w:tc>
        <w:tc>
          <w:tcPr>
            <w:tcW w:w="1543" w:type="pct"/>
            <w:tcBorders>
              <w:top w:val="nil"/>
              <w:left w:val="single" w:color="auto" w:sz="4" w:space="0"/>
              <w:bottom w:val="nil"/>
              <w:right w:val="nil"/>
            </w:tcBorders>
            <w:noWrap w:val="0"/>
            <w:vAlign w:val="center"/>
          </w:tcPr>
          <w:p w14:paraId="6566BF8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488</w:t>
            </w:r>
          </w:p>
        </w:tc>
      </w:tr>
      <w:tr w14:paraId="222FB94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840" w:type="pct"/>
            <w:tcBorders>
              <w:top w:val="nil"/>
              <w:left w:val="nil"/>
              <w:bottom w:val="nil"/>
              <w:right w:val="single" w:color="auto" w:sz="4" w:space="0"/>
            </w:tcBorders>
            <w:noWrap w:val="0"/>
            <w:vAlign w:val="center"/>
          </w:tcPr>
          <w:p w14:paraId="2EF057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房地产中介服务</w:t>
            </w:r>
          </w:p>
        </w:tc>
        <w:tc>
          <w:tcPr>
            <w:tcW w:w="1616" w:type="pct"/>
            <w:tcBorders>
              <w:top w:val="nil"/>
              <w:left w:val="single" w:color="auto" w:sz="4" w:space="0"/>
              <w:bottom w:val="nil"/>
              <w:right w:val="single" w:color="auto" w:sz="4" w:space="0"/>
            </w:tcBorders>
            <w:noWrap w:val="0"/>
            <w:vAlign w:val="center"/>
          </w:tcPr>
          <w:p w14:paraId="5074190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20</w:t>
            </w:r>
          </w:p>
        </w:tc>
        <w:tc>
          <w:tcPr>
            <w:tcW w:w="1543" w:type="pct"/>
            <w:tcBorders>
              <w:top w:val="nil"/>
              <w:left w:val="single" w:color="auto" w:sz="4" w:space="0"/>
              <w:bottom w:val="nil"/>
              <w:right w:val="nil"/>
            </w:tcBorders>
            <w:noWrap w:val="0"/>
            <w:vAlign w:val="center"/>
          </w:tcPr>
          <w:p w14:paraId="72DD9A1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50</w:t>
            </w:r>
          </w:p>
        </w:tc>
      </w:tr>
      <w:tr w14:paraId="61C81F1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840" w:type="pct"/>
            <w:tcBorders>
              <w:top w:val="nil"/>
              <w:left w:val="nil"/>
              <w:bottom w:val="nil"/>
              <w:right w:val="single" w:color="auto" w:sz="4" w:space="0"/>
            </w:tcBorders>
            <w:noWrap w:val="0"/>
            <w:vAlign w:val="center"/>
          </w:tcPr>
          <w:p w14:paraId="4E6BB0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房地产租赁经营</w:t>
            </w:r>
          </w:p>
        </w:tc>
        <w:tc>
          <w:tcPr>
            <w:tcW w:w="1616" w:type="pct"/>
            <w:tcBorders>
              <w:top w:val="nil"/>
              <w:left w:val="single" w:color="auto" w:sz="4" w:space="0"/>
              <w:bottom w:val="nil"/>
              <w:right w:val="single" w:color="auto" w:sz="4" w:space="0"/>
            </w:tcBorders>
            <w:noWrap w:val="0"/>
            <w:vAlign w:val="center"/>
          </w:tcPr>
          <w:p w14:paraId="2F8C6AB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3</w:t>
            </w:r>
          </w:p>
        </w:tc>
        <w:tc>
          <w:tcPr>
            <w:tcW w:w="1543" w:type="pct"/>
            <w:tcBorders>
              <w:top w:val="nil"/>
              <w:left w:val="single" w:color="auto" w:sz="4" w:space="0"/>
              <w:bottom w:val="nil"/>
              <w:right w:val="nil"/>
            </w:tcBorders>
            <w:noWrap w:val="0"/>
            <w:vAlign w:val="center"/>
          </w:tcPr>
          <w:p w14:paraId="649912C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30</w:t>
            </w:r>
          </w:p>
        </w:tc>
      </w:tr>
      <w:tr w14:paraId="78098CB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840" w:type="pct"/>
            <w:tcBorders>
              <w:top w:val="nil"/>
              <w:left w:val="nil"/>
              <w:bottom w:val="single" w:color="auto" w:sz="12" w:space="0"/>
              <w:right w:val="single" w:color="auto" w:sz="4" w:space="0"/>
            </w:tcBorders>
            <w:noWrap w:val="0"/>
            <w:vAlign w:val="center"/>
          </w:tcPr>
          <w:p w14:paraId="43B5FD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其他房地产业</w:t>
            </w:r>
          </w:p>
        </w:tc>
        <w:tc>
          <w:tcPr>
            <w:tcW w:w="1616" w:type="pct"/>
            <w:tcBorders>
              <w:top w:val="nil"/>
              <w:left w:val="single" w:color="auto" w:sz="4" w:space="0"/>
              <w:bottom w:val="single" w:color="auto" w:sz="12" w:space="0"/>
              <w:right w:val="single" w:color="auto" w:sz="4" w:space="0"/>
            </w:tcBorders>
            <w:noWrap w:val="0"/>
            <w:vAlign w:val="center"/>
          </w:tcPr>
          <w:p w14:paraId="07668E9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p>
        </w:tc>
        <w:tc>
          <w:tcPr>
            <w:tcW w:w="1543" w:type="pct"/>
            <w:tcBorders>
              <w:top w:val="nil"/>
              <w:left w:val="single" w:color="auto" w:sz="4" w:space="0"/>
              <w:bottom w:val="single" w:color="auto" w:sz="12" w:space="0"/>
              <w:right w:val="nil"/>
            </w:tcBorders>
            <w:noWrap w:val="0"/>
            <w:vAlign w:val="center"/>
          </w:tcPr>
          <w:p w14:paraId="68601F8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p>
        </w:tc>
      </w:tr>
    </w:tbl>
    <w:p w14:paraId="15C668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0" w:firstLineChars="0"/>
        <w:jc w:val="left"/>
        <w:textAlignment w:val="auto"/>
        <w:rPr>
          <w:rFonts w:hint="eastAsia" w:ascii="Times New Roman" w:hAnsi="Times New Roman" w:eastAsia="楷体_GB2312" w:cs="楷体_GB2312"/>
          <w:i w:val="0"/>
          <w:caps w:val="0"/>
          <w:color w:val="0C0C0C"/>
          <w:spacing w:val="0"/>
          <w:kern w:val="0"/>
          <w:sz w:val="32"/>
          <w:szCs w:val="32"/>
          <w:highlight w:val="none"/>
          <w:lang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 xml:space="preserve">    （二）主要经济指标</w:t>
      </w:r>
    </w:p>
    <w:p w14:paraId="66B446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末，全县房地产业企业法人单位资产总计876223.3万元，比2018年末增长20.1%。其中，房地产开发经营869419万元，物业管理企业2914.2万元，房地产中介服务企业211.9万元，房地产租赁经营企业3678.2万元，分别比2018年末增长21.2%、下降63.5%、增长76.6%、下降5.7%。房地产业企业法人单位负债合计730074.1万元，比2018年末增长215.7%。</w:t>
      </w:r>
    </w:p>
    <w:p w14:paraId="60CA83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方正仿宋_GBK" w:cs="Times New Roman"/>
          <w:color w:val="0C0C0C"/>
          <w:spacing w:val="-6"/>
          <w:kern w:val="2"/>
          <w:sz w:val="32"/>
          <w:szCs w:val="32"/>
          <w:u w:val="none"/>
          <w:lang w:val="en-US" w:eastAsia="zh-CN" w:bidi="ar-SA"/>
        </w:rPr>
        <w:t>2023年，房地产业企业法人单位全年实现营业收入91482.2万元，比2018年下降3.4%（详见表4-10）。</w:t>
      </w:r>
    </w:p>
    <w:p w14:paraId="1022FE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表4-10　按行业中类分组的房地产业企业法人单位主要经济指标</w:t>
      </w:r>
    </w:p>
    <w:tbl>
      <w:tblPr>
        <w:tblStyle w:val="11"/>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562"/>
        <w:gridCol w:w="1583"/>
        <w:gridCol w:w="1583"/>
        <w:gridCol w:w="1578"/>
      </w:tblGrid>
      <w:tr w14:paraId="13B4D6F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3807" w:type="dxa"/>
            <w:tcBorders>
              <w:top w:val="single" w:color="auto" w:sz="12" w:space="0"/>
              <w:left w:val="nil"/>
              <w:bottom w:val="single" w:color="auto" w:sz="4" w:space="0"/>
              <w:right w:val="single" w:color="auto" w:sz="4" w:space="0"/>
            </w:tcBorders>
            <w:noWrap w:val="0"/>
            <w:vAlign w:val="center"/>
          </w:tcPr>
          <w:p w14:paraId="5215CB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w:t>
            </w:r>
          </w:p>
        </w:tc>
        <w:tc>
          <w:tcPr>
            <w:tcW w:w="1641" w:type="dxa"/>
            <w:tcBorders>
              <w:top w:val="single" w:color="auto" w:sz="12" w:space="0"/>
              <w:left w:val="single" w:color="auto" w:sz="4" w:space="0"/>
              <w:bottom w:val="single" w:color="auto" w:sz="4" w:space="0"/>
              <w:right w:val="single" w:color="auto" w:sz="4" w:space="0"/>
            </w:tcBorders>
            <w:noWrap w:val="0"/>
            <w:vAlign w:val="center"/>
          </w:tcPr>
          <w:p w14:paraId="05518F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资产总计</w:t>
            </w:r>
          </w:p>
          <w:p w14:paraId="3375D1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（万元）</w:t>
            </w:r>
          </w:p>
        </w:tc>
        <w:tc>
          <w:tcPr>
            <w:tcW w:w="1641" w:type="dxa"/>
            <w:tcBorders>
              <w:top w:val="single" w:color="auto" w:sz="12" w:space="0"/>
              <w:left w:val="single" w:color="auto" w:sz="4" w:space="0"/>
              <w:bottom w:val="single" w:color="auto" w:sz="4" w:space="0"/>
              <w:right w:val="single" w:color="auto" w:sz="4" w:space="0"/>
            </w:tcBorders>
            <w:noWrap w:val="0"/>
            <w:vAlign w:val="center"/>
          </w:tcPr>
          <w:p w14:paraId="67E772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负债合计</w:t>
            </w:r>
          </w:p>
          <w:p w14:paraId="2AFE31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（万元）</w:t>
            </w:r>
          </w:p>
        </w:tc>
        <w:tc>
          <w:tcPr>
            <w:tcW w:w="1643" w:type="dxa"/>
            <w:tcBorders>
              <w:top w:val="single" w:color="auto" w:sz="12" w:space="0"/>
              <w:left w:val="single" w:color="auto" w:sz="4" w:space="0"/>
              <w:bottom w:val="single" w:color="auto" w:sz="4" w:space="0"/>
              <w:right w:val="nil"/>
            </w:tcBorders>
            <w:noWrap w:val="0"/>
            <w:vAlign w:val="center"/>
          </w:tcPr>
          <w:p w14:paraId="612418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营业收入</w:t>
            </w:r>
          </w:p>
          <w:p w14:paraId="302A47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（万元）</w:t>
            </w:r>
          </w:p>
        </w:tc>
      </w:tr>
      <w:tr w14:paraId="2BC28B6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07" w:type="dxa"/>
            <w:tcBorders>
              <w:top w:val="single" w:color="auto" w:sz="4" w:space="0"/>
              <w:left w:val="nil"/>
              <w:bottom w:val="nil"/>
              <w:right w:val="single" w:color="auto" w:sz="4" w:space="0"/>
            </w:tcBorders>
            <w:noWrap w:val="0"/>
            <w:vAlign w:val="center"/>
          </w:tcPr>
          <w:p w14:paraId="117845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641" w:type="dxa"/>
            <w:tcBorders>
              <w:top w:val="single" w:color="auto" w:sz="4" w:space="0"/>
              <w:left w:val="single" w:color="auto" w:sz="4" w:space="0"/>
              <w:bottom w:val="nil"/>
              <w:right w:val="single" w:color="auto" w:sz="4" w:space="0"/>
            </w:tcBorders>
            <w:noWrap w:val="0"/>
            <w:vAlign w:val="center"/>
          </w:tcPr>
          <w:p w14:paraId="28100AB9">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bCs/>
                <w:i w:val="0"/>
                <w:color w:val="0C0C0C"/>
                <w:kern w:val="0"/>
                <w:sz w:val="21"/>
                <w:szCs w:val="21"/>
                <w:highlight w:val="none"/>
                <w:u w:val="none"/>
                <w:lang w:val="en-US" w:eastAsia="zh-CN" w:bidi="ar"/>
              </w:rPr>
            </w:pPr>
            <w:r>
              <w:rPr>
                <w:rFonts w:hint="eastAsia" w:eastAsia="宋体" w:cs="宋体"/>
                <w:b/>
                <w:bCs/>
                <w:i w:val="0"/>
                <w:color w:val="0C0C0C"/>
                <w:kern w:val="0"/>
                <w:sz w:val="21"/>
                <w:szCs w:val="21"/>
                <w:highlight w:val="none"/>
                <w:u w:val="none"/>
                <w:lang w:val="en-US" w:eastAsia="zh-CN" w:bidi="ar"/>
              </w:rPr>
              <w:t>876223.3</w:t>
            </w:r>
          </w:p>
        </w:tc>
        <w:tc>
          <w:tcPr>
            <w:tcW w:w="1641" w:type="dxa"/>
            <w:tcBorders>
              <w:top w:val="single" w:color="auto" w:sz="4" w:space="0"/>
              <w:left w:val="single" w:color="auto" w:sz="4" w:space="0"/>
              <w:bottom w:val="nil"/>
              <w:right w:val="single" w:color="auto" w:sz="4" w:space="0"/>
            </w:tcBorders>
            <w:noWrap w:val="0"/>
            <w:vAlign w:val="center"/>
          </w:tcPr>
          <w:p w14:paraId="6F996B9F">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bCs/>
                <w:i w:val="0"/>
                <w:color w:val="0C0C0C"/>
                <w:kern w:val="0"/>
                <w:sz w:val="21"/>
                <w:szCs w:val="21"/>
                <w:highlight w:val="none"/>
                <w:u w:val="none"/>
                <w:lang w:val="en-US" w:eastAsia="zh-CN" w:bidi="ar"/>
              </w:rPr>
            </w:pPr>
            <w:r>
              <w:rPr>
                <w:rFonts w:hint="eastAsia" w:eastAsia="宋体" w:cs="宋体"/>
                <w:b/>
                <w:bCs/>
                <w:i w:val="0"/>
                <w:color w:val="0C0C0C"/>
                <w:kern w:val="0"/>
                <w:sz w:val="21"/>
                <w:szCs w:val="21"/>
                <w:highlight w:val="none"/>
                <w:u w:val="none"/>
                <w:lang w:val="en-US" w:eastAsia="zh-CN" w:bidi="ar"/>
              </w:rPr>
              <w:t>730074.1</w:t>
            </w:r>
          </w:p>
        </w:tc>
        <w:tc>
          <w:tcPr>
            <w:tcW w:w="1643" w:type="dxa"/>
            <w:tcBorders>
              <w:top w:val="single" w:color="auto" w:sz="4" w:space="0"/>
              <w:left w:val="single" w:color="auto" w:sz="4" w:space="0"/>
              <w:bottom w:val="nil"/>
              <w:right w:val="nil"/>
            </w:tcBorders>
            <w:noWrap w:val="0"/>
            <w:vAlign w:val="center"/>
          </w:tcPr>
          <w:p w14:paraId="5BE5B71B">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b/>
                <w:bCs/>
                <w:i w:val="0"/>
                <w:color w:val="0C0C0C"/>
                <w:kern w:val="0"/>
                <w:sz w:val="21"/>
                <w:szCs w:val="21"/>
                <w:highlight w:val="none"/>
                <w:u w:val="none"/>
                <w:lang w:val="en-US" w:eastAsia="zh-CN" w:bidi="ar"/>
              </w:rPr>
            </w:pPr>
            <w:r>
              <w:rPr>
                <w:rFonts w:hint="eastAsia" w:eastAsia="宋体" w:cs="宋体"/>
                <w:b/>
                <w:bCs/>
                <w:i w:val="0"/>
                <w:color w:val="0C0C0C"/>
                <w:kern w:val="0"/>
                <w:sz w:val="21"/>
                <w:szCs w:val="21"/>
                <w:highlight w:val="none"/>
                <w:u w:val="none"/>
                <w:lang w:val="en-US" w:eastAsia="zh-CN" w:bidi="ar"/>
              </w:rPr>
              <w:t>91482.2</w:t>
            </w:r>
          </w:p>
        </w:tc>
      </w:tr>
      <w:tr w14:paraId="31C54A6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07" w:type="dxa"/>
            <w:tcBorders>
              <w:top w:val="nil"/>
              <w:left w:val="nil"/>
              <w:bottom w:val="nil"/>
              <w:right w:val="single" w:color="auto" w:sz="4" w:space="0"/>
            </w:tcBorders>
            <w:noWrap w:val="0"/>
            <w:vAlign w:val="center"/>
          </w:tcPr>
          <w:p w14:paraId="1D8A8C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房地产开发经营</w:t>
            </w:r>
          </w:p>
        </w:tc>
        <w:tc>
          <w:tcPr>
            <w:tcW w:w="1641" w:type="dxa"/>
            <w:tcBorders>
              <w:top w:val="nil"/>
              <w:left w:val="single" w:color="auto" w:sz="4" w:space="0"/>
              <w:bottom w:val="nil"/>
              <w:right w:val="single" w:color="auto" w:sz="4" w:space="0"/>
            </w:tcBorders>
            <w:noWrap w:val="0"/>
            <w:vAlign w:val="center"/>
          </w:tcPr>
          <w:p w14:paraId="779E940E">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869419</w:t>
            </w:r>
          </w:p>
        </w:tc>
        <w:tc>
          <w:tcPr>
            <w:tcW w:w="1641" w:type="dxa"/>
            <w:tcBorders>
              <w:top w:val="nil"/>
              <w:left w:val="single" w:color="auto" w:sz="4" w:space="0"/>
              <w:bottom w:val="nil"/>
              <w:right w:val="single" w:color="auto" w:sz="4" w:space="0"/>
            </w:tcBorders>
            <w:noWrap w:val="0"/>
            <w:vAlign w:val="center"/>
          </w:tcPr>
          <w:p w14:paraId="343FABB7">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726440</w:t>
            </w:r>
          </w:p>
        </w:tc>
        <w:tc>
          <w:tcPr>
            <w:tcW w:w="1643" w:type="dxa"/>
            <w:tcBorders>
              <w:top w:val="nil"/>
              <w:left w:val="single" w:color="auto" w:sz="4" w:space="0"/>
              <w:bottom w:val="nil"/>
              <w:right w:val="nil"/>
            </w:tcBorders>
            <w:noWrap w:val="0"/>
            <w:vAlign w:val="center"/>
          </w:tcPr>
          <w:p w14:paraId="623EF357">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ascii="Times New Roman" w:hAnsi="Times New Roman" w:eastAsia="宋体" w:cs="宋体"/>
                <w:color w:val="0C0C0C"/>
                <w:kern w:val="2"/>
                <w:sz w:val="21"/>
                <w:szCs w:val="21"/>
                <w:highlight w:val="none"/>
                <w:lang w:val="en-US" w:eastAsia="zh-CN" w:bidi="ar-SA"/>
              </w:rPr>
              <w:t>77044</w:t>
            </w:r>
          </w:p>
        </w:tc>
      </w:tr>
      <w:tr w14:paraId="60D6EF8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07" w:type="dxa"/>
            <w:tcBorders>
              <w:top w:val="nil"/>
              <w:left w:val="nil"/>
              <w:bottom w:val="nil"/>
              <w:right w:val="single" w:color="auto" w:sz="4" w:space="0"/>
            </w:tcBorders>
            <w:noWrap w:val="0"/>
            <w:vAlign w:val="center"/>
          </w:tcPr>
          <w:p w14:paraId="746FE6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物业管理</w:t>
            </w:r>
          </w:p>
        </w:tc>
        <w:tc>
          <w:tcPr>
            <w:tcW w:w="1641" w:type="dxa"/>
            <w:tcBorders>
              <w:top w:val="nil"/>
              <w:left w:val="single" w:color="auto" w:sz="4" w:space="0"/>
              <w:bottom w:val="nil"/>
              <w:right w:val="single" w:color="auto" w:sz="4" w:space="0"/>
            </w:tcBorders>
            <w:noWrap w:val="0"/>
            <w:vAlign w:val="center"/>
          </w:tcPr>
          <w:p w14:paraId="36A94262">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2914.2</w:t>
            </w:r>
          </w:p>
        </w:tc>
        <w:tc>
          <w:tcPr>
            <w:tcW w:w="1641" w:type="dxa"/>
            <w:tcBorders>
              <w:top w:val="nil"/>
              <w:left w:val="single" w:color="auto" w:sz="4" w:space="0"/>
              <w:bottom w:val="nil"/>
              <w:right w:val="single" w:color="auto" w:sz="4" w:space="0"/>
            </w:tcBorders>
            <w:noWrap w:val="0"/>
            <w:vAlign w:val="center"/>
          </w:tcPr>
          <w:p w14:paraId="6F98AB64">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2258.6</w:t>
            </w:r>
          </w:p>
        </w:tc>
        <w:tc>
          <w:tcPr>
            <w:tcW w:w="1643" w:type="dxa"/>
            <w:tcBorders>
              <w:top w:val="nil"/>
              <w:left w:val="single" w:color="auto" w:sz="4" w:space="0"/>
              <w:bottom w:val="nil"/>
              <w:right w:val="nil"/>
            </w:tcBorders>
            <w:noWrap w:val="0"/>
            <w:vAlign w:val="center"/>
          </w:tcPr>
          <w:p w14:paraId="6AB650F1">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8649.9</w:t>
            </w:r>
          </w:p>
        </w:tc>
      </w:tr>
      <w:tr w14:paraId="5537683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3" w:hRule="atLeast"/>
          <w:jc w:val="center"/>
        </w:trPr>
        <w:tc>
          <w:tcPr>
            <w:tcW w:w="3807" w:type="dxa"/>
            <w:tcBorders>
              <w:top w:val="nil"/>
              <w:left w:val="nil"/>
              <w:bottom w:val="nil"/>
              <w:right w:val="single" w:color="auto" w:sz="4" w:space="0"/>
            </w:tcBorders>
            <w:noWrap w:val="0"/>
            <w:vAlign w:val="center"/>
          </w:tcPr>
          <w:p w14:paraId="3A54BE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房地产中介服务</w:t>
            </w:r>
          </w:p>
        </w:tc>
        <w:tc>
          <w:tcPr>
            <w:tcW w:w="1641" w:type="dxa"/>
            <w:tcBorders>
              <w:top w:val="nil"/>
              <w:left w:val="single" w:color="auto" w:sz="4" w:space="0"/>
              <w:bottom w:val="nil"/>
              <w:right w:val="single" w:color="auto" w:sz="4" w:space="0"/>
            </w:tcBorders>
            <w:noWrap w:val="0"/>
            <w:vAlign w:val="center"/>
          </w:tcPr>
          <w:p w14:paraId="66A34572">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211.9</w:t>
            </w:r>
          </w:p>
        </w:tc>
        <w:tc>
          <w:tcPr>
            <w:tcW w:w="1641" w:type="dxa"/>
            <w:tcBorders>
              <w:top w:val="nil"/>
              <w:left w:val="single" w:color="auto" w:sz="4" w:space="0"/>
              <w:bottom w:val="nil"/>
              <w:right w:val="single" w:color="auto" w:sz="4" w:space="0"/>
            </w:tcBorders>
            <w:noWrap w:val="0"/>
            <w:vAlign w:val="center"/>
          </w:tcPr>
          <w:p w14:paraId="184CD6BE">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20.6</w:t>
            </w:r>
          </w:p>
        </w:tc>
        <w:tc>
          <w:tcPr>
            <w:tcW w:w="1643" w:type="dxa"/>
            <w:tcBorders>
              <w:top w:val="nil"/>
              <w:left w:val="single" w:color="auto" w:sz="4" w:space="0"/>
              <w:bottom w:val="nil"/>
              <w:right w:val="nil"/>
            </w:tcBorders>
            <w:noWrap w:val="0"/>
            <w:vAlign w:val="center"/>
          </w:tcPr>
          <w:p w14:paraId="57A0C9E5">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4406.9</w:t>
            </w:r>
          </w:p>
        </w:tc>
      </w:tr>
      <w:tr w14:paraId="2954699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07" w:type="dxa"/>
            <w:tcBorders>
              <w:top w:val="nil"/>
              <w:left w:val="nil"/>
              <w:bottom w:val="nil"/>
              <w:right w:val="single" w:color="auto" w:sz="4" w:space="0"/>
            </w:tcBorders>
            <w:noWrap w:val="0"/>
            <w:vAlign w:val="center"/>
          </w:tcPr>
          <w:p w14:paraId="67055D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房地产租赁经营</w:t>
            </w:r>
          </w:p>
        </w:tc>
        <w:tc>
          <w:tcPr>
            <w:tcW w:w="1641" w:type="dxa"/>
            <w:tcBorders>
              <w:top w:val="nil"/>
              <w:left w:val="single" w:color="auto" w:sz="4" w:space="0"/>
              <w:bottom w:val="nil"/>
              <w:right w:val="single" w:color="auto" w:sz="4" w:space="0"/>
            </w:tcBorders>
            <w:noWrap w:val="0"/>
            <w:vAlign w:val="center"/>
          </w:tcPr>
          <w:p w14:paraId="757E4CA4">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3678.2</w:t>
            </w:r>
          </w:p>
        </w:tc>
        <w:tc>
          <w:tcPr>
            <w:tcW w:w="1641" w:type="dxa"/>
            <w:tcBorders>
              <w:top w:val="nil"/>
              <w:left w:val="single" w:color="auto" w:sz="4" w:space="0"/>
              <w:bottom w:val="nil"/>
              <w:right w:val="single" w:color="auto" w:sz="4" w:space="0"/>
            </w:tcBorders>
            <w:noWrap w:val="0"/>
            <w:vAlign w:val="center"/>
          </w:tcPr>
          <w:p w14:paraId="591151C1">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1354.9</w:t>
            </w:r>
          </w:p>
        </w:tc>
        <w:tc>
          <w:tcPr>
            <w:tcW w:w="1643" w:type="dxa"/>
            <w:tcBorders>
              <w:top w:val="nil"/>
              <w:left w:val="single" w:color="auto" w:sz="4" w:space="0"/>
              <w:bottom w:val="nil"/>
              <w:right w:val="nil"/>
            </w:tcBorders>
            <w:noWrap w:val="0"/>
            <w:vAlign w:val="center"/>
          </w:tcPr>
          <w:p w14:paraId="06AC6BDA">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1381.4</w:t>
            </w:r>
          </w:p>
        </w:tc>
      </w:tr>
      <w:tr w14:paraId="103CB7A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07" w:type="dxa"/>
            <w:tcBorders>
              <w:top w:val="nil"/>
              <w:left w:val="nil"/>
              <w:bottom w:val="single" w:color="auto" w:sz="12" w:space="0"/>
              <w:right w:val="single" w:color="auto" w:sz="4" w:space="0"/>
            </w:tcBorders>
            <w:noWrap w:val="0"/>
            <w:vAlign w:val="center"/>
          </w:tcPr>
          <w:p w14:paraId="11304A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其他房地产业</w:t>
            </w:r>
          </w:p>
        </w:tc>
        <w:tc>
          <w:tcPr>
            <w:tcW w:w="1641" w:type="dxa"/>
            <w:tcBorders>
              <w:top w:val="nil"/>
              <w:left w:val="single" w:color="auto" w:sz="4" w:space="0"/>
              <w:bottom w:val="single" w:color="auto" w:sz="12" w:space="0"/>
              <w:right w:val="single" w:color="auto" w:sz="4" w:space="0"/>
            </w:tcBorders>
            <w:noWrap w:val="0"/>
            <w:vAlign w:val="center"/>
          </w:tcPr>
          <w:p w14:paraId="206667F1">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p>
        </w:tc>
        <w:tc>
          <w:tcPr>
            <w:tcW w:w="1641" w:type="dxa"/>
            <w:tcBorders>
              <w:top w:val="nil"/>
              <w:left w:val="single" w:color="auto" w:sz="4" w:space="0"/>
              <w:bottom w:val="single" w:color="auto" w:sz="12" w:space="0"/>
              <w:right w:val="single" w:color="auto" w:sz="4" w:space="0"/>
            </w:tcBorders>
            <w:noWrap w:val="0"/>
            <w:vAlign w:val="center"/>
          </w:tcPr>
          <w:p w14:paraId="54594422">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p>
        </w:tc>
        <w:tc>
          <w:tcPr>
            <w:tcW w:w="1643" w:type="dxa"/>
            <w:tcBorders>
              <w:top w:val="nil"/>
              <w:left w:val="single" w:color="auto" w:sz="4" w:space="0"/>
              <w:bottom w:val="single" w:color="auto" w:sz="12" w:space="0"/>
              <w:right w:val="nil"/>
            </w:tcBorders>
            <w:noWrap w:val="0"/>
            <w:vAlign w:val="center"/>
          </w:tcPr>
          <w:p w14:paraId="3BB2BE73">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auto"/>
              <w:rPr>
                <w:rFonts w:hint="eastAsia" w:ascii="Times New Roman" w:hAnsi="Times New Roman" w:eastAsia="宋体" w:cs="宋体"/>
                <w:color w:val="0C0C0C"/>
                <w:kern w:val="2"/>
                <w:sz w:val="21"/>
                <w:szCs w:val="21"/>
                <w:highlight w:val="none"/>
                <w:lang w:val="en" w:eastAsia="zh-CN" w:bidi="ar-SA"/>
              </w:rPr>
            </w:pPr>
          </w:p>
        </w:tc>
      </w:tr>
    </w:tbl>
    <w:p w14:paraId="716F40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1" w:beforeLines="10" w:beforeAutospacing="0" w:after="0" w:afterAutospacing="0" w:line="600" w:lineRule="exact"/>
        <w:ind w:left="0" w:right="0" w:firstLine="0" w:firstLineChars="0"/>
        <w:jc w:val="left"/>
        <w:textAlignment w:val="auto"/>
        <w:rPr>
          <w:rFonts w:hint="eastAsia" w:ascii="Times New Roman" w:hAnsi="Times New Roman" w:eastAsia="方正仿宋_GBK" w:cs="仿宋_GB2312"/>
          <w:i w:val="0"/>
          <w:caps w:val="0"/>
          <w:color w:val="0C0C0C"/>
          <w:spacing w:val="0"/>
          <w:sz w:val="32"/>
          <w:szCs w:val="32"/>
          <w:highlight w:val="none"/>
        </w:rPr>
      </w:pPr>
      <w:r>
        <w:rPr>
          <w:rFonts w:hint="eastAsia" w:ascii="Times New Roman" w:hAnsi="Times New Roman" w:eastAsia="方正仿宋_GBK" w:cs="仿宋_GB2312"/>
          <w:b/>
          <w:i w:val="0"/>
          <w:caps w:val="0"/>
          <w:color w:val="0C0C0C"/>
          <w:spacing w:val="0"/>
          <w:kern w:val="0"/>
          <w:sz w:val="32"/>
          <w:szCs w:val="32"/>
          <w:highlight w:val="none"/>
          <w:lang w:val="en-US" w:eastAsia="zh-CN" w:bidi="ar"/>
        </w:rPr>
        <w:t xml:space="preserve">    </w:t>
      </w:r>
      <w:r>
        <w:rPr>
          <w:rFonts w:hint="eastAsia" w:ascii="Times New Roman" w:hAnsi="Times New Roman" w:eastAsia="黑体" w:cs="黑体"/>
          <w:b w:val="0"/>
          <w:bCs/>
          <w:i w:val="0"/>
          <w:caps w:val="0"/>
          <w:color w:val="0C0C0C"/>
          <w:spacing w:val="0"/>
          <w:kern w:val="0"/>
          <w:sz w:val="32"/>
          <w:szCs w:val="32"/>
          <w:highlight w:val="none"/>
          <w:lang w:val="en-US" w:eastAsia="zh-CN" w:bidi="ar"/>
        </w:rPr>
        <w:t>七、租赁和商务服务业</w:t>
      </w:r>
    </w:p>
    <w:p w14:paraId="6260E7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（一）企业法人单位数和从业人员</w:t>
      </w:r>
    </w:p>
    <w:p w14:paraId="429AC6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2023年末，全县共有租赁和商务服务业企业法人单位333个，从业人员2590人，分别比2018年末增长23.3%和0.4%。</w:t>
      </w:r>
    </w:p>
    <w:p w14:paraId="44C0AD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在租赁和商务服务业企业法人单位中，租赁业占29.4%，商务服务业占70.6%。在租赁和商务服务业企业法人单位从业人员中，租赁业占25.2%，商务服务业占74.8%（详见表4-11）。</w:t>
      </w:r>
    </w:p>
    <w:p w14:paraId="048F32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表4-11　按行业大类分组的租赁和商务服务业</w:t>
      </w:r>
    </w:p>
    <w:p w14:paraId="0FEDF3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 xml:space="preserve">    企业法人单位数和从业人员</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348"/>
        <w:gridCol w:w="2571"/>
        <w:gridCol w:w="2384"/>
      </w:tblGrid>
      <w:tr w14:paraId="2EDD161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2016" w:type="pct"/>
            <w:tcBorders>
              <w:top w:val="single" w:color="auto" w:sz="12" w:space="0"/>
              <w:left w:val="nil"/>
              <w:bottom w:val="single" w:color="auto" w:sz="4" w:space="0"/>
              <w:right w:val="single" w:color="auto" w:sz="4" w:space="0"/>
            </w:tcBorders>
            <w:noWrap w:val="0"/>
            <w:vAlign w:val="center"/>
          </w:tcPr>
          <w:p w14:paraId="737252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left"/>
              <w:textAlignment w:val="auto"/>
              <w:rPr>
                <w:rFonts w:hint="eastAsia" w:ascii="Times New Roman" w:hAnsi="Times New Roman" w:eastAsia="宋体" w:cs="宋体"/>
                <w:color w:val="0C0C0C"/>
                <w:sz w:val="21"/>
                <w:szCs w:val="21"/>
                <w:highlight w:val="none"/>
              </w:rPr>
            </w:pPr>
          </w:p>
        </w:tc>
        <w:tc>
          <w:tcPr>
            <w:tcW w:w="1548" w:type="pct"/>
            <w:tcBorders>
              <w:top w:val="single" w:color="auto" w:sz="12" w:space="0"/>
              <w:left w:val="single" w:color="auto" w:sz="4" w:space="0"/>
              <w:bottom w:val="single" w:color="auto" w:sz="4" w:space="0"/>
              <w:right w:val="single" w:color="auto" w:sz="4" w:space="0"/>
            </w:tcBorders>
            <w:noWrap w:val="0"/>
            <w:vAlign w:val="center"/>
          </w:tcPr>
          <w:p w14:paraId="5ED5F5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企业法人单位</w:t>
            </w:r>
          </w:p>
          <w:p w14:paraId="0C41BC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1435" w:type="pct"/>
            <w:tcBorders>
              <w:top w:val="single" w:color="auto" w:sz="12" w:space="0"/>
              <w:left w:val="single" w:color="auto" w:sz="4" w:space="0"/>
              <w:bottom w:val="single" w:color="auto" w:sz="4" w:space="0"/>
              <w:right w:val="nil"/>
            </w:tcBorders>
            <w:noWrap w:val="0"/>
            <w:vAlign w:val="center"/>
          </w:tcPr>
          <w:p w14:paraId="5FA0FE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从业人员</w:t>
            </w:r>
          </w:p>
          <w:p w14:paraId="5FE23D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14:paraId="057BDFF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16" w:type="pct"/>
            <w:tcBorders>
              <w:top w:val="single" w:color="auto" w:sz="4" w:space="0"/>
              <w:left w:val="nil"/>
              <w:bottom w:val="nil"/>
              <w:right w:val="single" w:color="auto" w:sz="4" w:space="0"/>
            </w:tcBorders>
            <w:noWrap w:val="0"/>
            <w:vAlign w:val="center"/>
          </w:tcPr>
          <w:p w14:paraId="29641E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548" w:type="pct"/>
            <w:tcBorders>
              <w:top w:val="single" w:color="auto" w:sz="4" w:space="0"/>
              <w:left w:val="single" w:color="auto" w:sz="4" w:space="0"/>
              <w:bottom w:val="nil"/>
              <w:right w:val="single" w:color="auto" w:sz="4" w:space="0"/>
            </w:tcBorders>
            <w:noWrap w:val="0"/>
            <w:vAlign w:val="center"/>
          </w:tcPr>
          <w:p w14:paraId="39922852">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333</w:t>
            </w:r>
          </w:p>
        </w:tc>
        <w:tc>
          <w:tcPr>
            <w:tcW w:w="2506" w:type="dxa"/>
            <w:tcBorders>
              <w:top w:val="single" w:color="auto" w:sz="4" w:space="0"/>
              <w:left w:val="single" w:color="auto" w:sz="4" w:space="0"/>
              <w:bottom w:val="nil"/>
              <w:right w:val="nil"/>
            </w:tcBorders>
            <w:noWrap w:val="0"/>
            <w:vAlign w:val="center"/>
          </w:tcPr>
          <w:p w14:paraId="164FD6B3">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2590</w:t>
            </w:r>
          </w:p>
        </w:tc>
      </w:tr>
      <w:tr w14:paraId="7CD67ED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16" w:type="pct"/>
            <w:tcBorders>
              <w:top w:val="nil"/>
              <w:left w:val="nil"/>
              <w:bottom w:val="nil"/>
              <w:right w:val="single" w:color="auto" w:sz="4" w:space="0"/>
            </w:tcBorders>
            <w:noWrap w:val="0"/>
            <w:vAlign w:val="center"/>
          </w:tcPr>
          <w:p w14:paraId="2E8449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租赁业</w:t>
            </w:r>
          </w:p>
        </w:tc>
        <w:tc>
          <w:tcPr>
            <w:tcW w:w="1548" w:type="pct"/>
            <w:tcBorders>
              <w:top w:val="nil"/>
              <w:left w:val="single" w:color="auto" w:sz="4" w:space="0"/>
              <w:bottom w:val="nil"/>
              <w:right w:val="single" w:color="auto" w:sz="4" w:space="0"/>
            </w:tcBorders>
            <w:noWrap w:val="0"/>
            <w:vAlign w:val="center"/>
          </w:tcPr>
          <w:p w14:paraId="7E357AAA">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98</w:t>
            </w:r>
          </w:p>
        </w:tc>
        <w:tc>
          <w:tcPr>
            <w:tcW w:w="2506" w:type="dxa"/>
            <w:tcBorders>
              <w:top w:val="nil"/>
              <w:left w:val="single" w:color="auto" w:sz="4" w:space="0"/>
              <w:bottom w:val="nil"/>
              <w:right w:val="nil"/>
            </w:tcBorders>
            <w:noWrap w:val="0"/>
            <w:vAlign w:val="center"/>
          </w:tcPr>
          <w:p w14:paraId="5A83B3BD">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652</w:t>
            </w:r>
          </w:p>
        </w:tc>
      </w:tr>
      <w:tr w14:paraId="5294E3B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16" w:type="pct"/>
            <w:tcBorders>
              <w:top w:val="nil"/>
              <w:left w:val="nil"/>
              <w:bottom w:val="single" w:color="auto" w:sz="12" w:space="0"/>
              <w:right w:val="single" w:color="auto" w:sz="4" w:space="0"/>
            </w:tcBorders>
            <w:noWrap w:val="0"/>
            <w:vAlign w:val="center"/>
          </w:tcPr>
          <w:p w14:paraId="3B0B60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4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商务服务业</w:t>
            </w:r>
          </w:p>
        </w:tc>
        <w:tc>
          <w:tcPr>
            <w:tcW w:w="1548" w:type="pct"/>
            <w:tcBorders>
              <w:top w:val="nil"/>
              <w:left w:val="single" w:color="auto" w:sz="4" w:space="0"/>
              <w:bottom w:val="single" w:color="auto" w:sz="12" w:space="0"/>
              <w:right w:val="single" w:color="auto" w:sz="4" w:space="0"/>
            </w:tcBorders>
            <w:noWrap w:val="0"/>
            <w:vAlign w:val="center"/>
          </w:tcPr>
          <w:p w14:paraId="06274393">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235</w:t>
            </w:r>
          </w:p>
        </w:tc>
        <w:tc>
          <w:tcPr>
            <w:tcW w:w="2506" w:type="dxa"/>
            <w:tcBorders>
              <w:top w:val="nil"/>
              <w:left w:val="single" w:color="auto" w:sz="4" w:space="0"/>
              <w:bottom w:val="single" w:color="auto" w:sz="12" w:space="0"/>
              <w:right w:val="nil"/>
            </w:tcBorders>
            <w:noWrap w:val="0"/>
            <w:vAlign w:val="center"/>
          </w:tcPr>
          <w:p w14:paraId="3AB99E63">
            <w:pPr>
              <w:keepNext w:val="0"/>
              <w:keepLines w:val="0"/>
              <w:pageBreakBefore w:val="0"/>
              <w:widowControl/>
              <w:suppressLineNumbers w:val="0"/>
              <w:kinsoku/>
              <w:wordWrap/>
              <w:overflowPunct/>
              <w:topLinePunct w:val="0"/>
              <w:autoSpaceDE/>
              <w:autoSpaceDN/>
              <w:bidi w:val="0"/>
              <w:adjustRightInd/>
              <w:snapToGrid/>
              <w:spacing w:line="34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1938</w:t>
            </w:r>
          </w:p>
        </w:tc>
      </w:tr>
    </w:tbl>
    <w:p w14:paraId="3131510D">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leftChars="0" w:right="0" w:firstLine="640" w:firstLineChars="200"/>
        <w:jc w:val="left"/>
        <w:textAlignment w:val="auto"/>
        <w:rPr>
          <w:rFonts w:hint="eastAsia" w:ascii="Times New Roman" w:hAnsi="Times New Roman" w:eastAsia="楷体_GB2312" w:cs="楷体_GB2312"/>
          <w:i w:val="0"/>
          <w:caps w:val="0"/>
          <w:color w:val="0C0C0C"/>
          <w:spacing w:val="0"/>
          <w:kern w:val="0"/>
          <w:sz w:val="32"/>
          <w:szCs w:val="32"/>
          <w:highlight w:val="none"/>
          <w:lang w:val="en-US" w:eastAsia="zh-CN"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主要经济指标</w:t>
      </w:r>
    </w:p>
    <w:p w14:paraId="0B80F36B">
      <w:pPr>
        <w:pStyle w:val="2"/>
        <w:keepNext w:val="0"/>
        <w:keepLines w:val="0"/>
        <w:pageBreakBefore w:val="0"/>
        <w:widowControl w:val="0"/>
        <w:numPr>
          <w:ilvl w:val="0"/>
          <w:numId w:val="0"/>
        </w:numPr>
        <w:kinsoku/>
        <w:wordWrap/>
        <w:overflowPunct/>
        <w:topLinePunct w:val="0"/>
        <w:autoSpaceDE/>
        <w:autoSpaceDN/>
        <w:bidi w:val="0"/>
        <w:adjustRightInd w:val="0"/>
        <w:snapToGrid/>
        <w:ind w:leftChars="200" w:firstLine="616" w:firstLineChars="200"/>
        <w:textAlignment w:val="baseline"/>
        <w:rPr>
          <w:rFonts w:hint="eastAsia"/>
        </w:rPr>
      </w:pPr>
      <w:r>
        <w:rPr>
          <w:rFonts w:hint="eastAsia" w:ascii="Times New Roman" w:hAnsi="Times New Roman" w:eastAsia="方正仿宋_GBK" w:cs="Times New Roman"/>
          <w:color w:val="0C0C0C"/>
          <w:spacing w:val="-6"/>
          <w:kern w:val="2"/>
          <w:sz w:val="32"/>
          <w:szCs w:val="32"/>
          <w:u w:val="none"/>
          <w:lang w:val="en-US" w:eastAsia="zh-CN" w:bidi="ar-SA"/>
        </w:rPr>
        <w:t>2023年末，租赁和商务服务业企业法人单位资产总计</w:t>
      </w:r>
    </w:p>
    <w:p w14:paraId="456356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2038000万元，比2018年末增长53.4%。其中，租赁业企业法人单位资产总计228464万元，商务服务业企业法人单位资产总计1809536万元，分别比2018年末增长309.4%和42.1%；租赁和商务服务业企业法人单位负债合计1299405.4万元，比2018年末增长66.7%。</w:t>
      </w:r>
    </w:p>
    <w:p w14:paraId="517F64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2023年，租赁和商务服务业企业法人单位全年实现营业收入191996.3万元，比2018年增长905.2%（详见表4-12）。</w:t>
      </w:r>
    </w:p>
    <w:p w14:paraId="389664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Lines="2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表4-12　按行业大类分组的租赁和商务服务业</w:t>
      </w:r>
    </w:p>
    <w:p w14:paraId="67F4A8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 xml:space="preserve">  企业法人单位主要经济指标</w:t>
      </w:r>
    </w:p>
    <w:tbl>
      <w:tblPr>
        <w:tblStyle w:val="11"/>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548"/>
        <w:gridCol w:w="1589"/>
        <w:gridCol w:w="1589"/>
        <w:gridCol w:w="1580"/>
      </w:tblGrid>
      <w:tr w14:paraId="13837DF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3548" w:type="dxa"/>
            <w:tcBorders>
              <w:top w:val="single" w:color="auto" w:sz="12" w:space="0"/>
              <w:left w:val="nil"/>
              <w:bottom w:val="single" w:color="auto" w:sz="4" w:space="0"/>
              <w:right w:val="single" w:color="auto" w:sz="4" w:space="0"/>
            </w:tcBorders>
            <w:noWrap w:val="0"/>
            <w:vAlign w:val="center"/>
          </w:tcPr>
          <w:p w14:paraId="62D2FF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0" w:right="0" w:firstLine="0" w:firstLineChars="0"/>
              <w:jc w:val="left"/>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　</w:t>
            </w:r>
          </w:p>
        </w:tc>
        <w:tc>
          <w:tcPr>
            <w:tcW w:w="1589" w:type="dxa"/>
            <w:tcBorders>
              <w:top w:val="single" w:color="auto" w:sz="12" w:space="0"/>
              <w:left w:val="single" w:color="auto" w:sz="4" w:space="0"/>
              <w:bottom w:val="single" w:color="auto" w:sz="4" w:space="0"/>
              <w:right w:val="single" w:color="auto" w:sz="4" w:space="0"/>
            </w:tcBorders>
            <w:noWrap w:val="0"/>
            <w:vAlign w:val="center"/>
          </w:tcPr>
          <w:p w14:paraId="42B782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资产总计</w:t>
            </w:r>
          </w:p>
          <w:p w14:paraId="71FC2E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w:t>
            </w:r>
            <w:r>
              <w:rPr>
                <w:rFonts w:hint="eastAsia" w:ascii="Times New Roman" w:hAnsi="Times New Roman" w:eastAsia="宋体" w:cs="宋体"/>
                <w:b/>
                <w:bCs/>
                <w:color w:val="0C0C0C"/>
                <w:kern w:val="0"/>
                <w:sz w:val="21"/>
                <w:szCs w:val="21"/>
                <w:highlight w:val="none"/>
                <w:lang w:val="en-US" w:eastAsia="zh-CN" w:bidi="ar"/>
              </w:rPr>
              <w:t>元）</w:t>
            </w:r>
          </w:p>
        </w:tc>
        <w:tc>
          <w:tcPr>
            <w:tcW w:w="1589" w:type="dxa"/>
            <w:tcBorders>
              <w:top w:val="single" w:color="auto" w:sz="12" w:space="0"/>
              <w:left w:val="single" w:color="auto" w:sz="4" w:space="0"/>
              <w:bottom w:val="single" w:color="auto" w:sz="4" w:space="0"/>
              <w:right w:val="single" w:color="auto" w:sz="4" w:space="0"/>
            </w:tcBorders>
            <w:noWrap w:val="0"/>
            <w:vAlign w:val="center"/>
          </w:tcPr>
          <w:p w14:paraId="330BBB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负债合计</w:t>
            </w:r>
          </w:p>
          <w:p w14:paraId="24579B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w:t>
            </w:r>
            <w:r>
              <w:rPr>
                <w:rFonts w:hint="eastAsia" w:ascii="Times New Roman" w:hAnsi="Times New Roman" w:eastAsia="宋体" w:cs="宋体"/>
                <w:b/>
                <w:bCs/>
                <w:color w:val="0C0C0C"/>
                <w:kern w:val="0"/>
                <w:sz w:val="21"/>
                <w:szCs w:val="21"/>
                <w:highlight w:val="none"/>
                <w:lang w:val="en-US" w:eastAsia="zh-CN" w:bidi="ar"/>
              </w:rPr>
              <w:t>元）</w:t>
            </w:r>
          </w:p>
        </w:tc>
        <w:tc>
          <w:tcPr>
            <w:tcW w:w="1580" w:type="dxa"/>
            <w:tcBorders>
              <w:top w:val="single" w:color="auto" w:sz="12" w:space="0"/>
              <w:left w:val="single" w:color="auto" w:sz="4" w:space="0"/>
              <w:bottom w:val="single" w:color="auto" w:sz="4" w:space="0"/>
              <w:right w:val="nil"/>
            </w:tcBorders>
            <w:noWrap w:val="0"/>
            <w:vAlign w:val="center"/>
          </w:tcPr>
          <w:p w14:paraId="0077C3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营业收入</w:t>
            </w:r>
          </w:p>
          <w:p w14:paraId="569EEA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w:t>
            </w:r>
            <w:r>
              <w:rPr>
                <w:rFonts w:hint="eastAsia" w:ascii="Times New Roman" w:hAnsi="Times New Roman" w:eastAsia="宋体" w:cs="宋体"/>
                <w:b/>
                <w:bCs/>
                <w:color w:val="0C0C0C"/>
                <w:kern w:val="0"/>
                <w:sz w:val="21"/>
                <w:szCs w:val="21"/>
                <w:highlight w:val="none"/>
                <w:lang w:val="en-US" w:eastAsia="zh-CN" w:bidi="ar"/>
              </w:rPr>
              <w:t>元）</w:t>
            </w:r>
          </w:p>
        </w:tc>
      </w:tr>
      <w:tr w14:paraId="43784B8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48" w:type="dxa"/>
            <w:tcBorders>
              <w:top w:val="single" w:color="auto" w:sz="4" w:space="0"/>
              <w:left w:val="nil"/>
              <w:bottom w:val="nil"/>
              <w:right w:val="single" w:color="auto" w:sz="4" w:space="0"/>
            </w:tcBorders>
            <w:noWrap w:val="0"/>
            <w:vAlign w:val="center"/>
          </w:tcPr>
          <w:p w14:paraId="260BC6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589" w:type="dxa"/>
            <w:tcBorders>
              <w:top w:val="single" w:color="auto" w:sz="4" w:space="0"/>
              <w:left w:val="single" w:color="auto" w:sz="4" w:space="0"/>
              <w:bottom w:val="nil"/>
              <w:right w:val="single" w:color="auto" w:sz="4" w:space="0"/>
            </w:tcBorders>
            <w:noWrap w:val="0"/>
            <w:vAlign w:val="center"/>
          </w:tcPr>
          <w:p w14:paraId="621F306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2038000</w:t>
            </w:r>
          </w:p>
        </w:tc>
        <w:tc>
          <w:tcPr>
            <w:tcW w:w="1589" w:type="dxa"/>
            <w:tcBorders>
              <w:top w:val="single" w:color="auto" w:sz="4" w:space="0"/>
              <w:left w:val="single" w:color="auto" w:sz="4" w:space="0"/>
              <w:bottom w:val="nil"/>
              <w:right w:val="single" w:color="auto" w:sz="4" w:space="0"/>
            </w:tcBorders>
            <w:noWrap w:val="0"/>
            <w:vAlign w:val="center"/>
          </w:tcPr>
          <w:p w14:paraId="0B0C5AD8">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1299405.4</w:t>
            </w:r>
          </w:p>
        </w:tc>
        <w:tc>
          <w:tcPr>
            <w:tcW w:w="1580" w:type="dxa"/>
            <w:tcBorders>
              <w:top w:val="single" w:color="auto" w:sz="4" w:space="0"/>
              <w:left w:val="single" w:color="auto" w:sz="4" w:space="0"/>
              <w:bottom w:val="nil"/>
              <w:right w:val="nil"/>
            </w:tcBorders>
            <w:noWrap w:val="0"/>
            <w:vAlign w:val="center"/>
          </w:tcPr>
          <w:p w14:paraId="2EE604F3">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191996.3</w:t>
            </w:r>
          </w:p>
        </w:tc>
      </w:tr>
      <w:tr w14:paraId="6FA5BB8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48" w:type="dxa"/>
            <w:tcBorders>
              <w:top w:val="nil"/>
              <w:left w:val="nil"/>
              <w:bottom w:val="nil"/>
              <w:right w:val="single" w:color="auto" w:sz="4" w:space="0"/>
            </w:tcBorders>
            <w:noWrap w:val="0"/>
            <w:vAlign w:val="center"/>
          </w:tcPr>
          <w:p w14:paraId="183054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租赁业</w:t>
            </w:r>
          </w:p>
        </w:tc>
        <w:tc>
          <w:tcPr>
            <w:tcW w:w="1589" w:type="dxa"/>
            <w:tcBorders>
              <w:top w:val="nil"/>
              <w:left w:val="single" w:color="auto" w:sz="4" w:space="0"/>
              <w:bottom w:val="nil"/>
              <w:right w:val="single" w:color="auto" w:sz="4" w:space="0"/>
            </w:tcBorders>
            <w:noWrap w:val="0"/>
            <w:vAlign w:val="center"/>
          </w:tcPr>
          <w:p w14:paraId="5E593BBE">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228464</w:t>
            </w:r>
          </w:p>
        </w:tc>
        <w:tc>
          <w:tcPr>
            <w:tcW w:w="1589" w:type="dxa"/>
            <w:tcBorders>
              <w:top w:val="nil"/>
              <w:left w:val="single" w:color="auto" w:sz="4" w:space="0"/>
              <w:bottom w:val="nil"/>
              <w:right w:val="single" w:color="auto" w:sz="4" w:space="0"/>
            </w:tcBorders>
            <w:noWrap w:val="0"/>
            <w:vAlign w:val="center"/>
          </w:tcPr>
          <w:p w14:paraId="1DA45D4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9961.4</w:t>
            </w:r>
          </w:p>
        </w:tc>
        <w:tc>
          <w:tcPr>
            <w:tcW w:w="1580" w:type="dxa"/>
            <w:tcBorders>
              <w:top w:val="nil"/>
              <w:left w:val="single" w:color="auto" w:sz="4" w:space="0"/>
              <w:bottom w:val="nil"/>
              <w:right w:val="nil"/>
            </w:tcBorders>
            <w:noWrap w:val="0"/>
            <w:vAlign w:val="center"/>
          </w:tcPr>
          <w:p w14:paraId="1F3A393F">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69524.7</w:t>
            </w:r>
          </w:p>
        </w:tc>
      </w:tr>
      <w:tr w14:paraId="54A70F2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548" w:type="dxa"/>
            <w:tcBorders>
              <w:top w:val="nil"/>
              <w:left w:val="nil"/>
              <w:bottom w:val="single" w:color="auto" w:sz="12" w:space="0"/>
              <w:right w:val="single" w:color="auto" w:sz="4" w:space="0"/>
            </w:tcBorders>
            <w:noWrap w:val="0"/>
            <w:vAlign w:val="center"/>
          </w:tcPr>
          <w:p w14:paraId="44B53A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商务服务业</w:t>
            </w:r>
          </w:p>
        </w:tc>
        <w:tc>
          <w:tcPr>
            <w:tcW w:w="1589" w:type="dxa"/>
            <w:tcBorders>
              <w:top w:val="nil"/>
              <w:left w:val="single" w:color="auto" w:sz="4" w:space="0"/>
              <w:bottom w:val="single" w:color="auto" w:sz="12" w:space="0"/>
              <w:right w:val="single" w:color="auto" w:sz="4" w:space="0"/>
            </w:tcBorders>
            <w:noWrap w:val="0"/>
            <w:vAlign w:val="center"/>
          </w:tcPr>
          <w:p w14:paraId="31592452">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1809536</w:t>
            </w:r>
          </w:p>
        </w:tc>
        <w:tc>
          <w:tcPr>
            <w:tcW w:w="1589" w:type="dxa"/>
            <w:tcBorders>
              <w:top w:val="nil"/>
              <w:left w:val="single" w:color="auto" w:sz="4" w:space="0"/>
              <w:bottom w:val="single" w:color="auto" w:sz="12" w:space="0"/>
              <w:right w:val="single" w:color="auto" w:sz="4" w:space="0"/>
            </w:tcBorders>
            <w:noWrap w:val="0"/>
            <w:vAlign w:val="center"/>
          </w:tcPr>
          <w:p w14:paraId="276468CA">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1289444</w:t>
            </w:r>
          </w:p>
        </w:tc>
        <w:tc>
          <w:tcPr>
            <w:tcW w:w="1580" w:type="dxa"/>
            <w:tcBorders>
              <w:top w:val="nil"/>
              <w:left w:val="single" w:color="auto" w:sz="4" w:space="0"/>
              <w:bottom w:val="single" w:color="auto" w:sz="12" w:space="0"/>
              <w:right w:val="nil"/>
            </w:tcBorders>
            <w:noWrap w:val="0"/>
            <w:vAlign w:val="center"/>
          </w:tcPr>
          <w:p w14:paraId="51D52607">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right"/>
              <w:textAlignment w:val="auto"/>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122471.6</w:t>
            </w:r>
          </w:p>
        </w:tc>
      </w:tr>
    </w:tbl>
    <w:p w14:paraId="715161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Times New Roman" w:hAnsi="Times New Roman" w:eastAsia="黑体" w:cs="黑体"/>
          <w:b w:val="0"/>
          <w:bCs/>
          <w:i w:val="0"/>
          <w:caps w:val="0"/>
          <w:color w:val="0C0C0C"/>
          <w:spacing w:val="0"/>
          <w:kern w:val="0"/>
          <w:sz w:val="28"/>
          <w:szCs w:val="28"/>
          <w:highlight w:val="none"/>
          <w:lang w:val="en-US" w:eastAsia="zh-CN" w:bidi="ar"/>
        </w:rPr>
      </w:pPr>
    </w:p>
    <w:p w14:paraId="0236A0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left"/>
        <w:textAlignment w:val="auto"/>
        <w:rPr>
          <w:rFonts w:hint="eastAsia" w:ascii="Times New Roman" w:hAnsi="Times New Roman" w:eastAsia="方正仿宋_GBK" w:cs="仿宋_GB2312"/>
          <w:i w:val="0"/>
          <w:caps w:val="0"/>
          <w:color w:val="0C0C0C"/>
          <w:spacing w:val="0"/>
          <w:sz w:val="28"/>
          <w:szCs w:val="28"/>
          <w:highlight w:val="none"/>
        </w:rPr>
      </w:pPr>
      <w:r>
        <w:rPr>
          <w:rFonts w:hint="eastAsia" w:ascii="Times New Roman" w:hAnsi="Times New Roman" w:eastAsia="黑体" w:cs="黑体"/>
          <w:b w:val="0"/>
          <w:bCs/>
          <w:i w:val="0"/>
          <w:caps w:val="0"/>
          <w:color w:val="0C0C0C"/>
          <w:spacing w:val="0"/>
          <w:kern w:val="0"/>
          <w:sz w:val="28"/>
          <w:szCs w:val="28"/>
          <w:highlight w:val="none"/>
          <w:lang w:val="en-US" w:eastAsia="zh-CN" w:bidi="ar"/>
        </w:rPr>
        <w:t>注释：</w:t>
      </w:r>
    </w:p>
    <w:p w14:paraId="0E19E5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560" w:firstLineChars="200"/>
        <w:jc w:val="both"/>
        <w:textAlignment w:val="auto"/>
        <w:rPr>
          <w:rFonts w:hint="eastAsia" w:ascii="Times New Roman" w:hAnsi="Times New Roman" w:eastAsia="方正仿宋_GBK" w:cs="仿宋_GB2312"/>
          <w:i w:val="0"/>
          <w:caps w:val="0"/>
          <w:color w:val="0C0C0C"/>
          <w:spacing w:val="0"/>
          <w:kern w:val="0"/>
          <w:sz w:val="28"/>
          <w:szCs w:val="28"/>
          <w:highlight w:val="none"/>
          <w:lang w:val="en-US" w:eastAsia="zh-CN" w:bidi="ar"/>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[1]登记注册统计类别：根据国家统计局、国家市场监督管理总局《关于市场主体统计分类的划分规定》（国统字〔2023〕14号）确定，包括内资企业、港澳台投资企业和外商投资企业，以及农民专业合作社（联合社）等其他统计类别。</w:t>
      </w:r>
    </w:p>
    <w:p w14:paraId="02997B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rPr>
          <w:rFonts w:hint="eastAsia" w:ascii="Times New Roman" w:hAnsi="Times New Roman" w:eastAsia="方正仿宋_GBK" w:cs="仿宋_GB2312"/>
          <w:i w:val="0"/>
          <w:caps w:val="0"/>
          <w:color w:val="0C0C0C"/>
          <w:spacing w:val="0"/>
          <w:sz w:val="28"/>
          <w:szCs w:val="28"/>
          <w:highlight w:val="none"/>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[2]表中的合计数和部分计算数据因小数取舍而产生的误差，均未作机械调整。为保证数据精确度，个别数据保留2位小数。</w:t>
      </w:r>
    </w:p>
    <w:p w14:paraId="23D71449">
      <w:pPr>
        <w:keepNext w:val="0"/>
        <w:keepLines w:val="0"/>
        <w:pageBreakBefore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cs="Times New Roman"/>
          <w:color w:val="0C0C0C"/>
          <w:kern w:val="2"/>
          <w:sz w:val="36"/>
          <w:szCs w:val="36"/>
          <w:u w:val="none"/>
          <w:lang w:val="en-US" w:eastAsia="zh-CN" w:bidi="ar-SA"/>
        </w:rPr>
      </w:pPr>
    </w:p>
    <w:p w14:paraId="10D6A8D8">
      <w:pPr>
        <w:pStyle w:val="4"/>
        <w:keepNext w:val="0"/>
        <w:keepLines w:val="0"/>
        <w:pageBreakBefore w:val="0"/>
        <w:kinsoku/>
        <w:wordWrap/>
        <w:overflowPunct/>
        <w:topLinePunct w:val="0"/>
        <w:autoSpaceDE/>
        <w:autoSpaceDN/>
        <w:bidi w:val="0"/>
        <w:adjustRightInd/>
        <w:snapToGrid/>
        <w:spacing w:line="600" w:lineRule="exact"/>
        <w:rPr>
          <w:rFonts w:hint="eastAsia" w:ascii="Times New Roman" w:hAnsi="Times New Roman" w:cs="Times New Roman"/>
          <w:color w:val="0C0C0C"/>
          <w:kern w:val="2"/>
          <w:sz w:val="36"/>
          <w:szCs w:val="36"/>
          <w:u w:val="none"/>
          <w:lang w:val="en-US" w:eastAsia="zh-CN" w:bidi="ar-SA"/>
        </w:rPr>
      </w:pPr>
    </w:p>
    <w:p w14:paraId="40B43F05">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cs="Times New Roman"/>
          <w:color w:val="0C0C0C"/>
          <w:kern w:val="2"/>
          <w:sz w:val="36"/>
          <w:szCs w:val="36"/>
          <w:u w:val="none"/>
          <w:lang w:val="en-US" w:eastAsia="zh-CN" w:bidi="ar-SA"/>
        </w:rPr>
      </w:pPr>
      <w:r>
        <w:rPr>
          <w:rFonts w:hint="eastAsia" w:ascii="Times New Roman" w:hAnsi="Times New Roman" w:cs="Times New Roman"/>
          <w:color w:val="0C0C0C"/>
          <w:kern w:val="2"/>
          <w:sz w:val="36"/>
          <w:szCs w:val="36"/>
          <w:u w:val="none"/>
          <w:lang w:val="en-US" w:eastAsia="zh-CN" w:bidi="ar-SA"/>
        </w:rPr>
        <w:br w:type="page"/>
      </w:r>
    </w:p>
    <w:p w14:paraId="07BB560D">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cs="Times New Roman"/>
          <w:color w:val="0C0C0C"/>
          <w:kern w:val="2"/>
          <w:sz w:val="36"/>
          <w:szCs w:val="36"/>
          <w:u w:val="none"/>
          <w:lang w:val="en-US" w:eastAsia="zh-CN" w:bidi="ar-SA"/>
        </w:rPr>
      </w:pPr>
    </w:p>
    <w:p w14:paraId="2D2BF505">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r>
        <w:rPr>
          <w:rFonts w:hint="eastAsia" w:ascii="Times New Roman" w:hAnsi="Times New Roman" w:eastAsia="方正小标宋_GBK" w:cs="Times New Roman"/>
          <w:bCs/>
          <w:color w:val="0C0C0C"/>
          <w:kern w:val="0"/>
          <w:sz w:val="44"/>
          <w:szCs w:val="44"/>
          <w:shd w:val="clear" w:color="auto" w:fill="FFFFFF"/>
          <w:lang w:val="en-US" w:eastAsia="zh-CN" w:bidi="ar"/>
        </w:rPr>
        <w:t>第五次全国经济普查公报（第五号）</w:t>
      </w:r>
    </w:p>
    <w:p w14:paraId="5FAC6C08">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r>
        <w:rPr>
          <w:rFonts w:hint="eastAsia" w:ascii="Times New Roman" w:hAnsi="Times New Roman" w:eastAsia="方正小标宋_GBK" w:cs="Times New Roman"/>
          <w:bCs/>
          <w:color w:val="0C0C0C"/>
          <w:kern w:val="0"/>
          <w:sz w:val="44"/>
          <w:szCs w:val="44"/>
          <w:shd w:val="clear" w:color="auto" w:fill="FFFFFF"/>
          <w:lang w:val="en-US" w:eastAsia="zh-CN" w:bidi="ar"/>
        </w:rPr>
        <w:t>——第三产业基本情况之二</w:t>
      </w:r>
    </w:p>
    <w:p w14:paraId="63ABA2B5">
      <w:pPr>
        <w:keepNext w:val="0"/>
        <w:keepLines w:val="0"/>
        <w:pageBreakBefore w:val="0"/>
        <w:widowControl w:val="0"/>
        <w:kinsoku/>
        <w:wordWrap/>
        <w:overflowPunct/>
        <w:topLinePunct w:val="0"/>
        <w:autoSpaceDE/>
        <w:autoSpaceDN/>
        <w:bidi w:val="0"/>
        <w:adjustRightInd w:val="0"/>
        <w:snapToGrid w:val="0"/>
        <w:spacing w:afterAutospacing="0" w:line="600" w:lineRule="exact"/>
        <w:ind w:left="0" w:leftChars="0" w:firstLine="0" w:firstLineChars="0"/>
        <w:jc w:val="center"/>
        <w:textAlignment w:val="auto"/>
        <w:rPr>
          <w:rFonts w:hint="eastAsia" w:ascii="Times New Roman" w:hAnsi="Times New Roman" w:eastAsia="方正楷体_GBK" w:cs="方正楷体_GBK"/>
          <w:color w:val="0C0C0C"/>
          <w:kern w:val="2"/>
          <w:sz w:val="32"/>
          <w:szCs w:val="32"/>
          <w:lang w:val="en-US" w:eastAsia="zh-CN" w:bidi="ar-SA"/>
        </w:rPr>
      </w:pPr>
      <w:r>
        <w:rPr>
          <w:rFonts w:hint="eastAsia" w:ascii="Times New Roman" w:hAnsi="Times New Roman" w:eastAsia="方正楷体_GBK" w:cs="方正楷体_GBK"/>
          <w:color w:val="0C0C0C"/>
          <w:kern w:val="2"/>
          <w:sz w:val="32"/>
          <w:szCs w:val="32"/>
          <w:lang w:val="en-US" w:eastAsia="zh-CN" w:bidi="ar-SA"/>
        </w:rPr>
        <w:t>乐亭县统计局</w:t>
      </w:r>
    </w:p>
    <w:p w14:paraId="4260CEDC">
      <w:pPr>
        <w:keepNext w:val="0"/>
        <w:keepLines w:val="0"/>
        <w:pageBreakBefore w:val="0"/>
        <w:widowControl w:val="0"/>
        <w:kinsoku/>
        <w:wordWrap/>
        <w:overflowPunct/>
        <w:topLinePunct w:val="0"/>
        <w:autoSpaceDE/>
        <w:autoSpaceDN/>
        <w:bidi w:val="0"/>
        <w:adjustRightInd w:val="0"/>
        <w:snapToGrid w:val="0"/>
        <w:spacing w:afterAutospacing="0" w:line="500" w:lineRule="exact"/>
        <w:ind w:left="0" w:leftChars="0" w:firstLine="0" w:firstLineChars="0"/>
        <w:jc w:val="center"/>
        <w:textAlignment w:val="auto"/>
        <w:rPr>
          <w:rFonts w:hint="eastAsia" w:ascii="Times New Roman" w:hAnsi="Times New Roman" w:eastAsia="方正楷体_GBK" w:cs="方正楷体_GBK"/>
          <w:color w:val="0C0C0C"/>
          <w:kern w:val="2"/>
          <w:sz w:val="32"/>
          <w:szCs w:val="32"/>
          <w:lang w:val="en-US" w:eastAsia="zh-CN" w:bidi="ar-SA"/>
        </w:rPr>
      </w:pPr>
      <w:r>
        <w:rPr>
          <w:rFonts w:hint="eastAsia" w:ascii="Times New Roman" w:hAnsi="Times New Roman" w:eastAsia="方正楷体_GBK" w:cs="方正楷体_GBK"/>
          <w:color w:val="0C0C0C"/>
          <w:kern w:val="2"/>
          <w:sz w:val="32"/>
          <w:szCs w:val="32"/>
          <w:lang w:val="en-US" w:eastAsia="zh-CN" w:bidi="ar-SA"/>
        </w:rPr>
        <w:t>乐亭县第五次全国经济普查领导小组办公室</w:t>
      </w:r>
    </w:p>
    <w:p w14:paraId="365FDF03">
      <w:pPr>
        <w:pStyle w:val="4"/>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baseline"/>
        <w:rPr>
          <w:rFonts w:hint="default" w:ascii="Times New Roman" w:hAnsi="Times New Roman" w:cs="Times New Roman"/>
          <w:color w:val="0C0C0C"/>
          <w:sz w:val="32"/>
          <w:szCs w:val="32"/>
          <w:lang w:val="en-US" w:eastAsia="zh-CN"/>
        </w:rPr>
      </w:pPr>
      <w:r>
        <w:rPr>
          <w:rFonts w:hint="eastAsia" w:ascii="Times New Roman" w:hAnsi="Times New Roman" w:eastAsia="方正楷体_GBK" w:cs="Times New Roman"/>
          <w:color w:val="0C0C0C"/>
          <w:kern w:val="2"/>
          <w:sz w:val="32"/>
          <w:szCs w:val="32"/>
          <w:lang w:val="en-US" w:eastAsia="zh-CN" w:bidi="ar-SA"/>
        </w:rPr>
        <w:t>（</w:t>
      </w:r>
      <w:r>
        <w:rPr>
          <w:rFonts w:hint="default" w:ascii="Times New Roman" w:hAnsi="Times New Roman" w:eastAsia="方正楷体_GBK" w:cs="Times New Roman"/>
          <w:color w:val="0C0C0C"/>
          <w:kern w:val="2"/>
          <w:sz w:val="32"/>
          <w:szCs w:val="32"/>
          <w:lang w:val="en-US" w:eastAsia="zh-CN" w:bidi="ar-SA"/>
        </w:rPr>
        <w:t>202</w:t>
      </w:r>
      <w:r>
        <w:rPr>
          <w:rFonts w:hint="eastAsia" w:ascii="Times New Roman" w:hAnsi="Times New Roman" w:eastAsia="方正楷体_GBK" w:cs="Times New Roman"/>
          <w:color w:val="0C0C0C"/>
          <w:kern w:val="2"/>
          <w:sz w:val="32"/>
          <w:szCs w:val="32"/>
          <w:lang w:val="en-US" w:eastAsia="zh-CN" w:bidi="ar-SA"/>
        </w:rPr>
        <w:t>5</w:t>
      </w:r>
      <w:r>
        <w:rPr>
          <w:rFonts w:hint="default" w:ascii="Times New Roman" w:hAnsi="Times New Roman" w:eastAsia="方正楷体_GBK" w:cs="Times New Roman"/>
          <w:color w:val="0C0C0C"/>
          <w:kern w:val="2"/>
          <w:sz w:val="32"/>
          <w:szCs w:val="32"/>
          <w:lang w:val="en-US" w:eastAsia="zh-CN" w:bidi="ar-SA"/>
        </w:rPr>
        <w:t>年</w:t>
      </w:r>
      <w:r>
        <w:rPr>
          <w:rFonts w:hint="eastAsia" w:ascii="Times New Roman" w:hAnsi="Times New Roman" w:eastAsia="方正楷体_GBK" w:cs="Times New Roman"/>
          <w:color w:val="0C0C0C"/>
          <w:kern w:val="2"/>
          <w:sz w:val="32"/>
          <w:szCs w:val="32"/>
          <w:lang w:val="en-US" w:eastAsia="zh-CN" w:bidi="ar-SA"/>
        </w:rPr>
        <w:t xml:space="preserve">6 </w:t>
      </w:r>
      <w:r>
        <w:rPr>
          <w:rFonts w:hint="default" w:ascii="Times New Roman" w:hAnsi="Times New Roman" w:eastAsia="方正楷体_GBK" w:cs="Times New Roman"/>
          <w:color w:val="0C0C0C"/>
          <w:kern w:val="2"/>
          <w:sz w:val="32"/>
          <w:szCs w:val="32"/>
          <w:lang w:val="en-US" w:eastAsia="zh-CN" w:bidi="ar-SA"/>
        </w:rPr>
        <w:t>月</w:t>
      </w:r>
      <w:r>
        <w:rPr>
          <w:rFonts w:hint="eastAsia" w:ascii="Times New Roman" w:hAnsi="Times New Roman" w:eastAsia="方正楷体_GBK" w:cs="Times New Roman"/>
          <w:color w:val="0C0C0C"/>
          <w:kern w:val="2"/>
          <w:sz w:val="32"/>
          <w:szCs w:val="32"/>
          <w:lang w:val="en-US" w:eastAsia="zh-CN" w:bidi="ar-SA"/>
        </w:rPr>
        <w:t>30</w:t>
      </w:r>
      <w:r>
        <w:rPr>
          <w:rFonts w:hint="default" w:ascii="Times New Roman" w:hAnsi="Times New Roman" w:eastAsia="方正楷体_GBK" w:cs="Times New Roman"/>
          <w:color w:val="0C0C0C"/>
          <w:kern w:val="2"/>
          <w:sz w:val="32"/>
          <w:szCs w:val="32"/>
          <w:lang w:val="en-US" w:eastAsia="zh-CN" w:bidi="ar-SA"/>
        </w:rPr>
        <w:t>日</w:t>
      </w:r>
      <w:r>
        <w:rPr>
          <w:rFonts w:hint="eastAsia" w:ascii="Times New Roman" w:hAnsi="Times New Roman" w:eastAsia="方正楷体_GBK" w:cs="Times New Roman"/>
          <w:color w:val="0C0C0C"/>
          <w:kern w:val="2"/>
          <w:sz w:val="32"/>
          <w:szCs w:val="32"/>
          <w:lang w:val="en-US" w:eastAsia="zh-CN" w:bidi="ar-SA"/>
        </w:rPr>
        <w:t>）</w:t>
      </w:r>
    </w:p>
    <w:p w14:paraId="766FE2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0" w:firstLineChars="0"/>
        <w:jc w:val="both"/>
        <w:textAlignment w:val="auto"/>
        <w:rPr>
          <w:rFonts w:hint="eastAsia" w:ascii="Times New Roman" w:hAnsi="Times New Roman" w:cs="Times New Roman"/>
          <w:color w:val="0C0C0C"/>
          <w:kern w:val="2"/>
          <w:sz w:val="36"/>
          <w:szCs w:val="36"/>
          <w:u w:val="none"/>
          <w:lang w:val="en-US" w:eastAsia="zh-CN" w:bidi="ar-SA"/>
        </w:rPr>
      </w:pPr>
    </w:p>
    <w:p w14:paraId="4EDBF701">
      <w:pPr>
        <w:pStyle w:val="4"/>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center"/>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根据第五次全国经济普查结果，现将我县第三产业中科学研究和技术服务业，水利、环境和公共设施管理业，居民服务、修理和其他服务业，教育，卫生和社会工作，文化、体育和娱乐业，公共管理、社会保障和社会组织的主要数据公布如下：</w:t>
      </w:r>
    </w:p>
    <w:p w14:paraId="61E4D1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Times New Roman" w:hAnsi="Times New Roman" w:eastAsia="方正仿宋_GBK" w:cs="仿宋_GB2312"/>
          <w:i w:val="0"/>
          <w:caps w:val="0"/>
          <w:color w:val="0C0C0C"/>
          <w:spacing w:val="0"/>
          <w:sz w:val="32"/>
          <w:szCs w:val="32"/>
          <w:highlight w:val="none"/>
        </w:rPr>
      </w:pPr>
      <w:r>
        <w:rPr>
          <w:rFonts w:hint="eastAsia" w:ascii="Times New Roman" w:hAnsi="Times New Roman" w:eastAsia="黑体" w:cs="黑体"/>
          <w:b w:val="0"/>
          <w:bCs/>
          <w:i w:val="0"/>
          <w:caps w:val="0"/>
          <w:color w:val="0C0C0C"/>
          <w:spacing w:val="0"/>
          <w:kern w:val="0"/>
          <w:sz w:val="32"/>
          <w:szCs w:val="32"/>
          <w:highlight w:val="none"/>
          <w:lang w:val="en-US" w:eastAsia="zh-CN" w:bidi="ar"/>
        </w:rPr>
        <w:t xml:space="preserve"> 一、科学研究和技术服务业</w:t>
      </w:r>
    </w:p>
    <w:p w14:paraId="47D7B1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left"/>
        <w:textAlignment w:val="auto"/>
        <w:rPr>
          <w:rFonts w:hint="eastAsia" w:ascii="Times New Roman" w:hAnsi="Times New Roman" w:eastAsia="楷体_GB2312" w:cs="楷体_GB2312"/>
          <w:i w:val="0"/>
          <w:caps w:val="0"/>
          <w:color w:val="0C0C0C"/>
          <w:spacing w:val="0"/>
          <w:kern w:val="0"/>
          <w:sz w:val="32"/>
          <w:szCs w:val="32"/>
          <w:highlight w:val="none"/>
          <w:lang w:bidi="ar"/>
        </w:rPr>
      </w:pPr>
      <w:r>
        <w:rPr>
          <w:rFonts w:hint="eastAsia" w:ascii="Times New Roman" w:hAnsi="Times New Roman" w:eastAsia="方正仿宋_GBK" w:cs="仿宋_GB2312"/>
          <w:i w:val="0"/>
          <w:caps w:val="0"/>
          <w:color w:val="0C0C0C"/>
          <w:spacing w:val="0"/>
          <w:kern w:val="0"/>
          <w:sz w:val="32"/>
          <w:szCs w:val="32"/>
          <w:highlight w:val="none"/>
          <w:lang w:val="en-US" w:eastAsia="zh-CN" w:bidi="ar"/>
        </w:rPr>
        <w:t xml:space="preserve">    </w:t>
      </w:r>
      <w:r>
        <w:rPr>
          <w:rFonts w:hint="eastAsia" w:ascii="Times New Roman" w:hAnsi="Times New Roman" w:eastAsia="楷体_GB2312" w:cs="楷体_GB2312"/>
          <w:i w:val="0"/>
          <w:caps w:val="0"/>
          <w:color w:val="0C0C0C"/>
          <w:spacing w:val="0"/>
          <w:kern w:val="0"/>
          <w:sz w:val="32"/>
          <w:szCs w:val="32"/>
          <w:highlight w:val="none"/>
          <w:lang w:val="en-US" w:eastAsia="zh-CN" w:bidi="ar"/>
        </w:rPr>
        <w:t>（一）法人单位数和从业人员</w:t>
      </w:r>
    </w:p>
    <w:p w14:paraId="5AB91B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both"/>
        <w:textAlignment w:val="auto"/>
        <w:rPr>
          <w:rFonts w:hint="eastAsia" w:ascii="Times New Roman" w:hAnsi="Times New Roman" w:eastAsia="宋体" w:cs="Times New Roman"/>
          <w:color w:val="0C0C0C"/>
          <w:sz w:val="32"/>
          <w:szCs w:val="32"/>
          <w:lang w:val="en-US" w:eastAsia="zh-CN"/>
        </w:rPr>
      </w:pPr>
      <w:r>
        <w:rPr>
          <w:rFonts w:hint="eastAsia" w:ascii="Times New Roman" w:hAnsi="Times New Roman" w:eastAsia="方正仿宋_GBK" w:cs="仿宋_GB2312"/>
          <w:i w:val="0"/>
          <w:caps w:val="0"/>
          <w:color w:val="0C0C0C"/>
          <w:spacing w:val="0"/>
          <w:kern w:val="0"/>
          <w:sz w:val="32"/>
          <w:szCs w:val="32"/>
          <w:highlight w:val="none"/>
          <w:lang w:val="en-US" w:eastAsia="zh-CN" w:bidi="ar"/>
        </w:rPr>
        <w:t xml:space="preserve">    </w:t>
      </w:r>
      <w:r>
        <w:rPr>
          <w:rFonts w:hint="eastAsia" w:ascii="Times New Roman" w:hAnsi="Times New Roman" w:eastAsia="方正仿宋_GBK" w:cs="Times New Roman"/>
          <w:color w:val="0C0C0C"/>
          <w:spacing w:val="-6"/>
          <w:kern w:val="2"/>
          <w:sz w:val="32"/>
          <w:szCs w:val="32"/>
          <w:u w:val="none"/>
          <w:lang w:val="en-US" w:eastAsia="zh-CN" w:bidi="ar-SA"/>
        </w:rPr>
        <w:t>2023年末，全县共有科学研究和技术服务业法人单位</w:t>
      </w:r>
      <w:r>
        <w:rPr>
          <w:rFonts w:hint="eastAsia" w:cs="Times New Roman"/>
          <w:color w:val="0C0C0C"/>
          <w:spacing w:val="-6"/>
          <w:kern w:val="2"/>
          <w:sz w:val="32"/>
          <w:szCs w:val="32"/>
          <w:u w:val="none"/>
          <w:lang w:val="en-US" w:eastAsia="zh-CN" w:bidi="ar-SA"/>
        </w:rPr>
        <w:t>189</w:t>
      </w:r>
      <w:r>
        <w:rPr>
          <w:rFonts w:hint="eastAsia" w:ascii="Times New Roman" w:hAnsi="Times New Roman" w:eastAsia="方正仿宋_GBK" w:cs="Times New Roman"/>
          <w:color w:val="0C0C0C"/>
          <w:spacing w:val="-6"/>
          <w:kern w:val="2"/>
          <w:sz w:val="32"/>
          <w:szCs w:val="32"/>
          <w:u w:val="none"/>
          <w:lang w:val="en-US" w:eastAsia="zh-CN" w:bidi="ar-SA"/>
        </w:rPr>
        <w:t>个，从业人员</w:t>
      </w:r>
      <w:r>
        <w:rPr>
          <w:rFonts w:hint="eastAsia" w:cs="Times New Roman"/>
          <w:color w:val="0C0C0C"/>
          <w:spacing w:val="-6"/>
          <w:kern w:val="2"/>
          <w:sz w:val="32"/>
          <w:szCs w:val="32"/>
          <w:u w:val="none"/>
          <w:lang w:val="en-US" w:eastAsia="zh-CN" w:bidi="ar-SA"/>
        </w:rPr>
        <w:t>1148</w:t>
      </w:r>
      <w:r>
        <w:rPr>
          <w:rFonts w:hint="eastAsia" w:ascii="Times New Roman" w:hAnsi="Times New Roman" w:eastAsia="方正仿宋_GBK" w:cs="Times New Roman"/>
          <w:color w:val="0C0C0C"/>
          <w:spacing w:val="-6"/>
          <w:kern w:val="2"/>
          <w:sz w:val="32"/>
          <w:szCs w:val="32"/>
          <w:u w:val="none"/>
          <w:lang w:val="en-US" w:eastAsia="zh-CN" w:bidi="ar-SA"/>
        </w:rPr>
        <w:t>人，分别比2018年末增长</w:t>
      </w:r>
      <w:r>
        <w:rPr>
          <w:rFonts w:hint="eastAsia" w:cs="Times New Roman"/>
          <w:color w:val="0C0C0C"/>
          <w:sz w:val="32"/>
          <w:szCs w:val="32"/>
          <w:u w:val="none"/>
          <w:lang w:val="en-US" w:eastAsia="zh-CN"/>
        </w:rPr>
        <w:t>107.7</w:t>
      </w:r>
      <w:r>
        <w:rPr>
          <w:rFonts w:hint="eastAsia" w:ascii="Times New Roman" w:hAnsi="Times New Roman" w:eastAsia="方正仿宋_GBK" w:cs="Times New Roman"/>
          <w:color w:val="0C0C0C"/>
          <w:spacing w:val="-6"/>
          <w:kern w:val="2"/>
          <w:sz w:val="32"/>
          <w:szCs w:val="32"/>
          <w:u w:val="none"/>
          <w:lang w:val="en-US" w:eastAsia="zh-CN" w:bidi="ar-SA"/>
        </w:rPr>
        <w:t>%和</w:t>
      </w:r>
      <w:r>
        <w:rPr>
          <w:rFonts w:hint="eastAsia" w:cs="Times New Roman"/>
          <w:color w:val="0C0C0C"/>
          <w:sz w:val="32"/>
          <w:szCs w:val="32"/>
          <w:u w:val="none"/>
          <w:lang w:val="en-US" w:eastAsia="zh-CN"/>
        </w:rPr>
        <w:t>132.4</w:t>
      </w:r>
      <w:r>
        <w:rPr>
          <w:rFonts w:hint="eastAsia" w:ascii="Times New Roman" w:hAnsi="Times New Roman" w:eastAsia="方正仿宋_GBK" w:cs="Times New Roman"/>
          <w:color w:val="0C0C0C"/>
          <w:spacing w:val="-6"/>
          <w:kern w:val="2"/>
          <w:sz w:val="32"/>
          <w:szCs w:val="32"/>
          <w:u w:val="none"/>
          <w:lang w:val="en-US" w:eastAsia="zh-CN" w:bidi="ar-SA"/>
        </w:rPr>
        <w:t>%。其中，企业法人单位</w:t>
      </w:r>
      <w:r>
        <w:rPr>
          <w:rFonts w:hint="eastAsia" w:cs="Times New Roman"/>
          <w:color w:val="0C0C0C"/>
          <w:spacing w:val="-6"/>
          <w:kern w:val="2"/>
          <w:sz w:val="32"/>
          <w:szCs w:val="32"/>
          <w:u w:val="none"/>
          <w:lang w:val="en-US" w:eastAsia="zh-CN" w:bidi="ar-SA"/>
        </w:rPr>
        <w:t>162</w:t>
      </w:r>
      <w:r>
        <w:rPr>
          <w:rFonts w:hint="eastAsia" w:ascii="Times New Roman" w:hAnsi="Times New Roman" w:eastAsia="方正仿宋_GBK" w:cs="Times New Roman"/>
          <w:color w:val="0C0C0C"/>
          <w:spacing w:val="-6"/>
          <w:kern w:val="2"/>
          <w:sz w:val="32"/>
          <w:szCs w:val="32"/>
          <w:u w:val="none"/>
          <w:lang w:val="en-US" w:eastAsia="zh-CN" w:bidi="ar-SA"/>
        </w:rPr>
        <w:t>个，从业人员</w:t>
      </w:r>
      <w:r>
        <w:rPr>
          <w:rFonts w:hint="eastAsia" w:cs="Times New Roman"/>
          <w:color w:val="0C0C0C"/>
          <w:sz w:val="32"/>
          <w:szCs w:val="32"/>
          <w:u w:val="none"/>
          <w:lang w:val="en-US" w:eastAsia="zh-CN"/>
        </w:rPr>
        <w:t>1047</w:t>
      </w:r>
      <w:r>
        <w:rPr>
          <w:rFonts w:hint="eastAsia" w:ascii="Times New Roman" w:hAnsi="Times New Roman" w:eastAsia="方正仿宋_GBK" w:cs="Times New Roman"/>
          <w:color w:val="0C0C0C"/>
          <w:spacing w:val="-6"/>
          <w:kern w:val="2"/>
          <w:sz w:val="32"/>
          <w:szCs w:val="32"/>
          <w:u w:val="none"/>
          <w:lang w:val="en-US" w:eastAsia="zh-CN" w:bidi="ar-SA"/>
        </w:rPr>
        <w:t>人，分别比2018年末增长</w:t>
      </w:r>
      <w:r>
        <w:rPr>
          <w:rFonts w:hint="eastAsia" w:cs="Times New Roman"/>
          <w:color w:val="0C0C0C"/>
          <w:sz w:val="32"/>
          <w:szCs w:val="32"/>
          <w:u w:val="none"/>
          <w:lang w:val="en-US" w:eastAsia="zh-CN"/>
        </w:rPr>
        <w:t>149.2</w:t>
      </w:r>
      <w:r>
        <w:rPr>
          <w:rFonts w:hint="eastAsia" w:ascii="Times New Roman" w:hAnsi="Times New Roman" w:eastAsia="方正仿宋_GBK" w:cs="Times New Roman"/>
          <w:color w:val="0C0C0C"/>
          <w:spacing w:val="-6"/>
          <w:kern w:val="2"/>
          <w:sz w:val="32"/>
          <w:szCs w:val="32"/>
          <w:u w:val="none"/>
          <w:lang w:val="en-US" w:eastAsia="zh-CN" w:bidi="ar-SA"/>
        </w:rPr>
        <w:t>%和</w:t>
      </w:r>
      <w:r>
        <w:rPr>
          <w:rFonts w:hint="eastAsia" w:cs="Times New Roman"/>
          <w:color w:val="0C0C0C"/>
          <w:sz w:val="32"/>
          <w:szCs w:val="32"/>
          <w:u w:val="none"/>
          <w:lang w:val="en-US" w:eastAsia="zh-CN"/>
        </w:rPr>
        <w:t>223.1</w:t>
      </w:r>
      <w:r>
        <w:rPr>
          <w:rFonts w:hint="eastAsia" w:ascii="Times New Roman" w:hAnsi="Times New Roman" w:eastAsia="方正仿宋_GBK" w:cs="Times New Roman"/>
          <w:color w:val="0C0C0C"/>
          <w:spacing w:val="-6"/>
          <w:kern w:val="2"/>
          <w:sz w:val="32"/>
          <w:szCs w:val="32"/>
          <w:u w:val="none"/>
          <w:lang w:val="en-US" w:eastAsia="zh-CN" w:bidi="ar-SA"/>
        </w:rPr>
        <w:t>%（详见表5-1）。</w:t>
      </w:r>
    </w:p>
    <w:p w14:paraId="4E88EB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表5-1　按行业大类分组的科学研究和技术服务业</w:t>
      </w:r>
    </w:p>
    <w:p w14:paraId="5DD88B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8"/>
          <w:szCs w:val="28"/>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企业法人单位数和从业人员</w:t>
      </w:r>
    </w:p>
    <w:tbl>
      <w:tblPr>
        <w:tblStyle w:val="11"/>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2886"/>
        <w:gridCol w:w="2964"/>
        <w:gridCol w:w="2456"/>
      </w:tblGrid>
      <w:tr w14:paraId="7783E80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3057" w:type="dxa"/>
            <w:tcBorders>
              <w:top w:val="single" w:color="auto" w:sz="12" w:space="0"/>
              <w:left w:val="nil"/>
              <w:bottom w:val="single" w:color="auto" w:sz="4" w:space="0"/>
              <w:right w:val="single" w:color="auto" w:sz="4" w:space="0"/>
            </w:tcBorders>
            <w:noWrap w:val="0"/>
            <w:vAlign w:val="center"/>
          </w:tcPr>
          <w:p w14:paraId="26130F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firstLine="0" w:firstLineChars="0"/>
              <w:jc w:val="center"/>
              <w:textAlignment w:val="auto"/>
              <w:rPr>
                <w:rFonts w:hint="eastAsia" w:ascii="Times New Roman" w:hAnsi="Times New Roman" w:eastAsia="宋体" w:cs="宋体"/>
                <w:color w:val="0C0C0C"/>
                <w:sz w:val="21"/>
                <w:szCs w:val="21"/>
                <w:highlight w:val="none"/>
              </w:rPr>
            </w:pPr>
          </w:p>
        </w:tc>
        <w:tc>
          <w:tcPr>
            <w:tcW w:w="3108" w:type="dxa"/>
            <w:tcBorders>
              <w:top w:val="single" w:color="auto" w:sz="12" w:space="0"/>
              <w:left w:val="single" w:color="auto" w:sz="4" w:space="0"/>
              <w:bottom w:val="single" w:color="auto" w:sz="4" w:space="0"/>
              <w:right w:val="single" w:color="auto" w:sz="4" w:space="0"/>
            </w:tcBorders>
            <w:noWrap w:val="0"/>
            <w:vAlign w:val="center"/>
          </w:tcPr>
          <w:p w14:paraId="16CA87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企业法人单位</w:t>
            </w:r>
          </w:p>
          <w:p w14:paraId="23DAE3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2567" w:type="dxa"/>
            <w:tcBorders>
              <w:top w:val="single" w:color="auto" w:sz="12" w:space="0"/>
              <w:left w:val="single" w:color="auto" w:sz="4" w:space="0"/>
              <w:bottom w:val="single" w:color="auto" w:sz="4" w:space="0"/>
              <w:right w:val="nil"/>
            </w:tcBorders>
            <w:noWrap w:val="0"/>
            <w:vAlign w:val="center"/>
          </w:tcPr>
          <w:p w14:paraId="110672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从业人员</w:t>
            </w:r>
          </w:p>
          <w:p w14:paraId="26C2D8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14:paraId="0631F45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57" w:type="dxa"/>
            <w:tcBorders>
              <w:top w:val="single" w:color="auto" w:sz="4" w:space="0"/>
              <w:left w:val="nil"/>
              <w:bottom w:val="nil"/>
              <w:right w:val="single" w:color="auto" w:sz="4" w:space="0"/>
            </w:tcBorders>
            <w:noWrap w:val="0"/>
            <w:vAlign w:val="center"/>
          </w:tcPr>
          <w:p w14:paraId="2DB69B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3108" w:type="dxa"/>
            <w:tcBorders>
              <w:top w:val="single" w:color="auto" w:sz="4" w:space="0"/>
              <w:left w:val="single" w:color="auto" w:sz="4" w:space="0"/>
              <w:bottom w:val="nil"/>
              <w:right w:val="single" w:color="auto" w:sz="4" w:space="0"/>
            </w:tcBorders>
            <w:noWrap w:val="0"/>
            <w:vAlign w:val="center"/>
          </w:tcPr>
          <w:p w14:paraId="23854EB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162</w:t>
            </w:r>
          </w:p>
        </w:tc>
        <w:tc>
          <w:tcPr>
            <w:tcW w:w="2567" w:type="dxa"/>
            <w:tcBorders>
              <w:top w:val="single" w:color="auto" w:sz="4" w:space="0"/>
              <w:left w:val="single" w:color="auto" w:sz="4" w:space="0"/>
              <w:bottom w:val="nil"/>
              <w:right w:val="nil"/>
            </w:tcBorders>
            <w:noWrap w:val="0"/>
            <w:vAlign w:val="center"/>
          </w:tcPr>
          <w:p w14:paraId="2A8B7EE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1047</w:t>
            </w:r>
          </w:p>
        </w:tc>
      </w:tr>
      <w:tr w14:paraId="3E33760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57" w:type="dxa"/>
            <w:tcBorders>
              <w:top w:val="nil"/>
              <w:left w:val="nil"/>
              <w:bottom w:val="nil"/>
              <w:right w:val="single" w:color="auto" w:sz="4" w:space="0"/>
            </w:tcBorders>
            <w:noWrap w:val="0"/>
            <w:vAlign w:val="center"/>
          </w:tcPr>
          <w:p w14:paraId="1F149C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研究和试验发展</w:t>
            </w:r>
          </w:p>
        </w:tc>
        <w:tc>
          <w:tcPr>
            <w:tcW w:w="3108" w:type="dxa"/>
            <w:tcBorders>
              <w:top w:val="nil"/>
              <w:left w:val="single" w:color="auto" w:sz="4" w:space="0"/>
              <w:bottom w:val="nil"/>
              <w:right w:val="single" w:color="auto" w:sz="4" w:space="0"/>
            </w:tcBorders>
            <w:noWrap w:val="0"/>
            <w:vAlign w:val="center"/>
          </w:tcPr>
          <w:p w14:paraId="5BC7FDD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3</w:t>
            </w:r>
          </w:p>
        </w:tc>
        <w:tc>
          <w:tcPr>
            <w:tcW w:w="2567" w:type="dxa"/>
            <w:tcBorders>
              <w:top w:val="nil"/>
              <w:left w:val="single" w:color="auto" w:sz="4" w:space="0"/>
              <w:bottom w:val="nil"/>
              <w:right w:val="nil"/>
            </w:tcBorders>
            <w:noWrap w:val="0"/>
            <w:vAlign w:val="center"/>
          </w:tcPr>
          <w:p w14:paraId="11E554E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24</w:t>
            </w:r>
          </w:p>
        </w:tc>
      </w:tr>
      <w:tr w14:paraId="3E4CD2A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57" w:type="dxa"/>
            <w:tcBorders>
              <w:top w:val="nil"/>
              <w:left w:val="nil"/>
              <w:bottom w:val="nil"/>
              <w:right w:val="single" w:color="auto" w:sz="4" w:space="0"/>
            </w:tcBorders>
            <w:noWrap w:val="0"/>
            <w:vAlign w:val="center"/>
          </w:tcPr>
          <w:p w14:paraId="542F56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专业技术服务业</w:t>
            </w:r>
          </w:p>
        </w:tc>
        <w:tc>
          <w:tcPr>
            <w:tcW w:w="3108" w:type="dxa"/>
            <w:tcBorders>
              <w:top w:val="nil"/>
              <w:left w:val="single" w:color="auto" w:sz="4" w:space="0"/>
              <w:bottom w:val="nil"/>
              <w:right w:val="single" w:color="auto" w:sz="4" w:space="0"/>
            </w:tcBorders>
            <w:noWrap w:val="0"/>
            <w:vAlign w:val="center"/>
          </w:tcPr>
          <w:p w14:paraId="0AB9154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48</w:t>
            </w:r>
          </w:p>
        </w:tc>
        <w:tc>
          <w:tcPr>
            <w:tcW w:w="2567" w:type="dxa"/>
            <w:tcBorders>
              <w:top w:val="nil"/>
              <w:left w:val="single" w:color="auto" w:sz="4" w:space="0"/>
              <w:bottom w:val="nil"/>
              <w:right w:val="nil"/>
            </w:tcBorders>
            <w:noWrap w:val="0"/>
            <w:vAlign w:val="center"/>
          </w:tcPr>
          <w:p w14:paraId="7A78575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414</w:t>
            </w:r>
          </w:p>
        </w:tc>
      </w:tr>
      <w:tr w14:paraId="3DF7A47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57" w:type="dxa"/>
            <w:tcBorders>
              <w:top w:val="nil"/>
              <w:left w:val="nil"/>
              <w:bottom w:val="single" w:color="auto" w:sz="12" w:space="0"/>
              <w:right w:val="single" w:color="auto" w:sz="4" w:space="0"/>
            </w:tcBorders>
            <w:noWrap w:val="0"/>
            <w:vAlign w:val="center"/>
          </w:tcPr>
          <w:p w14:paraId="4F7307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科技推广和应用服务业</w:t>
            </w:r>
          </w:p>
        </w:tc>
        <w:tc>
          <w:tcPr>
            <w:tcW w:w="3108" w:type="dxa"/>
            <w:tcBorders>
              <w:top w:val="nil"/>
              <w:left w:val="single" w:color="auto" w:sz="4" w:space="0"/>
              <w:bottom w:val="single" w:color="auto" w:sz="12" w:space="0"/>
              <w:right w:val="single" w:color="auto" w:sz="4" w:space="0"/>
            </w:tcBorders>
            <w:noWrap w:val="0"/>
            <w:vAlign w:val="center"/>
          </w:tcPr>
          <w:p w14:paraId="3454166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111</w:t>
            </w:r>
          </w:p>
        </w:tc>
        <w:tc>
          <w:tcPr>
            <w:tcW w:w="2567" w:type="dxa"/>
            <w:tcBorders>
              <w:top w:val="nil"/>
              <w:left w:val="single" w:color="auto" w:sz="4" w:space="0"/>
              <w:bottom w:val="single" w:color="auto" w:sz="12" w:space="0"/>
              <w:right w:val="nil"/>
            </w:tcBorders>
            <w:noWrap w:val="0"/>
            <w:vAlign w:val="center"/>
          </w:tcPr>
          <w:p w14:paraId="6E2292C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609</w:t>
            </w:r>
          </w:p>
        </w:tc>
      </w:tr>
    </w:tbl>
    <w:p w14:paraId="21816E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Times New Roman" w:hAnsi="Times New Roman" w:eastAsia="楷体_GB2312" w:cs="楷体_GB2312"/>
          <w:i w:val="0"/>
          <w:caps w:val="0"/>
          <w:color w:val="0C0C0C"/>
          <w:spacing w:val="0"/>
          <w:kern w:val="0"/>
          <w:sz w:val="32"/>
          <w:szCs w:val="32"/>
          <w:highlight w:val="none"/>
          <w:lang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（二）主要经济指标</w:t>
      </w:r>
    </w:p>
    <w:p w14:paraId="4183A1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0" w:firstLineChars="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cs="Times New Roman"/>
          <w:color w:val="0C0C0C"/>
          <w:spacing w:val="-6"/>
          <w:kern w:val="2"/>
          <w:sz w:val="32"/>
          <w:szCs w:val="32"/>
          <w:u w:val="none"/>
          <w:lang w:val="en-US" w:eastAsia="zh-CN" w:bidi="ar-SA"/>
        </w:rPr>
        <w:t xml:space="preserve">    </w:t>
      </w:r>
      <w:r>
        <w:rPr>
          <w:rFonts w:hint="eastAsia" w:ascii="Times New Roman" w:hAnsi="Times New Roman" w:eastAsia="方正仿宋_GBK" w:cs="Times New Roman"/>
          <w:color w:val="0C0C0C"/>
          <w:spacing w:val="-6"/>
          <w:kern w:val="2"/>
          <w:sz w:val="32"/>
          <w:szCs w:val="32"/>
          <w:u w:val="none"/>
          <w:lang w:val="en-US" w:eastAsia="zh-CN" w:bidi="ar-SA"/>
        </w:rPr>
        <w:t>2023年末，科学研究和技术服务业企业法人单位资产总计</w:t>
      </w:r>
      <w:r>
        <w:rPr>
          <w:rFonts w:hint="eastAsia" w:cs="Times New Roman"/>
          <w:color w:val="0C0C0C"/>
          <w:sz w:val="32"/>
          <w:szCs w:val="32"/>
          <w:u w:val="none"/>
          <w:lang w:val="en-US" w:eastAsia="zh-CN"/>
        </w:rPr>
        <w:t>114422.</w:t>
      </w:r>
      <w:r>
        <w:rPr>
          <w:rFonts w:hint="eastAsia" w:ascii="Times New Roman" w:hAnsi="Times New Roman" w:eastAsia="方正仿宋_GBK" w:cs="Times New Roman"/>
          <w:color w:val="0C0C0C"/>
          <w:spacing w:val="-6"/>
          <w:kern w:val="2"/>
          <w:sz w:val="32"/>
          <w:szCs w:val="32"/>
          <w:u w:val="none"/>
          <w:lang w:val="en-US" w:eastAsia="zh-CN" w:bidi="ar-SA"/>
        </w:rPr>
        <w:t>3万元，比2018年末增长1.0%；负债合计35098.2万元，比2018年末下降54.7%。</w:t>
      </w:r>
    </w:p>
    <w:p w14:paraId="0A5249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0" w:firstLineChars="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cs="Times New Roman"/>
          <w:color w:val="0C0C0C"/>
          <w:spacing w:val="-6"/>
          <w:kern w:val="2"/>
          <w:sz w:val="32"/>
          <w:szCs w:val="32"/>
          <w:u w:val="none"/>
          <w:lang w:val="en-US" w:eastAsia="zh-CN" w:bidi="ar-SA"/>
        </w:rPr>
        <w:t xml:space="preserve">    </w:t>
      </w:r>
      <w:r>
        <w:rPr>
          <w:rFonts w:hint="eastAsia" w:ascii="Times New Roman" w:hAnsi="Times New Roman" w:eastAsia="方正仿宋_GBK" w:cs="Times New Roman"/>
          <w:color w:val="0C0C0C"/>
          <w:spacing w:val="-6"/>
          <w:kern w:val="2"/>
          <w:sz w:val="32"/>
          <w:szCs w:val="32"/>
          <w:u w:val="none"/>
          <w:lang w:val="en-US" w:eastAsia="zh-CN" w:bidi="ar-SA"/>
        </w:rPr>
        <w:t>2023年，科学研究和技术服务业企业法人单位全年实现营业收入</w:t>
      </w:r>
      <w:r>
        <w:rPr>
          <w:rFonts w:hint="eastAsia" w:cs="Times New Roman"/>
          <w:color w:val="0C0C0C"/>
          <w:sz w:val="32"/>
          <w:szCs w:val="32"/>
          <w:u w:val="none"/>
          <w:lang w:val="en-US" w:eastAsia="zh-CN"/>
        </w:rPr>
        <w:t>49913.2</w:t>
      </w:r>
      <w:r>
        <w:rPr>
          <w:rFonts w:hint="eastAsia" w:ascii="Times New Roman" w:hAnsi="Times New Roman" w:eastAsia="方正仿宋_GBK" w:cs="Times New Roman"/>
          <w:color w:val="0C0C0C"/>
          <w:spacing w:val="-6"/>
          <w:kern w:val="2"/>
          <w:sz w:val="32"/>
          <w:szCs w:val="32"/>
          <w:u w:val="none"/>
          <w:lang w:val="en-US" w:eastAsia="zh-CN" w:bidi="ar-SA"/>
        </w:rPr>
        <w:t>万元，比2018年增长</w:t>
      </w:r>
      <w:r>
        <w:rPr>
          <w:rFonts w:hint="eastAsia" w:cs="Times New Roman"/>
          <w:color w:val="0C0C0C"/>
          <w:sz w:val="32"/>
          <w:szCs w:val="32"/>
          <w:u w:val="none"/>
          <w:lang w:val="en-US" w:eastAsia="zh-CN"/>
        </w:rPr>
        <w:t>539.9</w:t>
      </w:r>
      <w:r>
        <w:rPr>
          <w:rFonts w:hint="eastAsia" w:ascii="Times New Roman" w:hAnsi="Times New Roman" w:eastAsia="方正仿宋_GBK" w:cs="Times New Roman"/>
          <w:color w:val="0C0C0C"/>
          <w:spacing w:val="-6"/>
          <w:kern w:val="2"/>
          <w:sz w:val="32"/>
          <w:szCs w:val="32"/>
          <w:u w:val="none"/>
          <w:lang w:val="en-US" w:eastAsia="zh-CN" w:bidi="ar-SA"/>
        </w:rPr>
        <w:t>%（详见表5-2）。</w:t>
      </w:r>
    </w:p>
    <w:p w14:paraId="0561E3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9" w:beforeLines="3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表5-2　按行业大类分组的科学研究和技术服务业</w:t>
      </w:r>
    </w:p>
    <w:p w14:paraId="046801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2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企业法人单位主要经济指标</w:t>
      </w:r>
    </w:p>
    <w:tbl>
      <w:tblPr>
        <w:tblStyle w:val="11"/>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784"/>
        <w:gridCol w:w="1513"/>
        <w:gridCol w:w="1505"/>
        <w:gridCol w:w="1504"/>
      </w:tblGrid>
      <w:tr w14:paraId="36C7607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4041" w:type="dxa"/>
            <w:tcBorders>
              <w:top w:val="single" w:color="auto" w:sz="12" w:space="0"/>
              <w:left w:val="nil"/>
              <w:bottom w:val="single" w:color="auto" w:sz="4" w:space="0"/>
              <w:right w:val="single" w:color="auto" w:sz="4" w:space="0"/>
            </w:tcBorders>
            <w:noWrap w:val="0"/>
            <w:vAlign w:val="center"/>
          </w:tcPr>
          <w:p w14:paraId="4B5C9A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color w:val="0C0C0C"/>
                <w:sz w:val="21"/>
                <w:szCs w:val="21"/>
                <w:highlight w:val="none"/>
              </w:rPr>
            </w:pPr>
          </w:p>
        </w:tc>
        <w:tc>
          <w:tcPr>
            <w:tcW w:w="1564" w:type="dxa"/>
            <w:tcBorders>
              <w:top w:val="single" w:color="auto" w:sz="12" w:space="0"/>
              <w:left w:val="single" w:color="auto" w:sz="4" w:space="0"/>
              <w:bottom w:val="single" w:color="auto" w:sz="4" w:space="0"/>
              <w:right w:val="single" w:color="auto" w:sz="4" w:space="0"/>
            </w:tcBorders>
            <w:noWrap w:val="0"/>
            <w:vAlign w:val="center"/>
          </w:tcPr>
          <w:p w14:paraId="5B3C02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资产总计</w:t>
            </w:r>
          </w:p>
          <w:p w14:paraId="29CA7A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w:t>
            </w:r>
            <w:r>
              <w:rPr>
                <w:rFonts w:hint="eastAsia" w:ascii="Times New Roman" w:hAnsi="Times New Roman" w:eastAsia="宋体" w:cs="宋体"/>
                <w:b/>
                <w:bCs/>
                <w:color w:val="0C0C0C"/>
                <w:kern w:val="0"/>
                <w:sz w:val="21"/>
                <w:szCs w:val="21"/>
                <w:highlight w:val="none"/>
                <w:lang w:val="en-US" w:eastAsia="zh-CN" w:bidi="ar"/>
              </w:rPr>
              <w:t>元）</w:t>
            </w:r>
          </w:p>
        </w:tc>
        <w:tc>
          <w:tcPr>
            <w:tcW w:w="1564" w:type="dxa"/>
            <w:tcBorders>
              <w:top w:val="single" w:color="auto" w:sz="12" w:space="0"/>
              <w:left w:val="single" w:color="auto" w:sz="4" w:space="0"/>
              <w:bottom w:val="single" w:color="auto" w:sz="4" w:space="0"/>
              <w:right w:val="single" w:color="auto" w:sz="4" w:space="0"/>
            </w:tcBorders>
            <w:noWrap w:val="0"/>
            <w:vAlign w:val="center"/>
          </w:tcPr>
          <w:p w14:paraId="343E99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负债合计</w:t>
            </w:r>
          </w:p>
          <w:p w14:paraId="779037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w:t>
            </w:r>
            <w:r>
              <w:rPr>
                <w:rFonts w:hint="eastAsia" w:ascii="Times New Roman" w:hAnsi="Times New Roman" w:eastAsia="宋体" w:cs="宋体"/>
                <w:b/>
                <w:bCs/>
                <w:color w:val="0C0C0C"/>
                <w:kern w:val="0"/>
                <w:sz w:val="21"/>
                <w:szCs w:val="21"/>
                <w:highlight w:val="none"/>
                <w:lang w:val="en-US" w:eastAsia="zh-CN" w:bidi="ar"/>
              </w:rPr>
              <w:t>元）</w:t>
            </w:r>
          </w:p>
        </w:tc>
        <w:tc>
          <w:tcPr>
            <w:tcW w:w="1563" w:type="dxa"/>
            <w:tcBorders>
              <w:top w:val="single" w:color="auto" w:sz="12" w:space="0"/>
              <w:left w:val="single" w:color="auto" w:sz="4" w:space="0"/>
              <w:bottom w:val="single" w:color="auto" w:sz="4" w:space="0"/>
              <w:right w:val="nil"/>
            </w:tcBorders>
            <w:noWrap w:val="0"/>
            <w:vAlign w:val="center"/>
          </w:tcPr>
          <w:p w14:paraId="261964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营业收入</w:t>
            </w:r>
          </w:p>
          <w:p w14:paraId="371DAD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w:t>
            </w:r>
            <w:r>
              <w:rPr>
                <w:rFonts w:hint="eastAsia" w:ascii="Times New Roman" w:hAnsi="Times New Roman" w:eastAsia="宋体" w:cs="宋体"/>
                <w:b/>
                <w:bCs/>
                <w:color w:val="0C0C0C"/>
                <w:kern w:val="0"/>
                <w:sz w:val="21"/>
                <w:szCs w:val="21"/>
                <w:highlight w:val="none"/>
                <w:lang w:val="en-US" w:eastAsia="zh-CN" w:bidi="ar"/>
              </w:rPr>
              <w:t>元）</w:t>
            </w:r>
          </w:p>
        </w:tc>
      </w:tr>
      <w:tr w14:paraId="4FAEE32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41" w:type="dxa"/>
            <w:tcBorders>
              <w:top w:val="single" w:color="auto" w:sz="4" w:space="0"/>
              <w:left w:val="nil"/>
              <w:bottom w:val="nil"/>
              <w:right w:val="single" w:color="auto" w:sz="4" w:space="0"/>
            </w:tcBorders>
            <w:noWrap w:val="0"/>
            <w:vAlign w:val="center"/>
          </w:tcPr>
          <w:p w14:paraId="74FD23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564" w:type="dxa"/>
            <w:tcBorders>
              <w:top w:val="single" w:color="auto" w:sz="4" w:space="0"/>
              <w:left w:val="single" w:color="auto" w:sz="4" w:space="0"/>
              <w:bottom w:val="nil"/>
              <w:right w:val="single" w:color="auto" w:sz="4" w:space="0"/>
            </w:tcBorders>
            <w:noWrap w:val="0"/>
            <w:vAlign w:val="center"/>
          </w:tcPr>
          <w:p w14:paraId="0AEE712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114422.3</w:t>
            </w:r>
          </w:p>
        </w:tc>
        <w:tc>
          <w:tcPr>
            <w:tcW w:w="1564" w:type="dxa"/>
            <w:tcBorders>
              <w:top w:val="single" w:color="auto" w:sz="4" w:space="0"/>
              <w:left w:val="single" w:color="auto" w:sz="4" w:space="0"/>
              <w:bottom w:val="nil"/>
              <w:right w:val="single" w:color="auto" w:sz="4" w:space="0"/>
            </w:tcBorders>
            <w:noWrap w:val="0"/>
            <w:vAlign w:val="center"/>
          </w:tcPr>
          <w:p w14:paraId="7C1D2E7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35098.2</w:t>
            </w:r>
          </w:p>
        </w:tc>
        <w:tc>
          <w:tcPr>
            <w:tcW w:w="1563" w:type="dxa"/>
            <w:tcBorders>
              <w:top w:val="single" w:color="auto" w:sz="4" w:space="0"/>
              <w:left w:val="single" w:color="auto" w:sz="4" w:space="0"/>
              <w:bottom w:val="nil"/>
              <w:right w:val="nil"/>
            </w:tcBorders>
            <w:noWrap w:val="0"/>
            <w:vAlign w:val="center"/>
          </w:tcPr>
          <w:p w14:paraId="2942E01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49913.2</w:t>
            </w:r>
          </w:p>
        </w:tc>
      </w:tr>
      <w:tr w14:paraId="471AFF9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41" w:type="dxa"/>
            <w:tcBorders>
              <w:top w:val="nil"/>
              <w:left w:val="nil"/>
              <w:bottom w:val="nil"/>
              <w:right w:val="single" w:color="auto" w:sz="4" w:space="0"/>
            </w:tcBorders>
            <w:noWrap w:val="0"/>
            <w:vAlign w:val="center"/>
          </w:tcPr>
          <w:p w14:paraId="3AA291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研究和试验发展</w:t>
            </w:r>
          </w:p>
        </w:tc>
        <w:tc>
          <w:tcPr>
            <w:tcW w:w="1564" w:type="dxa"/>
            <w:tcBorders>
              <w:top w:val="nil"/>
              <w:left w:val="single" w:color="auto" w:sz="4" w:space="0"/>
              <w:bottom w:val="nil"/>
              <w:right w:val="single" w:color="auto" w:sz="4" w:space="0"/>
            </w:tcBorders>
            <w:noWrap w:val="0"/>
            <w:vAlign w:val="center"/>
          </w:tcPr>
          <w:p w14:paraId="590B73B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458.5</w:t>
            </w:r>
          </w:p>
        </w:tc>
        <w:tc>
          <w:tcPr>
            <w:tcW w:w="1564" w:type="dxa"/>
            <w:tcBorders>
              <w:top w:val="nil"/>
              <w:left w:val="single" w:color="auto" w:sz="4" w:space="0"/>
              <w:bottom w:val="nil"/>
              <w:right w:val="single" w:color="auto" w:sz="4" w:space="0"/>
            </w:tcBorders>
            <w:noWrap w:val="0"/>
            <w:vAlign w:val="center"/>
          </w:tcPr>
          <w:p w14:paraId="4F893A5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197.5</w:t>
            </w:r>
          </w:p>
        </w:tc>
        <w:tc>
          <w:tcPr>
            <w:tcW w:w="1563" w:type="dxa"/>
            <w:tcBorders>
              <w:top w:val="nil"/>
              <w:left w:val="single" w:color="auto" w:sz="4" w:space="0"/>
              <w:bottom w:val="nil"/>
              <w:right w:val="nil"/>
            </w:tcBorders>
            <w:noWrap w:val="0"/>
            <w:vAlign w:val="center"/>
          </w:tcPr>
          <w:p w14:paraId="64FABDF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455.4</w:t>
            </w:r>
          </w:p>
        </w:tc>
      </w:tr>
      <w:tr w14:paraId="5896110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41" w:type="dxa"/>
            <w:tcBorders>
              <w:top w:val="nil"/>
              <w:left w:val="nil"/>
              <w:bottom w:val="nil"/>
              <w:right w:val="single" w:color="auto" w:sz="4" w:space="0"/>
            </w:tcBorders>
            <w:noWrap w:val="0"/>
            <w:vAlign w:val="center"/>
          </w:tcPr>
          <w:p w14:paraId="710507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专业技术服务业</w:t>
            </w:r>
          </w:p>
        </w:tc>
        <w:tc>
          <w:tcPr>
            <w:tcW w:w="1564" w:type="dxa"/>
            <w:tcBorders>
              <w:top w:val="nil"/>
              <w:left w:val="single" w:color="auto" w:sz="4" w:space="0"/>
              <w:bottom w:val="nil"/>
              <w:right w:val="single" w:color="auto" w:sz="4" w:space="0"/>
            </w:tcBorders>
            <w:noWrap w:val="0"/>
            <w:vAlign w:val="center"/>
          </w:tcPr>
          <w:p w14:paraId="2987F76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80191.8</w:t>
            </w:r>
          </w:p>
        </w:tc>
        <w:tc>
          <w:tcPr>
            <w:tcW w:w="1564" w:type="dxa"/>
            <w:tcBorders>
              <w:top w:val="nil"/>
              <w:left w:val="single" w:color="auto" w:sz="4" w:space="0"/>
              <w:bottom w:val="nil"/>
              <w:right w:val="single" w:color="auto" w:sz="4" w:space="0"/>
            </w:tcBorders>
            <w:noWrap w:val="0"/>
            <w:vAlign w:val="center"/>
          </w:tcPr>
          <w:p w14:paraId="684BC45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13177.5</w:t>
            </w:r>
          </w:p>
        </w:tc>
        <w:tc>
          <w:tcPr>
            <w:tcW w:w="1563" w:type="dxa"/>
            <w:tcBorders>
              <w:top w:val="nil"/>
              <w:left w:val="single" w:color="auto" w:sz="4" w:space="0"/>
              <w:bottom w:val="nil"/>
              <w:right w:val="nil"/>
            </w:tcBorders>
            <w:noWrap w:val="0"/>
            <w:vAlign w:val="center"/>
          </w:tcPr>
          <w:p w14:paraId="31D16EB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13515.8</w:t>
            </w:r>
          </w:p>
        </w:tc>
      </w:tr>
      <w:tr w14:paraId="6651D89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41" w:type="dxa"/>
            <w:tcBorders>
              <w:top w:val="nil"/>
              <w:left w:val="nil"/>
              <w:bottom w:val="single" w:color="auto" w:sz="12" w:space="0"/>
              <w:right w:val="single" w:color="auto" w:sz="4" w:space="0"/>
            </w:tcBorders>
            <w:noWrap w:val="0"/>
            <w:vAlign w:val="center"/>
          </w:tcPr>
          <w:p w14:paraId="6DA022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科技推广和应用服务业</w:t>
            </w:r>
          </w:p>
        </w:tc>
        <w:tc>
          <w:tcPr>
            <w:tcW w:w="1564" w:type="dxa"/>
            <w:tcBorders>
              <w:top w:val="nil"/>
              <w:left w:val="single" w:color="auto" w:sz="4" w:space="0"/>
              <w:bottom w:val="single" w:color="auto" w:sz="12" w:space="0"/>
              <w:right w:val="single" w:color="auto" w:sz="4" w:space="0"/>
            </w:tcBorders>
            <w:noWrap w:val="0"/>
            <w:vAlign w:val="center"/>
          </w:tcPr>
          <w:p w14:paraId="1B4AE4F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33772</w:t>
            </w:r>
          </w:p>
        </w:tc>
        <w:tc>
          <w:tcPr>
            <w:tcW w:w="1564" w:type="dxa"/>
            <w:tcBorders>
              <w:top w:val="nil"/>
              <w:left w:val="single" w:color="auto" w:sz="4" w:space="0"/>
              <w:bottom w:val="single" w:color="auto" w:sz="12" w:space="0"/>
              <w:right w:val="single" w:color="auto" w:sz="4" w:space="0"/>
            </w:tcBorders>
            <w:noWrap w:val="0"/>
            <w:vAlign w:val="center"/>
          </w:tcPr>
          <w:p w14:paraId="68611FD6">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21723.2</w:t>
            </w:r>
          </w:p>
        </w:tc>
        <w:tc>
          <w:tcPr>
            <w:tcW w:w="1563" w:type="dxa"/>
            <w:tcBorders>
              <w:top w:val="nil"/>
              <w:left w:val="single" w:color="auto" w:sz="4" w:space="0"/>
              <w:bottom w:val="single" w:color="auto" w:sz="12" w:space="0"/>
              <w:right w:val="nil"/>
            </w:tcBorders>
            <w:noWrap w:val="0"/>
            <w:vAlign w:val="center"/>
          </w:tcPr>
          <w:p w14:paraId="0C36E19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35942</w:t>
            </w:r>
          </w:p>
        </w:tc>
      </w:tr>
    </w:tbl>
    <w:p w14:paraId="6D6B54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Times New Roman" w:hAnsi="Times New Roman" w:eastAsia="黑体" w:cs="黑体"/>
          <w:b w:val="0"/>
          <w:bCs/>
          <w:i w:val="0"/>
          <w:caps w:val="0"/>
          <w:color w:val="0C0C0C"/>
          <w:spacing w:val="0"/>
          <w:kern w:val="0"/>
          <w:sz w:val="32"/>
          <w:szCs w:val="32"/>
          <w:highlight w:val="none"/>
          <w:lang w:val="en-US" w:eastAsia="zh-CN" w:bidi="ar"/>
        </w:rPr>
      </w:pPr>
      <w:r>
        <w:rPr>
          <w:rFonts w:hint="eastAsia" w:ascii="Times New Roman" w:hAnsi="Times New Roman" w:eastAsia="黑体" w:cs="黑体"/>
          <w:b w:val="0"/>
          <w:bCs/>
          <w:i w:val="0"/>
          <w:caps w:val="0"/>
          <w:color w:val="0C0C0C"/>
          <w:spacing w:val="0"/>
          <w:kern w:val="0"/>
          <w:sz w:val="32"/>
          <w:szCs w:val="32"/>
          <w:highlight w:val="none"/>
          <w:lang w:val="en-US" w:eastAsia="zh-CN" w:bidi="ar"/>
        </w:rPr>
        <w:t>二、水利、环境和公共设施管理业</w:t>
      </w:r>
    </w:p>
    <w:p w14:paraId="419A96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left"/>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楷体_GB2312" w:cs="楷体_GB2312"/>
          <w:i w:val="0"/>
          <w:caps w:val="0"/>
          <w:color w:val="0C0C0C"/>
          <w:spacing w:val="0"/>
          <w:kern w:val="0"/>
          <w:sz w:val="32"/>
          <w:szCs w:val="32"/>
          <w:highlight w:val="none"/>
          <w:lang w:val="en-US" w:eastAsia="zh-CN" w:bidi="ar"/>
        </w:rPr>
        <w:t xml:space="preserve">    （一）法人单位数和从业人员</w:t>
      </w:r>
    </w:p>
    <w:p w14:paraId="004BA4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0" w:firstLineChars="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 xml:space="preserve">    2023年末，全县共有水利、环境和公共设施管理业法人单位65个，从业人员1373人，分别比2018年末增长103.1%和103.1%。其中，行政事业及非企业法人单位3个，比2018年末下降50.0%；从业人员25人，比2018年末下降28.6%。</w:t>
      </w:r>
    </w:p>
    <w:p w14:paraId="66A542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left"/>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 xml:space="preserve">    </w:t>
      </w:r>
      <w:r>
        <w:rPr>
          <w:rFonts w:hint="eastAsia" w:ascii="Times New Roman" w:hAnsi="Times New Roman" w:eastAsia="楷体_GB2312" w:cs="楷体_GB2312"/>
          <w:i w:val="0"/>
          <w:caps w:val="0"/>
          <w:color w:val="0C0C0C"/>
          <w:spacing w:val="0"/>
          <w:kern w:val="0"/>
          <w:sz w:val="32"/>
          <w:szCs w:val="32"/>
          <w:highlight w:val="none"/>
          <w:lang w:val="en-US" w:eastAsia="zh-CN" w:bidi="ar"/>
        </w:rPr>
        <w:t>（二）主要经济指标</w:t>
      </w:r>
    </w:p>
    <w:p w14:paraId="5258A6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0" w:firstLineChars="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 xml:space="preserve">    2023年末，水利、环境和公共设施管理业企业法人单位资产总计183288.4万元，比2018年末下降34.0%；负债合计133105.9万元，比2018年末下降41.9%。全年实现营业收入45895.3万元，比2018年增长765.9%。</w:t>
      </w:r>
    </w:p>
    <w:p w14:paraId="47AC38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0" w:firstLineChars="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 xml:space="preserve">    行政事业及非企业法人单位年末资产0万元。本年支出（费用）合计1000万元。</w:t>
      </w:r>
    </w:p>
    <w:p w14:paraId="66436A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Times New Roman" w:hAnsi="Times New Roman" w:eastAsia="黑体" w:cs="黑体"/>
          <w:b w:val="0"/>
          <w:bCs/>
          <w:i w:val="0"/>
          <w:caps w:val="0"/>
          <w:color w:val="0C0C0C"/>
          <w:spacing w:val="0"/>
          <w:kern w:val="0"/>
          <w:sz w:val="32"/>
          <w:szCs w:val="32"/>
          <w:highlight w:val="none"/>
          <w:lang w:val="en-US" w:eastAsia="zh-CN" w:bidi="ar"/>
        </w:rPr>
      </w:pPr>
      <w:r>
        <w:rPr>
          <w:rFonts w:hint="eastAsia" w:ascii="Times New Roman" w:hAnsi="Times New Roman" w:eastAsia="黑体" w:cs="黑体"/>
          <w:b w:val="0"/>
          <w:bCs/>
          <w:i w:val="0"/>
          <w:caps w:val="0"/>
          <w:color w:val="0C0C0C"/>
          <w:spacing w:val="0"/>
          <w:kern w:val="0"/>
          <w:sz w:val="32"/>
          <w:szCs w:val="32"/>
          <w:highlight w:val="none"/>
          <w:lang w:val="en-US" w:eastAsia="zh-CN" w:bidi="ar"/>
        </w:rPr>
        <w:t>三、居民服务、修理和其他服务业</w:t>
      </w:r>
    </w:p>
    <w:p w14:paraId="41A2D7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jc w:val="left"/>
        <w:textAlignment w:val="auto"/>
        <w:rPr>
          <w:rFonts w:hint="eastAsia" w:ascii="Times New Roman" w:hAnsi="Times New Roman" w:eastAsia="楷体_GB2312" w:cs="楷体_GB2312"/>
          <w:i w:val="0"/>
          <w:caps w:val="0"/>
          <w:color w:val="0C0C0C"/>
          <w:spacing w:val="0"/>
          <w:kern w:val="0"/>
          <w:sz w:val="32"/>
          <w:szCs w:val="32"/>
          <w:highlight w:val="none"/>
          <w:lang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 xml:space="preserve">    （一）企业法人单位数和从业人员</w:t>
      </w:r>
    </w:p>
    <w:p w14:paraId="2E4C9A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leftChars="0" w:right="0" w:firstLine="616" w:firstLineChars="200"/>
        <w:jc w:val="both"/>
        <w:textAlignment w:val="auto"/>
        <w:rPr>
          <w:rFonts w:hint="eastAsia"/>
          <w:lang w:val="en-US" w:eastAsia="zh-CN"/>
        </w:rPr>
      </w:pPr>
      <w:r>
        <w:rPr>
          <w:rFonts w:hint="default" w:ascii="Times New Roman" w:hAnsi="Times New Roman" w:eastAsia="方正仿宋_GBK" w:cs="Times New Roman"/>
          <w:color w:val="0C0C0C"/>
          <w:spacing w:val="-6"/>
          <w:kern w:val="2"/>
          <w:sz w:val="32"/>
          <w:szCs w:val="32"/>
          <w:u w:val="none"/>
          <w:lang w:val="en" w:eastAsia="zh-CN" w:bidi="ar-SA"/>
        </w:rPr>
        <w:t>2023年末，全</w:t>
      </w:r>
      <w:r>
        <w:rPr>
          <w:rFonts w:hint="eastAsia" w:ascii="Times New Roman" w:hAnsi="Times New Roman" w:eastAsia="方正仿宋_GBK" w:cs="Times New Roman"/>
          <w:color w:val="0C0C0C"/>
          <w:spacing w:val="-6"/>
          <w:kern w:val="2"/>
          <w:sz w:val="32"/>
          <w:szCs w:val="32"/>
          <w:u w:val="none"/>
          <w:lang w:val="en" w:eastAsia="zh-CN" w:bidi="ar-SA"/>
        </w:rPr>
        <w:t>县</w:t>
      </w:r>
      <w:r>
        <w:rPr>
          <w:rFonts w:hint="default" w:ascii="Times New Roman" w:hAnsi="Times New Roman" w:eastAsia="方正仿宋_GBK" w:cs="Times New Roman"/>
          <w:color w:val="0C0C0C"/>
          <w:spacing w:val="-6"/>
          <w:kern w:val="2"/>
          <w:sz w:val="32"/>
          <w:szCs w:val="32"/>
          <w:u w:val="none"/>
          <w:lang w:val="en" w:eastAsia="zh-CN" w:bidi="ar-SA"/>
        </w:rPr>
        <w:t>共有居民服务、修理和其他服务业企业法人单位</w:t>
      </w:r>
      <w:r>
        <w:rPr>
          <w:rFonts w:hint="eastAsia" w:cs="Times New Roman"/>
          <w:color w:val="0C0C0C"/>
          <w:sz w:val="32"/>
          <w:szCs w:val="32"/>
          <w:u w:val="none"/>
          <w:lang w:val="en-US" w:eastAsia="zh-CN"/>
        </w:rPr>
        <w:t>70</w:t>
      </w:r>
      <w:r>
        <w:rPr>
          <w:rFonts w:hint="default" w:ascii="Times New Roman" w:hAnsi="Times New Roman" w:eastAsia="方正仿宋_GBK" w:cs="Times New Roman"/>
          <w:color w:val="0C0C0C"/>
          <w:spacing w:val="-6"/>
          <w:kern w:val="2"/>
          <w:sz w:val="32"/>
          <w:szCs w:val="32"/>
          <w:u w:val="none"/>
          <w:lang w:val="en" w:eastAsia="zh-CN" w:bidi="ar-SA"/>
        </w:rPr>
        <w:t>个，从业人员</w:t>
      </w:r>
      <w:r>
        <w:rPr>
          <w:rFonts w:hint="eastAsia" w:cs="Times New Roman"/>
          <w:color w:val="0C0C0C"/>
          <w:sz w:val="32"/>
          <w:szCs w:val="32"/>
          <w:u w:val="none"/>
          <w:lang w:val="en-US" w:eastAsia="zh-CN"/>
        </w:rPr>
        <w:t>601</w:t>
      </w:r>
      <w:r>
        <w:rPr>
          <w:rFonts w:hint="default" w:ascii="Times New Roman" w:hAnsi="Times New Roman" w:eastAsia="方正仿宋_GBK" w:cs="Times New Roman"/>
          <w:color w:val="0C0C0C"/>
          <w:spacing w:val="-6"/>
          <w:kern w:val="2"/>
          <w:sz w:val="32"/>
          <w:szCs w:val="32"/>
          <w:u w:val="none"/>
          <w:lang w:val="en" w:eastAsia="zh-CN" w:bidi="ar-SA"/>
        </w:rPr>
        <w:t>人，分别比2018年末增长</w:t>
      </w:r>
      <w:r>
        <w:rPr>
          <w:rFonts w:hint="eastAsia" w:cs="Times New Roman"/>
          <w:color w:val="0C0C0C"/>
          <w:sz w:val="32"/>
          <w:szCs w:val="32"/>
          <w:u w:val="none"/>
          <w:lang w:val="en-US" w:eastAsia="zh-CN"/>
        </w:rPr>
        <w:t>4.5</w:t>
      </w:r>
      <w:r>
        <w:rPr>
          <w:rFonts w:hint="default" w:ascii="Times New Roman" w:hAnsi="Times New Roman" w:eastAsia="方正仿宋_GBK" w:cs="Times New Roman"/>
          <w:color w:val="0C0C0C"/>
          <w:spacing w:val="-6"/>
          <w:kern w:val="2"/>
          <w:sz w:val="32"/>
          <w:szCs w:val="32"/>
          <w:u w:val="none"/>
          <w:lang w:val="en" w:eastAsia="zh-CN" w:bidi="ar-SA"/>
        </w:rPr>
        <w:t>%和</w:t>
      </w:r>
      <w:r>
        <w:rPr>
          <w:rFonts w:hint="eastAsia" w:cs="Times New Roman"/>
          <w:color w:val="0C0C0C"/>
          <w:spacing w:val="-6"/>
          <w:kern w:val="2"/>
          <w:sz w:val="32"/>
          <w:szCs w:val="32"/>
          <w:u w:val="none"/>
          <w:lang w:val="en-US" w:eastAsia="zh-CN" w:bidi="ar-SA"/>
        </w:rPr>
        <w:t>123.4</w:t>
      </w:r>
      <w:r>
        <w:rPr>
          <w:rFonts w:hint="default" w:ascii="Times New Roman" w:hAnsi="Times New Roman" w:eastAsia="方正仿宋_GBK" w:cs="Times New Roman"/>
          <w:color w:val="0C0C0C"/>
          <w:spacing w:val="-6"/>
          <w:kern w:val="2"/>
          <w:sz w:val="32"/>
          <w:szCs w:val="32"/>
          <w:u w:val="none"/>
          <w:lang w:val="en" w:eastAsia="zh-CN" w:bidi="ar-SA"/>
        </w:rPr>
        <w:t>%（详见表5-</w:t>
      </w:r>
      <w:r>
        <w:rPr>
          <w:rFonts w:hint="eastAsia" w:ascii="Times New Roman" w:hAnsi="Times New Roman" w:eastAsia="方正仿宋_GBK" w:cs="Times New Roman"/>
          <w:color w:val="0C0C0C"/>
          <w:spacing w:val="-6"/>
          <w:kern w:val="2"/>
          <w:sz w:val="32"/>
          <w:szCs w:val="32"/>
          <w:u w:val="none"/>
          <w:lang w:val="en-US" w:eastAsia="zh-CN" w:bidi="ar-SA"/>
        </w:rPr>
        <w:t>3</w:t>
      </w:r>
      <w:r>
        <w:rPr>
          <w:rFonts w:hint="default" w:ascii="Times New Roman" w:hAnsi="Times New Roman" w:eastAsia="方正仿宋_GBK" w:cs="Times New Roman"/>
          <w:color w:val="0C0C0C"/>
          <w:spacing w:val="-6"/>
          <w:kern w:val="2"/>
          <w:sz w:val="32"/>
          <w:szCs w:val="32"/>
          <w:u w:val="none"/>
          <w:lang w:val="en" w:eastAsia="zh-CN" w:bidi="ar-SA"/>
        </w:rPr>
        <w:t>）</w:t>
      </w:r>
      <w:r>
        <w:rPr>
          <w:rFonts w:hint="eastAsia" w:ascii="Times New Roman" w:hAnsi="Times New Roman" w:eastAsia="方正仿宋_GBK" w:cs="Times New Roman"/>
          <w:color w:val="0C0C0C"/>
          <w:spacing w:val="-6"/>
          <w:kern w:val="2"/>
          <w:sz w:val="32"/>
          <w:szCs w:val="32"/>
          <w:u w:val="none"/>
          <w:lang w:val="en-US" w:eastAsia="zh-CN" w:bidi="ar-SA"/>
        </w:rPr>
        <w:t>。</w:t>
      </w:r>
    </w:p>
    <w:p w14:paraId="29E89B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表5-3　按行业大类分组的居民服务、修理和其他服务业</w:t>
      </w:r>
    </w:p>
    <w:p w14:paraId="237648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企业法人单位数和从业人员</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145"/>
        <w:gridCol w:w="2354"/>
        <w:gridCol w:w="1804"/>
      </w:tblGrid>
      <w:tr w14:paraId="336AC7E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495" w:type="pct"/>
            <w:tcBorders>
              <w:top w:val="single" w:color="auto" w:sz="12" w:space="0"/>
              <w:left w:val="nil"/>
              <w:bottom w:val="single" w:color="auto" w:sz="4" w:space="0"/>
              <w:right w:val="single" w:color="auto" w:sz="4" w:space="0"/>
            </w:tcBorders>
            <w:noWrap w:val="0"/>
            <w:vAlign w:val="center"/>
          </w:tcPr>
          <w:p w14:paraId="06AAE2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color w:val="0C0C0C"/>
                <w:sz w:val="21"/>
                <w:szCs w:val="21"/>
                <w:highlight w:val="none"/>
              </w:rPr>
            </w:pPr>
          </w:p>
        </w:tc>
        <w:tc>
          <w:tcPr>
            <w:tcW w:w="1417" w:type="pct"/>
            <w:tcBorders>
              <w:top w:val="single" w:color="auto" w:sz="12" w:space="0"/>
              <w:left w:val="single" w:color="auto" w:sz="4" w:space="0"/>
              <w:bottom w:val="single" w:color="auto" w:sz="4" w:space="0"/>
              <w:right w:val="single" w:color="auto" w:sz="4" w:space="0"/>
            </w:tcBorders>
            <w:noWrap w:val="0"/>
            <w:vAlign w:val="center"/>
          </w:tcPr>
          <w:p w14:paraId="725E8B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企业法人单位</w:t>
            </w:r>
          </w:p>
          <w:p w14:paraId="2DAE49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（个）</w:t>
            </w:r>
          </w:p>
        </w:tc>
        <w:tc>
          <w:tcPr>
            <w:tcW w:w="1086" w:type="pct"/>
            <w:tcBorders>
              <w:top w:val="single" w:color="auto" w:sz="12" w:space="0"/>
              <w:left w:val="single" w:color="auto" w:sz="4" w:space="0"/>
              <w:bottom w:val="single" w:color="auto" w:sz="4" w:space="0"/>
              <w:right w:val="nil"/>
            </w:tcBorders>
            <w:noWrap w:val="0"/>
            <w:vAlign w:val="center"/>
          </w:tcPr>
          <w:p w14:paraId="310B32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从业人员</w:t>
            </w:r>
          </w:p>
          <w:p w14:paraId="30EB95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（人）</w:t>
            </w:r>
          </w:p>
        </w:tc>
      </w:tr>
      <w:tr w14:paraId="2F856FF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95" w:type="pct"/>
            <w:tcBorders>
              <w:top w:val="single" w:color="auto" w:sz="4" w:space="0"/>
              <w:left w:val="nil"/>
              <w:bottom w:val="nil"/>
              <w:right w:val="single" w:color="auto" w:sz="4" w:space="0"/>
            </w:tcBorders>
            <w:noWrap w:val="0"/>
            <w:vAlign w:val="center"/>
          </w:tcPr>
          <w:p w14:paraId="31B98E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417" w:type="pct"/>
            <w:tcBorders>
              <w:top w:val="single" w:color="auto" w:sz="4" w:space="0"/>
              <w:left w:val="single" w:color="auto" w:sz="4" w:space="0"/>
              <w:bottom w:val="nil"/>
              <w:right w:val="single" w:color="auto" w:sz="4" w:space="0"/>
            </w:tcBorders>
            <w:noWrap w:val="0"/>
            <w:vAlign w:val="center"/>
          </w:tcPr>
          <w:p w14:paraId="694F4B2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70</w:t>
            </w:r>
          </w:p>
        </w:tc>
        <w:tc>
          <w:tcPr>
            <w:tcW w:w="1897" w:type="dxa"/>
            <w:tcBorders>
              <w:top w:val="single" w:color="auto" w:sz="4" w:space="0"/>
              <w:left w:val="single" w:color="auto" w:sz="4" w:space="0"/>
              <w:bottom w:val="nil"/>
              <w:right w:val="nil"/>
            </w:tcBorders>
            <w:noWrap w:val="0"/>
            <w:vAlign w:val="center"/>
          </w:tcPr>
          <w:p w14:paraId="58E4CE9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601</w:t>
            </w:r>
          </w:p>
        </w:tc>
      </w:tr>
      <w:tr w14:paraId="475BDC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95" w:type="pct"/>
            <w:tcBorders>
              <w:top w:val="nil"/>
              <w:left w:val="nil"/>
              <w:bottom w:val="nil"/>
              <w:right w:val="single" w:color="auto" w:sz="4" w:space="0"/>
            </w:tcBorders>
            <w:noWrap w:val="0"/>
            <w:vAlign w:val="center"/>
          </w:tcPr>
          <w:p w14:paraId="3F6B68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居民服务业</w:t>
            </w:r>
          </w:p>
        </w:tc>
        <w:tc>
          <w:tcPr>
            <w:tcW w:w="1417" w:type="pct"/>
            <w:tcBorders>
              <w:top w:val="nil"/>
              <w:left w:val="single" w:color="auto" w:sz="4" w:space="0"/>
              <w:bottom w:val="nil"/>
              <w:right w:val="single" w:color="auto" w:sz="4" w:space="0"/>
            </w:tcBorders>
            <w:noWrap w:val="0"/>
            <w:vAlign w:val="center"/>
          </w:tcPr>
          <w:p w14:paraId="2AD5718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24</w:t>
            </w:r>
          </w:p>
        </w:tc>
        <w:tc>
          <w:tcPr>
            <w:tcW w:w="1897" w:type="dxa"/>
            <w:tcBorders>
              <w:top w:val="nil"/>
              <w:left w:val="single" w:color="auto" w:sz="4" w:space="0"/>
              <w:bottom w:val="nil"/>
              <w:right w:val="nil"/>
            </w:tcBorders>
            <w:noWrap w:val="0"/>
            <w:vAlign w:val="center"/>
          </w:tcPr>
          <w:p w14:paraId="4664AC3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140</w:t>
            </w:r>
          </w:p>
        </w:tc>
      </w:tr>
      <w:tr w14:paraId="5A04A4D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95" w:type="pct"/>
            <w:tcBorders>
              <w:top w:val="nil"/>
              <w:left w:val="nil"/>
              <w:bottom w:val="nil"/>
              <w:right w:val="single" w:color="auto" w:sz="4" w:space="0"/>
            </w:tcBorders>
            <w:noWrap w:val="0"/>
            <w:vAlign w:val="center"/>
          </w:tcPr>
          <w:p w14:paraId="1E7DF7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机动车、电子产品和日用产品修理业</w:t>
            </w:r>
          </w:p>
        </w:tc>
        <w:tc>
          <w:tcPr>
            <w:tcW w:w="1417" w:type="pct"/>
            <w:tcBorders>
              <w:top w:val="nil"/>
              <w:left w:val="single" w:color="auto" w:sz="4" w:space="0"/>
              <w:bottom w:val="nil"/>
              <w:right w:val="single" w:color="auto" w:sz="4" w:space="0"/>
            </w:tcBorders>
            <w:noWrap w:val="0"/>
            <w:vAlign w:val="center"/>
          </w:tcPr>
          <w:p w14:paraId="65E65FD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35</w:t>
            </w:r>
          </w:p>
        </w:tc>
        <w:tc>
          <w:tcPr>
            <w:tcW w:w="1897" w:type="dxa"/>
            <w:tcBorders>
              <w:top w:val="nil"/>
              <w:left w:val="single" w:color="auto" w:sz="4" w:space="0"/>
              <w:bottom w:val="nil"/>
              <w:right w:val="nil"/>
            </w:tcBorders>
            <w:noWrap w:val="0"/>
            <w:vAlign w:val="center"/>
          </w:tcPr>
          <w:p w14:paraId="60264BD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278</w:t>
            </w:r>
          </w:p>
        </w:tc>
      </w:tr>
      <w:tr w14:paraId="2E3B1FC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95" w:type="pct"/>
            <w:tcBorders>
              <w:top w:val="nil"/>
              <w:left w:val="nil"/>
              <w:bottom w:val="single" w:color="auto" w:sz="12" w:space="0"/>
              <w:right w:val="single" w:color="auto" w:sz="4" w:space="0"/>
            </w:tcBorders>
            <w:noWrap w:val="0"/>
            <w:vAlign w:val="center"/>
          </w:tcPr>
          <w:p w14:paraId="0670D0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其他服务业</w:t>
            </w:r>
          </w:p>
        </w:tc>
        <w:tc>
          <w:tcPr>
            <w:tcW w:w="1417" w:type="pct"/>
            <w:tcBorders>
              <w:top w:val="nil"/>
              <w:left w:val="single" w:color="auto" w:sz="4" w:space="0"/>
              <w:bottom w:val="single" w:color="auto" w:sz="12" w:space="0"/>
              <w:right w:val="single" w:color="auto" w:sz="4" w:space="0"/>
            </w:tcBorders>
            <w:noWrap w:val="0"/>
            <w:vAlign w:val="center"/>
          </w:tcPr>
          <w:p w14:paraId="363C849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11</w:t>
            </w:r>
          </w:p>
        </w:tc>
        <w:tc>
          <w:tcPr>
            <w:tcW w:w="1897" w:type="dxa"/>
            <w:tcBorders>
              <w:top w:val="nil"/>
              <w:left w:val="single" w:color="auto" w:sz="4" w:space="0"/>
              <w:bottom w:val="single" w:color="auto" w:sz="12" w:space="0"/>
              <w:right w:val="nil"/>
            </w:tcBorders>
            <w:noWrap w:val="0"/>
            <w:vAlign w:val="center"/>
          </w:tcPr>
          <w:p w14:paraId="06FCBF7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183</w:t>
            </w:r>
          </w:p>
        </w:tc>
      </w:tr>
    </w:tbl>
    <w:p w14:paraId="683E68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Times New Roman" w:hAnsi="Times New Roman" w:eastAsia="楷体_GB2312" w:cs="楷体_GB2312"/>
          <w:i w:val="0"/>
          <w:caps w:val="0"/>
          <w:color w:val="0C0C0C"/>
          <w:spacing w:val="0"/>
          <w:kern w:val="0"/>
          <w:sz w:val="32"/>
          <w:szCs w:val="32"/>
          <w:highlight w:val="none"/>
          <w:lang w:val="en" w:eastAsia="zh-CN"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（二）主要经济指标</w:t>
      </w:r>
    </w:p>
    <w:p w14:paraId="7F2728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leftChars="0" w:right="0" w:firstLine="616" w:firstLineChars="20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2023年末，居民服务、修理和其他服务业企业法人单位资产总计6447.1万元，比2018年末下降39.2%；负债合计864.3万元，比2018年末下降81.2%。全年实现营业收入21066万元，比2018年增长680.2%（详见表5-4）。</w:t>
      </w:r>
    </w:p>
    <w:p w14:paraId="166381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表5-4　按行业大类分组的居民服务、修理和其他服务业</w:t>
      </w:r>
    </w:p>
    <w:p w14:paraId="756C8B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企业法人单位主要经济指标</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117"/>
        <w:gridCol w:w="1408"/>
        <w:gridCol w:w="1379"/>
        <w:gridCol w:w="1399"/>
      </w:tblGrid>
      <w:tr w14:paraId="25E6FB6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7" w:hRule="atLeast"/>
          <w:jc w:val="center"/>
        </w:trPr>
        <w:tc>
          <w:tcPr>
            <w:tcW w:w="2479" w:type="pct"/>
            <w:tcBorders>
              <w:top w:val="single" w:color="auto" w:sz="12" w:space="0"/>
              <w:left w:val="nil"/>
              <w:bottom w:val="single" w:color="auto" w:sz="4" w:space="0"/>
              <w:right w:val="single" w:color="auto" w:sz="4" w:space="0"/>
            </w:tcBorders>
            <w:noWrap w:val="0"/>
            <w:vAlign w:val="center"/>
          </w:tcPr>
          <w:p w14:paraId="0308F5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50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w:t>
            </w:r>
          </w:p>
        </w:tc>
        <w:tc>
          <w:tcPr>
            <w:tcW w:w="848" w:type="pct"/>
            <w:tcBorders>
              <w:top w:val="single" w:color="auto" w:sz="12" w:space="0"/>
              <w:left w:val="single" w:color="auto" w:sz="4" w:space="0"/>
              <w:bottom w:val="single" w:color="auto" w:sz="4" w:space="0"/>
              <w:right w:val="single" w:color="auto" w:sz="4" w:space="0"/>
            </w:tcBorders>
            <w:noWrap w:val="0"/>
            <w:vAlign w:val="center"/>
          </w:tcPr>
          <w:p w14:paraId="44020F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资产总计</w:t>
            </w:r>
          </w:p>
          <w:p w14:paraId="195D2F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Times New Roman"/>
                <w:color w:val="0C0C0C"/>
                <w:sz w:val="21"/>
                <w:szCs w:val="24"/>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w:t>
            </w:r>
            <w:r>
              <w:rPr>
                <w:rFonts w:hint="eastAsia" w:ascii="Times New Roman" w:hAnsi="Times New Roman" w:eastAsia="宋体" w:cs="宋体"/>
                <w:b/>
                <w:bCs/>
                <w:color w:val="0C0C0C"/>
                <w:kern w:val="0"/>
                <w:sz w:val="21"/>
                <w:szCs w:val="21"/>
                <w:highlight w:val="none"/>
                <w:lang w:val="en-US" w:eastAsia="zh-CN" w:bidi="ar"/>
              </w:rPr>
              <w:t>元）</w:t>
            </w:r>
          </w:p>
        </w:tc>
        <w:tc>
          <w:tcPr>
            <w:tcW w:w="830" w:type="pct"/>
            <w:tcBorders>
              <w:top w:val="single" w:color="auto" w:sz="12" w:space="0"/>
              <w:left w:val="single" w:color="auto" w:sz="4" w:space="0"/>
              <w:bottom w:val="single" w:color="auto" w:sz="4" w:space="0"/>
              <w:right w:val="single" w:color="auto" w:sz="4" w:space="0"/>
            </w:tcBorders>
            <w:noWrap w:val="0"/>
            <w:vAlign w:val="center"/>
          </w:tcPr>
          <w:p w14:paraId="47A49A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负债合计</w:t>
            </w:r>
          </w:p>
          <w:p w14:paraId="5C3E4B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w:t>
            </w:r>
            <w:r>
              <w:rPr>
                <w:rFonts w:hint="eastAsia" w:ascii="Times New Roman" w:hAnsi="Times New Roman" w:eastAsia="宋体" w:cs="宋体"/>
                <w:b/>
                <w:bCs/>
                <w:color w:val="0C0C0C"/>
                <w:kern w:val="0"/>
                <w:sz w:val="21"/>
                <w:szCs w:val="21"/>
                <w:highlight w:val="none"/>
                <w:lang w:val="en-US" w:eastAsia="zh-CN" w:bidi="ar"/>
              </w:rPr>
              <w:t>元）</w:t>
            </w:r>
          </w:p>
        </w:tc>
        <w:tc>
          <w:tcPr>
            <w:tcW w:w="842" w:type="pct"/>
            <w:tcBorders>
              <w:top w:val="single" w:color="auto" w:sz="12" w:space="0"/>
              <w:left w:val="single" w:color="auto" w:sz="4" w:space="0"/>
              <w:bottom w:val="single" w:color="auto" w:sz="4" w:space="0"/>
              <w:right w:val="nil"/>
            </w:tcBorders>
            <w:noWrap w:val="0"/>
            <w:vAlign w:val="center"/>
          </w:tcPr>
          <w:p w14:paraId="7DF44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营业收入</w:t>
            </w:r>
          </w:p>
          <w:p w14:paraId="5B6CF3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w:t>
            </w:r>
            <w:r>
              <w:rPr>
                <w:rFonts w:hint="eastAsia" w:eastAsia="宋体" w:cs="宋体"/>
                <w:b/>
                <w:bCs/>
                <w:color w:val="0C0C0C"/>
                <w:kern w:val="0"/>
                <w:sz w:val="21"/>
                <w:szCs w:val="21"/>
                <w:highlight w:val="none"/>
                <w:lang w:val="en-US" w:eastAsia="zh-CN" w:bidi="ar"/>
              </w:rPr>
              <w:t>万</w:t>
            </w:r>
            <w:r>
              <w:rPr>
                <w:rFonts w:hint="eastAsia" w:ascii="Times New Roman" w:hAnsi="Times New Roman" w:eastAsia="宋体" w:cs="宋体"/>
                <w:b/>
                <w:bCs/>
                <w:color w:val="0C0C0C"/>
                <w:kern w:val="0"/>
                <w:sz w:val="21"/>
                <w:szCs w:val="21"/>
                <w:highlight w:val="none"/>
                <w:lang w:val="en-US" w:eastAsia="zh-CN" w:bidi="ar"/>
              </w:rPr>
              <w:t>元）</w:t>
            </w:r>
          </w:p>
        </w:tc>
      </w:tr>
      <w:tr w14:paraId="7CD6BBB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79" w:type="pct"/>
            <w:tcBorders>
              <w:top w:val="single" w:color="auto" w:sz="4" w:space="0"/>
              <w:left w:val="nil"/>
              <w:bottom w:val="nil"/>
              <w:right w:val="single" w:color="auto" w:sz="4" w:space="0"/>
            </w:tcBorders>
            <w:noWrap w:val="0"/>
            <w:vAlign w:val="center"/>
          </w:tcPr>
          <w:p w14:paraId="49FE16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481" w:type="dxa"/>
            <w:tcBorders>
              <w:top w:val="single" w:color="auto" w:sz="4" w:space="0"/>
              <w:left w:val="single" w:color="auto" w:sz="4" w:space="0"/>
              <w:bottom w:val="nil"/>
              <w:right w:val="single" w:color="auto" w:sz="4" w:space="0"/>
            </w:tcBorders>
            <w:noWrap w:val="0"/>
            <w:vAlign w:val="center"/>
          </w:tcPr>
          <w:p w14:paraId="394B465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6447.1</w:t>
            </w:r>
          </w:p>
        </w:tc>
        <w:tc>
          <w:tcPr>
            <w:tcW w:w="1449" w:type="dxa"/>
            <w:tcBorders>
              <w:top w:val="single" w:color="auto" w:sz="4" w:space="0"/>
              <w:left w:val="single" w:color="auto" w:sz="4" w:space="0"/>
              <w:bottom w:val="nil"/>
              <w:right w:val="single" w:color="auto" w:sz="4" w:space="0"/>
            </w:tcBorders>
            <w:noWrap w:val="0"/>
            <w:vAlign w:val="center"/>
          </w:tcPr>
          <w:p w14:paraId="37874CD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864.3</w:t>
            </w:r>
          </w:p>
        </w:tc>
        <w:tc>
          <w:tcPr>
            <w:tcW w:w="1470" w:type="dxa"/>
            <w:tcBorders>
              <w:top w:val="single" w:color="auto" w:sz="4" w:space="0"/>
              <w:left w:val="single" w:color="auto" w:sz="4" w:space="0"/>
              <w:bottom w:val="nil"/>
              <w:right w:val="nil"/>
            </w:tcBorders>
            <w:noWrap w:val="0"/>
            <w:vAlign w:val="center"/>
          </w:tcPr>
          <w:p w14:paraId="7151E65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21066</w:t>
            </w:r>
          </w:p>
        </w:tc>
      </w:tr>
      <w:tr w14:paraId="3F2B803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79" w:type="pct"/>
            <w:tcBorders>
              <w:top w:val="nil"/>
              <w:left w:val="nil"/>
              <w:bottom w:val="nil"/>
              <w:right w:val="single" w:color="auto" w:sz="4" w:space="0"/>
            </w:tcBorders>
            <w:noWrap w:val="0"/>
            <w:vAlign w:val="center"/>
          </w:tcPr>
          <w:p w14:paraId="72E791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居民服务业</w:t>
            </w:r>
          </w:p>
        </w:tc>
        <w:tc>
          <w:tcPr>
            <w:tcW w:w="1481" w:type="dxa"/>
            <w:tcBorders>
              <w:top w:val="nil"/>
              <w:left w:val="single" w:color="auto" w:sz="4" w:space="0"/>
              <w:bottom w:val="nil"/>
              <w:right w:val="single" w:color="auto" w:sz="4" w:space="0"/>
            </w:tcBorders>
            <w:noWrap w:val="0"/>
            <w:vAlign w:val="center"/>
          </w:tcPr>
          <w:p w14:paraId="4DE82C0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1426.7</w:t>
            </w:r>
          </w:p>
        </w:tc>
        <w:tc>
          <w:tcPr>
            <w:tcW w:w="1449" w:type="dxa"/>
            <w:tcBorders>
              <w:top w:val="nil"/>
              <w:left w:val="single" w:color="auto" w:sz="4" w:space="0"/>
              <w:bottom w:val="nil"/>
              <w:right w:val="single" w:color="auto" w:sz="4" w:space="0"/>
            </w:tcBorders>
            <w:noWrap w:val="0"/>
            <w:vAlign w:val="center"/>
          </w:tcPr>
          <w:p w14:paraId="71A2A48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81.5</w:t>
            </w:r>
          </w:p>
        </w:tc>
        <w:tc>
          <w:tcPr>
            <w:tcW w:w="1470" w:type="dxa"/>
            <w:tcBorders>
              <w:top w:val="nil"/>
              <w:left w:val="single" w:color="auto" w:sz="4" w:space="0"/>
              <w:bottom w:val="nil"/>
              <w:right w:val="nil"/>
            </w:tcBorders>
            <w:noWrap w:val="0"/>
            <w:vAlign w:val="center"/>
          </w:tcPr>
          <w:p w14:paraId="434E22B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6379.6</w:t>
            </w:r>
          </w:p>
        </w:tc>
      </w:tr>
      <w:tr w14:paraId="5DD3884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79" w:type="pct"/>
            <w:tcBorders>
              <w:top w:val="nil"/>
              <w:left w:val="nil"/>
              <w:bottom w:val="nil"/>
              <w:right w:val="single" w:color="auto" w:sz="4" w:space="0"/>
            </w:tcBorders>
            <w:noWrap w:val="0"/>
            <w:vAlign w:val="center"/>
          </w:tcPr>
          <w:p w14:paraId="2F62A7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机动车、电子产品和日用产品修理业</w:t>
            </w:r>
          </w:p>
        </w:tc>
        <w:tc>
          <w:tcPr>
            <w:tcW w:w="1481" w:type="dxa"/>
            <w:tcBorders>
              <w:top w:val="nil"/>
              <w:left w:val="single" w:color="auto" w:sz="4" w:space="0"/>
              <w:bottom w:val="nil"/>
              <w:right w:val="single" w:color="auto" w:sz="4" w:space="0"/>
            </w:tcBorders>
            <w:noWrap w:val="0"/>
            <w:vAlign w:val="center"/>
          </w:tcPr>
          <w:p w14:paraId="2C83695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3920.1</w:t>
            </w:r>
          </w:p>
        </w:tc>
        <w:tc>
          <w:tcPr>
            <w:tcW w:w="1449" w:type="dxa"/>
            <w:tcBorders>
              <w:top w:val="nil"/>
              <w:left w:val="single" w:color="auto" w:sz="4" w:space="0"/>
              <w:bottom w:val="nil"/>
              <w:right w:val="single" w:color="auto" w:sz="4" w:space="0"/>
            </w:tcBorders>
            <w:noWrap w:val="0"/>
            <w:vAlign w:val="center"/>
          </w:tcPr>
          <w:p w14:paraId="53E03D8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467.5</w:t>
            </w:r>
          </w:p>
        </w:tc>
        <w:tc>
          <w:tcPr>
            <w:tcW w:w="1470" w:type="dxa"/>
            <w:tcBorders>
              <w:top w:val="nil"/>
              <w:left w:val="single" w:color="auto" w:sz="4" w:space="0"/>
              <w:bottom w:val="nil"/>
              <w:right w:val="nil"/>
            </w:tcBorders>
            <w:noWrap w:val="0"/>
            <w:vAlign w:val="center"/>
          </w:tcPr>
          <w:p w14:paraId="796A1CF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12039.2</w:t>
            </w:r>
          </w:p>
        </w:tc>
      </w:tr>
      <w:tr w14:paraId="5851DDE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79" w:type="pct"/>
            <w:tcBorders>
              <w:top w:val="nil"/>
              <w:left w:val="nil"/>
              <w:bottom w:val="single" w:color="auto" w:sz="12" w:space="0"/>
              <w:right w:val="single" w:color="auto" w:sz="4" w:space="0"/>
            </w:tcBorders>
            <w:noWrap w:val="0"/>
            <w:vAlign w:val="center"/>
          </w:tcPr>
          <w:p w14:paraId="3534C2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其他服务业</w:t>
            </w:r>
          </w:p>
        </w:tc>
        <w:tc>
          <w:tcPr>
            <w:tcW w:w="1481" w:type="dxa"/>
            <w:tcBorders>
              <w:top w:val="nil"/>
              <w:left w:val="single" w:color="auto" w:sz="4" w:space="0"/>
              <w:bottom w:val="single" w:color="auto" w:sz="12" w:space="0"/>
              <w:right w:val="single" w:color="auto" w:sz="4" w:space="0"/>
            </w:tcBorders>
            <w:noWrap w:val="0"/>
            <w:vAlign w:val="center"/>
          </w:tcPr>
          <w:p w14:paraId="588FC76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1100.3</w:t>
            </w:r>
          </w:p>
        </w:tc>
        <w:tc>
          <w:tcPr>
            <w:tcW w:w="1449" w:type="dxa"/>
            <w:tcBorders>
              <w:top w:val="nil"/>
              <w:left w:val="single" w:color="auto" w:sz="4" w:space="0"/>
              <w:bottom w:val="single" w:color="auto" w:sz="12" w:space="0"/>
              <w:right w:val="single" w:color="auto" w:sz="4" w:space="0"/>
            </w:tcBorders>
            <w:noWrap w:val="0"/>
            <w:vAlign w:val="center"/>
          </w:tcPr>
          <w:p w14:paraId="3C791BD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315.3</w:t>
            </w:r>
          </w:p>
        </w:tc>
        <w:tc>
          <w:tcPr>
            <w:tcW w:w="1470" w:type="dxa"/>
            <w:tcBorders>
              <w:top w:val="nil"/>
              <w:left w:val="single" w:color="auto" w:sz="4" w:space="0"/>
              <w:bottom w:val="single" w:color="auto" w:sz="12" w:space="0"/>
              <w:right w:val="nil"/>
            </w:tcBorders>
            <w:noWrap w:val="0"/>
            <w:vAlign w:val="center"/>
          </w:tcPr>
          <w:p w14:paraId="453EBB5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right"/>
              <w:textAlignment w:val="center"/>
              <w:rPr>
                <w:rFonts w:hint="default" w:ascii="Times New Roman" w:hAnsi="Times New Roman" w:eastAsia="宋体" w:cs="宋体"/>
                <w:color w:val="0C0C0C"/>
                <w:kern w:val="2"/>
                <w:sz w:val="21"/>
                <w:szCs w:val="21"/>
                <w:highlight w:val="none"/>
                <w:lang w:val="en-US" w:eastAsia="zh-CN" w:bidi="ar-SA"/>
              </w:rPr>
            </w:pPr>
            <w:r>
              <w:rPr>
                <w:rFonts w:hint="eastAsia" w:eastAsia="宋体" w:cs="宋体"/>
                <w:color w:val="0C0C0C"/>
                <w:kern w:val="2"/>
                <w:sz w:val="21"/>
                <w:szCs w:val="21"/>
                <w:highlight w:val="none"/>
                <w:lang w:val="en-US" w:eastAsia="zh-CN" w:bidi="ar-SA"/>
              </w:rPr>
              <w:t>2647.2</w:t>
            </w:r>
          </w:p>
        </w:tc>
      </w:tr>
    </w:tbl>
    <w:p w14:paraId="24E2FD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Times New Roman" w:hAnsi="Times New Roman" w:eastAsia="黑体" w:cs="黑体"/>
          <w:b w:val="0"/>
          <w:bCs/>
          <w:i w:val="0"/>
          <w:caps w:val="0"/>
          <w:color w:val="0C0C0C"/>
          <w:spacing w:val="0"/>
          <w:kern w:val="0"/>
          <w:sz w:val="32"/>
          <w:szCs w:val="32"/>
          <w:highlight w:val="none"/>
          <w:lang w:val="en-US" w:eastAsia="zh-CN" w:bidi="ar"/>
        </w:rPr>
      </w:pPr>
      <w:r>
        <w:rPr>
          <w:rFonts w:hint="eastAsia" w:ascii="Times New Roman" w:hAnsi="Times New Roman" w:eastAsia="黑体" w:cs="黑体"/>
          <w:b w:val="0"/>
          <w:bCs/>
          <w:i w:val="0"/>
          <w:caps w:val="0"/>
          <w:color w:val="0C0C0C"/>
          <w:spacing w:val="0"/>
          <w:kern w:val="0"/>
          <w:sz w:val="32"/>
          <w:szCs w:val="32"/>
          <w:highlight w:val="none"/>
          <w:lang w:val="en-US" w:eastAsia="zh-CN" w:bidi="ar"/>
        </w:rPr>
        <w:t>四、教育</w:t>
      </w:r>
    </w:p>
    <w:p w14:paraId="033F2B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Times New Roman" w:hAnsi="Times New Roman" w:eastAsia="楷体_GB2312" w:cs="楷体_GB2312"/>
          <w:i w:val="0"/>
          <w:caps w:val="0"/>
          <w:color w:val="0C0C0C"/>
          <w:spacing w:val="0"/>
          <w:kern w:val="0"/>
          <w:sz w:val="32"/>
          <w:szCs w:val="32"/>
          <w:highlight w:val="none"/>
          <w:lang w:val="en-US" w:eastAsia="zh-CN"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（一）法人单位数和从业人员</w:t>
      </w:r>
    </w:p>
    <w:p w14:paraId="172FC2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16" w:firstLineChars="200"/>
        <w:jc w:val="both"/>
        <w:textAlignment w:val="auto"/>
        <w:rPr>
          <w:rFonts w:hint="eastAsia" w:ascii="Times New Roman" w:hAnsi="Times New Roman" w:eastAsia="楷体_GB2312" w:cs="楷体_GB2312"/>
          <w:i w:val="0"/>
          <w:caps w:val="0"/>
          <w:color w:val="0C0C0C"/>
          <w:spacing w:val="0"/>
          <w:kern w:val="0"/>
          <w:sz w:val="32"/>
          <w:szCs w:val="32"/>
          <w:highlight w:val="none"/>
          <w:lang w:val="en-US" w:eastAsia="zh-CN" w:bidi="ar"/>
        </w:rPr>
      </w:pPr>
      <w:r>
        <w:rPr>
          <w:rFonts w:hint="eastAsia" w:ascii="Times New Roman" w:hAnsi="Times New Roman" w:eastAsia="方正仿宋_GBK" w:cs="Times New Roman"/>
          <w:color w:val="0C0C0C"/>
          <w:spacing w:val="-6"/>
          <w:kern w:val="2"/>
          <w:sz w:val="32"/>
          <w:szCs w:val="32"/>
          <w:u w:val="none"/>
          <w:lang w:val="en-US" w:eastAsia="zh-CN" w:bidi="ar-SA"/>
        </w:rPr>
        <w:t>2023年末，全县共有教育法人单位192个，从业人员5688</w:t>
      </w:r>
    </w:p>
    <w:p w14:paraId="193099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人，分别比2018年末增长6.0%和4.5%。其中，行政事业及非企业法人单位135个，从业人员5269人，分别比2018年末增长3.1%和2.5%。</w:t>
      </w:r>
    </w:p>
    <w:p w14:paraId="40E156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leftChars="0" w:right="0" w:firstLine="640" w:firstLineChars="200"/>
        <w:jc w:val="both"/>
        <w:textAlignment w:val="auto"/>
        <w:rPr>
          <w:rFonts w:hint="eastAsia" w:ascii="Times New Roman" w:hAnsi="Times New Roman" w:eastAsia="楷体_GB2312" w:cs="楷体_GB2312"/>
          <w:i w:val="0"/>
          <w:caps w:val="0"/>
          <w:color w:val="0C0C0C"/>
          <w:spacing w:val="0"/>
          <w:kern w:val="0"/>
          <w:sz w:val="32"/>
          <w:szCs w:val="32"/>
          <w:highlight w:val="none"/>
          <w:lang w:val="en-US" w:eastAsia="zh-CN"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（二）主要经济指标</w:t>
      </w:r>
    </w:p>
    <w:p w14:paraId="71D045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16" w:firstLineChars="20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2023年末，教育企业法人单位资产总计4386万元，比2018年末增长174.1%；负债合计1701.4万元，比2018年末增长112.7%。全年实现营业收入16186.7万元，比2018年增长1518.7%。</w:t>
      </w:r>
    </w:p>
    <w:p w14:paraId="039606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leftChars="0" w:right="0" w:firstLine="616" w:firstLineChars="20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行政事业及非企业法人单位年末资产178000万元，比2018年末增长121.9%。本年支出（费用）合计80000万元。</w:t>
      </w:r>
    </w:p>
    <w:p w14:paraId="04C44D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Times New Roman" w:hAnsi="Times New Roman" w:eastAsia="黑体" w:cs="黑体"/>
          <w:b w:val="0"/>
          <w:bCs/>
          <w:i w:val="0"/>
          <w:caps w:val="0"/>
          <w:color w:val="0C0C0C"/>
          <w:spacing w:val="0"/>
          <w:kern w:val="0"/>
          <w:sz w:val="32"/>
          <w:szCs w:val="32"/>
          <w:highlight w:val="none"/>
          <w:lang w:val="en-US" w:eastAsia="zh-CN" w:bidi="ar"/>
        </w:rPr>
      </w:pPr>
      <w:r>
        <w:rPr>
          <w:rFonts w:hint="eastAsia" w:ascii="Times New Roman" w:hAnsi="Times New Roman" w:eastAsia="黑体" w:cs="黑体"/>
          <w:b w:val="0"/>
          <w:bCs/>
          <w:i w:val="0"/>
          <w:caps w:val="0"/>
          <w:color w:val="0C0C0C"/>
          <w:spacing w:val="0"/>
          <w:kern w:val="0"/>
          <w:sz w:val="32"/>
          <w:szCs w:val="32"/>
          <w:highlight w:val="none"/>
          <w:lang w:val="en-US" w:eastAsia="zh-CN" w:bidi="ar"/>
        </w:rPr>
        <w:t>五、卫生和社会工作</w:t>
      </w:r>
    </w:p>
    <w:p w14:paraId="724A4F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leftChars="0" w:right="0" w:firstLine="640" w:firstLineChars="200"/>
        <w:jc w:val="both"/>
        <w:textAlignment w:val="auto"/>
        <w:rPr>
          <w:rFonts w:hint="eastAsia" w:ascii="Times New Roman" w:hAnsi="Times New Roman" w:eastAsia="楷体_GB2312" w:cs="楷体_GB2312"/>
          <w:i w:val="0"/>
          <w:caps w:val="0"/>
          <w:color w:val="0C0C0C"/>
          <w:spacing w:val="0"/>
          <w:kern w:val="0"/>
          <w:sz w:val="32"/>
          <w:szCs w:val="32"/>
          <w:highlight w:val="none"/>
          <w:lang w:val="en-US" w:eastAsia="zh-CN"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（一）法人单位数和从业人员</w:t>
      </w:r>
    </w:p>
    <w:p w14:paraId="576553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leftChars="0" w:right="0" w:firstLine="616" w:firstLineChars="20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2023年末，全县共有卫生和社会工作法人单位53个，从业人员2463人，分别比2018年末增长29.3%和9.0%。其中，行政事业及非企业法人单位37个，比2018年末增长23.3%；从业人员2316人，增长6.8%。</w:t>
      </w:r>
    </w:p>
    <w:p w14:paraId="0B1D55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leftChars="0" w:right="0" w:firstLine="640" w:firstLineChars="200"/>
        <w:jc w:val="both"/>
        <w:textAlignment w:val="auto"/>
        <w:rPr>
          <w:rFonts w:hint="eastAsia" w:ascii="Times New Roman" w:hAnsi="Times New Roman" w:eastAsia="楷体_GB2312" w:cs="楷体_GB2312"/>
          <w:i w:val="0"/>
          <w:caps w:val="0"/>
          <w:color w:val="0C0C0C"/>
          <w:spacing w:val="0"/>
          <w:kern w:val="0"/>
          <w:sz w:val="32"/>
          <w:szCs w:val="32"/>
          <w:highlight w:val="none"/>
          <w:lang w:val="en-US" w:eastAsia="zh-CN"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（二）主要经济指标</w:t>
      </w:r>
    </w:p>
    <w:p w14:paraId="1FCBF9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leftChars="0" w:right="0" w:firstLine="616" w:firstLineChars="20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2023年末，卫生和社会工作企业法人单位资产总计1573.5万元，比2018年末增长74.8%；负债合计316.2万元，比2018年末下降54.8%。全年实现营业收入3603.1万元，比2018年增长620.6%。</w:t>
      </w:r>
    </w:p>
    <w:p w14:paraId="0AC4C8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leftChars="0" w:right="0" w:firstLine="616" w:firstLineChars="20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行政事业及非企业法人单位年末资产50000万元，比2018年末下降12.4%。本年支出（费用）合计67000万元。</w:t>
      </w:r>
    </w:p>
    <w:p w14:paraId="3077AF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Times New Roman" w:hAnsi="Times New Roman" w:eastAsia="黑体" w:cs="黑体"/>
          <w:b w:val="0"/>
          <w:bCs/>
          <w:i w:val="0"/>
          <w:caps w:val="0"/>
          <w:color w:val="0C0C0C"/>
          <w:spacing w:val="0"/>
          <w:kern w:val="0"/>
          <w:sz w:val="32"/>
          <w:szCs w:val="32"/>
          <w:highlight w:val="none"/>
          <w:lang w:val="en-US" w:eastAsia="zh-CN" w:bidi="ar"/>
        </w:rPr>
      </w:pPr>
      <w:r>
        <w:rPr>
          <w:rFonts w:hint="eastAsia" w:ascii="Times New Roman" w:hAnsi="Times New Roman" w:eastAsia="黑体" w:cs="黑体"/>
          <w:b w:val="0"/>
          <w:bCs/>
          <w:i w:val="0"/>
          <w:caps w:val="0"/>
          <w:color w:val="0C0C0C"/>
          <w:spacing w:val="0"/>
          <w:kern w:val="0"/>
          <w:sz w:val="32"/>
          <w:szCs w:val="32"/>
          <w:highlight w:val="none"/>
          <w:lang w:val="en-US" w:eastAsia="zh-CN" w:bidi="ar"/>
        </w:rPr>
        <w:t>六、文化、体育和娱乐业</w:t>
      </w:r>
    </w:p>
    <w:p w14:paraId="69F800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Times New Roman" w:hAnsi="Times New Roman" w:eastAsia="楷体_GB2312" w:cs="楷体_GB2312"/>
          <w:i w:val="0"/>
          <w:caps w:val="0"/>
          <w:color w:val="0C0C0C"/>
          <w:spacing w:val="0"/>
          <w:kern w:val="0"/>
          <w:sz w:val="32"/>
          <w:szCs w:val="32"/>
          <w:highlight w:val="none"/>
          <w:lang w:val="en-US" w:eastAsia="zh-CN"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（一）法人单位数和从业人员</w:t>
      </w:r>
    </w:p>
    <w:p w14:paraId="1E808F63">
      <w:pPr>
        <w:pStyle w:val="4"/>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2023年末，全县共有文化、体育和娱乐业法人单位77个，从业人员700人，分别比2018年末下降25.2%和2.4%。其中，企业法人单位63个，从业人员372人，分别比2018年末下降30.8%和18.2%。</w:t>
      </w:r>
    </w:p>
    <w:p w14:paraId="781E42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Times New Roman" w:hAnsi="Times New Roman" w:eastAsia="楷体_GB2312" w:cs="楷体_GB2312"/>
          <w:i w:val="0"/>
          <w:caps w:val="0"/>
          <w:color w:val="0C0C0C"/>
          <w:spacing w:val="0"/>
          <w:kern w:val="0"/>
          <w:sz w:val="32"/>
          <w:szCs w:val="32"/>
          <w:highlight w:val="none"/>
          <w:lang w:val="en-US" w:eastAsia="zh-CN" w:bidi="ar"/>
        </w:rPr>
      </w:pPr>
      <w:r>
        <w:rPr>
          <w:rFonts w:hint="eastAsia" w:ascii="Times New Roman" w:hAnsi="Times New Roman" w:eastAsia="楷体_GB2312" w:cs="楷体_GB2312"/>
          <w:i w:val="0"/>
          <w:caps w:val="0"/>
          <w:color w:val="0C0C0C"/>
          <w:spacing w:val="0"/>
          <w:kern w:val="0"/>
          <w:sz w:val="32"/>
          <w:szCs w:val="32"/>
          <w:highlight w:val="none"/>
          <w:lang w:val="en-US" w:eastAsia="zh-CN" w:bidi="ar"/>
        </w:rPr>
        <w:t>（二）主要经济指标</w:t>
      </w:r>
    </w:p>
    <w:p w14:paraId="60B2D821">
      <w:pPr>
        <w:pStyle w:val="4"/>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2023年末，文化、体育和娱乐业企业法人单位资产总计42384万元，比2018年末增长124.3%；负债合计35720.1万元，比2018年末增长315.4%。全年实现营业收入50206.4万元，比2018年增长266.5%。</w:t>
      </w:r>
    </w:p>
    <w:p w14:paraId="01D69F18">
      <w:pPr>
        <w:pStyle w:val="4"/>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行政事业及非企业法人单位年末资产17000万元，比2018年末增长18.9%。本年支出（费用）合计4000万元。</w:t>
      </w:r>
    </w:p>
    <w:p w14:paraId="1C252E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Times New Roman" w:hAnsi="Times New Roman" w:eastAsia="黑体" w:cs="黑体"/>
          <w:b w:val="0"/>
          <w:bCs/>
          <w:i w:val="0"/>
          <w:caps w:val="0"/>
          <w:color w:val="0C0C0C"/>
          <w:spacing w:val="0"/>
          <w:kern w:val="0"/>
          <w:sz w:val="32"/>
          <w:szCs w:val="32"/>
          <w:highlight w:val="none"/>
          <w:lang w:val="en-US" w:eastAsia="zh-CN" w:bidi="ar"/>
        </w:rPr>
      </w:pPr>
      <w:r>
        <w:rPr>
          <w:rFonts w:hint="eastAsia" w:ascii="Times New Roman" w:hAnsi="Times New Roman" w:eastAsia="黑体" w:cs="黑体"/>
          <w:b w:val="0"/>
          <w:bCs/>
          <w:i w:val="0"/>
          <w:caps w:val="0"/>
          <w:color w:val="0C0C0C"/>
          <w:spacing w:val="0"/>
          <w:kern w:val="0"/>
          <w:sz w:val="32"/>
          <w:szCs w:val="32"/>
          <w:highlight w:val="none"/>
          <w:lang w:val="en-US" w:eastAsia="zh-CN" w:bidi="ar"/>
        </w:rPr>
        <w:t>七、公共管理、社会保障和社会组织</w:t>
      </w:r>
    </w:p>
    <w:p w14:paraId="15236A06">
      <w:pPr>
        <w:pStyle w:val="4"/>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default"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2023年末，全县共有公共管理、社会保障和社会组织法人单位643个，比2018年末增长0.5%；从业人员9450人，增长18.6%。行政事业及非企业法人单位本年支出（费用）合计367000万元。</w:t>
      </w:r>
    </w:p>
    <w:p w14:paraId="63B0EC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rPr>
          <w:rFonts w:hint="eastAsia" w:ascii="Times New Roman" w:hAnsi="Times New Roman" w:eastAsia="方正仿宋_GBK" w:cs="仿宋_GB2312"/>
          <w:i w:val="0"/>
          <w:caps w:val="0"/>
          <w:color w:val="0C0C0C"/>
          <w:spacing w:val="0"/>
          <w:kern w:val="0"/>
          <w:sz w:val="28"/>
          <w:szCs w:val="28"/>
          <w:highlight w:val="none"/>
          <w:lang w:val="en-US" w:eastAsia="zh-CN" w:bidi="ar"/>
        </w:rPr>
      </w:pPr>
    </w:p>
    <w:p w14:paraId="4B5A2B84">
      <w:pPr>
        <w:pStyle w:val="2"/>
        <w:keepNext w:val="0"/>
        <w:keepLines w:val="0"/>
        <w:pageBreakBefore w:val="0"/>
        <w:kinsoku/>
        <w:wordWrap/>
        <w:topLinePunct w:val="0"/>
        <w:autoSpaceDE/>
        <w:autoSpaceDN/>
        <w:bidi w:val="0"/>
        <w:spacing w:line="600" w:lineRule="exact"/>
        <w:ind w:left="0" w:leftChars="0" w:firstLine="0" w:firstLineChars="0"/>
        <w:rPr>
          <w:rFonts w:hint="eastAsia" w:ascii="Times New Roman" w:hAnsi="Times New Roman" w:cs="Times New Roman"/>
          <w:color w:val="0C0C0C"/>
          <w:kern w:val="2"/>
          <w:sz w:val="36"/>
          <w:szCs w:val="36"/>
          <w:u w:val="none"/>
          <w:lang w:val="en-US" w:eastAsia="zh-CN" w:bidi="ar-SA"/>
        </w:rPr>
      </w:pPr>
    </w:p>
    <w:p w14:paraId="0BFB9EA1">
      <w:pPr>
        <w:pStyle w:val="2"/>
        <w:rPr>
          <w:rFonts w:hint="eastAsia"/>
          <w:lang w:val="en-US" w:eastAsia="zh-CN"/>
        </w:rPr>
      </w:pPr>
    </w:p>
    <w:p w14:paraId="57CCA8B9">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both"/>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p>
    <w:p w14:paraId="7401415C">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p>
    <w:p w14:paraId="7F5BE531">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p>
    <w:p w14:paraId="4C10C76B">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r>
        <w:rPr>
          <w:rFonts w:hint="eastAsia" w:ascii="Times New Roman" w:hAnsi="Times New Roman" w:eastAsia="方正小标宋_GBK" w:cs="Times New Roman"/>
          <w:bCs/>
          <w:color w:val="0C0C0C"/>
          <w:kern w:val="0"/>
          <w:sz w:val="44"/>
          <w:szCs w:val="44"/>
          <w:shd w:val="clear" w:color="auto" w:fill="FFFFFF"/>
          <w:lang w:val="en-US" w:eastAsia="zh-CN" w:bidi="ar"/>
        </w:rPr>
        <w:t>乐亭县第五次全国经济普查公报（第六号）</w:t>
      </w:r>
    </w:p>
    <w:p w14:paraId="394CC20A">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r>
        <w:rPr>
          <w:rFonts w:hint="eastAsia" w:ascii="Times New Roman" w:hAnsi="Times New Roman" w:eastAsia="方正小标宋_GBK" w:cs="Times New Roman"/>
          <w:bCs/>
          <w:color w:val="0C0C0C"/>
          <w:kern w:val="0"/>
          <w:sz w:val="44"/>
          <w:szCs w:val="44"/>
          <w:shd w:val="clear" w:color="auto" w:fill="FFFFFF"/>
          <w:lang w:val="en-US" w:eastAsia="zh-CN" w:bidi="ar"/>
        </w:rPr>
        <w:t>——部分新兴产业发展情况</w:t>
      </w:r>
    </w:p>
    <w:p w14:paraId="3DE332D1">
      <w:pPr>
        <w:keepNext w:val="0"/>
        <w:keepLines w:val="0"/>
        <w:pageBreakBefore w:val="0"/>
        <w:widowControl w:val="0"/>
        <w:kinsoku/>
        <w:wordWrap/>
        <w:overflowPunct/>
        <w:topLinePunct w:val="0"/>
        <w:autoSpaceDE/>
        <w:autoSpaceDN/>
        <w:bidi w:val="0"/>
        <w:adjustRightInd w:val="0"/>
        <w:snapToGrid w:val="0"/>
        <w:spacing w:afterAutospacing="0" w:line="600" w:lineRule="exact"/>
        <w:ind w:left="0" w:leftChars="0" w:firstLine="0" w:firstLineChars="0"/>
        <w:jc w:val="center"/>
        <w:textAlignment w:val="auto"/>
        <w:rPr>
          <w:rFonts w:hint="eastAsia" w:ascii="Times New Roman" w:hAnsi="Times New Roman" w:eastAsia="方正楷体_GBK" w:cs="方正楷体_GBK"/>
          <w:color w:val="0C0C0C"/>
          <w:kern w:val="2"/>
          <w:sz w:val="32"/>
          <w:szCs w:val="32"/>
          <w:lang w:val="en-US" w:eastAsia="zh-CN" w:bidi="ar-SA"/>
        </w:rPr>
      </w:pPr>
      <w:r>
        <w:rPr>
          <w:rFonts w:hint="eastAsia" w:ascii="Times New Roman" w:hAnsi="Times New Roman" w:eastAsia="方正楷体_GBK" w:cs="方正楷体_GBK"/>
          <w:color w:val="0C0C0C"/>
          <w:kern w:val="2"/>
          <w:sz w:val="32"/>
          <w:szCs w:val="32"/>
          <w:lang w:val="en-US" w:eastAsia="zh-CN" w:bidi="ar-SA"/>
        </w:rPr>
        <w:t>乐亭县统计局</w:t>
      </w:r>
    </w:p>
    <w:p w14:paraId="2DC33B8D">
      <w:pPr>
        <w:keepNext w:val="0"/>
        <w:keepLines w:val="0"/>
        <w:pageBreakBefore w:val="0"/>
        <w:widowControl w:val="0"/>
        <w:kinsoku/>
        <w:wordWrap/>
        <w:overflowPunct/>
        <w:topLinePunct w:val="0"/>
        <w:autoSpaceDE/>
        <w:autoSpaceDN/>
        <w:bidi w:val="0"/>
        <w:adjustRightInd w:val="0"/>
        <w:snapToGrid w:val="0"/>
        <w:spacing w:afterAutospacing="0" w:line="500" w:lineRule="exact"/>
        <w:ind w:left="0" w:leftChars="0" w:firstLine="0" w:firstLineChars="0"/>
        <w:jc w:val="center"/>
        <w:textAlignment w:val="auto"/>
        <w:rPr>
          <w:rFonts w:hint="eastAsia" w:ascii="Times New Roman" w:hAnsi="Times New Roman" w:eastAsia="方正楷体_GBK" w:cs="方正楷体_GBK"/>
          <w:color w:val="0C0C0C"/>
          <w:kern w:val="2"/>
          <w:sz w:val="32"/>
          <w:szCs w:val="32"/>
          <w:lang w:val="en-US" w:eastAsia="zh-CN" w:bidi="ar-SA"/>
        </w:rPr>
      </w:pPr>
      <w:r>
        <w:rPr>
          <w:rFonts w:hint="eastAsia" w:ascii="Times New Roman" w:hAnsi="Times New Roman" w:eastAsia="方正楷体_GBK" w:cs="方正楷体_GBK"/>
          <w:color w:val="0C0C0C"/>
          <w:kern w:val="2"/>
          <w:sz w:val="32"/>
          <w:szCs w:val="32"/>
          <w:lang w:val="en-US" w:eastAsia="zh-CN" w:bidi="ar-SA"/>
        </w:rPr>
        <w:t>乐亭县第五次全国经济普查领导小组办公室</w:t>
      </w:r>
    </w:p>
    <w:p w14:paraId="610CEE4F">
      <w:pPr>
        <w:pStyle w:val="4"/>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baseline"/>
        <w:rPr>
          <w:rFonts w:hint="default" w:ascii="Times New Roman" w:hAnsi="Times New Roman" w:cs="Times New Roman"/>
          <w:color w:val="0C0C0C"/>
          <w:sz w:val="32"/>
          <w:szCs w:val="32"/>
          <w:lang w:val="en-US" w:eastAsia="zh-CN"/>
        </w:rPr>
      </w:pPr>
      <w:r>
        <w:rPr>
          <w:rFonts w:hint="eastAsia" w:ascii="Times New Roman" w:hAnsi="Times New Roman" w:eastAsia="方正楷体_GBK" w:cs="Times New Roman"/>
          <w:color w:val="0C0C0C"/>
          <w:kern w:val="2"/>
          <w:sz w:val="32"/>
          <w:szCs w:val="32"/>
          <w:lang w:val="en-US" w:eastAsia="zh-CN" w:bidi="ar-SA"/>
        </w:rPr>
        <w:t>（2025</w:t>
      </w:r>
      <w:r>
        <w:rPr>
          <w:rFonts w:hint="default" w:ascii="Times New Roman" w:hAnsi="Times New Roman" w:eastAsia="方正楷体_GBK" w:cs="Times New Roman"/>
          <w:color w:val="0C0C0C"/>
          <w:kern w:val="2"/>
          <w:sz w:val="32"/>
          <w:szCs w:val="32"/>
          <w:lang w:val="en-US" w:eastAsia="zh-CN" w:bidi="ar-SA"/>
        </w:rPr>
        <w:t>年</w:t>
      </w:r>
      <w:r>
        <w:rPr>
          <w:rFonts w:hint="eastAsia" w:ascii="Times New Roman" w:hAnsi="Times New Roman" w:eastAsia="方正楷体_GBK" w:cs="Times New Roman"/>
          <w:color w:val="0C0C0C"/>
          <w:kern w:val="2"/>
          <w:sz w:val="32"/>
          <w:szCs w:val="32"/>
          <w:lang w:val="en-US" w:eastAsia="zh-CN" w:bidi="ar-SA"/>
        </w:rPr>
        <w:t>6</w:t>
      </w:r>
      <w:r>
        <w:rPr>
          <w:rFonts w:hint="default" w:ascii="Times New Roman" w:hAnsi="Times New Roman" w:eastAsia="方正楷体_GBK" w:cs="Times New Roman"/>
          <w:color w:val="0C0C0C"/>
          <w:kern w:val="2"/>
          <w:sz w:val="32"/>
          <w:szCs w:val="32"/>
          <w:lang w:val="en-US" w:eastAsia="zh-CN" w:bidi="ar-SA"/>
        </w:rPr>
        <w:t>月</w:t>
      </w:r>
      <w:r>
        <w:rPr>
          <w:rFonts w:hint="eastAsia" w:ascii="Times New Roman" w:hAnsi="Times New Roman" w:eastAsia="方正楷体_GBK" w:cs="Times New Roman"/>
          <w:color w:val="0C0C0C"/>
          <w:kern w:val="2"/>
          <w:sz w:val="32"/>
          <w:szCs w:val="32"/>
          <w:lang w:val="en-US" w:eastAsia="zh-CN" w:bidi="ar-SA"/>
        </w:rPr>
        <w:t>30</w:t>
      </w:r>
      <w:r>
        <w:rPr>
          <w:rFonts w:hint="default" w:ascii="Times New Roman" w:hAnsi="Times New Roman" w:eastAsia="方正楷体_GBK" w:cs="Times New Roman"/>
          <w:color w:val="0C0C0C"/>
          <w:kern w:val="2"/>
          <w:sz w:val="32"/>
          <w:szCs w:val="32"/>
          <w:lang w:val="en-US" w:eastAsia="zh-CN" w:bidi="ar-SA"/>
        </w:rPr>
        <w:t>日</w:t>
      </w:r>
      <w:r>
        <w:rPr>
          <w:rFonts w:hint="eastAsia" w:ascii="Times New Roman" w:hAnsi="Times New Roman" w:eastAsia="方正楷体_GBK" w:cs="Times New Roman"/>
          <w:color w:val="0C0C0C"/>
          <w:kern w:val="2"/>
          <w:sz w:val="32"/>
          <w:szCs w:val="32"/>
          <w:lang w:val="en-US" w:eastAsia="zh-CN" w:bidi="ar-SA"/>
        </w:rPr>
        <w:t>）</w:t>
      </w:r>
    </w:p>
    <w:p w14:paraId="28D200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0" w:firstLineChars="0"/>
        <w:jc w:val="both"/>
        <w:textAlignment w:val="auto"/>
        <w:rPr>
          <w:rFonts w:hint="eastAsia" w:ascii="Times New Roman" w:hAnsi="Times New Roman" w:cs="Times New Roman"/>
          <w:color w:val="0C0C0C"/>
          <w:kern w:val="2"/>
          <w:sz w:val="36"/>
          <w:szCs w:val="36"/>
          <w:u w:val="none"/>
          <w:lang w:val="en-US" w:eastAsia="zh-CN" w:bidi="ar-SA"/>
        </w:rPr>
      </w:pPr>
    </w:p>
    <w:p w14:paraId="0A284F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0" w:firstLineChars="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cs="Times New Roman"/>
          <w:color w:val="0C0C0C"/>
          <w:spacing w:val="-6"/>
          <w:kern w:val="2"/>
          <w:sz w:val="32"/>
          <w:szCs w:val="32"/>
          <w:u w:val="none"/>
          <w:lang w:val="en-US" w:eastAsia="zh-CN" w:bidi="ar-SA"/>
        </w:rPr>
        <w:t xml:space="preserve">    </w:t>
      </w:r>
      <w:r>
        <w:rPr>
          <w:rFonts w:hint="eastAsia" w:ascii="Times New Roman" w:hAnsi="Times New Roman" w:eastAsia="方正仿宋_GBK" w:cs="Times New Roman"/>
          <w:color w:val="0C0C0C"/>
          <w:kern w:val="0"/>
          <w:sz w:val="32"/>
          <w:szCs w:val="32"/>
          <w:u w:val="none"/>
          <w:lang w:val="en-US" w:eastAsia="zh-CN" w:bidi="ar-SA"/>
        </w:rPr>
        <w:t>根据第五次全国经济普查结果，现将我县第二产业和第三产业中战略性新兴产业、高技术产业、数字经济核心产业等新兴产业的主要数据公布如下：</w:t>
      </w:r>
    </w:p>
    <w:p w14:paraId="26FF3C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Times New Roman" w:hAnsi="Times New Roman" w:eastAsia="楷体_GB2312" w:cs="楷体_GB2312"/>
          <w:i w:val="0"/>
          <w:caps w:val="0"/>
          <w:color w:val="0C0C0C"/>
          <w:spacing w:val="0"/>
          <w:kern w:val="0"/>
          <w:sz w:val="32"/>
          <w:szCs w:val="32"/>
          <w:highlight w:val="none"/>
          <w:lang w:val="en-US" w:eastAsia="zh-CN" w:bidi="ar"/>
        </w:rPr>
      </w:pPr>
      <w:r>
        <w:rPr>
          <w:rFonts w:hint="eastAsia" w:ascii="Times New Roman" w:hAnsi="Times New Roman" w:eastAsia="黑体" w:cs="黑体"/>
          <w:b w:val="0"/>
          <w:bCs/>
          <w:i w:val="0"/>
          <w:caps w:val="0"/>
          <w:color w:val="0C0C0C"/>
          <w:spacing w:val="0"/>
          <w:kern w:val="0"/>
          <w:sz w:val="32"/>
          <w:szCs w:val="32"/>
          <w:highlight w:val="none"/>
          <w:lang w:val="en-US" w:eastAsia="zh-CN" w:bidi="ar"/>
        </w:rPr>
        <w:t>一、战略性新兴产业</w:t>
      </w:r>
    </w:p>
    <w:p w14:paraId="19E30B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2023年末，全县从事战略性新兴产业生产的规模以上工业企业法人单位</w:t>
      </w:r>
      <w:r>
        <w:rPr>
          <w:rFonts w:hint="eastAsia" w:cs="仿宋_GB2312"/>
          <w:i w:val="0"/>
          <w:caps w:val="0"/>
          <w:color w:val="0C0C0C"/>
          <w:spacing w:val="0"/>
          <w:kern w:val="0"/>
          <w:sz w:val="32"/>
          <w:szCs w:val="32"/>
          <w:highlight w:val="none"/>
          <w:lang w:val="en-US" w:eastAsia="zh-CN" w:bidi="ar"/>
        </w:rPr>
        <w:t>17</w:t>
      </w:r>
      <w:r>
        <w:rPr>
          <w:rFonts w:hint="eastAsia" w:ascii="Times New Roman" w:hAnsi="Times New Roman" w:eastAsia="方正仿宋_GBK" w:cs="Times New Roman"/>
          <w:color w:val="0C0C0C"/>
          <w:spacing w:val="-6"/>
          <w:kern w:val="2"/>
          <w:sz w:val="32"/>
          <w:szCs w:val="32"/>
          <w:u w:val="none"/>
          <w:lang w:val="en" w:eastAsia="zh-CN" w:bidi="ar-SA"/>
        </w:rPr>
        <w:t>个</w:t>
      </w:r>
      <w:r>
        <w:rPr>
          <w:rFonts w:hint="eastAsia" w:ascii="Times New Roman" w:hAnsi="Times New Roman" w:eastAsia="方正仿宋_GBK" w:cs="Times New Roman"/>
          <w:color w:val="0C0C0C"/>
          <w:spacing w:val="-6"/>
          <w:kern w:val="2"/>
          <w:sz w:val="32"/>
          <w:szCs w:val="32"/>
          <w:u w:val="none"/>
          <w:lang w:val="en-US" w:eastAsia="zh-CN" w:bidi="ar-SA"/>
        </w:rPr>
        <w:t>，占规模以上工业企业法人单位的</w:t>
      </w:r>
      <w:r>
        <w:rPr>
          <w:rFonts w:hint="eastAsia" w:cs="Times New Roman"/>
          <w:color w:val="0C0C0C"/>
          <w:sz w:val="32"/>
          <w:szCs w:val="32"/>
          <w:u w:val="none"/>
          <w:lang w:val="en-US" w:eastAsia="zh-CN"/>
        </w:rPr>
        <w:t>16.7</w:t>
      </w:r>
      <w:r>
        <w:rPr>
          <w:rFonts w:hint="eastAsia" w:ascii="Times New Roman" w:hAnsi="Times New Roman" w:eastAsia="方正仿宋_GBK" w:cs="Times New Roman"/>
          <w:color w:val="0C0C0C"/>
          <w:spacing w:val="-6"/>
          <w:kern w:val="2"/>
          <w:sz w:val="32"/>
          <w:szCs w:val="32"/>
          <w:u w:val="none"/>
          <w:lang w:val="en-US" w:eastAsia="zh-CN" w:bidi="ar-SA"/>
        </w:rPr>
        <w:t>%。其中，新材料产业</w:t>
      </w:r>
      <w:r>
        <w:rPr>
          <w:rFonts w:hint="eastAsia" w:cs="Times New Roman"/>
          <w:color w:val="0C0C0C"/>
          <w:sz w:val="32"/>
          <w:szCs w:val="32"/>
          <w:u w:val="none"/>
          <w:lang w:val="en-US" w:eastAsia="zh-CN"/>
        </w:rPr>
        <w:t>3</w:t>
      </w:r>
      <w:r>
        <w:rPr>
          <w:rFonts w:hint="eastAsia" w:ascii="Times New Roman" w:hAnsi="Times New Roman" w:eastAsia="方正仿宋_GBK" w:cs="Times New Roman"/>
          <w:color w:val="0C0C0C"/>
          <w:spacing w:val="-6"/>
          <w:kern w:val="2"/>
          <w:sz w:val="32"/>
          <w:szCs w:val="32"/>
          <w:u w:val="none"/>
          <w:lang w:val="en" w:eastAsia="zh-CN" w:bidi="ar-SA"/>
        </w:rPr>
        <w:t>个</w:t>
      </w:r>
      <w:r>
        <w:rPr>
          <w:rFonts w:hint="eastAsia" w:ascii="Times New Roman" w:hAnsi="Times New Roman" w:eastAsia="方正仿宋_GBK" w:cs="Times New Roman"/>
          <w:color w:val="0C0C0C"/>
          <w:spacing w:val="-6"/>
          <w:kern w:val="2"/>
          <w:sz w:val="32"/>
          <w:szCs w:val="32"/>
          <w:u w:val="none"/>
          <w:lang w:val="en-US" w:eastAsia="zh-CN" w:bidi="ar-SA"/>
        </w:rPr>
        <w:t>，占</w:t>
      </w:r>
      <w:r>
        <w:rPr>
          <w:rFonts w:hint="eastAsia" w:cs="Times New Roman"/>
          <w:color w:val="0C0C0C"/>
          <w:sz w:val="32"/>
          <w:szCs w:val="32"/>
          <w:u w:val="none"/>
          <w:lang w:val="en-US" w:eastAsia="zh-CN"/>
        </w:rPr>
        <w:t>17.6</w:t>
      </w:r>
      <w:r>
        <w:rPr>
          <w:rFonts w:hint="eastAsia" w:ascii="Times New Roman" w:hAnsi="Times New Roman" w:eastAsia="方正仿宋_GBK" w:cs="Times New Roman"/>
          <w:color w:val="0C0C0C"/>
          <w:spacing w:val="-6"/>
          <w:kern w:val="2"/>
          <w:sz w:val="32"/>
          <w:szCs w:val="32"/>
          <w:u w:val="none"/>
          <w:lang w:val="en-US" w:eastAsia="zh-CN" w:bidi="ar-SA"/>
        </w:rPr>
        <w:t>%；生物产业</w:t>
      </w:r>
      <w:r>
        <w:rPr>
          <w:rFonts w:hint="eastAsia" w:cs="Times New Roman"/>
          <w:color w:val="0C0C0C"/>
          <w:sz w:val="32"/>
          <w:szCs w:val="32"/>
          <w:u w:val="none"/>
          <w:lang w:val="en-US" w:eastAsia="zh-CN"/>
        </w:rPr>
        <w:t>1</w:t>
      </w:r>
      <w:r>
        <w:rPr>
          <w:rFonts w:hint="eastAsia" w:ascii="Times New Roman" w:hAnsi="Times New Roman" w:eastAsia="方正仿宋_GBK" w:cs="Times New Roman"/>
          <w:color w:val="0C0C0C"/>
          <w:spacing w:val="-6"/>
          <w:kern w:val="2"/>
          <w:sz w:val="32"/>
          <w:szCs w:val="32"/>
          <w:u w:val="none"/>
          <w:lang w:val="en" w:eastAsia="zh-CN" w:bidi="ar-SA"/>
        </w:rPr>
        <w:t>个</w:t>
      </w:r>
      <w:r>
        <w:rPr>
          <w:rFonts w:hint="eastAsia" w:ascii="Times New Roman" w:hAnsi="Times New Roman" w:eastAsia="方正仿宋_GBK" w:cs="Times New Roman"/>
          <w:color w:val="0C0C0C"/>
          <w:spacing w:val="-6"/>
          <w:kern w:val="2"/>
          <w:sz w:val="32"/>
          <w:szCs w:val="32"/>
          <w:u w:val="none"/>
          <w:lang w:val="en-US" w:eastAsia="zh-CN" w:bidi="ar-SA"/>
        </w:rPr>
        <w:t>，占</w:t>
      </w:r>
      <w:r>
        <w:rPr>
          <w:rFonts w:hint="eastAsia" w:cs="Times New Roman"/>
          <w:color w:val="0C0C0C"/>
          <w:sz w:val="32"/>
          <w:szCs w:val="32"/>
          <w:u w:val="none"/>
          <w:lang w:val="en-US" w:eastAsia="zh-CN"/>
        </w:rPr>
        <w:t>5.9</w:t>
      </w:r>
      <w:r>
        <w:rPr>
          <w:rFonts w:hint="eastAsia" w:ascii="Times New Roman" w:hAnsi="Times New Roman" w:eastAsia="方正仿宋_GBK" w:cs="Times New Roman"/>
          <w:color w:val="0C0C0C"/>
          <w:spacing w:val="-6"/>
          <w:kern w:val="2"/>
          <w:sz w:val="32"/>
          <w:szCs w:val="32"/>
          <w:u w:val="none"/>
          <w:lang w:val="en-US" w:eastAsia="zh-CN" w:bidi="ar-SA"/>
        </w:rPr>
        <w:t>%；新能源产业</w:t>
      </w:r>
      <w:r>
        <w:rPr>
          <w:rFonts w:hint="eastAsia" w:cs="Times New Roman"/>
          <w:color w:val="0C0C0C"/>
          <w:spacing w:val="-6"/>
          <w:kern w:val="2"/>
          <w:sz w:val="32"/>
          <w:szCs w:val="32"/>
          <w:u w:val="none"/>
          <w:lang w:val="en-US" w:eastAsia="zh-CN" w:bidi="ar-SA"/>
        </w:rPr>
        <w:t>2</w:t>
      </w:r>
      <w:r>
        <w:rPr>
          <w:rFonts w:hint="eastAsia" w:ascii="Times New Roman" w:hAnsi="Times New Roman" w:eastAsia="方正仿宋_GBK" w:cs="Times New Roman"/>
          <w:color w:val="0C0C0C"/>
          <w:spacing w:val="-6"/>
          <w:kern w:val="2"/>
          <w:sz w:val="32"/>
          <w:szCs w:val="32"/>
          <w:u w:val="none"/>
          <w:lang w:val="en" w:eastAsia="zh-CN" w:bidi="ar-SA"/>
        </w:rPr>
        <w:t>个</w:t>
      </w:r>
      <w:r>
        <w:rPr>
          <w:rFonts w:hint="eastAsia" w:ascii="Times New Roman" w:hAnsi="Times New Roman" w:eastAsia="方正仿宋_GBK" w:cs="Times New Roman"/>
          <w:color w:val="0C0C0C"/>
          <w:spacing w:val="-6"/>
          <w:kern w:val="2"/>
          <w:sz w:val="32"/>
          <w:szCs w:val="32"/>
          <w:u w:val="none"/>
          <w:lang w:val="en-US" w:eastAsia="zh-CN" w:bidi="ar-SA"/>
        </w:rPr>
        <w:t>，占</w:t>
      </w:r>
      <w:r>
        <w:rPr>
          <w:rFonts w:hint="eastAsia" w:cs="Times New Roman"/>
          <w:color w:val="0C0C0C"/>
          <w:sz w:val="32"/>
          <w:szCs w:val="32"/>
          <w:u w:val="none"/>
          <w:lang w:val="en-US" w:eastAsia="zh-CN"/>
        </w:rPr>
        <w:t>11.8</w:t>
      </w:r>
      <w:r>
        <w:rPr>
          <w:rFonts w:hint="eastAsia" w:ascii="Times New Roman" w:hAnsi="Times New Roman" w:eastAsia="方正仿宋_GBK" w:cs="Times New Roman"/>
          <w:color w:val="0C0C0C"/>
          <w:spacing w:val="-6"/>
          <w:kern w:val="2"/>
          <w:sz w:val="32"/>
          <w:szCs w:val="32"/>
          <w:u w:val="none"/>
          <w:lang w:val="en-US" w:eastAsia="zh-CN" w:bidi="ar-SA"/>
        </w:rPr>
        <w:t>%；绿色环保产业</w:t>
      </w:r>
      <w:r>
        <w:rPr>
          <w:rFonts w:hint="eastAsia" w:cs="Times New Roman"/>
          <w:color w:val="0C0C0C"/>
          <w:sz w:val="32"/>
          <w:szCs w:val="32"/>
          <w:u w:val="none"/>
          <w:lang w:val="en-US" w:eastAsia="zh-CN"/>
        </w:rPr>
        <w:t>12</w:t>
      </w:r>
      <w:r>
        <w:rPr>
          <w:rFonts w:hint="eastAsia" w:ascii="Times New Roman" w:hAnsi="Times New Roman" w:eastAsia="方正仿宋_GBK" w:cs="Times New Roman"/>
          <w:color w:val="0C0C0C"/>
          <w:spacing w:val="-6"/>
          <w:kern w:val="2"/>
          <w:sz w:val="32"/>
          <w:szCs w:val="32"/>
          <w:u w:val="none"/>
          <w:lang w:val="en" w:eastAsia="zh-CN" w:bidi="ar-SA"/>
        </w:rPr>
        <w:t>个</w:t>
      </w:r>
      <w:r>
        <w:rPr>
          <w:rFonts w:hint="eastAsia" w:ascii="Times New Roman" w:hAnsi="Times New Roman" w:eastAsia="方正仿宋_GBK" w:cs="Times New Roman"/>
          <w:color w:val="0C0C0C"/>
          <w:spacing w:val="-6"/>
          <w:kern w:val="2"/>
          <w:sz w:val="32"/>
          <w:szCs w:val="32"/>
          <w:u w:val="none"/>
          <w:lang w:val="en-US" w:eastAsia="zh-CN" w:bidi="ar-SA"/>
        </w:rPr>
        <w:t>，占</w:t>
      </w:r>
      <w:r>
        <w:rPr>
          <w:rFonts w:hint="eastAsia" w:cs="Times New Roman"/>
          <w:color w:val="0C0C0C"/>
          <w:sz w:val="32"/>
          <w:szCs w:val="32"/>
          <w:u w:val="none"/>
          <w:lang w:val="en-US" w:eastAsia="zh-CN"/>
        </w:rPr>
        <w:t>70.6</w:t>
      </w:r>
      <w:r>
        <w:rPr>
          <w:rFonts w:hint="eastAsia" w:ascii="Times New Roman" w:hAnsi="Times New Roman" w:eastAsia="方正仿宋_GBK" w:cs="Times New Roman"/>
          <w:color w:val="0C0C0C"/>
          <w:spacing w:val="-6"/>
          <w:kern w:val="2"/>
          <w:sz w:val="32"/>
          <w:szCs w:val="32"/>
          <w:u w:val="none"/>
          <w:lang w:val="en-US" w:eastAsia="zh-CN" w:bidi="ar-SA"/>
        </w:rPr>
        <w:t>%；</w:t>
      </w:r>
      <w:bookmarkStart w:id="0" w:name="_GoBack"/>
      <w:bookmarkEnd w:id="0"/>
      <w:r>
        <w:rPr>
          <w:rFonts w:hint="eastAsia" w:ascii="Times New Roman" w:hAnsi="Times New Roman" w:eastAsia="方正仿宋_GBK" w:cs="Times New Roman"/>
          <w:color w:val="0C0C0C"/>
          <w:spacing w:val="-6"/>
          <w:kern w:val="2"/>
          <w:sz w:val="32"/>
          <w:szCs w:val="32"/>
          <w:u w:val="none"/>
          <w:lang w:val="en-US" w:eastAsia="zh-CN" w:bidi="ar-SA"/>
        </w:rPr>
        <w:t>新一代信息技术产业</w:t>
      </w:r>
      <w:r>
        <w:rPr>
          <w:rFonts w:hint="eastAsia" w:cs="Times New Roman"/>
          <w:color w:val="0C0C0C"/>
          <w:sz w:val="32"/>
          <w:szCs w:val="32"/>
          <w:u w:val="none"/>
          <w:lang w:val="en-US" w:eastAsia="zh-CN"/>
        </w:rPr>
        <w:t>、</w:t>
      </w:r>
      <w:r>
        <w:rPr>
          <w:rFonts w:hint="eastAsia" w:ascii="Times New Roman" w:hAnsi="Times New Roman" w:eastAsia="方正仿宋_GBK" w:cs="Times New Roman"/>
          <w:color w:val="0C0C0C"/>
          <w:spacing w:val="-6"/>
          <w:kern w:val="2"/>
          <w:sz w:val="32"/>
          <w:szCs w:val="32"/>
          <w:u w:val="none"/>
          <w:lang w:val="en-US" w:eastAsia="zh-CN" w:bidi="ar-SA"/>
        </w:rPr>
        <w:t>高端装备制造业、新能源汽车产业、航空航天产业、海洋装备产业</w:t>
      </w:r>
      <w:r>
        <w:rPr>
          <w:rFonts w:hint="eastAsia" w:cs="Times New Roman"/>
          <w:color w:val="0C0C0C"/>
          <w:sz w:val="32"/>
          <w:szCs w:val="32"/>
          <w:u w:val="none"/>
          <w:lang w:val="en-US" w:eastAsia="zh-CN"/>
        </w:rPr>
        <w:t>0</w:t>
      </w:r>
      <w:r>
        <w:rPr>
          <w:rFonts w:hint="eastAsia" w:ascii="Times New Roman" w:hAnsi="Times New Roman" w:eastAsia="方正仿宋_GBK" w:cs="Times New Roman"/>
          <w:color w:val="0C0C0C"/>
          <w:spacing w:val="-6"/>
          <w:kern w:val="2"/>
          <w:sz w:val="32"/>
          <w:szCs w:val="32"/>
          <w:u w:val="none"/>
          <w:lang w:val="en" w:eastAsia="zh-CN" w:bidi="ar-SA"/>
        </w:rPr>
        <w:t>个。</w:t>
      </w:r>
    </w:p>
    <w:p w14:paraId="5D089C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Times New Roman" w:hAnsi="Times New Roman" w:eastAsia="黑体" w:cs="黑体"/>
          <w:b w:val="0"/>
          <w:bCs/>
          <w:i w:val="0"/>
          <w:caps w:val="0"/>
          <w:color w:val="0C0C0C"/>
          <w:spacing w:val="0"/>
          <w:kern w:val="0"/>
          <w:sz w:val="32"/>
          <w:szCs w:val="32"/>
          <w:highlight w:val="none"/>
          <w:lang w:val="en-US" w:eastAsia="zh-CN" w:bidi="ar"/>
        </w:rPr>
      </w:pPr>
      <w:r>
        <w:rPr>
          <w:rFonts w:hint="eastAsia" w:ascii="Times New Roman" w:hAnsi="Times New Roman" w:eastAsia="黑体" w:cs="黑体"/>
          <w:b w:val="0"/>
          <w:bCs/>
          <w:i w:val="0"/>
          <w:caps w:val="0"/>
          <w:color w:val="0C0C0C"/>
          <w:spacing w:val="0"/>
          <w:kern w:val="0"/>
          <w:sz w:val="32"/>
          <w:szCs w:val="32"/>
          <w:highlight w:val="none"/>
          <w:lang w:val="en-US" w:eastAsia="zh-CN" w:bidi="ar"/>
        </w:rPr>
        <w:t>二、工业企业研究与试验发展活动</w:t>
      </w:r>
    </w:p>
    <w:p w14:paraId="0EC515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方正仿宋_GBK" w:cs="Times New Roman"/>
          <w:color w:val="000000" w:themeColor="text1"/>
          <w:spacing w:val="-6"/>
          <w:kern w:val="2"/>
          <w:sz w:val="32"/>
          <w:szCs w:val="32"/>
          <w:u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spacing w:val="-6"/>
          <w:kern w:val="2"/>
          <w:sz w:val="32"/>
          <w:szCs w:val="32"/>
          <w:u w:val="none"/>
          <w:lang w:val="en-US" w:eastAsia="zh-CN" w:bidi="ar-SA"/>
          <w14:textFill>
            <w14:solidFill>
              <w14:schemeClr w14:val="tx1"/>
            </w14:solidFill>
          </w14:textFill>
        </w:rPr>
        <w:t>2023年，开展R&amp;D活动的规模以上工业企业法人单位</w:t>
      </w:r>
      <w:r>
        <w:rPr>
          <w:rFonts w:hint="eastAsia" w:cs="Times New Roman"/>
          <w:color w:val="000000" w:themeColor="text1"/>
          <w:sz w:val="32"/>
          <w:szCs w:val="32"/>
          <w:u w:val="none"/>
          <w:lang w:val="en-US" w:eastAsia="zh-CN"/>
          <w14:textFill>
            <w14:solidFill>
              <w14:schemeClr w14:val="tx1"/>
            </w14:solidFill>
          </w14:textFill>
        </w:rPr>
        <w:t>7</w:t>
      </w:r>
      <w:r>
        <w:rPr>
          <w:rFonts w:hint="eastAsia" w:ascii="Times New Roman" w:hAnsi="Times New Roman" w:eastAsia="方正仿宋_GBK" w:cs="Times New Roman"/>
          <w:color w:val="000000" w:themeColor="text1"/>
          <w:spacing w:val="-6"/>
          <w:kern w:val="2"/>
          <w:sz w:val="32"/>
          <w:szCs w:val="32"/>
          <w:u w:val="none"/>
          <w:lang w:val="en-US" w:eastAsia="zh-CN" w:bidi="ar-SA"/>
          <w14:textFill>
            <w14:solidFill>
              <w14:schemeClr w14:val="tx1"/>
            </w14:solidFill>
          </w14:textFill>
        </w:rPr>
        <w:t>个，占全部规模以上工业企业法人单位的</w:t>
      </w:r>
      <w:r>
        <w:rPr>
          <w:rFonts w:hint="eastAsia" w:cs="Times New Roman"/>
          <w:color w:val="000000" w:themeColor="text1"/>
          <w:sz w:val="32"/>
          <w:szCs w:val="32"/>
          <w:u w:val="none"/>
          <w:lang w:val="en-US" w:eastAsia="zh-CN"/>
          <w14:textFill>
            <w14:solidFill>
              <w14:schemeClr w14:val="tx1"/>
            </w14:solidFill>
          </w14:textFill>
        </w:rPr>
        <w:t>6.9</w:t>
      </w:r>
      <w:r>
        <w:rPr>
          <w:rFonts w:hint="eastAsia" w:ascii="Times New Roman" w:hAnsi="Times New Roman" w:eastAsia="方正仿宋_GBK" w:cs="Times New Roman"/>
          <w:color w:val="000000" w:themeColor="text1"/>
          <w:spacing w:val="-6"/>
          <w:kern w:val="2"/>
          <w:sz w:val="32"/>
          <w:szCs w:val="32"/>
          <w:u w:val="none"/>
          <w:lang w:val="en-US" w:eastAsia="zh-CN" w:bidi="ar-SA"/>
          <w14:textFill>
            <w14:solidFill>
              <w14:schemeClr w14:val="tx1"/>
            </w14:solidFill>
          </w14:textFill>
        </w:rPr>
        <w:t>%。</w:t>
      </w:r>
    </w:p>
    <w:p w14:paraId="047881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方正仿宋_GBK" w:cs="Times New Roman"/>
          <w:color w:val="000000" w:themeColor="text1"/>
          <w:spacing w:val="-6"/>
          <w:kern w:val="2"/>
          <w:sz w:val="32"/>
          <w:szCs w:val="32"/>
          <w:u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spacing w:val="-6"/>
          <w:kern w:val="2"/>
          <w:sz w:val="32"/>
          <w:szCs w:val="32"/>
          <w:u w:val="none"/>
          <w:lang w:val="en-US" w:eastAsia="zh-CN" w:bidi="ar-SA"/>
          <w14:textFill>
            <w14:solidFill>
              <w14:schemeClr w14:val="tx1"/>
            </w14:solidFill>
          </w14:textFill>
        </w:rPr>
        <w:t>2023年，规模以上工业企业法人单位R&amp;D人员折合全时当量</w:t>
      </w:r>
      <w:r>
        <w:rPr>
          <w:rFonts w:hint="eastAsia" w:cs="Times New Roman"/>
          <w:color w:val="000000" w:themeColor="text1"/>
          <w:sz w:val="32"/>
          <w:szCs w:val="32"/>
          <w:u w:val="none"/>
          <w:lang w:val="en-US" w:eastAsia="zh-CN"/>
          <w14:textFill>
            <w14:solidFill>
              <w14:schemeClr w14:val="tx1"/>
            </w14:solidFill>
          </w14:textFill>
        </w:rPr>
        <w:t>1266</w:t>
      </w:r>
      <w:r>
        <w:rPr>
          <w:rFonts w:hint="eastAsia" w:ascii="Times New Roman" w:hAnsi="Times New Roman" w:eastAsia="方正仿宋_GBK" w:cs="Times New Roman"/>
          <w:color w:val="000000" w:themeColor="text1"/>
          <w:spacing w:val="-6"/>
          <w:kern w:val="2"/>
          <w:sz w:val="32"/>
          <w:szCs w:val="32"/>
          <w:u w:val="none"/>
          <w:lang w:val="en-US" w:eastAsia="zh-CN" w:bidi="ar-SA"/>
          <w14:textFill>
            <w14:solidFill>
              <w14:schemeClr w14:val="tx1"/>
            </w14:solidFill>
          </w14:textFill>
        </w:rPr>
        <w:t>人年，</w:t>
      </w:r>
      <w:r>
        <w:rPr>
          <w:rFonts w:hint="default" w:ascii="Times New Roman" w:hAnsi="Times New Roman" w:eastAsia="方正仿宋_GBK" w:cs="Times New Roman"/>
          <w:color w:val="000000" w:themeColor="text1"/>
          <w:spacing w:val="-6"/>
          <w:kern w:val="2"/>
          <w:sz w:val="32"/>
          <w:szCs w:val="32"/>
          <w:u w:val="none"/>
          <w:lang w:val="en" w:eastAsia="zh-CN" w:bidi="ar-SA"/>
          <w14:textFill>
            <w14:solidFill>
              <w14:schemeClr w14:val="tx1"/>
            </w14:solidFill>
          </w14:textFill>
        </w:rPr>
        <w:t>比2018年</w:t>
      </w:r>
      <w:r>
        <w:rPr>
          <w:rFonts w:hint="eastAsia" w:ascii="Times New Roman" w:hAnsi="Times New Roman" w:eastAsia="方正仿宋_GBK" w:cs="Times New Roman"/>
          <w:color w:val="000000" w:themeColor="text1"/>
          <w:spacing w:val="-6"/>
          <w:kern w:val="2"/>
          <w:sz w:val="32"/>
          <w:szCs w:val="32"/>
          <w:u w:val="none"/>
          <w:lang w:val="en-US" w:eastAsia="zh-CN" w:bidi="ar-SA"/>
          <w14:textFill>
            <w14:solidFill>
              <w14:schemeClr w14:val="tx1"/>
            </w14:solidFill>
          </w14:textFill>
        </w:rPr>
        <w:t>增长</w:t>
      </w:r>
      <w:r>
        <w:rPr>
          <w:rFonts w:hint="eastAsia" w:cs="Times New Roman"/>
          <w:color w:val="000000" w:themeColor="text1"/>
          <w:sz w:val="32"/>
          <w:szCs w:val="32"/>
          <w:u w:val="none"/>
          <w:lang w:val="en-US" w:eastAsia="zh-CN"/>
          <w14:textFill>
            <w14:solidFill>
              <w14:schemeClr w14:val="tx1"/>
            </w14:solidFill>
          </w14:textFill>
        </w:rPr>
        <w:t>332.1</w:t>
      </w:r>
      <w:r>
        <w:rPr>
          <w:rFonts w:hint="eastAsia" w:ascii="Times New Roman" w:hAnsi="Times New Roman" w:eastAsia="方正仿宋_GBK" w:cs="Times New Roman"/>
          <w:color w:val="000000" w:themeColor="text1"/>
          <w:spacing w:val="-6"/>
          <w:kern w:val="2"/>
          <w:sz w:val="32"/>
          <w:szCs w:val="32"/>
          <w:u w:val="none"/>
          <w:lang w:val="en-US" w:eastAsia="zh-CN" w:bidi="ar-SA"/>
          <w14:textFill>
            <w14:solidFill>
              <w14:schemeClr w14:val="tx1"/>
            </w14:solidFill>
          </w14:textFill>
        </w:rPr>
        <w:t>%。</w:t>
      </w:r>
    </w:p>
    <w:p w14:paraId="356E6F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方正仿宋_GBK" w:cs="Times New Roman"/>
          <w:color w:val="000000" w:themeColor="text1"/>
          <w:spacing w:val="-6"/>
          <w:kern w:val="2"/>
          <w:sz w:val="32"/>
          <w:szCs w:val="32"/>
          <w:u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spacing w:val="-6"/>
          <w:kern w:val="2"/>
          <w:sz w:val="32"/>
          <w:szCs w:val="32"/>
          <w:u w:val="none"/>
          <w:lang w:val="en-US" w:eastAsia="zh-CN" w:bidi="ar-SA"/>
          <w14:textFill>
            <w14:solidFill>
              <w14:schemeClr w14:val="tx1"/>
            </w14:solidFill>
          </w14:textFill>
        </w:rPr>
        <w:t>2023年，规模以上工业企业法人单位R&amp;D经费支出</w:t>
      </w:r>
      <w:r>
        <w:rPr>
          <w:rFonts w:hint="eastAsia" w:cs="Times New Roman"/>
          <w:color w:val="000000" w:themeColor="text1"/>
          <w:sz w:val="32"/>
          <w:szCs w:val="32"/>
          <w:u w:val="none"/>
          <w:lang w:val="en-US" w:eastAsia="zh-CN"/>
          <w14:textFill>
            <w14:solidFill>
              <w14:schemeClr w14:val="tx1"/>
            </w14:solidFill>
          </w14:textFill>
        </w:rPr>
        <w:t>140587万</w:t>
      </w:r>
      <w:r>
        <w:rPr>
          <w:rFonts w:hint="eastAsia" w:ascii="Times New Roman" w:hAnsi="Times New Roman" w:eastAsia="方正仿宋_GBK" w:cs="Times New Roman"/>
          <w:color w:val="000000" w:themeColor="text1"/>
          <w:spacing w:val="-6"/>
          <w:kern w:val="2"/>
          <w:sz w:val="32"/>
          <w:szCs w:val="32"/>
          <w:u w:val="none"/>
          <w:lang w:val="en-US" w:eastAsia="zh-CN" w:bidi="ar-SA"/>
          <w14:textFill>
            <w14:solidFill>
              <w14:schemeClr w14:val="tx1"/>
            </w14:solidFill>
          </w14:textFill>
        </w:rPr>
        <w:t>元，比</w:t>
      </w:r>
      <w:r>
        <w:rPr>
          <w:rFonts w:hint="default" w:ascii="Times New Roman" w:hAnsi="Times New Roman" w:eastAsia="方正仿宋_GBK" w:cs="Times New Roman"/>
          <w:color w:val="000000" w:themeColor="text1"/>
          <w:spacing w:val="-6"/>
          <w:kern w:val="2"/>
          <w:sz w:val="32"/>
          <w:szCs w:val="32"/>
          <w:u w:val="none"/>
          <w:lang w:val="en" w:eastAsia="zh-CN" w:bidi="ar-SA"/>
          <w14:textFill>
            <w14:solidFill>
              <w14:schemeClr w14:val="tx1"/>
            </w14:solidFill>
          </w14:textFill>
        </w:rPr>
        <w:t>2018</w:t>
      </w:r>
      <w:r>
        <w:rPr>
          <w:rFonts w:hint="eastAsia" w:ascii="Times New Roman" w:hAnsi="Times New Roman" w:eastAsia="方正仿宋_GBK" w:cs="Times New Roman"/>
          <w:color w:val="000000" w:themeColor="text1"/>
          <w:spacing w:val="-6"/>
          <w:kern w:val="2"/>
          <w:sz w:val="32"/>
          <w:szCs w:val="32"/>
          <w:u w:val="none"/>
          <w:lang w:val="en-US" w:eastAsia="zh-CN" w:bidi="ar-SA"/>
          <w14:textFill>
            <w14:solidFill>
              <w14:schemeClr w14:val="tx1"/>
            </w14:solidFill>
          </w14:textFill>
        </w:rPr>
        <w:t>年增长</w:t>
      </w:r>
      <w:r>
        <w:rPr>
          <w:rFonts w:hint="eastAsia" w:cs="Times New Roman"/>
          <w:color w:val="000000" w:themeColor="text1"/>
          <w:sz w:val="32"/>
          <w:szCs w:val="32"/>
          <w:u w:val="none"/>
          <w:lang w:val="en-US" w:eastAsia="zh-CN"/>
          <w14:textFill>
            <w14:solidFill>
              <w14:schemeClr w14:val="tx1"/>
            </w14:solidFill>
          </w14:textFill>
        </w:rPr>
        <w:t>261.5</w:t>
      </w:r>
      <w:r>
        <w:rPr>
          <w:rFonts w:hint="eastAsia" w:ascii="Times New Roman" w:hAnsi="Times New Roman" w:eastAsia="方正仿宋_GBK" w:cs="Times New Roman"/>
          <w:color w:val="000000" w:themeColor="text1"/>
          <w:spacing w:val="-6"/>
          <w:kern w:val="2"/>
          <w:sz w:val="32"/>
          <w:szCs w:val="32"/>
          <w:u w:val="none"/>
          <w:lang w:val="en-US" w:eastAsia="zh-CN" w:bidi="ar-SA"/>
          <w14:textFill>
            <w14:solidFill>
              <w14:schemeClr w14:val="tx1"/>
            </w14:solidFill>
          </w14:textFill>
        </w:rPr>
        <w:t>%；R&amp;D经费与营业收入之比为</w:t>
      </w:r>
      <w:r>
        <w:rPr>
          <w:rFonts w:hint="eastAsia" w:cs="Times New Roman"/>
          <w:color w:val="000000" w:themeColor="text1"/>
          <w:sz w:val="32"/>
          <w:szCs w:val="32"/>
          <w:u w:val="none"/>
          <w:lang w:val="en-US" w:eastAsia="zh-CN"/>
          <w14:textFill>
            <w14:solidFill>
              <w14:schemeClr w14:val="tx1"/>
            </w14:solidFill>
          </w14:textFill>
        </w:rPr>
        <w:t>1.6</w:t>
      </w:r>
      <w:r>
        <w:rPr>
          <w:rFonts w:hint="eastAsia" w:ascii="Times New Roman" w:hAnsi="Times New Roman" w:eastAsia="方正仿宋_GBK" w:cs="Times New Roman"/>
          <w:color w:val="000000" w:themeColor="text1"/>
          <w:spacing w:val="-6"/>
          <w:kern w:val="2"/>
          <w:sz w:val="32"/>
          <w:szCs w:val="32"/>
          <w:u w:val="none"/>
          <w:lang w:val="en-US" w:eastAsia="zh-CN" w:bidi="ar-SA"/>
          <w14:textFill>
            <w14:solidFill>
              <w14:schemeClr w14:val="tx1"/>
            </w14:solidFill>
          </w14:textFill>
        </w:rPr>
        <w:t>%。规模以上工业企业法人单位分行业R&amp;D经费支出及R&amp;D经费与营业收入之比详见表6-1。</w:t>
      </w:r>
    </w:p>
    <w:p w14:paraId="2C96F1A7">
      <w:pPr>
        <w:ind w:firstLine="616" w:firstLineChars="200"/>
        <w:rPr>
          <w:rFonts w:hint="eastAsia" w:ascii="Times New Roman" w:hAnsi="Times New Roman" w:eastAsia="方正仿宋_GBK" w:cs="Times New Roman"/>
          <w:color w:val="000000" w:themeColor="text1"/>
          <w:spacing w:val="-6"/>
          <w:kern w:val="2"/>
          <w:sz w:val="32"/>
          <w:szCs w:val="32"/>
          <w:u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spacing w:val="-6"/>
          <w:kern w:val="2"/>
          <w:sz w:val="32"/>
          <w:szCs w:val="32"/>
          <w:u w:val="none"/>
          <w:lang w:val="en-US" w:eastAsia="zh-CN" w:bidi="ar-SA"/>
          <w14:textFill>
            <w14:solidFill>
              <w14:schemeClr w14:val="tx1"/>
            </w14:solidFill>
          </w14:textFill>
        </w:rPr>
        <w:t>20</w:t>
      </w:r>
      <w:r>
        <w:rPr>
          <w:rFonts w:hint="default" w:ascii="Times New Roman" w:hAnsi="Times New Roman" w:eastAsia="方正仿宋_GBK" w:cs="Times New Roman"/>
          <w:color w:val="000000" w:themeColor="text1"/>
          <w:spacing w:val="-6"/>
          <w:kern w:val="2"/>
          <w:sz w:val="32"/>
          <w:szCs w:val="32"/>
          <w:u w:val="none"/>
          <w:lang w:val="en" w:eastAsia="zh-CN" w:bidi="ar-SA"/>
          <w14:textFill>
            <w14:solidFill>
              <w14:schemeClr w14:val="tx1"/>
            </w14:solidFill>
          </w14:textFill>
        </w:rPr>
        <w:t>23</w:t>
      </w:r>
      <w:r>
        <w:rPr>
          <w:rFonts w:hint="eastAsia" w:ascii="Times New Roman" w:hAnsi="Times New Roman" w:eastAsia="方正仿宋_GBK" w:cs="Times New Roman"/>
          <w:color w:val="000000" w:themeColor="text1"/>
          <w:spacing w:val="-6"/>
          <w:kern w:val="2"/>
          <w:sz w:val="32"/>
          <w:szCs w:val="32"/>
          <w:u w:val="none"/>
          <w:lang w:val="en-US" w:eastAsia="zh-CN" w:bidi="ar-SA"/>
          <w14:textFill>
            <w14:solidFill>
              <w14:schemeClr w14:val="tx1"/>
            </w14:solidFill>
          </w14:textFill>
        </w:rPr>
        <w:t>年，规模以上工业企业法人单位全年专利申请量</w:t>
      </w:r>
      <w:r>
        <w:rPr>
          <w:rFonts w:hint="eastAsia" w:cs="Times New Roman"/>
          <w:color w:val="000000" w:themeColor="text1"/>
          <w:sz w:val="32"/>
          <w:szCs w:val="32"/>
          <w:u w:val="none"/>
          <w:lang w:val="en-US" w:eastAsia="zh-CN"/>
          <w14:textFill>
            <w14:solidFill>
              <w14:schemeClr w14:val="tx1"/>
            </w14:solidFill>
          </w14:textFill>
        </w:rPr>
        <w:t>167</w:t>
      </w:r>
      <w:r>
        <w:rPr>
          <w:rFonts w:hint="eastAsia" w:ascii="Times New Roman" w:hAnsi="Times New Roman" w:eastAsia="方正仿宋_GBK" w:cs="Times New Roman"/>
          <w:color w:val="000000" w:themeColor="text1"/>
          <w:spacing w:val="-6"/>
          <w:kern w:val="2"/>
          <w:sz w:val="32"/>
          <w:szCs w:val="32"/>
          <w:u w:val="none"/>
          <w:lang w:val="en-US" w:eastAsia="zh-CN" w:bidi="ar-SA"/>
          <w14:textFill>
            <w14:solidFill>
              <w14:schemeClr w14:val="tx1"/>
            </w14:solidFill>
          </w14:textFill>
        </w:rPr>
        <w:t>件，其中发明专利申请</w:t>
      </w:r>
      <w:r>
        <w:rPr>
          <w:rFonts w:hint="eastAsia" w:cs="Times New Roman"/>
          <w:color w:val="000000" w:themeColor="text1"/>
          <w:sz w:val="32"/>
          <w:szCs w:val="32"/>
          <w:u w:val="none"/>
          <w:lang w:val="en-US" w:eastAsia="zh-CN"/>
          <w14:textFill>
            <w14:solidFill>
              <w14:schemeClr w14:val="tx1"/>
            </w14:solidFill>
          </w14:textFill>
        </w:rPr>
        <w:t>53</w:t>
      </w:r>
      <w:r>
        <w:rPr>
          <w:rFonts w:hint="eastAsia" w:ascii="Times New Roman" w:hAnsi="Times New Roman" w:eastAsia="方正仿宋_GBK" w:cs="Times New Roman"/>
          <w:color w:val="000000" w:themeColor="text1"/>
          <w:spacing w:val="-6"/>
          <w:kern w:val="2"/>
          <w:sz w:val="32"/>
          <w:szCs w:val="32"/>
          <w:u w:val="none"/>
          <w:lang w:val="en-US" w:eastAsia="zh-CN" w:bidi="ar-SA"/>
          <w14:textFill>
            <w14:solidFill>
              <w14:schemeClr w14:val="tx1"/>
            </w14:solidFill>
          </w14:textFill>
        </w:rPr>
        <w:t>件，分别</w:t>
      </w:r>
      <w:r>
        <w:rPr>
          <w:rFonts w:hint="default" w:ascii="Times New Roman" w:hAnsi="Times New Roman" w:eastAsia="方正仿宋_GBK" w:cs="Times New Roman"/>
          <w:color w:val="000000" w:themeColor="text1"/>
          <w:spacing w:val="-6"/>
          <w:kern w:val="2"/>
          <w:sz w:val="32"/>
          <w:szCs w:val="32"/>
          <w:u w:val="none"/>
          <w:lang w:val="en" w:eastAsia="zh-CN" w:bidi="ar-SA"/>
          <w14:textFill>
            <w14:solidFill>
              <w14:schemeClr w14:val="tx1"/>
            </w14:solidFill>
          </w14:textFill>
        </w:rPr>
        <w:t>比2018年</w:t>
      </w:r>
      <w:r>
        <w:rPr>
          <w:rFonts w:hint="eastAsia" w:ascii="Times New Roman" w:hAnsi="Times New Roman" w:eastAsia="方正仿宋_GBK" w:cs="Times New Roman"/>
          <w:color w:val="000000" w:themeColor="text1"/>
          <w:spacing w:val="-6"/>
          <w:kern w:val="2"/>
          <w:sz w:val="32"/>
          <w:szCs w:val="32"/>
          <w:u w:val="none"/>
          <w:lang w:val="en-US" w:eastAsia="zh-CN" w:bidi="ar-SA"/>
          <w14:textFill>
            <w14:solidFill>
              <w14:schemeClr w14:val="tx1"/>
            </w14:solidFill>
          </w14:textFill>
        </w:rPr>
        <w:t>增长</w:t>
      </w:r>
      <w:r>
        <w:rPr>
          <w:rFonts w:hint="eastAsia" w:cs="Times New Roman"/>
          <w:color w:val="000000" w:themeColor="text1"/>
          <w:sz w:val="32"/>
          <w:szCs w:val="32"/>
          <w:u w:val="none"/>
          <w:lang w:val="en-US" w:eastAsia="zh-CN"/>
          <w14:textFill>
            <w14:solidFill>
              <w14:schemeClr w14:val="tx1"/>
            </w14:solidFill>
          </w14:textFill>
        </w:rPr>
        <w:t>351.4</w:t>
      </w:r>
      <w:r>
        <w:rPr>
          <w:rFonts w:hint="eastAsia" w:ascii="Times New Roman" w:hAnsi="Times New Roman" w:eastAsia="方正仿宋_GBK" w:cs="Times New Roman"/>
          <w:color w:val="000000" w:themeColor="text1"/>
          <w:spacing w:val="-6"/>
          <w:kern w:val="2"/>
          <w:sz w:val="32"/>
          <w:szCs w:val="32"/>
          <w:u w:val="none"/>
          <w:lang w:val="en-US" w:eastAsia="zh-CN" w:bidi="ar-SA"/>
          <w14:textFill>
            <w14:solidFill>
              <w14:schemeClr w14:val="tx1"/>
            </w14:solidFill>
          </w14:textFill>
        </w:rPr>
        <w:t>%和</w:t>
      </w:r>
      <w:r>
        <w:rPr>
          <w:rFonts w:hint="eastAsia" w:cs="Times New Roman"/>
          <w:color w:val="000000" w:themeColor="text1"/>
          <w:sz w:val="32"/>
          <w:szCs w:val="32"/>
          <w:u w:val="none"/>
          <w:lang w:val="en-US" w:eastAsia="zh-CN"/>
          <w14:textFill>
            <w14:solidFill>
              <w14:schemeClr w14:val="tx1"/>
            </w14:solidFill>
          </w14:textFill>
        </w:rPr>
        <w:t>165.0</w:t>
      </w:r>
      <w:r>
        <w:rPr>
          <w:rFonts w:hint="eastAsia" w:ascii="Times New Roman" w:hAnsi="Times New Roman" w:eastAsia="方正仿宋_GBK" w:cs="Times New Roman"/>
          <w:color w:val="000000" w:themeColor="text1"/>
          <w:spacing w:val="-6"/>
          <w:kern w:val="2"/>
          <w:sz w:val="32"/>
          <w:szCs w:val="32"/>
          <w:u w:val="none"/>
          <w:lang w:val="en-US" w:eastAsia="zh-CN" w:bidi="ar-SA"/>
          <w14:textFill>
            <w14:solidFill>
              <w14:schemeClr w14:val="tx1"/>
            </w14:solidFill>
          </w14:textFill>
        </w:rPr>
        <w:t>%；发明专利申请所占比重为</w:t>
      </w:r>
      <w:r>
        <w:rPr>
          <w:rFonts w:hint="eastAsia" w:cs="Times New Roman"/>
          <w:color w:val="000000" w:themeColor="text1"/>
          <w:sz w:val="32"/>
          <w:szCs w:val="32"/>
          <w:u w:val="none"/>
          <w:lang w:val="en-US" w:eastAsia="zh-CN"/>
          <w14:textFill>
            <w14:solidFill>
              <w14:schemeClr w14:val="tx1"/>
            </w14:solidFill>
          </w14:textFill>
        </w:rPr>
        <w:t>31.7</w:t>
      </w:r>
      <w:r>
        <w:rPr>
          <w:rFonts w:hint="eastAsia" w:ascii="Times New Roman" w:hAnsi="Times New Roman" w:eastAsia="方正仿宋_GBK" w:cs="Times New Roman"/>
          <w:color w:val="000000" w:themeColor="text1"/>
          <w:spacing w:val="-6"/>
          <w:kern w:val="2"/>
          <w:sz w:val="32"/>
          <w:szCs w:val="32"/>
          <w:u w:val="none"/>
          <w:lang w:val="en-US" w:eastAsia="zh-CN" w:bidi="ar-SA"/>
          <w14:textFill>
            <w14:solidFill>
              <w14:schemeClr w14:val="tx1"/>
            </w14:solidFill>
          </w14:textFill>
        </w:rPr>
        <w:t>%</w:t>
      </w:r>
      <w:r>
        <w:rPr>
          <w:rFonts w:hint="eastAsia" w:cs="Times New Roman"/>
          <w:color w:val="000000" w:themeColor="text1"/>
          <w:spacing w:val="-6"/>
          <w:kern w:val="2"/>
          <w:sz w:val="32"/>
          <w:szCs w:val="32"/>
          <w:u w:val="none"/>
          <w:lang w:val="en-US" w:eastAsia="zh-CN" w:bidi="ar-SA"/>
          <w14:textFill>
            <w14:solidFill>
              <w14:schemeClr w14:val="tx1"/>
            </w14:solidFill>
          </w14:textFill>
        </w:rPr>
        <w:t>。</w:t>
      </w:r>
    </w:p>
    <w:p w14:paraId="0F3C3C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firstLineChars="0"/>
        <w:jc w:val="center"/>
        <w:textAlignment w:val="auto"/>
        <w:rPr>
          <w:rFonts w:hint="eastAsia" w:ascii="Times New Roman" w:hAnsi="Times New Roman" w:eastAsia="宋体" w:cs="宋体"/>
          <w:b/>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Times New Roman" w:hAnsi="Times New Roman" w:eastAsia="宋体" w:cs="宋体"/>
          <w:b/>
          <w:i w:val="0"/>
          <w:caps w:val="0"/>
          <w:color w:val="000000" w:themeColor="text1"/>
          <w:spacing w:val="0"/>
          <w:kern w:val="0"/>
          <w:sz w:val="24"/>
          <w:szCs w:val="24"/>
          <w:highlight w:val="none"/>
          <w:lang w:val="en-US" w:eastAsia="zh-CN" w:bidi="ar"/>
          <w14:textFill>
            <w14:solidFill>
              <w14:schemeClr w14:val="tx1"/>
            </w14:solidFill>
          </w14:textFill>
        </w:rPr>
        <w:t>表6-1　按行业大类分组的规模以上工业企业法人单位</w:t>
      </w:r>
    </w:p>
    <w:p w14:paraId="732299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firstLineChars="0"/>
        <w:jc w:val="center"/>
        <w:textAlignment w:val="auto"/>
        <w:rPr>
          <w:rFonts w:hint="eastAsia" w:ascii="Times New Roman" w:hAnsi="Times New Roman" w:eastAsia="宋体" w:cs="宋体"/>
          <w:b/>
          <w:i w:val="0"/>
          <w:caps w:val="0"/>
          <w:color w:val="000000" w:themeColor="text1"/>
          <w:spacing w:val="0"/>
          <w:kern w:val="0"/>
          <w:sz w:val="24"/>
          <w:szCs w:val="24"/>
          <w:highlight w:val="none"/>
          <w:lang w:val="en-US" w:eastAsia="zh-CN" w:bidi="ar"/>
          <w14:textFill>
            <w14:solidFill>
              <w14:schemeClr w14:val="tx1"/>
            </w14:solidFill>
          </w14:textFill>
        </w:rPr>
      </w:pPr>
      <w:r>
        <w:rPr>
          <w:rFonts w:hint="eastAsia" w:ascii="Times New Roman" w:hAnsi="Times New Roman" w:eastAsia="宋体" w:cs="宋体"/>
          <w:b/>
          <w:i w:val="0"/>
          <w:caps w:val="0"/>
          <w:color w:val="000000" w:themeColor="text1"/>
          <w:spacing w:val="0"/>
          <w:kern w:val="0"/>
          <w:sz w:val="24"/>
          <w:szCs w:val="24"/>
          <w:highlight w:val="none"/>
          <w:lang w:val="en-US" w:eastAsia="zh-CN" w:bidi="ar"/>
          <w14:textFill>
            <w14:solidFill>
              <w14:schemeClr w14:val="tx1"/>
            </w14:solidFill>
          </w14:textFill>
        </w:rPr>
        <w:t>R&amp;D经费支出及R&amp;D经费与营业收入之比</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895"/>
        <w:gridCol w:w="1676"/>
        <w:gridCol w:w="1732"/>
      </w:tblGrid>
      <w:tr w14:paraId="312CA49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tblHeader/>
          <w:jc w:val="center"/>
        </w:trPr>
        <w:tc>
          <w:tcPr>
            <w:tcW w:w="2947" w:type="pct"/>
            <w:tcBorders>
              <w:top w:val="single" w:color="auto" w:sz="12" w:space="0"/>
              <w:left w:val="nil"/>
              <w:bottom w:val="single" w:color="auto" w:sz="4" w:space="0"/>
              <w:right w:val="single" w:color="auto" w:sz="4" w:space="0"/>
            </w:tcBorders>
            <w:noWrap w:val="0"/>
            <w:vAlign w:val="center"/>
          </w:tcPr>
          <w:p w14:paraId="72068D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left="57" w:right="57" w:firstLine="420" w:firstLineChars="0"/>
              <w:jc w:val="center"/>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　</w:t>
            </w:r>
          </w:p>
        </w:tc>
        <w:tc>
          <w:tcPr>
            <w:tcW w:w="1009" w:type="pct"/>
            <w:tcBorders>
              <w:top w:val="single" w:color="auto" w:sz="12" w:space="0"/>
              <w:left w:val="single" w:color="auto" w:sz="4" w:space="0"/>
              <w:bottom w:val="single" w:color="auto" w:sz="4" w:space="0"/>
              <w:right w:val="single" w:color="auto" w:sz="4" w:space="0"/>
            </w:tcBorders>
            <w:noWrap w:val="0"/>
            <w:vAlign w:val="center"/>
          </w:tcPr>
          <w:p w14:paraId="435A37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left="57" w:right="57" w:firstLine="0" w:firstLineChars="0"/>
              <w:jc w:val="center"/>
              <w:textAlignment w:val="auto"/>
              <w:rPr>
                <w:rFonts w:hint="eastAsia" w:ascii="Times New Roman" w:hAnsi="Times New Roman" w:eastAsia="宋体" w:cs="宋体"/>
                <w:b/>
                <w:bCs/>
                <w:color w:val="000000" w:themeColor="text1"/>
                <w:sz w:val="21"/>
                <w:szCs w:val="21"/>
                <w:highlight w:val="none"/>
                <w14:textFill>
                  <w14:solidFill>
                    <w14:schemeClr w14:val="tx1"/>
                  </w14:solidFill>
                </w14:textFill>
              </w:rPr>
            </w:pPr>
            <w:r>
              <w:rPr>
                <w:rFonts w:hint="eastAsia" w:ascii="Times New Roman" w:hAnsi="Times New Roman" w:eastAsia="宋体" w:cs="宋体"/>
                <w:b/>
                <w:bCs/>
                <w:color w:val="000000" w:themeColor="text1"/>
                <w:kern w:val="0"/>
                <w:sz w:val="21"/>
                <w:szCs w:val="21"/>
                <w:highlight w:val="none"/>
                <w:lang w:val="en-US" w:eastAsia="zh-CN" w:bidi="ar"/>
                <w14:textFill>
                  <w14:solidFill>
                    <w14:schemeClr w14:val="tx1"/>
                  </w14:solidFill>
                </w14:textFill>
              </w:rPr>
              <w:t>R&amp;D经费支出</w:t>
            </w:r>
          </w:p>
          <w:p w14:paraId="2D63C3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left="57" w:right="57" w:firstLine="0" w:firstLineChars="0"/>
              <w:jc w:val="center"/>
              <w:textAlignment w:val="auto"/>
              <w:rPr>
                <w:rFonts w:hint="eastAsia" w:ascii="Times New Roman" w:hAnsi="Times New Roman" w:eastAsia="宋体" w:cs="宋体"/>
                <w:b/>
                <w:bCs/>
                <w:color w:val="000000" w:themeColor="text1"/>
                <w:sz w:val="21"/>
                <w:szCs w:val="21"/>
                <w:highlight w:val="none"/>
                <w14:textFill>
                  <w14:solidFill>
                    <w14:schemeClr w14:val="tx1"/>
                  </w14:solidFill>
                </w14:textFill>
              </w:rPr>
            </w:pPr>
            <w:r>
              <w:rPr>
                <w:rFonts w:hint="eastAsia" w:ascii="Times New Roman" w:hAnsi="Times New Roman" w:eastAsia="宋体" w:cs="宋体"/>
                <w:b/>
                <w:bCs/>
                <w:color w:val="000000" w:themeColor="text1"/>
                <w:kern w:val="0"/>
                <w:sz w:val="21"/>
                <w:szCs w:val="21"/>
                <w:highlight w:val="none"/>
                <w:lang w:val="en-US" w:eastAsia="zh-CN" w:bidi="ar"/>
                <w14:textFill>
                  <w14:solidFill>
                    <w14:schemeClr w14:val="tx1"/>
                  </w14:solidFill>
                </w14:textFill>
              </w:rPr>
              <w:t>（</w:t>
            </w:r>
            <w:r>
              <w:rPr>
                <w:rFonts w:hint="eastAsia" w:eastAsia="宋体" w:cs="宋体"/>
                <w:b/>
                <w:bCs/>
                <w:color w:val="000000" w:themeColor="text1"/>
                <w:kern w:val="0"/>
                <w:sz w:val="21"/>
                <w:szCs w:val="21"/>
                <w:highlight w:val="none"/>
                <w:lang w:val="en-US" w:eastAsia="zh-CN" w:bidi="ar"/>
                <w14:textFill>
                  <w14:solidFill>
                    <w14:schemeClr w14:val="tx1"/>
                  </w14:solidFill>
                </w14:textFill>
              </w:rPr>
              <w:t>万</w:t>
            </w:r>
            <w:r>
              <w:rPr>
                <w:rFonts w:hint="eastAsia" w:ascii="Times New Roman" w:hAnsi="Times New Roman" w:eastAsia="宋体" w:cs="宋体"/>
                <w:b/>
                <w:bCs/>
                <w:color w:val="000000" w:themeColor="text1"/>
                <w:kern w:val="0"/>
                <w:sz w:val="21"/>
                <w:szCs w:val="21"/>
                <w:highlight w:val="none"/>
                <w:lang w:val="en-US" w:eastAsia="zh-CN" w:bidi="ar"/>
                <w14:textFill>
                  <w14:solidFill>
                    <w14:schemeClr w14:val="tx1"/>
                  </w14:solidFill>
                </w14:textFill>
              </w:rPr>
              <w:t>元）</w:t>
            </w:r>
          </w:p>
        </w:tc>
        <w:tc>
          <w:tcPr>
            <w:tcW w:w="1043" w:type="pct"/>
            <w:tcBorders>
              <w:top w:val="single" w:color="auto" w:sz="12" w:space="0"/>
              <w:left w:val="single" w:color="auto" w:sz="4" w:space="0"/>
              <w:bottom w:val="single" w:color="auto" w:sz="4" w:space="0"/>
              <w:right w:val="nil"/>
            </w:tcBorders>
            <w:noWrap w:val="0"/>
            <w:vAlign w:val="center"/>
          </w:tcPr>
          <w:p w14:paraId="0B0474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left="57" w:right="57" w:firstLine="0" w:firstLineChars="0"/>
              <w:jc w:val="center"/>
              <w:textAlignment w:val="auto"/>
              <w:rPr>
                <w:rFonts w:hint="eastAsia" w:ascii="Times New Roman" w:hAnsi="Times New Roman"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eastAsia="宋体" w:cs="宋体"/>
                <w:b/>
                <w:bCs/>
                <w:color w:val="000000" w:themeColor="text1"/>
                <w:kern w:val="0"/>
                <w:sz w:val="21"/>
                <w:szCs w:val="21"/>
                <w:highlight w:val="none"/>
                <w:lang w:val="en-US" w:eastAsia="zh-CN" w:bidi="ar"/>
                <w14:textFill>
                  <w14:solidFill>
                    <w14:schemeClr w14:val="tx1"/>
                  </w14:solidFill>
                </w14:textFill>
              </w:rPr>
              <w:t>R&amp;D经费与营业</w:t>
            </w:r>
          </w:p>
          <w:p w14:paraId="254A00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left="57" w:right="57" w:firstLine="0" w:firstLineChars="0"/>
              <w:jc w:val="center"/>
              <w:textAlignment w:val="auto"/>
              <w:rPr>
                <w:rFonts w:hint="eastAsia" w:ascii="Times New Roman" w:hAnsi="Times New Roman" w:eastAsia="宋体" w:cs="宋体"/>
                <w:b/>
                <w:bCs/>
                <w:color w:val="000000" w:themeColor="text1"/>
                <w:sz w:val="21"/>
                <w:szCs w:val="21"/>
                <w:highlight w:val="none"/>
                <w14:textFill>
                  <w14:solidFill>
                    <w14:schemeClr w14:val="tx1"/>
                  </w14:solidFill>
                </w14:textFill>
              </w:rPr>
            </w:pPr>
            <w:r>
              <w:rPr>
                <w:rFonts w:hint="eastAsia" w:ascii="Times New Roman" w:hAnsi="Times New Roman" w:eastAsia="宋体" w:cs="宋体"/>
                <w:b/>
                <w:bCs/>
                <w:color w:val="000000" w:themeColor="text1"/>
                <w:kern w:val="0"/>
                <w:sz w:val="21"/>
                <w:szCs w:val="21"/>
                <w:highlight w:val="none"/>
                <w:lang w:val="en-US" w:eastAsia="zh-CN" w:bidi="ar"/>
                <w14:textFill>
                  <w14:solidFill>
                    <w14:schemeClr w14:val="tx1"/>
                  </w14:solidFill>
                </w14:textFill>
              </w:rPr>
              <w:t>收入之比（%）</w:t>
            </w:r>
          </w:p>
        </w:tc>
      </w:tr>
      <w:tr w14:paraId="40FD956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single" w:color="auto" w:sz="4" w:space="0"/>
              <w:left w:val="nil"/>
              <w:bottom w:val="nil"/>
              <w:right w:val="single" w:color="auto" w:sz="4" w:space="0"/>
            </w:tcBorders>
            <w:noWrap w:val="0"/>
            <w:vAlign w:val="center"/>
          </w:tcPr>
          <w:p w14:paraId="47D5C5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0" w:firstLineChars="0"/>
              <w:jc w:val="center"/>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b/>
                <w:color w:val="000000" w:themeColor="text1"/>
                <w:kern w:val="0"/>
                <w:sz w:val="21"/>
                <w:szCs w:val="21"/>
                <w:highlight w:val="none"/>
                <w:lang w:val="en-US" w:eastAsia="zh-CN" w:bidi="ar"/>
                <w14:textFill>
                  <w14:solidFill>
                    <w14:schemeClr w14:val="tx1"/>
                  </w14:solidFill>
                </w14:textFill>
              </w:rPr>
              <w:t>合　计</w:t>
            </w:r>
          </w:p>
        </w:tc>
        <w:tc>
          <w:tcPr>
            <w:tcW w:w="1009" w:type="pct"/>
            <w:tcBorders>
              <w:top w:val="single" w:color="auto" w:sz="4" w:space="0"/>
              <w:left w:val="single" w:color="auto" w:sz="4" w:space="0"/>
              <w:bottom w:val="nil"/>
              <w:right w:val="single" w:color="auto" w:sz="4" w:space="0"/>
            </w:tcBorders>
            <w:noWrap w:val="0"/>
            <w:vAlign w:val="bottom"/>
          </w:tcPr>
          <w:p w14:paraId="665F6EB1">
            <w:pPr>
              <w:keepNext w:val="0"/>
              <w:keepLines w:val="0"/>
              <w:pageBreakBefore w:val="0"/>
              <w:widowControl/>
              <w:suppressLineNumbers w:val="0"/>
              <w:tabs>
                <w:tab w:val="left" w:pos="592"/>
              </w:tabs>
              <w:kinsoku/>
              <w:wordWrap/>
              <w:overflowPunct/>
              <w:topLinePunct w:val="0"/>
              <w:autoSpaceDE/>
              <w:autoSpaceDN/>
              <w:bidi w:val="0"/>
              <w:adjustRightInd/>
              <w:snapToGrid/>
              <w:spacing w:line="268" w:lineRule="exact"/>
              <w:ind w:firstLine="0" w:firstLineChars="0"/>
              <w:jc w:val="left"/>
              <w:textAlignment w:val="auto"/>
              <w:rPr>
                <w:rFonts w:hint="default" w:ascii="Times New Roman" w:hAnsi="Times New Roman" w:eastAsia="宋体" w:cs="宋体"/>
                <w:b/>
                <w:bCs/>
                <w:color w:val="000000" w:themeColor="text1"/>
                <w:kern w:val="2"/>
                <w:sz w:val="21"/>
                <w:szCs w:val="21"/>
                <w:highlight w:val="none"/>
                <w:lang w:val="en-US" w:eastAsia="zh-CN" w:bidi="ar-SA"/>
                <w14:textFill>
                  <w14:solidFill>
                    <w14:schemeClr w14:val="tx1"/>
                  </w14:solidFill>
                </w14:textFill>
              </w:rPr>
            </w:pPr>
            <w:r>
              <w:rPr>
                <w:rFonts w:hint="eastAsia" w:eastAsia="宋体" w:cs="宋体"/>
                <w:b/>
                <w:bCs/>
                <w:color w:val="000000" w:themeColor="text1"/>
                <w:kern w:val="2"/>
                <w:sz w:val="21"/>
                <w:szCs w:val="21"/>
                <w:highlight w:val="none"/>
                <w:lang w:val="en-US" w:eastAsia="zh-CN" w:bidi="ar-SA"/>
                <w14:textFill>
                  <w14:solidFill>
                    <w14:schemeClr w14:val="tx1"/>
                  </w14:solidFill>
                </w14:textFill>
              </w:rPr>
              <w:tab/>
            </w:r>
            <w:r>
              <w:rPr>
                <w:rFonts w:hint="eastAsia" w:eastAsia="宋体" w:cs="宋体"/>
                <w:b/>
                <w:bCs/>
                <w:color w:val="000000" w:themeColor="text1"/>
                <w:kern w:val="2"/>
                <w:sz w:val="21"/>
                <w:szCs w:val="21"/>
                <w:highlight w:val="none"/>
                <w:lang w:val="en-US" w:eastAsia="zh-CN" w:bidi="ar-SA"/>
                <w14:textFill>
                  <w14:solidFill>
                    <w14:schemeClr w14:val="tx1"/>
                  </w14:solidFill>
                </w14:textFill>
              </w:rPr>
              <w:t>140587</w:t>
            </w:r>
          </w:p>
        </w:tc>
        <w:tc>
          <w:tcPr>
            <w:tcW w:w="1043" w:type="pct"/>
            <w:tcBorders>
              <w:top w:val="single" w:color="auto" w:sz="4" w:space="0"/>
              <w:left w:val="single" w:color="auto" w:sz="4" w:space="0"/>
              <w:bottom w:val="nil"/>
              <w:right w:val="nil"/>
            </w:tcBorders>
            <w:noWrap w:val="0"/>
            <w:vAlign w:val="center"/>
          </w:tcPr>
          <w:p w14:paraId="6D2B7488">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default" w:ascii="Times New Roman" w:hAnsi="Times New Roman" w:eastAsia="宋体" w:cs="宋体"/>
                <w:b/>
                <w:bCs/>
                <w:color w:val="000000" w:themeColor="text1"/>
                <w:kern w:val="2"/>
                <w:sz w:val="21"/>
                <w:szCs w:val="21"/>
                <w:highlight w:val="none"/>
                <w:lang w:val="en-US" w:eastAsia="zh-CN" w:bidi="ar-SA"/>
                <w14:textFill>
                  <w14:solidFill>
                    <w14:schemeClr w14:val="tx1"/>
                  </w14:solidFill>
                </w14:textFill>
              </w:rPr>
            </w:pPr>
            <w:r>
              <w:rPr>
                <w:rFonts w:hint="eastAsia" w:eastAsia="宋体" w:cs="宋体"/>
                <w:b/>
                <w:bCs/>
                <w:color w:val="000000" w:themeColor="text1"/>
                <w:kern w:val="2"/>
                <w:sz w:val="21"/>
                <w:szCs w:val="21"/>
                <w:highlight w:val="none"/>
                <w:lang w:val="en-US" w:eastAsia="zh-CN" w:bidi="ar-SA"/>
                <w14:textFill>
                  <w14:solidFill>
                    <w14:schemeClr w14:val="tx1"/>
                  </w14:solidFill>
                </w14:textFill>
              </w:rPr>
              <w:t>1.63</w:t>
            </w:r>
          </w:p>
        </w:tc>
      </w:tr>
      <w:tr w14:paraId="69360E8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65A37E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0" w:firstLineChars="0"/>
              <w:jc w:val="left"/>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b/>
                <w:color w:val="000000" w:themeColor="text1"/>
                <w:kern w:val="0"/>
                <w:sz w:val="21"/>
                <w:szCs w:val="21"/>
                <w:highlight w:val="none"/>
                <w:lang w:val="en-US" w:eastAsia="zh-CN" w:bidi="ar"/>
                <w14:textFill>
                  <w14:solidFill>
                    <w14:schemeClr w14:val="tx1"/>
                  </w14:solidFill>
                </w14:textFill>
              </w:rPr>
              <w:t>采矿业</w:t>
            </w:r>
          </w:p>
        </w:tc>
        <w:tc>
          <w:tcPr>
            <w:tcW w:w="1009" w:type="pct"/>
            <w:tcBorders>
              <w:top w:val="nil"/>
              <w:left w:val="single" w:color="auto" w:sz="4" w:space="0"/>
              <w:bottom w:val="nil"/>
              <w:right w:val="single" w:color="auto" w:sz="4" w:space="0"/>
            </w:tcBorders>
            <w:noWrap w:val="0"/>
            <w:vAlign w:val="bottom"/>
          </w:tcPr>
          <w:p w14:paraId="640D6FF9">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bCs/>
                <w:color w:val="000000" w:themeColor="text1"/>
                <w:kern w:val="2"/>
                <w:sz w:val="21"/>
                <w:szCs w:val="21"/>
                <w:highlight w:val="none"/>
                <w:lang w:val="en-US" w:eastAsia="zh-CN" w:bidi="ar-SA"/>
                <w14:textFill>
                  <w14:solidFill>
                    <w14:schemeClr w14:val="tx1"/>
                  </w14:solidFill>
                </w14:textFill>
              </w:rPr>
            </w:pPr>
          </w:p>
        </w:tc>
        <w:tc>
          <w:tcPr>
            <w:tcW w:w="1043" w:type="pct"/>
            <w:tcBorders>
              <w:top w:val="nil"/>
              <w:left w:val="single" w:color="auto" w:sz="4" w:space="0"/>
              <w:bottom w:val="nil"/>
              <w:right w:val="nil"/>
            </w:tcBorders>
            <w:noWrap w:val="0"/>
            <w:vAlign w:val="center"/>
          </w:tcPr>
          <w:p w14:paraId="0875D1F5">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bCs/>
                <w:color w:val="000000" w:themeColor="text1"/>
                <w:kern w:val="2"/>
                <w:sz w:val="21"/>
                <w:szCs w:val="21"/>
                <w:highlight w:val="none"/>
                <w:lang w:val="en-US" w:eastAsia="zh-CN" w:bidi="ar-SA"/>
                <w14:textFill>
                  <w14:solidFill>
                    <w14:schemeClr w14:val="tx1"/>
                  </w14:solidFill>
                </w14:textFill>
              </w:rPr>
            </w:pPr>
          </w:p>
        </w:tc>
      </w:tr>
      <w:tr w14:paraId="45C0FD3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725CFA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煤炭开采和洗选业</w:t>
            </w:r>
          </w:p>
        </w:tc>
        <w:tc>
          <w:tcPr>
            <w:tcW w:w="1009" w:type="pct"/>
            <w:tcBorders>
              <w:top w:val="nil"/>
              <w:left w:val="single" w:color="auto" w:sz="4" w:space="0"/>
              <w:bottom w:val="nil"/>
              <w:right w:val="single" w:color="auto" w:sz="4" w:space="0"/>
            </w:tcBorders>
            <w:noWrap w:val="0"/>
            <w:vAlign w:val="bottom"/>
          </w:tcPr>
          <w:p w14:paraId="1C850D9A">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043" w:type="pct"/>
            <w:tcBorders>
              <w:top w:val="nil"/>
              <w:left w:val="single" w:color="auto" w:sz="4" w:space="0"/>
              <w:bottom w:val="nil"/>
              <w:right w:val="nil"/>
            </w:tcBorders>
            <w:noWrap w:val="0"/>
            <w:vAlign w:val="center"/>
          </w:tcPr>
          <w:p w14:paraId="01086A3B">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r>
      <w:tr w14:paraId="38D1791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6EB0FE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石油和天然气开采业</w:t>
            </w:r>
          </w:p>
        </w:tc>
        <w:tc>
          <w:tcPr>
            <w:tcW w:w="1009" w:type="pct"/>
            <w:tcBorders>
              <w:top w:val="nil"/>
              <w:left w:val="single" w:color="auto" w:sz="4" w:space="0"/>
              <w:bottom w:val="nil"/>
              <w:right w:val="single" w:color="auto" w:sz="4" w:space="0"/>
            </w:tcBorders>
            <w:noWrap w:val="0"/>
            <w:vAlign w:val="bottom"/>
          </w:tcPr>
          <w:p w14:paraId="2BC68ED1">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043" w:type="pct"/>
            <w:tcBorders>
              <w:top w:val="nil"/>
              <w:left w:val="single" w:color="auto" w:sz="4" w:space="0"/>
              <w:bottom w:val="nil"/>
              <w:right w:val="nil"/>
            </w:tcBorders>
            <w:noWrap w:val="0"/>
            <w:vAlign w:val="center"/>
          </w:tcPr>
          <w:p w14:paraId="74DE392E">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r>
      <w:tr w14:paraId="343C195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18BD34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黑色金属矿采选业</w:t>
            </w:r>
          </w:p>
        </w:tc>
        <w:tc>
          <w:tcPr>
            <w:tcW w:w="1009" w:type="pct"/>
            <w:tcBorders>
              <w:top w:val="nil"/>
              <w:left w:val="single" w:color="auto" w:sz="4" w:space="0"/>
              <w:bottom w:val="nil"/>
              <w:right w:val="single" w:color="auto" w:sz="4" w:space="0"/>
            </w:tcBorders>
            <w:noWrap w:val="0"/>
            <w:vAlign w:val="bottom"/>
          </w:tcPr>
          <w:p w14:paraId="14497917">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043" w:type="pct"/>
            <w:tcBorders>
              <w:top w:val="nil"/>
              <w:left w:val="single" w:color="auto" w:sz="4" w:space="0"/>
              <w:bottom w:val="nil"/>
              <w:right w:val="nil"/>
            </w:tcBorders>
            <w:noWrap w:val="0"/>
            <w:vAlign w:val="center"/>
          </w:tcPr>
          <w:p w14:paraId="78AF53EB">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r>
      <w:tr w14:paraId="4407E34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57B6CA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有色金属矿采选业</w:t>
            </w:r>
          </w:p>
        </w:tc>
        <w:tc>
          <w:tcPr>
            <w:tcW w:w="1009" w:type="pct"/>
            <w:tcBorders>
              <w:top w:val="nil"/>
              <w:left w:val="single" w:color="auto" w:sz="4" w:space="0"/>
              <w:bottom w:val="nil"/>
              <w:right w:val="single" w:color="auto" w:sz="4" w:space="0"/>
            </w:tcBorders>
            <w:noWrap w:val="0"/>
            <w:vAlign w:val="bottom"/>
          </w:tcPr>
          <w:p w14:paraId="7F6B159F">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043" w:type="pct"/>
            <w:tcBorders>
              <w:top w:val="nil"/>
              <w:left w:val="single" w:color="auto" w:sz="4" w:space="0"/>
              <w:bottom w:val="nil"/>
              <w:right w:val="nil"/>
            </w:tcBorders>
            <w:noWrap w:val="0"/>
            <w:vAlign w:val="center"/>
          </w:tcPr>
          <w:p w14:paraId="7F7A5714">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r>
      <w:tr w14:paraId="6C87257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0B849F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非金属矿采选业</w:t>
            </w:r>
          </w:p>
        </w:tc>
        <w:tc>
          <w:tcPr>
            <w:tcW w:w="1009" w:type="pct"/>
            <w:tcBorders>
              <w:top w:val="nil"/>
              <w:left w:val="single" w:color="auto" w:sz="4" w:space="0"/>
              <w:bottom w:val="nil"/>
              <w:right w:val="single" w:color="auto" w:sz="4" w:space="0"/>
            </w:tcBorders>
            <w:noWrap w:val="0"/>
            <w:vAlign w:val="bottom"/>
          </w:tcPr>
          <w:p w14:paraId="3D7C9BB1">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043" w:type="pct"/>
            <w:tcBorders>
              <w:top w:val="nil"/>
              <w:left w:val="single" w:color="auto" w:sz="4" w:space="0"/>
              <w:bottom w:val="nil"/>
              <w:right w:val="nil"/>
            </w:tcBorders>
            <w:noWrap w:val="0"/>
            <w:vAlign w:val="center"/>
          </w:tcPr>
          <w:p w14:paraId="2B2A8F49">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r>
      <w:tr w14:paraId="0EEA2EB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1B0298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开采专业及辅助性活动</w:t>
            </w:r>
          </w:p>
        </w:tc>
        <w:tc>
          <w:tcPr>
            <w:tcW w:w="1009" w:type="pct"/>
            <w:tcBorders>
              <w:top w:val="nil"/>
              <w:left w:val="single" w:color="auto" w:sz="4" w:space="0"/>
              <w:bottom w:val="nil"/>
              <w:right w:val="single" w:color="auto" w:sz="4" w:space="0"/>
            </w:tcBorders>
            <w:noWrap w:val="0"/>
            <w:vAlign w:val="bottom"/>
          </w:tcPr>
          <w:p w14:paraId="0A34E8F7">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043" w:type="pct"/>
            <w:tcBorders>
              <w:top w:val="nil"/>
              <w:left w:val="single" w:color="auto" w:sz="4" w:space="0"/>
              <w:bottom w:val="nil"/>
              <w:right w:val="nil"/>
            </w:tcBorders>
            <w:noWrap w:val="0"/>
            <w:vAlign w:val="center"/>
          </w:tcPr>
          <w:p w14:paraId="019F56A0">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r>
      <w:tr w14:paraId="5C21E38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53D378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其他采矿业</w:t>
            </w:r>
          </w:p>
        </w:tc>
        <w:tc>
          <w:tcPr>
            <w:tcW w:w="1009" w:type="pct"/>
            <w:tcBorders>
              <w:top w:val="nil"/>
              <w:left w:val="single" w:color="auto" w:sz="4" w:space="0"/>
              <w:bottom w:val="nil"/>
              <w:right w:val="single" w:color="auto" w:sz="4" w:space="0"/>
            </w:tcBorders>
            <w:noWrap w:val="0"/>
            <w:vAlign w:val="bottom"/>
          </w:tcPr>
          <w:p w14:paraId="05B373F1">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043" w:type="pct"/>
            <w:tcBorders>
              <w:top w:val="nil"/>
              <w:left w:val="single" w:color="auto" w:sz="4" w:space="0"/>
              <w:bottom w:val="nil"/>
              <w:right w:val="nil"/>
            </w:tcBorders>
            <w:noWrap w:val="0"/>
            <w:vAlign w:val="center"/>
          </w:tcPr>
          <w:p w14:paraId="0EC06DA4">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r>
      <w:tr w14:paraId="21520F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6798F8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0" w:firstLineChars="0"/>
              <w:jc w:val="left"/>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b/>
                <w:color w:val="000000" w:themeColor="text1"/>
                <w:kern w:val="0"/>
                <w:sz w:val="21"/>
                <w:szCs w:val="21"/>
                <w:highlight w:val="none"/>
                <w:lang w:val="en-US" w:eastAsia="zh-CN" w:bidi="ar"/>
                <w14:textFill>
                  <w14:solidFill>
                    <w14:schemeClr w14:val="tx1"/>
                  </w14:solidFill>
                </w14:textFill>
              </w:rPr>
              <w:t>制造业</w:t>
            </w:r>
          </w:p>
        </w:tc>
        <w:tc>
          <w:tcPr>
            <w:tcW w:w="1009" w:type="pct"/>
            <w:tcBorders>
              <w:top w:val="nil"/>
              <w:left w:val="single" w:color="auto" w:sz="4" w:space="0"/>
              <w:bottom w:val="nil"/>
              <w:right w:val="single" w:color="auto" w:sz="4" w:space="0"/>
            </w:tcBorders>
            <w:noWrap w:val="0"/>
            <w:vAlign w:val="bottom"/>
          </w:tcPr>
          <w:p w14:paraId="247CDA29">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default" w:ascii="Times New Roman" w:hAnsi="Times New Roman" w:eastAsia="宋体" w:cs="宋体"/>
                <w:b/>
                <w:bCs/>
                <w:color w:val="000000" w:themeColor="text1"/>
                <w:kern w:val="2"/>
                <w:sz w:val="21"/>
                <w:szCs w:val="21"/>
                <w:highlight w:val="none"/>
                <w:lang w:val="en-US" w:eastAsia="zh-CN" w:bidi="ar-SA"/>
                <w14:textFill>
                  <w14:solidFill>
                    <w14:schemeClr w14:val="tx1"/>
                  </w14:solidFill>
                </w14:textFill>
              </w:rPr>
            </w:pPr>
            <w:r>
              <w:rPr>
                <w:rFonts w:hint="eastAsia" w:eastAsia="宋体" w:cs="宋体"/>
                <w:b/>
                <w:bCs/>
                <w:color w:val="000000" w:themeColor="text1"/>
                <w:kern w:val="2"/>
                <w:sz w:val="21"/>
                <w:szCs w:val="21"/>
                <w:highlight w:val="none"/>
                <w:lang w:val="en-US" w:eastAsia="zh-CN" w:bidi="ar-SA"/>
                <w14:textFill>
                  <w14:solidFill>
                    <w14:schemeClr w14:val="tx1"/>
                  </w14:solidFill>
                </w14:textFill>
              </w:rPr>
              <w:t>140587</w:t>
            </w:r>
          </w:p>
        </w:tc>
        <w:tc>
          <w:tcPr>
            <w:tcW w:w="1043" w:type="pct"/>
            <w:tcBorders>
              <w:top w:val="nil"/>
              <w:left w:val="single" w:color="auto" w:sz="4" w:space="0"/>
              <w:bottom w:val="nil"/>
              <w:right w:val="nil"/>
            </w:tcBorders>
            <w:noWrap w:val="0"/>
            <w:vAlign w:val="center"/>
          </w:tcPr>
          <w:p w14:paraId="2D0D050F">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default" w:ascii="Times New Roman" w:hAnsi="Times New Roman" w:eastAsia="宋体" w:cs="宋体"/>
                <w:b/>
                <w:bCs/>
                <w:color w:val="000000" w:themeColor="text1"/>
                <w:kern w:val="2"/>
                <w:sz w:val="21"/>
                <w:szCs w:val="21"/>
                <w:highlight w:val="none"/>
                <w:lang w:val="en-US" w:eastAsia="zh-CN" w:bidi="ar-SA"/>
                <w14:textFill>
                  <w14:solidFill>
                    <w14:schemeClr w14:val="tx1"/>
                  </w14:solidFill>
                </w14:textFill>
              </w:rPr>
            </w:pPr>
            <w:r>
              <w:rPr>
                <w:rFonts w:hint="eastAsia" w:eastAsia="宋体" w:cs="宋体"/>
                <w:b/>
                <w:bCs/>
                <w:color w:val="000000" w:themeColor="text1"/>
                <w:kern w:val="2"/>
                <w:sz w:val="21"/>
                <w:szCs w:val="21"/>
                <w:highlight w:val="none"/>
                <w:lang w:val="en-US" w:eastAsia="zh-CN" w:bidi="ar-SA"/>
                <w14:textFill>
                  <w14:solidFill>
                    <w14:schemeClr w14:val="tx1"/>
                  </w14:solidFill>
                </w14:textFill>
              </w:rPr>
              <w:t>1.61</w:t>
            </w:r>
          </w:p>
        </w:tc>
      </w:tr>
      <w:tr w14:paraId="0333E25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42B4D5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农副食品加工业</w:t>
            </w:r>
          </w:p>
        </w:tc>
        <w:tc>
          <w:tcPr>
            <w:tcW w:w="1009" w:type="pct"/>
            <w:tcBorders>
              <w:top w:val="nil"/>
              <w:left w:val="single" w:color="auto" w:sz="4" w:space="0"/>
              <w:bottom w:val="nil"/>
              <w:right w:val="single" w:color="auto" w:sz="4" w:space="0"/>
            </w:tcBorders>
            <w:noWrap w:val="0"/>
            <w:vAlign w:val="bottom"/>
          </w:tcPr>
          <w:p w14:paraId="7F4FC64B">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043" w:type="pct"/>
            <w:tcBorders>
              <w:top w:val="nil"/>
              <w:left w:val="single" w:color="auto" w:sz="4" w:space="0"/>
              <w:bottom w:val="nil"/>
              <w:right w:val="nil"/>
            </w:tcBorders>
            <w:noWrap w:val="0"/>
            <w:vAlign w:val="center"/>
          </w:tcPr>
          <w:p w14:paraId="457E2444">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r>
      <w:tr w14:paraId="26A6A20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67FC59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rightChars="0" w:firstLine="420" w:firstLineChars="200"/>
              <w:jc w:val="left"/>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食品制造业</w:t>
            </w:r>
          </w:p>
        </w:tc>
        <w:tc>
          <w:tcPr>
            <w:tcW w:w="1009" w:type="pct"/>
            <w:tcBorders>
              <w:top w:val="nil"/>
              <w:left w:val="single" w:color="auto" w:sz="4" w:space="0"/>
              <w:bottom w:val="nil"/>
              <w:right w:val="single" w:color="auto" w:sz="4" w:space="0"/>
            </w:tcBorders>
            <w:noWrap w:val="0"/>
            <w:vAlign w:val="bottom"/>
          </w:tcPr>
          <w:p w14:paraId="7865137F">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043" w:type="pct"/>
            <w:tcBorders>
              <w:top w:val="nil"/>
              <w:left w:val="single" w:color="auto" w:sz="4" w:space="0"/>
              <w:bottom w:val="nil"/>
              <w:right w:val="nil"/>
            </w:tcBorders>
            <w:noWrap w:val="0"/>
            <w:vAlign w:val="center"/>
          </w:tcPr>
          <w:p w14:paraId="6C28390B">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r>
      <w:tr w14:paraId="146F551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587F18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rightChars="0" w:firstLine="420" w:firstLineChars="200"/>
              <w:jc w:val="left"/>
              <w:textAlignment w:val="auto"/>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酒、饮料和精制茶制造业</w:t>
            </w:r>
          </w:p>
        </w:tc>
        <w:tc>
          <w:tcPr>
            <w:tcW w:w="1009" w:type="pct"/>
            <w:tcBorders>
              <w:top w:val="nil"/>
              <w:left w:val="single" w:color="auto" w:sz="4" w:space="0"/>
              <w:bottom w:val="nil"/>
              <w:right w:val="single" w:color="auto" w:sz="4" w:space="0"/>
            </w:tcBorders>
            <w:noWrap w:val="0"/>
            <w:vAlign w:val="bottom"/>
          </w:tcPr>
          <w:p w14:paraId="199DA309">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i w:val="0"/>
                <w:color w:val="000000" w:themeColor="text1"/>
                <w:kern w:val="0"/>
                <w:sz w:val="21"/>
                <w:szCs w:val="21"/>
                <w:highlight w:val="none"/>
                <w:u w:val="none"/>
                <w:lang w:val="en-US" w:eastAsia="zh-CN" w:bidi="ar"/>
                <w14:textFill>
                  <w14:solidFill>
                    <w14:schemeClr w14:val="tx1"/>
                  </w14:solidFill>
                </w14:textFill>
              </w:rPr>
            </w:pPr>
          </w:p>
        </w:tc>
        <w:tc>
          <w:tcPr>
            <w:tcW w:w="1043" w:type="pct"/>
            <w:tcBorders>
              <w:top w:val="nil"/>
              <w:left w:val="single" w:color="auto" w:sz="4" w:space="0"/>
              <w:bottom w:val="nil"/>
              <w:right w:val="nil"/>
            </w:tcBorders>
            <w:noWrap w:val="0"/>
            <w:vAlign w:val="center"/>
          </w:tcPr>
          <w:p w14:paraId="3DD56BC9">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i w:val="0"/>
                <w:color w:val="000000" w:themeColor="text1"/>
                <w:kern w:val="0"/>
                <w:sz w:val="21"/>
                <w:szCs w:val="21"/>
                <w:highlight w:val="none"/>
                <w:u w:val="none"/>
                <w:lang w:val="en-US" w:eastAsia="zh-CN" w:bidi="ar"/>
                <w14:textFill>
                  <w14:solidFill>
                    <w14:schemeClr w14:val="tx1"/>
                  </w14:solidFill>
                </w14:textFill>
              </w:rPr>
            </w:pPr>
          </w:p>
        </w:tc>
      </w:tr>
      <w:tr w14:paraId="4C8F49A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463988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rightChars="0" w:firstLine="420" w:firstLineChars="200"/>
              <w:jc w:val="left"/>
              <w:textAlignment w:val="auto"/>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烟草制品业</w:t>
            </w:r>
          </w:p>
        </w:tc>
        <w:tc>
          <w:tcPr>
            <w:tcW w:w="1009" w:type="pct"/>
            <w:tcBorders>
              <w:top w:val="nil"/>
              <w:left w:val="single" w:color="auto" w:sz="4" w:space="0"/>
              <w:bottom w:val="nil"/>
              <w:right w:val="single" w:color="auto" w:sz="4" w:space="0"/>
            </w:tcBorders>
            <w:noWrap w:val="0"/>
            <w:vAlign w:val="bottom"/>
          </w:tcPr>
          <w:p w14:paraId="63FA8523">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i w:val="0"/>
                <w:color w:val="000000" w:themeColor="text1"/>
                <w:kern w:val="0"/>
                <w:sz w:val="21"/>
                <w:szCs w:val="21"/>
                <w:highlight w:val="none"/>
                <w:u w:val="none"/>
                <w:lang w:val="en-US" w:eastAsia="zh-CN" w:bidi="ar"/>
                <w14:textFill>
                  <w14:solidFill>
                    <w14:schemeClr w14:val="tx1"/>
                  </w14:solidFill>
                </w14:textFill>
              </w:rPr>
            </w:pPr>
          </w:p>
        </w:tc>
        <w:tc>
          <w:tcPr>
            <w:tcW w:w="1043" w:type="pct"/>
            <w:tcBorders>
              <w:top w:val="nil"/>
              <w:left w:val="single" w:color="auto" w:sz="4" w:space="0"/>
              <w:bottom w:val="nil"/>
              <w:right w:val="nil"/>
            </w:tcBorders>
            <w:noWrap w:val="0"/>
            <w:vAlign w:val="center"/>
          </w:tcPr>
          <w:p w14:paraId="6FFBB98B">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i w:val="0"/>
                <w:color w:val="000000" w:themeColor="text1"/>
                <w:kern w:val="0"/>
                <w:sz w:val="21"/>
                <w:szCs w:val="21"/>
                <w:highlight w:val="none"/>
                <w:u w:val="none"/>
                <w:lang w:val="en-US" w:eastAsia="zh-CN" w:bidi="ar"/>
                <w14:textFill>
                  <w14:solidFill>
                    <w14:schemeClr w14:val="tx1"/>
                  </w14:solidFill>
                </w14:textFill>
              </w:rPr>
            </w:pPr>
          </w:p>
        </w:tc>
      </w:tr>
      <w:tr w14:paraId="1F98D5B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2C13E1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rightChars="0" w:firstLine="420" w:firstLineChars="200"/>
              <w:jc w:val="left"/>
              <w:textAlignment w:val="auto"/>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纺织业</w:t>
            </w:r>
          </w:p>
        </w:tc>
        <w:tc>
          <w:tcPr>
            <w:tcW w:w="1009" w:type="pct"/>
            <w:tcBorders>
              <w:top w:val="nil"/>
              <w:left w:val="single" w:color="auto" w:sz="4" w:space="0"/>
              <w:bottom w:val="nil"/>
              <w:right w:val="single" w:color="auto" w:sz="4" w:space="0"/>
            </w:tcBorders>
            <w:noWrap w:val="0"/>
            <w:vAlign w:val="bottom"/>
          </w:tcPr>
          <w:p w14:paraId="5B3C7314">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i w:val="0"/>
                <w:color w:val="000000" w:themeColor="text1"/>
                <w:kern w:val="0"/>
                <w:sz w:val="21"/>
                <w:szCs w:val="21"/>
                <w:highlight w:val="none"/>
                <w:u w:val="none"/>
                <w:lang w:val="en-US" w:eastAsia="zh-CN" w:bidi="ar"/>
                <w14:textFill>
                  <w14:solidFill>
                    <w14:schemeClr w14:val="tx1"/>
                  </w14:solidFill>
                </w14:textFill>
              </w:rPr>
            </w:pPr>
          </w:p>
        </w:tc>
        <w:tc>
          <w:tcPr>
            <w:tcW w:w="1043" w:type="pct"/>
            <w:tcBorders>
              <w:top w:val="nil"/>
              <w:left w:val="single" w:color="auto" w:sz="4" w:space="0"/>
              <w:bottom w:val="nil"/>
              <w:right w:val="nil"/>
            </w:tcBorders>
            <w:noWrap w:val="0"/>
            <w:vAlign w:val="center"/>
          </w:tcPr>
          <w:p w14:paraId="7D734C0A">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i w:val="0"/>
                <w:color w:val="000000" w:themeColor="text1"/>
                <w:kern w:val="0"/>
                <w:sz w:val="21"/>
                <w:szCs w:val="21"/>
                <w:highlight w:val="none"/>
                <w:u w:val="none"/>
                <w:lang w:val="en-US" w:eastAsia="zh-CN" w:bidi="ar"/>
                <w14:textFill>
                  <w14:solidFill>
                    <w14:schemeClr w14:val="tx1"/>
                  </w14:solidFill>
                </w14:textFill>
              </w:rPr>
            </w:pPr>
          </w:p>
        </w:tc>
      </w:tr>
      <w:tr w14:paraId="3BB3081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3C8584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rightChars="0" w:firstLine="420" w:firstLineChars="200"/>
              <w:jc w:val="left"/>
              <w:textAlignment w:val="auto"/>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纺织服装、服饰业</w:t>
            </w:r>
          </w:p>
        </w:tc>
        <w:tc>
          <w:tcPr>
            <w:tcW w:w="1009" w:type="pct"/>
            <w:tcBorders>
              <w:top w:val="nil"/>
              <w:left w:val="single" w:color="auto" w:sz="4" w:space="0"/>
              <w:bottom w:val="nil"/>
              <w:right w:val="single" w:color="auto" w:sz="4" w:space="0"/>
            </w:tcBorders>
            <w:noWrap w:val="0"/>
            <w:vAlign w:val="bottom"/>
          </w:tcPr>
          <w:p w14:paraId="0F0C880D">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i w:val="0"/>
                <w:color w:val="000000" w:themeColor="text1"/>
                <w:kern w:val="0"/>
                <w:sz w:val="21"/>
                <w:szCs w:val="21"/>
                <w:highlight w:val="none"/>
                <w:u w:val="none"/>
                <w:lang w:val="en-US" w:eastAsia="zh-CN" w:bidi="ar"/>
                <w14:textFill>
                  <w14:solidFill>
                    <w14:schemeClr w14:val="tx1"/>
                  </w14:solidFill>
                </w14:textFill>
              </w:rPr>
            </w:pPr>
          </w:p>
        </w:tc>
        <w:tc>
          <w:tcPr>
            <w:tcW w:w="1043" w:type="pct"/>
            <w:tcBorders>
              <w:top w:val="nil"/>
              <w:left w:val="single" w:color="auto" w:sz="4" w:space="0"/>
              <w:bottom w:val="nil"/>
              <w:right w:val="nil"/>
            </w:tcBorders>
            <w:noWrap w:val="0"/>
            <w:vAlign w:val="center"/>
          </w:tcPr>
          <w:p w14:paraId="0E727405">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i w:val="0"/>
                <w:color w:val="000000" w:themeColor="text1"/>
                <w:kern w:val="0"/>
                <w:sz w:val="21"/>
                <w:szCs w:val="21"/>
                <w:highlight w:val="none"/>
                <w:u w:val="none"/>
                <w:lang w:val="en-US" w:eastAsia="zh-CN" w:bidi="ar"/>
                <w14:textFill>
                  <w14:solidFill>
                    <w14:schemeClr w14:val="tx1"/>
                  </w14:solidFill>
                </w14:textFill>
              </w:rPr>
            </w:pPr>
          </w:p>
        </w:tc>
      </w:tr>
      <w:tr w14:paraId="1E857FB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26928E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rightChars="0" w:firstLine="420" w:firstLineChars="200"/>
              <w:jc w:val="left"/>
              <w:textAlignment w:val="auto"/>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皮革、毛皮、羽毛及其制品和制鞋业</w:t>
            </w:r>
          </w:p>
        </w:tc>
        <w:tc>
          <w:tcPr>
            <w:tcW w:w="1009" w:type="pct"/>
            <w:tcBorders>
              <w:top w:val="nil"/>
              <w:left w:val="single" w:color="auto" w:sz="4" w:space="0"/>
              <w:bottom w:val="nil"/>
              <w:right w:val="single" w:color="auto" w:sz="4" w:space="0"/>
            </w:tcBorders>
            <w:noWrap w:val="0"/>
            <w:vAlign w:val="bottom"/>
          </w:tcPr>
          <w:p w14:paraId="342D0427">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i w:val="0"/>
                <w:color w:val="000000" w:themeColor="text1"/>
                <w:kern w:val="0"/>
                <w:sz w:val="21"/>
                <w:szCs w:val="21"/>
                <w:highlight w:val="none"/>
                <w:u w:val="none"/>
                <w:lang w:val="en-US" w:eastAsia="zh-CN" w:bidi="ar"/>
                <w14:textFill>
                  <w14:solidFill>
                    <w14:schemeClr w14:val="tx1"/>
                  </w14:solidFill>
                </w14:textFill>
              </w:rPr>
            </w:pPr>
          </w:p>
        </w:tc>
        <w:tc>
          <w:tcPr>
            <w:tcW w:w="1043" w:type="pct"/>
            <w:tcBorders>
              <w:top w:val="nil"/>
              <w:left w:val="single" w:color="auto" w:sz="4" w:space="0"/>
              <w:bottom w:val="nil"/>
              <w:right w:val="nil"/>
            </w:tcBorders>
            <w:noWrap w:val="0"/>
            <w:vAlign w:val="center"/>
          </w:tcPr>
          <w:p w14:paraId="6E683D47">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i w:val="0"/>
                <w:color w:val="000000" w:themeColor="text1"/>
                <w:kern w:val="0"/>
                <w:sz w:val="21"/>
                <w:szCs w:val="21"/>
                <w:highlight w:val="none"/>
                <w:u w:val="none"/>
                <w:lang w:val="en-US" w:eastAsia="zh-CN" w:bidi="ar"/>
                <w14:textFill>
                  <w14:solidFill>
                    <w14:schemeClr w14:val="tx1"/>
                  </w14:solidFill>
                </w14:textFill>
              </w:rPr>
            </w:pPr>
          </w:p>
        </w:tc>
      </w:tr>
      <w:tr w14:paraId="482FC05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638611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rightChars="0" w:firstLine="420" w:firstLineChars="200"/>
              <w:jc w:val="left"/>
              <w:textAlignment w:val="auto"/>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木材加工和木、竹、藤、棕、草制品业</w:t>
            </w:r>
          </w:p>
        </w:tc>
        <w:tc>
          <w:tcPr>
            <w:tcW w:w="1009" w:type="pct"/>
            <w:tcBorders>
              <w:top w:val="nil"/>
              <w:left w:val="single" w:color="auto" w:sz="4" w:space="0"/>
              <w:bottom w:val="nil"/>
              <w:right w:val="single" w:color="auto" w:sz="4" w:space="0"/>
            </w:tcBorders>
            <w:noWrap w:val="0"/>
            <w:vAlign w:val="bottom"/>
          </w:tcPr>
          <w:p w14:paraId="38C8C606">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i w:val="0"/>
                <w:color w:val="000000" w:themeColor="text1"/>
                <w:kern w:val="0"/>
                <w:sz w:val="21"/>
                <w:szCs w:val="21"/>
                <w:highlight w:val="none"/>
                <w:u w:val="none"/>
                <w:lang w:val="en-US" w:eastAsia="zh-CN" w:bidi="ar"/>
                <w14:textFill>
                  <w14:solidFill>
                    <w14:schemeClr w14:val="tx1"/>
                  </w14:solidFill>
                </w14:textFill>
              </w:rPr>
            </w:pPr>
          </w:p>
        </w:tc>
        <w:tc>
          <w:tcPr>
            <w:tcW w:w="1043" w:type="pct"/>
            <w:tcBorders>
              <w:top w:val="nil"/>
              <w:left w:val="single" w:color="auto" w:sz="4" w:space="0"/>
              <w:bottom w:val="nil"/>
              <w:right w:val="nil"/>
            </w:tcBorders>
            <w:noWrap w:val="0"/>
            <w:vAlign w:val="center"/>
          </w:tcPr>
          <w:p w14:paraId="25B23A16">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i w:val="0"/>
                <w:color w:val="000000" w:themeColor="text1"/>
                <w:kern w:val="0"/>
                <w:sz w:val="21"/>
                <w:szCs w:val="21"/>
                <w:highlight w:val="none"/>
                <w:u w:val="none"/>
                <w:lang w:val="en-US" w:eastAsia="zh-CN" w:bidi="ar"/>
                <w14:textFill>
                  <w14:solidFill>
                    <w14:schemeClr w14:val="tx1"/>
                  </w14:solidFill>
                </w14:textFill>
              </w:rPr>
            </w:pPr>
          </w:p>
        </w:tc>
      </w:tr>
      <w:tr w14:paraId="46450C1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739854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rightChars="0" w:firstLine="420" w:firstLineChars="200"/>
              <w:jc w:val="left"/>
              <w:textAlignment w:val="auto"/>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家具制造业</w:t>
            </w:r>
          </w:p>
        </w:tc>
        <w:tc>
          <w:tcPr>
            <w:tcW w:w="1009" w:type="pct"/>
            <w:tcBorders>
              <w:top w:val="nil"/>
              <w:left w:val="single" w:color="auto" w:sz="4" w:space="0"/>
              <w:bottom w:val="nil"/>
              <w:right w:val="single" w:color="auto" w:sz="4" w:space="0"/>
            </w:tcBorders>
            <w:noWrap w:val="0"/>
            <w:vAlign w:val="bottom"/>
          </w:tcPr>
          <w:p w14:paraId="7F763D27">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i w:val="0"/>
                <w:color w:val="000000" w:themeColor="text1"/>
                <w:kern w:val="0"/>
                <w:sz w:val="21"/>
                <w:szCs w:val="21"/>
                <w:highlight w:val="none"/>
                <w:u w:val="none"/>
                <w:lang w:val="en-US" w:eastAsia="zh-CN" w:bidi="ar"/>
                <w14:textFill>
                  <w14:solidFill>
                    <w14:schemeClr w14:val="tx1"/>
                  </w14:solidFill>
                </w14:textFill>
              </w:rPr>
            </w:pPr>
          </w:p>
        </w:tc>
        <w:tc>
          <w:tcPr>
            <w:tcW w:w="1043" w:type="pct"/>
            <w:tcBorders>
              <w:top w:val="nil"/>
              <w:left w:val="single" w:color="auto" w:sz="4" w:space="0"/>
              <w:bottom w:val="nil"/>
              <w:right w:val="nil"/>
            </w:tcBorders>
            <w:noWrap w:val="0"/>
            <w:vAlign w:val="center"/>
          </w:tcPr>
          <w:p w14:paraId="3D752938">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i w:val="0"/>
                <w:color w:val="000000" w:themeColor="text1"/>
                <w:kern w:val="0"/>
                <w:sz w:val="21"/>
                <w:szCs w:val="21"/>
                <w:highlight w:val="none"/>
                <w:u w:val="none"/>
                <w:lang w:val="en-US" w:eastAsia="zh-CN" w:bidi="ar"/>
                <w14:textFill>
                  <w14:solidFill>
                    <w14:schemeClr w14:val="tx1"/>
                  </w14:solidFill>
                </w14:textFill>
              </w:rPr>
            </w:pPr>
          </w:p>
        </w:tc>
      </w:tr>
      <w:tr w14:paraId="010FB5D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558D02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造纸和纸制品业</w:t>
            </w:r>
          </w:p>
        </w:tc>
        <w:tc>
          <w:tcPr>
            <w:tcW w:w="1009" w:type="pct"/>
            <w:tcBorders>
              <w:top w:val="nil"/>
              <w:left w:val="single" w:color="auto" w:sz="4" w:space="0"/>
              <w:bottom w:val="nil"/>
              <w:right w:val="single" w:color="auto" w:sz="4" w:space="0"/>
            </w:tcBorders>
            <w:noWrap w:val="0"/>
            <w:vAlign w:val="bottom"/>
          </w:tcPr>
          <w:p w14:paraId="10AB8846">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043" w:type="pct"/>
            <w:tcBorders>
              <w:top w:val="nil"/>
              <w:left w:val="single" w:color="auto" w:sz="4" w:space="0"/>
              <w:bottom w:val="nil"/>
              <w:right w:val="nil"/>
            </w:tcBorders>
            <w:noWrap w:val="0"/>
            <w:vAlign w:val="center"/>
          </w:tcPr>
          <w:p w14:paraId="17EC83D6">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r>
      <w:tr w14:paraId="66C9F47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4E7C3F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印刷和记录媒介复制业</w:t>
            </w:r>
          </w:p>
        </w:tc>
        <w:tc>
          <w:tcPr>
            <w:tcW w:w="1009" w:type="pct"/>
            <w:tcBorders>
              <w:top w:val="nil"/>
              <w:left w:val="single" w:color="auto" w:sz="4" w:space="0"/>
              <w:bottom w:val="nil"/>
              <w:right w:val="single" w:color="auto" w:sz="4" w:space="0"/>
            </w:tcBorders>
            <w:noWrap w:val="0"/>
            <w:vAlign w:val="bottom"/>
          </w:tcPr>
          <w:p w14:paraId="285026D3">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043" w:type="pct"/>
            <w:tcBorders>
              <w:top w:val="nil"/>
              <w:left w:val="single" w:color="auto" w:sz="4" w:space="0"/>
              <w:bottom w:val="nil"/>
              <w:right w:val="nil"/>
            </w:tcBorders>
            <w:noWrap w:val="0"/>
            <w:vAlign w:val="center"/>
          </w:tcPr>
          <w:p w14:paraId="2040C9F6">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r>
      <w:tr w14:paraId="749D3B5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733D98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文教、工美、体育和娱乐用品制造业</w:t>
            </w:r>
          </w:p>
        </w:tc>
        <w:tc>
          <w:tcPr>
            <w:tcW w:w="1009" w:type="pct"/>
            <w:tcBorders>
              <w:top w:val="nil"/>
              <w:left w:val="single" w:color="auto" w:sz="4" w:space="0"/>
              <w:bottom w:val="nil"/>
              <w:right w:val="single" w:color="auto" w:sz="4" w:space="0"/>
            </w:tcBorders>
            <w:noWrap w:val="0"/>
            <w:vAlign w:val="bottom"/>
          </w:tcPr>
          <w:p w14:paraId="694FE113">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043" w:type="pct"/>
            <w:tcBorders>
              <w:top w:val="nil"/>
              <w:left w:val="single" w:color="auto" w:sz="4" w:space="0"/>
              <w:bottom w:val="nil"/>
              <w:right w:val="nil"/>
            </w:tcBorders>
            <w:noWrap w:val="0"/>
            <w:vAlign w:val="center"/>
          </w:tcPr>
          <w:p w14:paraId="026E7A4F">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r>
      <w:tr w14:paraId="0A2CD09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7D2296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石油、煤炭及其他燃料加工业</w:t>
            </w:r>
          </w:p>
        </w:tc>
        <w:tc>
          <w:tcPr>
            <w:tcW w:w="1009" w:type="pct"/>
            <w:tcBorders>
              <w:top w:val="nil"/>
              <w:left w:val="single" w:color="auto" w:sz="4" w:space="0"/>
              <w:bottom w:val="nil"/>
              <w:right w:val="single" w:color="auto" w:sz="4" w:space="0"/>
            </w:tcBorders>
            <w:noWrap w:val="0"/>
            <w:vAlign w:val="bottom"/>
          </w:tcPr>
          <w:p w14:paraId="7AE7FEAB">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043" w:type="pct"/>
            <w:tcBorders>
              <w:top w:val="nil"/>
              <w:left w:val="single" w:color="auto" w:sz="4" w:space="0"/>
              <w:bottom w:val="nil"/>
              <w:right w:val="nil"/>
            </w:tcBorders>
            <w:noWrap w:val="0"/>
            <w:vAlign w:val="center"/>
          </w:tcPr>
          <w:p w14:paraId="7939AB22">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r>
      <w:tr w14:paraId="3C3E34F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04697C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化学原料和化学制品制造业</w:t>
            </w:r>
          </w:p>
        </w:tc>
        <w:tc>
          <w:tcPr>
            <w:tcW w:w="1009" w:type="pct"/>
            <w:tcBorders>
              <w:top w:val="nil"/>
              <w:left w:val="single" w:color="auto" w:sz="4" w:space="0"/>
              <w:bottom w:val="nil"/>
              <w:right w:val="single" w:color="auto" w:sz="4" w:space="0"/>
            </w:tcBorders>
            <w:noWrap w:val="0"/>
            <w:vAlign w:val="bottom"/>
          </w:tcPr>
          <w:p w14:paraId="27A25BA3">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default"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eastAsia="宋体" w:cs="宋体"/>
                <w:b w:val="0"/>
                <w:bCs w:val="0"/>
                <w:color w:val="000000" w:themeColor="text1"/>
                <w:kern w:val="2"/>
                <w:sz w:val="21"/>
                <w:szCs w:val="21"/>
                <w:highlight w:val="none"/>
                <w:lang w:val="en-US" w:eastAsia="zh-CN" w:bidi="ar-SA"/>
                <w14:textFill>
                  <w14:solidFill>
                    <w14:schemeClr w14:val="tx1"/>
                  </w14:solidFill>
                </w14:textFill>
              </w:rPr>
              <w:t>6851</w:t>
            </w:r>
          </w:p>
        </w:tc>
        <w:tc>
          <w:tcPr>
            <w:tcW w:w="1043" w:type="pct"/>
            <w:tcBorders>
              <w:top w:val="nil"/>
              <w:left w:val="single" w:color="auto" w:sz="4" w:space="0"/>
              <w:bottom w:val="nil"/>
              <w:right w:val="nil"/>
            </w:tcBorders>
            <w:noWrap w:val="0"/>
            <w:vAlign w:val="center"/>
          </w:tcPr>
          <w:p w14:paraId="7B5A8D9D">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default"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eastAsia="宋体" w:cs="宋体"/>
                <w:b w:val="0"/>
                <w:bCs w:val="0"/>
                <w:color w:val="000000" w:themeColor="text1"/>
                <w:kern w:val="2"/>
                <w:sz w:val="21"/>
                <w:szCs w:val="21"/>
                <w:highlight w:val="none"/>
                <w:lang w:val="en-US" w:eastAsia="zh-CN" w:bidi="ar-SA"/>
                <w14:textFill>
                  <w14:solidFill>
                    <w14:schemeClr w14:val="tx1"/>
                  </w14:solidFill>
                </w14:textFill>
              </w:rPr>
              <w:t>0.80</w:t>
            </w:r>
          </w:p>
        </w:tc>
      </w:tr>
      <w:tr w14:paraId="49358D1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4D58A7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医药制造业</w:t>
            </w:r>
          </w:p>
        </w:tc>
        <w:tc>
          <w:tcPr>
            <w:tcW w:w="1009" w:type="pct"/>
            <w:tcBorders>
              <w:top w:val="nil"/>
              <w:left w:val="single" w:color="auto" w:sz="4" w:space="0"/>
              <w:bottom w:val="nil"/>
              <w:right w:val="single" w:color="auto" w:sz="4" w:space="0"/>
            </w:tcBorders>
            <w:noWrap w:val="0"/>
            <w:vAlign w:val="bottom"/>
          </w:tcPr>
          <w:p w14:paraId="79DFBA52">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043" w:type="pct"/>
            <w:tcBorders>
              <w:top w:val="nil"/>
              <w:left w:val="single" w:color="auto" w:sz="4" w:space="0"/>
              <w:bottom w:val="nil"/>
              <w:right w:val="nil"/>
            </w:tcBorders>
            <w:noWrap w:val="0"/>
            <w:vAlign w:val="center"/>
          </w:tcPr>
          <w:p w14:paraId="2CBD7ED9">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r>
      <w:tr w14:paraId="2FE6BA4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7D7B3E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化学纤维制造业</w:t>
            </w:r>
          </w:p>
        </w:tc>
        <w:tc>
          <w:tcPr>
            <w:tcW w:w="1009" w:type="pct"/>
            <w:tcBorders>
              <w:top w:val="nil"/>
              <w:left w:val="single" w:color="auto" w:sz="4" w:space="0"/>
              <w:bottom w:val="nil"/>
              <w:right w:val="single" w:color="auto" w:sz="4" w:space="0"/>
            </w:tcBorders>
            <w:noWrap w:val="0"/>
            <w:vAlign w:val="bottom"/>
          </w:tcPr>
          <w:p w14:paraId="14D7F3DA">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043" w:type="pct"/>
            <w:tcBorders>
              <w:top w:val="nil"/>
              <w:left w:val="single" w:color="auto" w:sz="4" w:space="0"/>
              <w:bottom w:val="nil"/>
              <w:right w:val="nil"/>
            </w:tcBorders>
            <w:noWrap w:val="0"/>
            <w:vAlign w:val="center"/>
          </w:tcPr>
          <w:p w14:paraId="7DC7DDC3">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r>
      <w:tr w14:paraId="6532521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222716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橡胶和塑料制品业</w:t>
            </w:r>
          </w:p>
        </w:tc>
        <w:tc>
          <w:tcPr>
            <w:tcW w:w="1009" w:type="pct"/>
            <w:tcBorders>
              <w:top w:val="nil"/>
              <w:left w:val="single" w:color="auto" w:sz="4" w:space="0"/>
              <w:bottom w:val="nil"/>
              <w:right w:val="single" w:color="auto" w:sz="4" w:space="0"/>
            </w:tcBorders>
            <w:noWrap w:val="0"/>
            <w:vAlign w:val="bottom"/>
          </w:tcPr>
          <w:p w14:paraId="5B7245E4">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043" w:type="pct"/>
            <w:tcBorders>
              <w:top w:val="nil"/>
              <w:left w:val="single" w:color="auto" w:sz="4" w:space="0"/>
              <w:bottom w:val="nil"/>
              <w:right w:val="nil"/>
            </w:tcBorders>
            <w:noWrap w:val="0"/>
            <w:vAlign w:val="center"/>
          </w:tcPr>
          <w:p w14:paraId="2EC14214">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r>
      <w:tr w14:paraId="651DA70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002FF0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非金属矿物制品业</w:t>
            </w:r>
          </w:p>
        </w:tc>
        <w:tc>
          <w:tcPr>
            <w:tcW w:w="1009" w:type="pct"/>
            <w:tcBorders>
              <w:top w:val="nil"/>
              <w:left w:val="single" w:color="auto" w:sz="4" w:space="0"/>
              <w:bottom w:val="nil"/>
              <w:right w:val="single" w:color="auto" w:sz="4" w:space="0"/>
            </w:tcBorders>
            <w:noWrap w:val="0"/>
            <w:vAlign w:val="bottom"/>
          </w:tcPr>
          <w:p w14:paraId="7F44BC0B">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043" w:type="pct"/>
            <w:tcBorders>
              <w:top w:val="nil"/>
              <w:left w:val="single" w:color="auto" w:sz="4" w:space="0"/>
              <w:bottom w:val="nil"/>
              <w:right w:val="nil"/>
            </w:tcBorders>
            <w:noWrap w:val="0"/>
            <w:vAlign w:val="center"/>
          </w:tcPr>
          <w:p w14:paraId="72D950C0">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r>
      <w:tr w14:paraId="4B346B0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0FEE00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黑色金属冶炼和压延加工业</w:t>
            </w:r>
          </w:p>
        </w:tc>
        <w:tc>
          <w:tcPr>
            <w:tcW w:w="1009" w:type="pct"/>
            <w:tcBorders>
              <w:top w:val="nil"/>
              <w:left w:val="single" w:color="auto" w:sz="4" w:space="0"/>
              <w:bottom w:val="nil"/>
              <w:right w:val="single" w:color="auto" w:sz="4" w:space="0"/>
            </w:tcBorders>
            <w:noWrap w:val="0"/>
            <w:vAlign w:val="bottom"/>
          </w:tcPr>
          <w:p w14:paraId="45022F04">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default"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eastAsia="宋体" w:cs="宋体"/>
                <w:b w:val="0"/>
                <w:bCs w:val="0"/>
                <w:color w:val="000000" w:themeColor="text1"/>
                <w:kern w:val="2"/>
                <w:sz w:val="21"/>
                <w:szCs w:val="21"/>
                <w:highlight w:val="none"/>
                <w:lang w:val="en-US" w:eastAsia="zh-CN" w:bidi="ar-SA"/>
                <w14:textFill>
                  <w14:solidFill>
                    <w14:schemeClr w14:val="tx1"/>
                  </w14:solidFill>
                </w14:textFill>
              </w:rPr>
              <w:t>131469</w:t>
            </w:r>
          </w:p>
        </w:tc>
        <w:tc>
          <w:tcPr>
            <w:tcW w:w="1043" w:type="pct"/>
            <w:tcBorders>
              <w:top w:val="nil"/>
              <w:left w:val="single" w:color="auto" w:sz="4" w:space="0"/>
              <w:bottom w:val="nil"/>
              <w:right w:val="nil"/>
            </w:tcBorders>
            <w:noWrap w:val="0"/>
            <w:vAlign w:val="center"/>
          </w:tcPr>
          <w:p w14:paraId="6FBB729F">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default"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eastAsia="宋体" w:cs="宋体"/>
                <w:b w:val="0"/>
                <w:bCs w:val="0"/>
                <w:color w:val="000000" w:themeColor="text1"/>
                <w:kern w:val="2"/>
                <w:sz w:val="21"/>
                <w:szCs w:val="21"/>
                <w:highlight w:val="none"/>
                <w:lang w:val="en-US" w:eastAsia="zh-CN" w:bidi="ar-SA"/>
                <w14:textFill>
                  <w14:solidFill>
                    <w14:schemeClr w14:val="tx1"/>
                  </w14:solidFill>
                </w14:textFill>
              </w:rPr>
              <w:t>1.93</w:t>
            </w:r>
          </w:p>
        </w:tc>
      </w:tr>
      <w:tr w14:paraId="4E87475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755C82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有色金属冶炼和压延加工业</w:t>
            </w:r>
          </w:p>
        </w:tc>
        <w:tc>
          <w:tcPr>
            <w:tcW w:w="1009" w:type="pct"/>
            <w:tcBorders>
              <w:top w:val="nil"/>
              <w:left w:val="single" w:color="auto" w:sz="4" w:space="0"/>
              <w:bottom w:val="nil"/>
              <w:right w:val="single" w:color="auto" w:sz="4" w:space="0"/>
            </w:tcBorders>
            <w:noWrap w:val="0"/>
            <w:vAlign w:val="bottom"/>
          </w:tcPr>
          <w:p w14:paraId="2EAA105A">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043" w:type="pct"/>
            <w:tcBorders>
              <w:top w:val="nil"/>
              <w:left w:val="single" w:color="auto" w:sz="4" w:space="0"/>
              <w:bottom w:val="nil"/>
              <w:right w:val="nil"/>
            </w:tcBorders>
            <w:noWrap w:val="0"/>
            <w:vAlign w:val="center"/>
          </w:tcPr>
          <w:p w14:paraId="5786C5D8">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r>
      <w:tr w14:paraId="5878A2D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7C9A57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金属制品业</w:t>
            </w:r>
          </w:p>
        </w:tc>
        <w:tc>
          <w:tcPr>
            <w:tcW w:w="1009" w:type="pct"/>
            <w:tcBorders>
              <w:top w:val="nil"/>
              <w:left w:val="single" w:color="auto" w:sz="4" w:space="0"/>
              <w:bottom w:val="nil"/>
              <w:right w:val="single" w:color="auto" w:sz="4" w:space="0"/>
            </w:tcBorders>
            <w:noWrap w:val="0"/>
            <w:vAlign w:val="bottom"/>
          </w:tcPr>
          <w:p w14:paraId="156CEFE8">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default"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eastAsia="宋体" w:cs="宋体"/>
                <w:b w:val="0"/>
                <w:bCs w:val="0"/>
                <w:color w:val="000000" w:themeColor="text1"/>
                <w:kern w:val="2"/>
                <w:sz w:val="21"/>
                <w:szCs w:val="21"/>
                <w:highlight w:val="none"/>
                <w:lang w:val="en-US" w:eastAsia="zh-CN" w:bidi="ar-SA"/>
                <w14:textFill>
                  <w14:solidFill>
                    <w14:schemeClr w14:val="tx1"/>
                  </w14:solidFill>
                </w14:textFill>
              </w:rPr>
              <w:t>2267</w:t>
            </w:r>
          </w:p>
        </w:tc>
        <w:tc>
          <w:tcPr>
            <w:tcW w:w="1043" w:type="pct"/>
            <w:tcBorders>
              <w:top w:val="nil"/>
              <w:left w:val="single" w:color="auto" w:sz="4" w:space="0"/>
              <w:bottom w:val="nil"/>
              <w:right w:val="nil"/>
            </w:tcBorders>
            <w:noWrap w:val="0"/>
            <w:vAlign w:val="center"/>
          </w:tcPr>
          <w:p w14:paraId="2D1B3D93">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default"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eastAsia="宋体" w:cs="宋体"/>
                <w:b w:val="0"/>
                <w:bCs w:val="0"/>
                <w:color w:val="000000" w:themeColor="text1"/>
                <w:kern w:val="2"/>
                <w:sz w:val="21"/>
                <w:szCs w:val="21"/>
                <w:highlight w:val="none"/>
                <w:lang w:val="en-US" w:eastAsia="zh-CN" w:bidi="ar-SA"/>
                <w14:textFill>
                  <w14:solidFill>
                    <w14:schemeClr w14:val="tx1"/>
                  </w14:solidFill>
                </w14:textFill>
              </w:rPr>
              <w:t>1.01</w:t>
            </w:r>
          </w:p>
        </w:tc>
      </w:tr>
      <w:tr w14:paraId="1D7EA6B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4A20FA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通用设备制造业</w:t>
            </w:r>
          </w:p>
        </w:tc>
        <w:tc>
          <w:tcPr>
            <w:tcW w:w="1009" w:type="pct"/>
            <w:tcBorders>
              <w:top w:val="nil"/>
              <w:left w:val="single" w:color="auto" w:sz="4" w:space="0"/>
              <w:bottom w:val="nil"/>
              <w:right w:val="single" w:color="auto" w:sz="4" w:space="0"/>
            </w:tcBorders>
            <w:noWrap w:val="0"/>
            <w:vAlign w:val="bottom"/>
          </w:tcPr>
          <w:p w14:paraId="4CDD59D1">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043" w:type="pct"/>
            <w:tcBorders>
              <w:top w:val="nil"/>
              <w:left w:val="single" w:color="auto" w:sz="4" w:space="0"/>
              <w:bottom w:val="nil"/>
              <w:right w:val="nil"/>
            </w:tcBorders>
            <w:noWrap w:val="0"/>
            <w:vAlign w:val="center"/>
          </w:tcPr>
          <w:p w14:paraId="6F160151">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r>
      <w:tr w14:paraId="3C1470D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4665CE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专用设备制造业</w:t>
            </w:r>
          </w:p>
        </w:tc>
        <w:tc>
          <w:tcPr>
            <w:tcW w:w="1009" w:type="pct"/>
            <w:tcBorders>
              <w:top w:val="nil"/>
              <w:left w:val="single" w:color="auto" w:sz="4" w:space="0"/>
              <w:bottom w:val="nil"/>
              <w:right w:val="single" w:color="auto" w:sz="4" w:space="0"/>
            </w:tcBorders>
            <w:noWrap w:val="0"/>
            <w:vAlign w:val="bottom"/>
          </w:tcPr>
          <w:p w14:paraId="3EB6BF76">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043" w:type="pct"/>
            <w:tcBorders>
              <w:top w:val="nil"/>
              <w:left w:val="single" w:color="auto" w:sz="4" w:space="0"/>
              <w:bottom w:val="nil"/>
              <w:right w:val="nil"/>
            </w:tcBorders>
            <w:noWrap w:val="0"/>
            <w:vAlign w:val="center"/>
          </w:tcPr>
          <w:p w14:paraId="247A6AC0">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r>
      <w:tr w14:paraId="05DB75C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70928E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汽车制造业</w:t>
            </w:r>
          </w:p>
        </w:tc>
        <w:tc>
          <w:tcPr>
            <w:tcW w:w="1009" w:type="pct"/>
            <w:tcBorders>
              <w:top w:val="nil"/>
              <w:left w:val="single" w:color="auto" w:sz="4" w:space="0"/>
              <w:bottom w:val="nil"/>
              <w:right w:val="single" w:color="auto" w:sz="4" w:space="0"/>
            </w:tcBorders>
            <w:noWrap w:val="0"/>
            <w:vAlign w:val="bottom"/>
          </w:tcPr>
          <w:p w14:paraId="378ECBF2">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043" w:type="pct"/>
            <w:tcBorders>
              <w:top w:val="nil"/>
              <w:left w:val="single" w:color="auto" w:sz="4" w:space="0"/>
              <w:bottom w:val="nil"/>
              <w:right w:val="nil"/>
            </w:tcBorders>
            <w:noWrap w:val="0"/>
            <w:vAlign w:val="center"/>
          </w:tcPr>
          <w:p w14:paraId="0C4206BD">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r>
      <w:tr w14:paraId="279CB82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1D2D74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铁路、船舶、航空航天和其他运输设备制造业</w:t>
            </w:r>
          </w:p>
        </w:tc>
        <w:tc>
          <w:tcPr>
            <w:tcW w:w="1009" w:type="pct"/>
            <w:tcBorders>
              <w:top w:val="nil"/>
              <w:left w:val="single" w:color="auto" w:sz="4" w:space="0"/>
              <w:bottom w:val="nil"/>
              <w:right w:val="single" w:color="auto" w:sz="4" w:space="0"/>
            </w:tcBorders>
            <w:noWrap w:val="0"/>
            <w:vAlign w:val="bottom"/>
          </w:tcPr>
          <w:p w14:paraId="129D7AF2">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043" w:type="pct"/>
            <w:tcBorders>
              <w:top w:val="nil"/>
              <w:left w:val="single" w:color="auto" w:sz="4" w:space="0"/>
              <w:bottom w:val="nil"/>
              <w:right w:val="nil"/>
            </w:tcBorders>
            <w:noWrap w:val="0"/>
            <w:vAlign w:val="center"/>
          </w:tcPr>
          <w:p w14:paraId="5459F932">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r>
      <w:tr w14:paraId="5BC552B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7B4F6A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电气机械和器材制造业</w:t>
            </w:r>
          </w:p>
        </w:tc>
        <w:tc>
          <w:tcPr>
            <w:tcW w:w="1009" w:type="pct"/>
            <w:tcBorders>
              <w:top w:val="nil"/>
              <w:left w:val="single" w:color="auto" w:sz="4" w:space="0"/>
              <w:bottom w:val="nil"/>
              <w:right w:val="single" w:color="auto" w:sz="4" w:space="0"/>
            </w:tcBorders>
            <w:noWrap w:val="0"/>
            <w:vAlign w:val="bottom"/>
          </w:tcPr>
          <w:p w14:paraId="14E0AF5E">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043" w:type="pct"/>
            <w:tcBorders>
              <w:top w:val="nil"/>
              <w:left w:val="single" w:color="auto" w:sz="4" w:space="0"/>
              <w:bottom w:val="nil"/>
              <w:right w:val="nil"/>
            </w:tcBorders>
            <w:noWrap w:val="0"/>
            <w:vAlign w:val="center"/>
          </w:tcPr>
          <w:p w14:paraId="0F2E2AF0">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r>
      <w:tr w14:paraId="226A75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1907FA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计算机、通信和其他电子设备制造业</w:t>
            </w:r>
          </w:p>
        </w:tc>
        <w:tc>
          <w:tcPr>
            <w:tcW w:w="1009" w:type="pct"/>
            <w:tcBorders>
              <w:top w:val="nil"/>
              <w:left w:val="single" w:color="auto" w:sz="4" w:space="0"/>
              <w:bottom w:val="nil"/>
              <w:right w:val="single" w:color="auto" w:sz="4" w:space="0"/>
            </w:tcBorders>
            <w:noWrap w:val="0"/>
            <w:vAlign w:val="bottom"/>
          </w:tcPr>
          <w:p w14:paraId="375BCF9E">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043" w:type="pct"/>
            <w:tcBorders>
              <w:top w:val="nil"/>
              <w:left w:val="single" w:color="auto" w:sz="4" w:space="0"/>
              <w:bottom w:val="nil"/>
              <w:right w:val="nil"/>
            </w:tcBorders>
            <w:noWrap w:val="0"/>
            <w:vAlign w:val="center"/>
          </w:tcPr>
          <w:p w14:paraId="0463DD7E">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r>
      <w:tr w14:paraId="4D18E5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77C9A1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仪器仪表制造业</w:t>
            </w:r>
          </w:p>
        </w:tc>
        <w:tc>
          <w:tcPr>
            <w:tcW w:w="1009" w:type="pct"/>
            <w:tcBorders>
              <w:top w:val="nil"/>
              <w:left w:val="single" w:color="auto" w:sz="4" w:space="0"/>
              <w:bottom w:val="nil"/>
              <w:right w:val="single" w:color="auto" w:sz="4" w:space="0"/>
            </w:tcBorders>
            <w:noWrap w:val="0"/>
            <w:vAlign w:val="bottom"/>
          </w:tcPr>
          <w:p w14:paraId="08539D13">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043" w:type="pct"/>
            <w:tcBorders>
              <w:top w:val="nil"/>
              <w:left w:val="single" w:color="auto" w:sz="4" w:space="0"/>
              <w:bottom w:val="nil"/>
              <w:right w:val="nil"/>
            </w:tcBorders>
            <w:noWrap w:val="0"/>
            <w:vAlign w:val="center"/>
          </w:tcPr>
          <w:p w14:paraId="41EF959D">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r>
      <w:tr w14:paraId="59C776F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6893E4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其他制造业</w:t>
            </w:r>
          </w:p>
        </w:tc>
        <w:tc>
          <w:tcPr>
            <w:tcW w:w="1009" w:type="pct"/>
            <w:tcBorders>
              <w:top w:val="nil"/>
              <w:left w:val="single" w:color="auto" w:sz="4" w:space="0"/>
              <w:bottom w:val="nil"/>
              <w:right w:val="single" w:color="auto" w:sz="4" w:space="0"/>
            </w:tcBorders>
            <w:noWrap w:val="0"/>
            <w:vAlign w:val="bottom"/>
          </w:tcPr>
          <w:p w14:paraId="3C320C84">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043" w:type="pct"/>
            <w:tcBorders>
              <w:top w:val="nil"/>
              <w:left w:val="single" w:color="auto" w:sz="4" w:space="0"/>
              <w:bottom w:val="nil"/>
              <w:right w:val="nil"/>
            </w:tcBorders>
            <w:noWrap w:val="0"/>
            <w:vAlign w:val="center"/>
          </w:tcPr>
          <w:p w14:paraId="13D48C50">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r>
      <w:tr w14:paraId="6B6931E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228D71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废弃资源综合利用业　</w:t>
            </w:r>
          </w:p>
        </w:tc>
        <w:tc>
          <w:tcPr>
            <w:tcW w:w="1009" w:type="pct"/>
            <w:tcBorders>
              <w:top w:val="nil"/>
              <w:left w:val="single" w:color="auto" w:sz="4" w:space="0"/>
              <w:bottom w:val="nil"/>
              <w:right w:val="single" w:color="auto" w:sz="4" w:space="0"/>
            </w:tcBorders>
            <w:noWrap w:val="0"/>
            <w:vAlign w:val="bottom"/>
          </w:tcPr>
          <w:p w14:paraId="0EA5F141">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043" w:type="pct"/>
            <w:tcBorders>
              <w:top w:val="nil"/>
              <w:left w:val="single" w:color="auto" w:sz="4" w:space="0"/>
              <w:bottom w:val="nil"/>
              <w:right w:val="nil"/>
            </w:tcBorders>
            <w:noWrap w:val="0"/>
            <w:vAlign w:val="center"/>
          </w:tcPr>
          <w:p w14:paraId="7E62A5CA">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r>
      <w:tr w14:paraId="17BD9E3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593BE5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金属制品、机械和设备修理业</w:t>
            </w:r>
          </w:p>
        </w:tc>
        <w:tc>
          <w:tcPr>
            <w:tcW w:w="1009" w:type="pct"/>
            <w:tcBorders>
              <w:top w:val="nil"/>
              <w:left w:val="single" w:color="auto" w:sz="4" w:space="0"/>
              <w:bottom w:val="nil"/>
              <w:right w:val="single" w:color="auto" w:sz="4" w:space="0"/>
            </w:tcBorders>
            <w:noWrap w:val="0"/>
            <w:vAlign w:val="bottom"/>
          </w:tcPr>
          <w:p w14:paraId="6C014241">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043" w:type="pct"/>
            <w:tcBorders>
              <w:top w:val="nil"/>
              <w:left w:val="single" w:color="auto" w:sz="4" w:space="0"/>
              <w:bottom w:val="nil"/>
              <w:right w:val="nil"/>
            </w:tcBorders>
            <w:noWrap w:val="0"/>
            <w:vAlign w:val="center"/>
          </w:tcPr>
          <w:p w14:paraId="328A1620">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r>
      <w:tr w14:paraId="34F7A0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537C8B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0" w:firstLineChars="0"/>
              <w:jc w:val="left"/>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b/>
                <w:color w:val="000000" w:themeColor="text1"/>
                <w:kern w:val="0"/>
                <w:sz w:val="21"/>
                <w:szCs w:val="21"/>
                <w:highlight w:val="none"/>
                <w:lang w:val="en-US" w:eastAsia="zh-CN" w:bidi="ar"/>
                <w14:textFill>
                  <w14:solidFill>
                    <w14:schemeClr w14:val="tx1"/>
                  </w14:solidFill>
                </w14:textFill>
              </w:rPr>
              <w:t>电力、热力、燃气及水生产和供应业</w:t>
            </w:r>
          </w:p>
        </w:tc>
        <w:tc>
          <w:tcPr>
            <w:tcW w:w="1009" w:type="pct"/>
            <w:tcBorders>
              <w:top w:val="nil"/>
              <w:left w:val="single" w:color="auto" w:sz="4" w:space="0"/>
              <w:bottom w:val="nil"/>
              <w:right w:val="single" w:color="auto" w:sz="4" w:space="0"/>
            </w:tcBorders>
            <w:noWrap w:val="0"/>
            <w:vAlign w:val="bottom"/>
          </w:tcPr>
          <w:p w14:paraId="5F09C44C">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bCs/>
                <w:color w:val="000000" w:themeColor="text1"/>
                <w:kern w:val="2"/>
                <w:sz w:val="21"/>
                <w:szCs w:val="21"/>
                <w:highlight w:val="none"/>
                <w:lang w:val="en-US" w:eastAsia="zh-CN" w:bidi="ar-SA"/>
                <w14:textFill>
                  <w14:solidFill>
                    <w14:schemeClr w14:val="tx1"/>
                  </w14:solidFill>
                </w14:textFill>
              </w:rPr>
            </w:pPr>
          </w:p>
        </w:tc>
        <w:tc>
          <w:tcPr>
            <w:tcW w:w="1043" w:type="pct"/>
            <w:tcBorders>
              <w:top w:val="nil"/>
              <w:left w:val="single" w:color="auto" w:sz="4" w:space="0"/>
              <w:bottom w:val="nil"/>
              <w:right w:val="nil"/>
            </w:tcBorders>
            <w:noWrap w:val="0"/>
            <w:vAlign w:val="center"/>
          </w:tcPr>
          <w:p w14:paraId="324A5D73">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bCs/>
                <w:color w:val="000000" w:themeColor="text1"/>
                <w:kern w:val="2"/>
                <w:sz w:val="21"/>
                <w:szCs w:val="21"/>
                <w:highlight w:val="none"/>
                <w:lang w:val="en-US" w:eastAsia="zh-CN" w:bidi="ar-SA"/>
                <w14:textFill>
                  <w14:solidFill>
                    <w14:schemeClr w14:val="tx1"/>
                  </w14:solidFill>
                </w14:textFill>
              </w:rPr>
            </w:pPr>
          </w:p>
        </w:tc>
      </w:tr>
      <w:tr w14:paraId="315D2D6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7B52EF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电力、热力生产和供应业</w:t>
            </w:r>
          </w:p>
        </w:tc>
        <w:tc>
          <w:tcPr>
            <w:tcW w:w="1009" w:type="pct"/>
            <w:tcBorders>
              <w:top w:val="nil"/>
              <w:left w:val="single" w:color="auto" w:sz="4" w:space="0"/>
              <w:bottom w:val="nil"/>
              <w:right w:val="single" w:color="auto" w:sz="4" w:space="0"/>
            </w:tcBorders>
            <w:noWrap w:val="0"/>
            <w:vAlign w:val="bottom"/>
          </w:tcPr>
          <w:p w14:paraId="08F8861A">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043" w:type="pct"/>
            <w:tcBorders>
              <w:top w:val="nil"/>
              <w:left w:val="single" w:color="auto" w:sz="4" w:space="0"/>
              <w:bottom w:val="nil"/>
              <w:right w:val="nil"/>
            </w:tcBorders>
            <w:noWrap w:val="0"/>
            <w:vAlign w:val="center"/>
          </w:tcPr>
          <w:p w14:paraId="21B5CEF4">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r>
      <w:tr w14:paraId="0E7A03D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nil"/>
              <w:right w:val="single" w:color="auto" w:sz="4" w:space="0"/>
            </w:tcBorders>
            <w:noWrap w:val="0"/>
            <w:vAlign w:val="center"/>
          </w:tcPr>
          <w:p w14:paraId="10BD44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燃气生产和供应业　</w:t>
            </w:r>
          </w:p>
        </w:tc>
        <w:tc>
          <w:tcPr>
            <w:tcW w:w="1009" w:type="pct"/>
            <w:tcBorders>
              <w:top w:val="nil"/>
              <w:left w:val="single" w:color="auto" w:sz="4" w:space="0"/>
              <w:bottom w:val="nil"/>
              <w:right w:val="single" w:color="auto" w:sz="4" w:space="0"/>
            </w:tcBorders>
            <w:noWrap w:val="0"/>
            <w:vAlign w:val="bottom"/>
          </w:tcPr>
          <w:p w14:paraId="5DEE1E2D">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043" w:type="pct"/>
            <w:tcBorders>
              <w:top w:val="nil"/>
              <w:left w:val="single" w:color="auto" w:sz="4" w:space="0"/>
              <w:bottom w:val="nil"/>
              <w:right w:val="nil"/>
            </w:tcBorders>
            <w:noWrap w:val="0"/>
            <w:vAlign w:val="center"/>
          </w:tcPr>
          <w:p w14:paraId="0BD00C70">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r>
      <w:tr w14:paraId="0575E7F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7" w:type="pct"/>
            <w:tcBorders>
              <w:top w:val="nil"/>
              <w:left w:val="nil"/>
              <w:bottom w:val="single" w:color="auto" w:sz="12" w:space="0"/>
              <w:right w:val="single" w:color="auto" w:sz="4" w:space="0"/>
            </w:tcBorders>
            <w:noWrap w:val="0"/>
            <w:vAlign w:val="center"/>
          </w:tcPr>
          <w:p w14:paraId="7BA258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00000" w:themeColor="text1"/>
                <w:sz w:val="21"/>
                <w:szCs w:val="21"/>
                <w:highlight w:val="none"/>
                <w14:textFill>
                  <w14:solidFill>
                    <w14:schemeClr w14:val="tx1"/>
                  </w14:solidFill>
                </w14:textFill>
              </w:rPr>
            </w:pPr>
            <w:r>
              <w:rPr>
                <w:rFonts w:hint="eastAsia" w:ascii="Times New Roman" w:hAnsi="Times New Roman" w:eastAsia="宋体" w:cs="宋体"/>
                <w:color w:val="000000" w:themeColor="text1"/>
                <w:kern w:val="0"/>
                <w:sz w:val="21"/>
                <w:szCs w:val="21"/>
                <w:highlight w:val="none"/>
                <w:lang w:val="en-US" w:eastAsia="zh-CN" w:bidi="ar"/>
                <w14:textFill>
                  <w14:solidFill>
                    <w14:schemeClr w14:val="tx1"/>
                  </w14:solidFill>
                </w14:textFill>
              </w:rPr>
              <w:t>水的生产和供应业　</w:t>
            </w:r>
          </w:p>
        </w:tc>
        <w:tc>
          <w:tcPr>
            <w:tcW w:w="1009" w:type="pct"/>
            <w:tcBorders>
              <w:top w:val="nil"/>
              <w:left w:val="single" w:color="auto" w:sz="4" w:space="0"/>
              <w:bottom w:val="single" w:color="auto" w:sz="12" w:space="0"/>
              <w:right w:val="single" w:color="auto" w:sz="4" w:space="0"/>
            </w:tcBorders>
            <w:noWrap w:val="0"/>
            <w:vAlign w:val="bottom"/>
          </w:tcPr>
          <w:p w14:paraId="12CF7C0E">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043" w:type="pct"/>
            <w:tcBorders>
              <w:top w:val="nil"/>
              <w:left w:val="single" w:color="auto" w:sz="4" w:space="0"/>
              <w:bottom w:val="single" w:color="auto" w:sz="12" w:space="0"/>
              <w:right w:val="nil"/>
            </w:tcBorders>
            <w:noWrap w:val="0"/>
            <w:vAlign w:val="center"/>
          </w:tcPr>
          <w:p w14:paraId="795B160C">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eastAsia" w:ascii="Times New Roman" w:hAnsi="Times New Roman" w:eastAsia="宋体" w:cs="宋体"/>
                <w:b w:val="0"/>
                <w:bCs w:val="0"/>
                <w:color w:val="000000" w:themeColor="text1"/>
                <w:kern w:val="2"/>
                <w:sz w:val="21"/>
                <w:szCs w:val="21"/>
                <w:highlight w:val="none"/>
                <w:lang w:val="en-US" w:eastAsia="zh-CN" w:bidi="ar-SA"/>
                <w14:textFill>
                  <w14:solidFill>
                    <w14:schemeClr w14:val="tx1"/>
                  </w14:solidFill>
                </w14:textFill>
              </w:rPr>
            </w:pPr>
          </w:p>
        </w:tc>
      </w:tr>
    </w:tbl>
    <w:p w14:paraId="27C45F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Times New Roman" w:hAnsi="Times New Roman" w:eastAsia="黑体" w:cs="黑体"/>
          <w:b w:val="0"/>
          <w:bCs/>
          <w:i w:val="0"/>
          <w:caps w:val="0"/>
          <w:color w:val="000000" w:themeColor="text1"/>
          <w:spacing w:val="0"/>
          <w:kern w:val="0"/>
          <w:sz w:val="32"/>
          <w:szCs w:val="32"/>
          <w:highlight w:val="none"/>
          <w:lang w:bidi="ar"/>
          <w14:textFill>
            <w14:solidFill>
              <w14:schemeClr w14:val="tx1"/>
            </w14:solidFill>
          </w14:textFill>
        </w:rPr>
      </w:pPr>
      <w:r>
        <w:rPr>
          <w:rFonts w:hint="eastAsia" w:ascii="Times New Roman" w:hAnsi="Times New Roman" w:eastAsia="黑体" w:cs="黑体"/>
          <w:b w:val="0"/>
          <w:bCs/>
          <w:i w:val="0"/>
          <w:caps w:val="0"/>
          <w:color w:val="000000" w:themeColor="text1"/>
          <w:spacing w:val="0"/>
          <w:kern w:val="0"/>
          <w:sz w:val="32"/>
          <w:szCs w:val="32"/>
          <w:highlight w:val="none"/>
          <w:lang w:val="en-US" w:eastAsia="zh-CN" w:bidi="ar"/>
          <w14:textFill>
            <w14:solidFill>
              <w14:schemeClr w14:val="tx1"/>
            </w14:solidFill>
          </w14:textFill>
        </w:rPr>
        <w:t>三、文化及相关产业</w:t>
      </w:r>
    </w:p>
    <w:p w14:paraId="1D4D3E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方正仿宋_GBK" w:cs="Times New Roman"/>
          <w:color w:val="000000" w:themeColor="text1"/>
          <w:spacing w:val="-6"/>
          <w:kern w:val="2"/>
          <w:sz w:val="32"/>
          <w:szCs w:val="32"/>
          <w:u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spacing w:val="-6"/>
          <w:kern w:val="2"/>
          <w:sz w:val="32"/>
          <w:szCs w:val="32"/>
          <w:u w:val="none"/>
          <w:lang w:val="en-US" w:eastAsia="zh-CN" w:bidi="ar-SA"/>
          <w14:textFill>
            <w14:solidFill>
              <w14:schemeClr w14:val="tx1"/>
            </w14:solidFill>
          </w14:textFill>
        </w:rPr>
        <w:t>2023年末，全县共有文化及相关产业法人单位238个，从业人员1588人，资产总计84442万元。</w:t>
      </w:r>
    </w:p>
    <w:p w14:paraId="22E1CB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方正仿宋_GBK" w:cs="Times New Roman"/>
          <w:color w:val="000000" w:themeColor="text1"/>
          <w:spacing w:val="-6"/>
          <w:kern w:val="2"/>
          <w:sz w:val="32"/>
          <w:szCs w:val="32"/>
          <w:u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spacing w:val="-6"/>
          <w:kern w:val="2"/>
          <w:sz w:val="32"/>
          <w:szCs w:val="32"/>
          <w:u w:val="none"/>
          <w:lang w:val="en-US" w:eastAsia="zh-CN" w:bidi="ar-SA"/>
          <w14:textFill>
            <w14:solidFill>
              <w14:schemeClr w14:val="tx1"/>
            </w14:solidFill>
          </w14:textFill>
        </w:rPr>
        <w:t>2023年末，全县共有经营性文化产业法人单位200个，从业人员1155人，资产总计66949万元，全年实现营业收入85504万元。</w:t>
      </w:r>
    </w:p>
    <w:p w14:paraId="695D58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方正仿宋_GBK" w:cs="Times New Roman"/>
          <w:color w:val="000000" w:themeColor="text1"/>
          <w:spacing w:val="-6"/>
          <w:kern w:val="2"/>
          <w:sz w:val="32"/>
          <w:szCs w:val="32"/>
          <w:u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spacing w:val="-6"/>
          <w:kern w:val="2"/>
          <w:sz w:val="32"/>
          <w:szCs w:val="32"/>
          <w:u w:val="none"/>
          <w:lang w:val="en-US" w:eastAsia="zh-CN" w:bidi="ar-SA"/>
          <w14:textFill>
            <w14:solidFill>
              <w14:schemeClr w14:val="tx1"/>
            </w14:solidFill>
          </w14:textFill>
        </w:rPr>
        <w:t>2023年末，全县共有公益性文化事业（含社团）法人单位38个，从业人员433人，资产总计17494万元，本年支出（费用）合计5023万元。</w:t>
      </w:r>
    </w:p>
    <w:p w14:paraId="0221AA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Times New Roman" w:hAnsi="Times New Roman" w:eastAsia="方正仿宋_GBK" w:cs="仿宋_GB2312"/>
          <w:i w:val="0"/>
          <w:caps w:val="0"/>
          <w:color w:val="0C0C0C"/>
          <w:spacing w:val="0"/>
          <w:sz w:val="30"/>
          <w:szCs w:val="30"/>
          <w:highlight w:val="none"/>
        </w:rPr>
      </w:pPr>
    </w:p>
    <w:p w14:paraId="229640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Times New Roman" w:hAnsi="Times New Roman" w:eastAsia="方正仿宋_GBK" w:cs="仿宋_GB2312"/>
          <w:i w:val="0"/>
          <w:caps w:val="0"/>
          <w:color w:val="0C0C0C"/>
          <w:spacing w:val="0"/>
          <w:sz w:val="28"/>
          <w:szCs w:val="28"/>
          <w:highlight w:val="none"/>
        </w:rPr>
      </w:pPr>
      <w:r>
        <w:rPr>
          <w:rFonts w:hint="eastAsia" w:ascii="Times New Roman" w:hAnsi="Times New Roman" w:eastAsia="方正仿宋_GBK" w:cs="仿宋_GB2312"/>
          <w:b/>
          <w:i w:val="0"/>
          <w:caps w:val="0"/>
          <w:color w:val="0C0C0C"/>
          <w:spacing w:val="0"/>
          <w:kern w:val="0"/>
          <w:sz w:val="32"/>
          <w:szCs w:val="32"/>
          <w:highlight w:val="none"/>
          <w:lang w:val="en-US" w:eastAsia="zh-CN" w:bidi="ar"/>
        </w:rPr>
        <w:t xml:space="preserve">    </w:t>
      </w:r>
      <w:r>
        <w:rPr>
          <w:rFonts w:hint="eastAsia" w:ascii="Times New Roman" w:hAnsi="Times New Roman" w:eastAsia="黑体" w:cs="黑体"/>
          <w:b w:val="0"/>
          <w:bCs/>
          <w:i w:val="0"/>
          <w:caps w:val="0"/>
          <w:color w:val="0C0C0C"/>
          <w:spacing w:val="0"/>
          <w:kern w:val="0"/>
          <w:sz w:val="28"/>
          <w:szCs w:val="28"/>
          <w:highlight w:val="none"/>
          <w:lang w:val="en-US" w:eastAsia="zh-CN" w:bidi="ar"/>
        </w:rPr>
        <w:t>注释：</w:t>
      </w:r>
    </w:p>
    <w:p w14:paraId="2DD9F98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Times New Roman" w:hAnsi="Times New Roman" w:eastAsia="方正仿宋_GBK" w:cs="仿宋_GB2312"/>
          <w:i w:val="0"/>
          <w:caps w:val="0"/>
          <w:color w:val="0C0C0C"/>
          <w:spacing w:val="0"/>
          <w:sz w:val="28"/>
          <w:szCs w:val="28"/>
          <w:highlight w:val="none"/>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[1]战略性新兴产业：根据《国务院关于加快培育和发展战略性新兴产业的决定》（国发〔2010〕32号）的精神和国家统计局制定的《战略性新兴产业分类（2018）》《工业战略性新兴产业分类目录（2023）》确定。战略性新兴产业是以重大技术突破和重大发展需求为基础，对经济社会全局和长远发展具有重大引领带动作用，知识技术密集、物质资源消耗少、成长潜力大、综合效益好的产业，包括：新一代信息技术产业、高端装备制造业、新材料产业、生物产业、新能源汽车产业、新能源产业、绿色环保产业、航空航天产业、海洋装备产业、数字创意产业、相关服务业等领域。</w:t>
      </w:r>
    </w:p>
    <w:p w14:paraId="5B47952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Times New Roman" w:hAnsi="Times New Roman" w:eastAsia="方正仿宋_GBK" w:cs="仿宋_GB2312"/>
          <w:i w:val="0"/>
          <w:caps w:val="0"/>
          <w:color w:val="0C0C0C"/>
          <w:spacing w:val="0"/>
          <w:sz w:val="28"/>
          <w:szCs w:val="28"/>
          <w:highlight w:val="none"/>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[2]规模以上工业：是指年主营业务收入2000万元及以上的工业法人单位。</w:t>
      </w:r>
    </w:p>
    <w:p w14:paraId="40979E4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Times New Roman" w:hAnsi="Times New Roman" w:eastAsia="方正仿宋_GBK" w:cs="仿宋_GB2312"/>
          <w:i w:val="0"/>
          <w:caps w:val="0"/>
          <w:color w:val="0C0C0C"/>
          <w:spacing w:val="0"/>
          <w:kern w:val="0"/>
          <w:sz w:val="28"/>
          <w:szCs w:val="28"/>
          <w:highlight w:val="none"/>
          <w:lang w:val="en-US" w:eastAsia="zh-CN" w:bidi="ar"/>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[3]高技术制造业：按照《高技术产业（制造业）分类（2017）》，高技术制造业是指国民经济行业中R&amp;D投入强度相对高的制造业行业，包括：医药制造，航空、航天器及设备制造，电子及通信设备制造，计算机及办公设备制造，医疗仪器设备及仪器仪表制造，信息化学品制造等6大类。</w:t>
      </w:r>
    </w:p>
    <w:p w14:paraId="4581D59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Times New Roman" w:hAnsi="Times New Roman" w:eastAsia="方正仿宋_GBK" w:cs="仿宋_GB2312"/>
          <w:i w:val="0"/>
          <w:caps w:val="0"/>
          <w:color w:val="0C0C0C"/>
          <w:spacing w:val="0"/>
          <w:sz w:val="28"/>
          <w:szCs w:val="28"/>
          <w:highlight w:val="none"/>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[4]规模以上服务业：是指年营业收入2000万元及以上服务业法人单位，包括交通运输、仓储和邮政业，信息传输、软件和信息技术服务业，水利、环境和公共设施管理业</w:t>
      </w:r>
      <w:r>
        <w:rPr>
          <w:rFonts w:hint="eastAsia" w:ascii="Times New Roman" w:hAnsi="Times New Roman" w:cs="仿宋_GB2312"/>
          <w:i w:val="0"/>
          <w:caps w:val="0"/>
          <w:color w:val="0C0C0C"/>
          <w:spacing w:val="0"/>
          <w:kern w:val="0"/>
          <w:sz w:val="28"/>
          <w:szCs w:val="28"/>
          <w:highlight w:val="none"/>
          <w:lang w:val="en-US" w:eastAsia="zh-CN" w:bidi="ar"/>
        </w:rPr>
        <w:t>3</w:t>
      </w:r>
      <w:r>
        <w:rPr>
          <w:rFonts w:hint="eastAsia" w:ascii="Times New Roman" w:hAnsi="Times New Roman" w:eastAsia="方正仿宋_GBK" w:cs="仿宋_GB2312"/>
          <w:i w:val="0"/>
          <w:caps w:val="0"/>
          <w:color w:val="0C0C0C"/>
          <w:spacing w:val="0"/>
          <w:kern w:val="0"/>
          <w:sz w:val="28"/>
          <w:szCs w:val="28"/>
          <w:highlight w:val="none"/>
          <w:lang w:val="en-US" w:eastAsia="zh-CN" w:bidi="ar"/>
        </w:rPr>
        <w:t>个行业门类和卫生行业大类；年营业收入1000万元及以上服务业法人单位，包括租赁和商务服务业，科学研究和技术服务业，教育</w:t>
      </w:r>
      <w:r>
        <w:rPr>
          <w:rFonts w:hint="eastAsia" w:ascii="Times New Roman" w:hAnsi="Times New Roman" w:cs="仿宋_GB2312"/>
          <w:i w:val="0"/>
          <w:caps w:val="0"/>
          <w:color w:val="0C0C0C"/>
          <w:spacing w:val="0"/>
          <w:kern w:val="0"/>
          <w:sz w:val="28"/>
          <w:szCs w:val="28"/>
          <w:highlight w:val="none"/>
          <w:lang w:val="en-US" w:eastAsia="zh-CN" w:bidi="ar"/>
        </w:rPr>
        <w:t>3</w:t>
      </w:r>
      <w:r>
        <w:rPr>
          <w:rFonts w:hint="eastAsia" w:ascii="Times New Roman" w:hAnsi="Times New Roman" w:eastAsia="方正仿宋_GBK" w:cs="仿宋_GB2312"/>
          <w:i w:val="0"/>
          <w:caps w:val="0"/>
          <w:color w:val="0C0C0C"/>
          <w:spacing w:val="0"/>
          <w:kern w:val="0"/>
          <w:sz w:val="28"/>
          <w:szCs w:val="28"/>
          <w:highlight w:val="none"/>
          <w:lang w:val="en-US" w:eastAsia="zh-CN" w:bidi="ar"/>
        </w:rPr>
        <w:t>个行业门类，以及物业管理、房地产中介服务、房地产租赁经营和其他房地产业</w:t>
      </w:r>
      <w:r>
        <w:rPr>
          <w:rFonts w:hint="eastAsia" w:ascii="Times New Roman" w:hAnsi="Times New Roman" w:cs="仿宋_GB2312"/>
          <w:i w:val="0"/>
          <w:caps w:val="0"/>
          <w:color w:val="0C0C0C"/>
          <w:spacing w:val="0"/>
          <w:kern w:val="0"/>
          <w:sz w:val="28"/>
          <w:szCs w:val="28"/>
          <w:highlight w:val="none"/>
          <w:lang w:val="en-US" w:eastAsia="zh-CN" w:bidi="ar"/>
        </w:rPr>
        <w:t>4</w:t>
      </w:r>
      <w:r>
        <w:rPr>
          <w:rFonts w:hint="eastAsia" w:ascii="Times New Roman" w:hAnsi="Times New Roman" w:eastAsia="方正仿宋_GBK" w:cs="仿宋_GB2312"/>
          <w:i w:val="0"/>
          <w:caps w:val="0"/>
          <w:color w:val="0C0C0C"/>
          <w:spacing w:val="0"/>
          <w:kern w:val="0"/>
          <w:sz w:val="28"/>
          <w:szCs w:val="28"/>
          <w:highlight w:val="none"/>
          <w:lang w:val="en-US" w:eastAsia="zh-CN" w:bidi="ar"/>
        </w:rPr>
        <w:t>个行业小类；年营业收入500万元及以上服务业法人单位，包括居民服务、修理和其他服务业，文化、体育和娱乐业</w:t>
      </w:r>
      <w:r>
        <w:rPr>
          <w:rFonts w:hint="eastAsia" w:ascii="Times New Roman" w:hAnsi="Times New Roman" w:cs="仿宋_GB2312"/>
          <w:i w:val="0"/>
          <w:caps w:val="0"/>
          <w:color w:val="0C0C0C"/>
          <w:spacing w:val="0"/>
          <w:kern w:val="0"/>
          <w:sz w:val="28"/>
          <w:szCs w:val="28"/>
          <w:highlight w:val="none"/>
          <w:lang w:val="en-US" w:eastAsia="zh-CN" w:bidi="ar"/>
        </w:rPr>
        <w:t>2</w:t>
      </w:r>
      <w:r>
        <w:rPr>
          <w:rFonts w:hint="eastAsia" w:ascii="Times New Roman" w:hAnsi="Times New Roman" w:eastAsia="方正仿宋_GBK" w:cs="仿宋_GB2312"/>
          <w:i w:val="0"/>
          <w:caps w:val="0"/>
          <w:color w:val="0C0C0C"/>
          <w:spacing w:val="0"/>
          <w:kern w:val="0"/>
          <w:sz w:val="28"/>
          <w:szCs w:val="28"/>
          <w:highlight w:val="none"/>
          <w:lang w:val="en-US" w:eastAsia="zh-CN" w:bidi="ar"/>
        </w:rPr>
        <w:t>个行业门类，以及社会工作行业大类。</w:t>
      </w:r>
    </w:p>
    <w:p w14:paraId="4823E72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Times New Roman" w:hAnsi="Times New Roman" w:eastAsia="方正仿宋_GBK" w:cs="仿宋_GB2312"/>
          <w:color w:val="0C0C0C"/>
          <w:kern w:val="0"/>
          <w:sz w:val="28"/>
          <w:szCs w:val="28"/>
          <w:highlight w:val="none"/>
          <w:lang w:bidi="ar"/>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[5]高技术服务业：按照《高技术产业（服务业）分类（2018）》，高技术服务业是采用高技术手段为社会提供服务活动的集合，包括信息服务、电子商务服务、检验检测服务、专业技术服务业的高技术服务、研发与设计服务、科技成果转化服务、知识产权及相关法律服务、环境监测及治理服务和其他高技术服务等9大类</w:t>
      </w:r>
      <w:r>
        <w:rPr>
          <w:rFonts w:hint="eastAsia" w:ascii="Times New Roman" w:hAnsi="Times New Roman" w:eastAsia="方正仿宋_GBK" w:cs="仿宋_GB2312"/>
          <w:color w:val="0C0C0C"/>
          <w:kern w:val="0"/>
          <w:sz w:val="28"/>
          <w:szCs w:val="28"/>
          <w:highlight w:val="none"/>
          <w:lang w:bidi="ar"/>
        </w:rPr>
        <w:t>。</w:t>
      </w:r>
    </w:p>
    <w:p w14:paraId="78DE077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Times New Roman" w:hAnsi="Times New Roman" w:eastAsia="方正仿宋_GBK" w:cs="仿宋_GB2312"/>
          <w:color w:val="0C0C0C"/>
          <w:kern w:val="0"/>
          <w:sz w:val="28"/>
          <w:szCs w:val="28"/>
          <w:highlight w:val="none"/>
          <w:lang w:eastAsia="zh-CN" w:bidi="ar"/>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[6]数字经济：按照《数字经济及其核心产业统计分类（2021）》，数字经济产业范围包括01数字产品制造业、02数字产品服务业、03数字技术应用业、04数字要素驱动业、05数字化效率提升业等5个大类。其中，01-04大类为数字经济核心产业，是指为产业数字化发展提供数字技术、产品、服务、基础设施和解决方案，以及完全依赖于数字技术、数据要素的各类经济活动</w:t>
      </w:r>
      <w:r>
        <w:rPr>
          <w:rFonts w:hint="eastAsia" w:ascii="Times New Roman" w:hAnsi="Times New Roman" w:eastAsia="方正仿宋_GBK" w:cs="仿宋_GB2312"/>
          <w:color w:val="0C0C0C"/>
          <w:kern w:val="0"/>
          <w:sz w:val="28"/>
          <w:szCs w:val="28"/>
          <w:highlight w:val="none"/>
          <w:lang w:eastAsia="zh-CN" w:bidi="ar"/>
        </w:rPr>
        <w:t>。</w:t>
      </w:r>
    </w:p>
    <w:p w14:paraId="362FB77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Times New Roman" w:hAnsi="Times New Roman" w:eastAsia="方正仿宋_GBK" w:cs="仿宋_GB2312"/>
          <w:i w:val="0"/>
          <w:caps w:val="0"/>
          <w:color w:val="0C0C0C"/>
          <w:spacing w:val="0"/>
          <w:kern w:val="0"/>
          <w:sz w:val="28"/>
          <w:szCs w:val="28"/>
          <w:highlight w:val="none"/>
          <w:lang w:val="en-US" w:eastAsia="zh-CN" w:bidi="ar"/>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[7]研究与试验发展：是指为增加知识存量（也包括有关人类、文化和社会的知识）以及设计已有知识的新应用而进行的创造性、系统性工作，包括基础研究、应用研究和试验发展</w:t>
      </w:r>
      <w:r>
        <w:rPr>
          <w:rFonts w:hint="eastAsia" w:ascii="Times New Roman" w:hAnsi="Times New Roman" w:cs="仿宋_GB2312"/>
          <w:i w:val="0"/>
          <w:caps w:val="0"/>
          <w:color w:val="0C0C0C"/>
          <w:spacing w:val="0"/>
          <w:kern w:val="0"/>
          <w:sz w:val="28"/>
          <w:szCs w:val="28"/>
          <w:highlight w:val="none"/>
          <w:lang w:val="en-US" w:eastAsia="zh-CN" w:bidi="ar"/>
        </w:rPr>
        <w:t>3</w:t>
      </w:r>
      <w:r>
        <w:rPr>
          <w:rFonts w:hint="eastAsia" w:ascii="Times New Roman" w:hAnsi="Times New Roman" w:eastAsia="方正仿宋_GBK" w:cs="仿宋_GB2312"/>
          <w:i w:val="0"/>
          <w:caps w:val="0"/>
          <w:color w:val="0C0C0C"/>
          <w:spacing w:val="0"/>
          <w:kern w:val="0"/>
          <w:sz w:val="28"/>
          <w:szCs w:val="28"/>
          <w:highlight w:val="none"/>
          <w:lang w:val="en-US" w:eastAsia="zh-CN" w:bidi="ar"/>
        </w:rPr>
        <w:t>种类型。</w:t>
      </w:r>
    </w:p>
    <w:p w14:paraId="66AEA12D">
      <w:pPr>
        <w:pStyle w:val="9"/>
        <w:keepNext w:val="0"/>
        <w:keepLines w:val="0"/>
        <w:pageBreakBefore w:val="0"/>
        <w:widowControl w:val="0"/>
        <w:kinsoku/>
        <w:wordWrap/>
        <w:overflowPunct/>
        <w:topLinePunct w:val="0"/>
        <w:autoSpaceDE/>
        <w:autoSpaceDN/>
        <w:bidi w:val="0"/>
        <w:adjustRightInd/>
        <w:snapToGrid w:val="0"/>
        <w:spacing w:line="600" w:lineRule="exact"/>
        <w:ind w:firstLine="560" w:firstLineChars="200"/>
        <w:jc w:val="both"/>
        <w:textAlignment w:val="auto"/>
        <w:rPr>
          <w:rFonts w:hint="eastAsia" w:ascii="Times New Roman" w:hAnsi="Times New Roman" w:eastAsia="方正仿宋_GBK" w:cs="仿宋_GB2312"/>
          <w:i w:val="0"/>
          <w:caps w:val="0"/>
          <w:color w:val="0C0C0C"/>
          <w:spacing w:val="0"/>
          <w:sz w:val="28"/>
          <w:szCs w:val="28"/>
          <w:highlight w:val="none"/>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[8]文化及相关产业：根据《文化及相关产业分类（2018）》，文化及相关产业是指为社会公众提供文化产品和文化相关产品的生产活动的集合。范围包括：一是以文化为核心内容，为直接满足人们的精神需要而进行的创作、制造、传播、展示等文化产品（包括货物和服务）的生产活动。具体包括新闻信息服务、内容创作生产、创意设计服务、文化传播渠道、文化投资运营和文化娱乐休闲服务等活动；二是为实现文化产品的生产活动所需的文化辅助生产和中介服务、文化装备生产和文化消费终端生产（包括制造和销售）等活动。</w:t>
      </w:r>
    </w:p>
    <w:p w14:paraId="3C89868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rPr>
          <w:rFonts w:hint="eastAsia" w:eastAsia="宋体"/>
          <w:lang w:val="en-US" w:eastAsia="zh-CN"/>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[9]表中的合计数和部分计算数据因小数取舍而产生的误差，均未作机械调整。为保证数据精确度，个别数据保留2位小数。</w:t>
      </w:r>
    </w:p>
    <w:p w14:paraId="62F56F4F">
      <w:pPr>
        <w:pStyle w:val="2"/>
        <w:rPr>
          <w:rFonts w:hint="eastAsia"/>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68BF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D17D0D">
                          <w:pPr>
                            <w:pStyle w:val="7"/>
                            <w:rPr>
                              <w:b/>
                              <w:bCs/>
                            </w:rPr>
                          </w:pPr>
                          <w:r>
                            <w:rPr>
                              <w:b/>
                              <w:bCs/>
                            </w:rPr>
                            <w:t xml:space="preserve">— </w:t>
                          </w:r>
                          <w:r>
                            <w:rPr>
                              <w:b/>
                              <w:bCs/>
                            </w:rPr>
                            <w:fldChar w:fldCharType="begin"/>
                          </w:r>
                          <w:r>
                            <w:rPr>
                              <w:b/>
                              <w:bCs/>
                            </w:rPr>
                            <w:instrText xml:space="preserve"> PAGE  \* MERGEFORMAT </w:instrText>
                          </w:r>
                          <w:r>
                            <w:rPr>
                              <w:b/>
                              <w:bCs/>
                            </w:rPr>
                            <w:fldChar w:fldCharType="separate"/>
                          </w:r>
                          <w:r>
                            <w:rPr>
                              <w:b/>
                              <w:bCs/>
                            </w:rPr>
                            <w:t>１</w:t>
                          </w:r>
                          <w:r>
                            <w:rPr>
                              <w:b/>
                              <w:bCs/>
                            </w:rPr>
                            <w:fldChar w:fldCharType="end"/>
                          </w:r>
                          <w:r>
                            <w:rPr>
                              <w:b/>
                              <w:bCs/>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D17D0D">
                    <w:pPr>
                      <w:pStyle w:val="7"/>
                      <w:rPr>
                        <w:b/>
                        <w:bCs/>
                      </w:rPr>
                    </w:pPr>
                    <w:r>
                      <w:rPr>
                        <w:b/>
                        <w:bCs/>
                      </w:rPr>
                      <w:t xml:space="preserve">— </w:t>
                    </w:r>
                    <w:r>
                      <w:rPr>
                        <w:b/>
                        <w:bCs/>
                      </w:rPr>
                      <w:fldChar w:fldCharType="begin"/>
                    </w:r>
                    <w:r>
                      <w:rPr>
                        <w:b/>
                        <w:bCs/>
                      </w:rPr>
                      <w:instrText xml:space="preserve"> PAGE  \* MERGEFORMAT </w:instrText>
                    </w:r>
                    <w:r>
                      <w:rPr>
                        <w:b/>
                        <w:bCs/>
                      </w:rPr>
                      <w:fldChar w:fldCharType="separate"/>
                    </w:r>
                    <w:r>
                      <w:rPr>
                        <w:b/>
                        <w:bCs/>
                      </w:rPr>
                      <w:t>１</w:t>
                    </w:r>
                    <w:r>
                      <w:rPr>
                        <w:b/>
                        <w:bCs/>
                      </w:rPr>
                      <w:fldChar w:fldCharType="end"/>
                    </w:r>
                    <w:r>
                      <w:rPr>
                        <w:b/>
                        <w:bCs/>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DFE0EB"/>
    <w:multiLevelType w:val="singleLevel"/>
    <w:tmpl w:val="A7DFE0EB"/>
    <w:lvl w:ilvl="0" w:tentative="0">
      <w:start w:val="2"/>
      <w:numFmt w:val="chineseCounting"/>
      <w:suff w:val="nothing"/>
      <w:lvlText w:val="（%1）"/>
      <w:lvlJc w:val="left"/>
      <w:rPr>
        <w:rFonts w:hint="eastAsia"/>
      </w:rPr>
    </w:lvl>
  </w:abstractNum>
  <w:abstractNum w:abstractNumId="1">
    <w:nsid w:val="BED8A9BF"/>
    <w:multiLevelType w:val="singleLevel"/>
    <w:tmpl w:val="BED8A9BF"/>
    <w:lvl w:ilvl="0" w:tentative="0">
      <w:start w:val="2"/>
      <w:numFmt w:val="chineseCounting"/>
      <w:suff w:val="nothing"/>
      <w:lvlText w:val="（%1）"/>
      <w:lvlJc w:val="left"/>
      <w:rPr>
        <w:rFonts w:hint="eastAsia"/>
      </w:rPr>
    </w:lvl>
  </w:abstractNum>
  <w:abstractNum w:abstractNumId="2">
    <w:nsid w:val="57596642"/>
    <w:multiLevelType w:val="singleLevel"/>
    <w:tmpl w:val="57596642"/>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B03D3F"/>
    <w:rsid w:val="004D140B"/>
    <w:rsid w:val="00573CB0"/>
    <w:rsid w:val="018D7C11"/>
    <w:rsid w:val="01F20D71"/>
    <w:rsid w:val="02683797"/>
    <w:rsid w:val="03011BBD"/>
    <w:rsid w:val="04956A61"/>
    <w:rsid w:val="053C2E92"/>
    <w:rsid w:val="05544226"/>
    <w:rsid w:val="05CC2809"/>
    <w:rsid w:val="06F24FBD"/>
    <w:rsid w:val="073B039E"/>
    <w:rsid w:val="077A5294"/>
    <w:rsid w:val="07D10474"/>
    <w:rsid w:val="086C7996"/>
    <w:rsid w:val="088F599E"/>
    <w:rsid w:val="08A328D4"/>
    <w:rsid w:val="09104C35"/>
    <w:rsid w:val="097529BD"/>
    <w:rsid w:val="099D60E7"/>
    <w:rsid w:val="09C34F37"/>
    <w:rsid w:val="0A157CFC"/>
    <w:rsid w:val="0A522CFE"/>
    <w:rsid w:val="0AC47BE8"/>
    <w:rsid w:val="0B2D3FD4"/>
    <w:rsid w:val="0B60643C"/>
    <w:rsid w:val="0B9A44B2"/>
    <w:rsid w:val="0BDE4F00"/>
    <w:rsid w:val="0BFA2DB1"/>
    <w:rsid w:val="0CEA36C2"/>
    <w:rsid w:val="0DBD5988"/>
    <w:rsid w:val="0DF84755"/>
    <w:rsid w:val="0E3746E5"/>
    <w:rsid w:val="0F037C3C"/>
    <w:rsid w:val="0F542868"/>
    <w:rsid w:val="0F621C35"/>
    <w:rsid w:val="108C6F6A"/>
    <w:rsid w:val="109127D2"/>
    <w:rsid w:val="10AB4F16"/>
    <w:rsid w:val="10E96952"/>
    <w:rsid w:val="10FA0BC2"/>
    <w:rsid w:val="1102547E"/>
    <w:rsid w:val="11445961"/>
    <w:rsid w:val="120D40DA"/>
    <w:rsid w:val="126B3663"/>
    <w:rsid w:val="12883761"/>
    <w:rsid w:val="12AF5192"/>
    <w:rsid w:val="13775980"/>
    <w:rsid w:val="142A77A3"/>
    <w:rsid w:val="145F00D7"/>
    <w:rsid w:val="15325C06"/>
    <w:rsid w:val="160E6673"/>
    <w:rsid w:val="16113A6D"/>
    <w:rsid w:val="165453C2"/>
    <w:rsid w:val="16AE5760"/>
    <w:rsid w:val="179E5F3A"/>
    <w:rsid w:val="17CB4ABA"/>
    <w:rsid w:val="181E5747"/>
    <w:rsid w:val="185C1918"/>
    <w:rsid w:val="18A42985"/>
    <w:rsid w:val="18BB4B12"/>
    <w:rsid w:val="190761C2"/>
    <w:rsid w:val="1A2E1092"/>
    <w:rsid w:val="1B56146E"/>
    <w:rsid w:val="1B8D5C79"/>
    <w:rsid w:val="1BAE4EF6"/>
    <w:rsid w:val="1C314E69"/>
    <w:rsid w:val="1CC01D49"/>
    <w:rsid w:val="1CE374BB"/>
    <w:rsid w:val="1F0D396C"/>
    <w:rsid w:val="1F735CA5"/>
    <w:rsid w:val="202D76F6"/>
    <w:rsid w:val="21432ED9"/>
    <w:rsid w:val="21D40771"/>
    <w:rsid w:val="21E8421C"/>
    <w:rsid w:val="221B0222"/>
    <w:rsid w:val="22B90893"/>
    <w:rsid w:val="22FE5379"/>
    <w:rsid w:val="23707D6D"/>
    <w:rsid w:val="23FF75FB"/>
    <w:rsid w:val="24090F6C"/>
    <w:rsid w:val="24375135"/>
    <w:rsid w:val="2536704D"/>
    <w:rsid w:val="25FB1F49"/>
    <w:rsid w:val="26653CD8"/>
    <w:rsid w:val="26DE799C"/>
    <w:rsid w:val="27AB2C95"/>
    <w:rsid w:val="27EB6B27"/>
    <w:rsid w:val="28F434A6"/>
    <w:rsid w:val="290441D9"/>
    <w:rsid w:val="29673C78"/>
    <w:rsid w:val="298C5C70"/>
    <w:rsid w:val="299F587D"/>
    <w:rsid w:val="29B1687E"/>
    <w:rsid w:val="29C40873"/>
    <w:rsid w:val="2A092F82"/>
    <w:rsid w:val="2A565F52"/>
    <w:rsid w:val="2AFB05E8"/>
    <w:rsid w:val="2B6D2330"/>
    <w:rsid w:val="2C9402BD"/>
    <w:rsid w:val="2D5B1D46"/>
    <w:rsid w:val="2DB476A8"/>
    <w:rsid w:val="2E3D3071"/>
    <w:rsid w:val="2E5A22A7"/>
    <w:rsid w:val="2F4C4D9E"/>
    <w:rsid w:val="2FCC3878"/>
    <w:rsid w:val="30AA3266"/>
    <w:rsid w:val="32215BAE"/>
    <w:rsid w:val="32287C86"/>
    <w:rsid w:val="32DF14A3"/>
    <w:rsid w:val="32E2375D"/>
    <w:rsid w:val="33184235"/>
    <w:rsid w:val="33880013"/>
    <w:rsid w:val="339A2E9C"/>
    <w:rsid w:val="343C3A2E"/>
    <w:rsid w:val="3454129D"/>
    <w:rsid w:val="35070AAD"/>
    <w:rsid w:val="3540710E"/>
    <w:rsid w:val="36376A9B"/>
    <w:rsid w:val="36B31533"/>
    <w:rsid w:val="36B91444"/>
    <w:rsid w:val="36DD37CC"/>
    <w:rsid w:val="374350F2"/>
    <w:rsid w:val="37441841"/>
    <w:rsid w:val="38211E89"/>
    <w:rsid w:val="382316B2"/>
    <w:rsid w:val="3894610C"/>
    <w:rsid w:val="38AE0B66"/>
    <w:rsid w:val="392B23DF"/>
    <w:rsid w:val="394F0490"/>
    <w:rsid w:val="39F07CBA"/>
    <w:rsid w:val="3A63223A"/>
    <w:rsid w:val="3AD85C83"/>
    <w:rsid w:val="3CD82695"/>
    <w:rsid w:val="3D324D36"/>
    <w:rsid w:val="3D532A3A"/>
    <w:rsid w:val="3E004F0F"/>
    <w:rsid w:val="3ED96F6F"/>
    <w:rsid w:val="3F5E56C6"/>
    <w:rsid w:val="40270807"/>
    <w:rsid w:val="407C4B77"/>
    <w:rsid w:val="4101455B"/>
    <w:rsid w:val="41D1217F"/>
    <w:rsid w:val="421B090A"/>
    <w:rsid w:val="430F2F5F"/>
    <w:rsid w:val="442838FD"/>
    <w:rsid w:val="445C6678"/>
    <w:rsid w:val="44735770"/>
    <w:rsid w:val="45132AAF"/>
    <w:rsid w:val="457B2B2E"/>
    <w:rsid w:val="45FC2A11"/>
    <w:rsid w:val="47574ED5"/>
    <w:rsid w:val="48082673"/>
    <w:rsid w:val="48431378"/>
    <w:rsid w:val="49CC7DFC"/>
    <w:rsid w:val="4A44648C"/>
    <w:rsid w:val="4AE910CE"/>
    <w:rsid w:val="4B5B2430"/>
    <w:rsid w:val="4BB02E05"/>
    <w:rsid w:val="4BEE75D6"/>
    <w:rsid w:val="4C0F5D7E"/>
    <w:rsid w:val="4C1E06B7"/>
    <w:rsid w:val="4C9A55A1"/>
    <w:rsid w:val="4E6F0D56"/>
    <w:rsid w:val="4E9E53E6"/>
    <w:rsid w:val="4F05790C"/>
    <w:rsid w:val="4FF05EC6"/>
    <w:rsid w:val="503E30D6"/>
    <w:rsid w:val="5167040A"/>
    <w:rsid w:val="519D6372"/>
    <w:rsid w:val="5280033F"/>
    <w:rsid w:val="53A07AC5"/>
    <w:rsid w:val="53BB73C4"/>
    <w:rsid w:val="543D36A4"/>
    <w:rsid w:val="54A760E1"/>
    <w:rsid w:val="54F136A1"/>
    <w:rsid w:val="55711857"/>
    <w:rsid w:val="55780E38"/>
    <w:rsid w:val="56206DD9"/>
    <w:rsid w:val="562763BA"/>
    <w:rsid w:val="56701B0F"/>
    <w:rsid w:val="57083A7C"/>
    <w:rsid w:val="573E602B"/>
    <w:rsid w:val="57AE2571"/>
    <w:rsid w:val="57F56770"/>
    <w:rsid w:val="5804270C"/>
    <w:rsid w:val="582B154B"/>
    <w:rsid w:val="588E44CE"/>
    <w:rsid w:val="59462FFB"/>
    <w:rsid w:val="5948133E"/>
    <w:rsid w:val="59B03D3F"/>
    <w:rsid w:val="59CA5066"/>
    <w:rsid w:val="59F128BF"/>
    <w:rsid w:val="5A027E85"/>
    <w:rsid w:val="5B1C2265"/>
    <w:rsid w:val="5C245548"/>
    <w:rsid w:val="5C514191"/>
    <w:rsid w:val="5C9F3FFC"/>
    <w:rsid w:val="5D1551BE"/>
    <w:rsid w:val="5D8E5D10"/>
    <w:rsid w:val="5E5D6106"/>
    <w:rsid w:val="6054424F"/>
    <w:rsid w:val="610C2208"/>
    <w:rsid w:val="61325B9A"/>
    <w:rsid w:val="61D60C11"/>
    <w:rsid w:val="64C52E29"/>
    <w:rsid w:val="653641D1"/>
    <w:rsid w:val="65962A95"/>
    <w:rsid w:val="65990C9F"/>
    <w:rsid w:val="65B71508"/>
    <w:rsid w:val="66757D6D"/>
    <w:rsid w:val="66F5712B"/>
    <w:rsid w:val="67694F1E"/>
    <w:rsid w:val="677026C6"/>
    <w:rsid w:val="681F3395"/>
    <w:rsid w:val="68270F75"/>
    <w:rsid w:val="68CF4DBB"/>
    <w:rsid w:val="68ED2114"/>
    <w:rsid w:val="692E36B1"/>
    <w:rsid w:val="6974761A"/>
    <w:rsid w:val="69783FDF"/>
    <w:rsid w:val="69C836F6"/>
    <w:rsid w:val="69CA7330"/>
    <w:rsid w:val="6A022F6E"/>
    <w:rsid w:val="6AAB53B4"/>
    <w:rsid w:val="6ABA73A5"/>
    <w:rsid w:val="6C1B488B"/>
    <w:rsid w:val="6C28360B"/>
    <w:rsid w:val="6CCE030A"/>
    <w:rsid w:val="6CD02EB0"/>
    <w:rsid w:val="6CE52B0D"/>
    <w:rsid w:val="6D9C44AE"/>
    <w:rsid w:val="6DAE1443"/>
    <w:rsid w:val="6E954359"/>
    <w:rsid w:val="7027728A"/>
    <w:rsid w:val="70C978F8"/>
    <w:rsid w:val="71482132"/>
    <w:rsid w:val="72800ED4"/>
    <w:rsid w:val="72901CD2"/>
    <w:rsid w:val="72982E6E"/>
    <w:rsid w:val="72DE28E7"/>
    <w:rsid w:val="734524E2"/>
    <w:rsid w:val="74294E24"/>
    <w:rsid w:val="744C3764"/>
    <w:rsid w:val="74AE5ACC"/>
    <w:rsid w:val="752D39B1"/>
    <w:rsid w:val="758F1B5A"/>
    <w:rsid w:val="75E96189"/>
    <w:rsid w:val="773F135E"/>
    <w:rsid w:val="7799615E"/>
    <w:rsid w:val="782D11B6"/>
    <w:rsid w:val="78362761"/>
    <w:rsid w:val="78774B27"/>
    <w:rsid w:val="787A2041"/>
    <w:rsid w:val="78893C00"/>
    <w:rsid w:val="78A06A33"/>
    <w:rsid w:val="791D122B"/>
    <w:rsid w:val="7ADC6EC3"/>
    <w:rsid w:val="7B9F061D"/>
    <w:rsid w:val="7BDC34AC"/>
    <w:rsid w:val="7D992442"/>
    <w:rsid w:val="7EAB1087"/>
    <w:rsid w:val="7F381952"/>
    <w:rsid w:val="7FC62727"/>
    <w:rsid w:val="7FEA0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99"/>
    <w:pPr>
      <w:adjustRightInd w:val="0"/>
      <w:spacing w:line="360" w:lineRule="atLeast"/>
      <w:ind w:firstLine="600"/>
      <w:textAlignment w:val="baseline"/>
    </w:pPr>
    <w:rPr>
      <w:kern w:val="0"/>
      <w:sz w:val="30"/>
      <w:szCs w:val="20"/>
    </w:rPr>
  </w:style>
  <w:style w:type="paragraph" w:styleId="4">
    <w:name w:val="Normal Indent"/>
    <w:basedOn w:val="1"/>
    <w:next w:val="1"/>
    <w:qFormat/>
    <w:uiPriority w:val="0"/>
  </w:style>
  <w:style w:type="paragraph" w:styleId="5">
    <w:name w:val="Body Text"/>
    <w:basedOn w:val="1"/>
    <w:next w:val="6"/>
    <w:qFormat/>
    <w:uiPriority w:val="0"/>
    <w:pPr>
      <w:spacing w:after="120"/>
    </w:pPr>
  </w:style>
  <w:style w:type="paragraph" w:styleId="6">
    <w:name w:val="Title"/>
    <w:basedOn w:val="1"/>
    <w:next w:val="1"/>
    <w:qFormat/>
    <w:uiPriority w:val="10"/>
    <w:pPr>
      <w:widowControl/>
      <w:ind w:firstLine="0" w:firstLineChars="0"/>
      <w:jc w:val="center"/>
    </w:pPr>
    <w:rPr>
      <w:rFonts w:eastAsia="方正小标宋简体"/>
      <w:b/>
      <w:bCs/>
      <w:sz w:val="40"/>
    </w:rPr>
  </w:style>
  <w:style w:type="paragraph" w:styleId="7">
    <w:name w:val="footer"/>
    <w:basedOn w:val="1"/>
    <w:next w:val="1"/>
    <w:qFormat/>
    <w:uiPriority w:val="0"/>
    <w:pPr>
      <w:tabs>
        <w:tab w:val="center" w:pos="4153"/>
        <w:tab w:val="right" w:pos="8306"/>
      </w:tabs>
      <w:snapToGrid w:val="0"/>
      <w:jc w:val="left"/>
    </w:pPr>
    <w:rPr>
      <w:kern w:val="2"/>
      <w:sz w:val="18"/>
      <w:szCs w:val="18"/>
    </w:rPr>
  </w:style>
  <w:style w:type="paragraph" w:styleId="8">
    <w:name w:val="header"/>
    <w:basedOn w:val="1"/>
    <w:semiHidden/>
    <w:qFormat/>
    <w:uiPriority w:val="99"/>
    <w:pPr>
      <w:pBdr>
        <w:bottom w:val="single" w:color="auto" w:sz="6" w:space="1"/>
      </w:pBdr>
      <w:tabs>
        <w:tab w:val="center" w:pos="4153"/>
        <w:tab w:val="right" w:pos="8306"/>
      </w:tabs>
      <w:snapToGrid w:val="0"/>
      <w:spacing w:line="240" w:lineRule="atLeast"/>
      <w:jc w:val="center"/>
    </w:pPr>
    <w:rPr>
      <w:kern w:val="0"/>
      <w:sz w:val="18"/>
      <w:szCs w:val="18"/>
    </w:rPr>
  </w:style>
  <w:style w:type="paragraph" w:styleId="9">
    <w:name w:val="footnote text"/>
    <w:basedOn w:val="1"/>
    <w:unhideWhenUsed/>
    <w:qFormat/>
    <w:uiPriority w:val="99"/>
    <w:pPr>
      <w:snapToGrid w:val="0"/>
      <w:jc w:val="left"/>
    </w:pPr>
    <w:rPr>
      <w:sz w:val="18"/>
    </w:rPr>
  </w:style>
  <w:style w:type="paragraph" w:styleId="10">
    <w:name w:val="Body Text First Indent"/>
    <w:basedOn w:val="5"/>
    <w:next w:val="2"/>
    <w:unhideWhenUsed/>
    <w:qFormat/>
    <w:uiPriority w:val="99"/>
    <w:pPr>
      <w:autoSpaceDE/>
      <w:autoSpaceDN/>
      <w:spacing w:after="120"/>
      <w:ind w:left="0" w:firstLine="420" w:firstLineChars="100"/>
      <w:jc w:val="both"/>
    </w:pPr>
    <w:rPr>
      <w:rFonts w:ascii="等线" w:hAnsi="等线" w:eastAsia="等线" w:cs="Times New Roman"/>
      <w:kern w:val="2"/>
      <w:sz w:val="21"/>
      <w:szCs w:val="22"/>
      <w:lang w:val="en-US" w:bidi="ar-SA"/>
    </w:rPr>
  </w:style>
  <w:style w:type="character" w:styleId="13">
    <w:name w:val="page number"/>
    <w:basedOn w:val="12"/>
    <w:qFormat/>
    <w:uiPriority w:val="0"/>
  </w:style>
  <w:style w:type="character" w:styleId="14">
    <w:name w:val="footnote reference"/>
    <w:basedOn w:val="12"/>
    <w:unhideWhenUsed/>
    <w:qFormat/>
    <w:uiPriority w:val="99"/>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2915</Words>
  <Characters>3370</Characters>
  <Lines>0</Lines>
  <Paragraphs>0</Paragraphs>
  <TotalTime>1</TotalTime>
  <ScaleCrop>false</ScaleCrop>
  <LinksUpToDate>false</LinksUpToDate>
  <CharactersWithSpaces>3384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2024-12-23T08:10:00Z</dcterms:created>
  <dc:creator>A</dc:creator>
  <cp:lastModifiedBy>A</cp:lastModifiedBy>
  <cp:lastPrinted>2025-07-16T01:34:00Z</cp:lastPrinted>
  <dcterms:modified xsi:type="dcterms:W3CDTF">2025-07-16T08:46:56Z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0733134EDFF1479F8D5C45234694EFA5_13</vt:lpwstr>
  </property>
  <property fmtid="{D5CDD505-2E9C-101B-9397-08002B2CF9AE}" pid="4" name="KSOTemplateDocerSaveRecord">
    <vt:lpwstr>eyJoZGlkIjoiYWY0M2Q3Mjc2ZTJhY2Y4ZjAzMjRjOTBhMDE4NDUyYTMiLCJ1c2VySWQiOiI4NTc1MTAwNTcifQ==</vt:lpwstr>
  </property>
</Properties>
</file>