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AF8" w:rsidRPr="00B75AF8" w:rsidRDefault="00B75AF8" w:rsidP="00B75AF8">
      <w:pPr>
        <w:jc w:val="center"/>
        <w:rPr>
          <w:rFonts w:ascii="方正小标宋简体" w:eastAsia="方正小标宋简体"/>
          <w:sz w:val="40"/>
          <w:szCs w:val="40"/>
        </w:rPr>
      </w:pPr>
      <w:r w:rsidRPr="00B75AF8">
        <w:rPr>
          <w:rFonts w:ascii="方正小标宋简体" w:eastAsia="方正小标宋简体" w:hint="eastAsia"/>
          <w:sz w:val="40"/>
          <w:szCs w:val="40"/>
        </w:rPr>
        <w:t>办事指南</w:t>
      </w:r>
    </w:p>
    <w:p w:rsidR="008C5054" w:rsidRDefault="00932C8E" w:rsidP="00BA21E8">
      <w:pPr>
        <w:ind w:firstLineChars="200" w:firstLine="560"/>
        <w:rPr>
          <w:sz w:val="28"/>
          <w:szCs w:val="28"/>
        </w:rPr>
      </w:pPr>
      <w:r>
        <w:rPr>
          <w:rFonts w:ascii="方正黑体简体" w:eastAsia="方正黑体简体" w:hint="eastAsia"/>
          <w:sz w:val="28"/>
          <w:szCs w:val="28"/>
        </w:rPr>
        <w:t>监管</w:t>
      </w:r>
      <w:r w:rsidR="008C5054" w:rsidRPr="000C5635">
        <w:rPr>
          <w:rFonts w:ascii="方正黑体简体" w:eastAsia="方正黑体简体" w:hint="eastAsia"/>
          <w:sz w:val="28"/>
          <w:szCs w:val="28"/>
        </w:rPr>
        <w:t>事项</w:t>
      </w:r>
      <w:r w:rsidR="008C5054">
        <w:rPr>
          <w:rFonts w:hint="eastAsia"/>
          <w:sz w:val="28"/>
          <w:szCs w:val="28"/>
        </w:rPr>
        <w:t>：</w:t>
      </w:r>
      <w:r w:rsidR="00C83CA3" w:rsidRPr="00C83CA3">
        <w:rPr>
          <w:sz w:val="28"/>
          <w:szCs w:val="28"/>
        </w:rPr>
        <w:t>对森林资源的监管</w:t>
      </w:r>
    </w:p>
    <w:p w:rsidR="008C5054" w:rsidRDefault="00932C8E" w:rsidP="00BA21E8">
      <w:pPr>
        <w:ind w:firstLineChars="200" w:firstLine="560"/>
        <w:rPr>
          <w:sz w:val="28"/>
          <w:szCs w:val="28"/>
        </w:rPr>
      </w:pPr>
      <w:r>
        <w:rPr>
          <w:rFonts w:ascii="方正黑体简体" w:eastAsia="方正黑体简体" w:hint="eastAsia"/>
          <w:sz w:val="28"/>
          <w:szCs w:val="28"/>
        </w:rPr>
        <w:t>监管部门</w:t>
      </w:r>
      <w:r w:rsidR="008C5054">
        <w:rPr>
          <w:rFonts w:hint="eastAsia"/>
          <w:sz w:val="28"/>
          <w:szCs w:val="28"/>
        </w:rPr>
        <w:t>：</w:t>
      </w:r>
      <w:r w:rsidR="008C5054" w:rsidRPr="008C5054">
        <w:rPr>
          <w:rFonts w:hint="eastAsia"/>
          <w:sz w:val="28"/>
          <w:szCs w:val="28"/>
        </w:rPr>
        <w:t>乐亭县自然资源和规划局</w:t>
      </w:r>
    </w:p>
    <w:p w:rsidR="001D379C" w:rsidRDefault="008C5054" w:rsidP="00BA21E8">
      <w:pPr>
        <w:ind w:firstLineChars="200" w:firstLine="560"/>
        <w:rPr>
          <w:sz w:val="28"/>
          <w:szCs w:val="28"/>
        </w:rPr>
      </w:pPr>
      <w:r w:rsidRPr="008B712D">
        <w:rPr>
          <w:rFonts w:ascii="方正黑体简体" w:eastAsia="方正黑体简体" w:hint="eastAsia"/>
          <w:sz w:val="28"/>
          <w:szCs w:val="28"/>
        </w:rPr>
        <w:t>事项类型</w:t>
      </w:r>
      <w:r>
        <w:rPr>
          <w:rFonts w:hint="eastAsia"/>
          <w:sz w:val="28"/>
          <w:szCs w:val="28"/>
        </w:rPr>
        <w:t>：行政</w:t>
      </w:r>
      <w:r w:rsidR="00932C8E">
        <w:rPr>
          <w:rFonts w:hint="eastAsia"/>
          <w:sz w:val="28"/>
          <w:szCs w:val="28"/>
        </w:rPr>
        <w:t>检查</w:t>
      </w:r>
    </w:p>
    <w:p w:rsidR="002953E7" w:rsidRPr="008C5054" w:rsidRDefault="00932C8E" w:rsidP="00BA21E8">
      <w:pPr>
        <w:ind w:firstLineChars="200" w:firstLine="560"/>
        <w:rPr>
          <w:sz w:val="28"/>
          <w:szCs w:val="28"/>
        </w:rPr>
      </w:pPr>
      <w:r>
        <w:rPr>
          <w:rFonts w:ascii="方正黑体简体" w:eastAsia="方正黑体简体" w:hint="eastAsia"/>
          <w:sz w:val="28"/>
          <w:szCs w:val="28"/>
        </w:rPr>
        <w:t>监管</w:t>
      </w:r>
      <w:r w:rsidR="001D379C" w:rsidRPr="008B712D">
        <w:rPr>
          <w:rFonts w:ascii="方正黑体简体" w:eastAsia="方正黑体简体" w:hint="eastAsia"/>
          <w:sz w:val="28"/>
          <w:szCs w:val="28"/>
        </w:rPr>
        <w:t>对象</w:t>
      </w:r>
      <w:r w:rsidR="001D379C" w:rsidRPr="008C5054">
        <w:rPr>
          <w:rFonts w:hint="eastAsia"/>
          <w:sz w:val="28"/>
          <w:szCs w:val="28"/>
        </w:rPr>
        <w:t>：</w:t>
      </w:r>
      <w:r w:rsidR="00C83CA3" w:rsidRPr="00C83CA3">
        <w:rPr>
          <w:sz w:val="28"/>
          <w:szCs w:val="28"/>
        </w:rPr>
        <w:t>勘察、开采矿藏和各项建设工程使用林地</w:t>
      </w:r>
      <w:r w:rsidR="00C83CA3">
        <w:rPr>
          <w:rFonts w:hint="eastAsia"/>
          <w:sz w:val="28"/>
          <w:szCs w:val="28"/>
        </w:rPr>
        <w:t>的</w:t>
      </w:r>
      <w:r w:rsidR="00C83CA3" w:rsidRPr="00C83CA3">
        <w:rPr>
          <w:sz w:val="28"/>
          <w:szCs w:val="28"/>
        </w:rPr>
        <w:t>森林资源利用者</w:t>
      </w:r>
    </w:p>
    <w:p w:rsidR="00A72763" w:rsidRPr="008C5054" w:rsidRDefault="00932C8E" w:rsidP="00BA21E8">
      <w:pPr>
        <w:ind w:firstLineChars="200" w:firstLine="560"/>
        <w:rPr>
          <w:sz w:val="28"/>
          <w:szCs w:val="28"/>
        </w:rPr>
      </w:pPr>
      <w:r>
        <w:rPr>
          <w:rFonts w:ascii="方正黑体简体" w:eastAsia="方正黑体简体" w:hint="eastAsia"/>
          <w:sz w:val="28"/>
          <w:szCs w:val="28"/>
        </w:rPr>
        <w:t>监管方式</w:t>
      </w:r>
      <w:r w:rsidR="00B75AF8" w:rsidRPr="008C5054">
        <w:rPr>
          <w:rFonts w:hint="eastAsia"/>
          <w:sz w:val="28"/>
          <w:szCs w:val="28"/>
        </w:rPr>
        <w:t>：</w:t>
      </w:r>
      <w:r w:rsidRPr="00932C8E">
        <w:rPr>
          <w:sz w:val="28"/>
          <w:szCs w:val="28"/>
        </w:rPr>
        <w:t>1.“</w:t>
      </w:r>
      <w:r w:rsidRPr="00932C8E">
        <w:rPr>
          <w:sz w:val="28"/>
          <w:szCs w:val="28"/>
        </w:rPr>
        <w:t>双随机、</w:t>
      </w:r>
      <w:proofErr w:type="gramStart"/>
      <w:r w:rsidRPr="00932C8E">
        <w:rPr>
          <w:sz w:val="28"/>
          <w:szCs w:val="28"/>
        </w:rPr>
        <w:t>一</w:t>
      </w:r>
      <w:proofErr w:type="gramEnd"/>
      <w:r w:rsidRPr="00932C8E">
        <w:rPr>
          <w:sz w:val="28"/>
          <w:szCs w:val="28"/>
        </w:rPr>
        <w:t>公开</w:t>
      </w:r>
      <w:r w:rsidRPr="00932C8E">
        <w:rPr>
          <w:sz w:val="28"/>
          <w:szCs w:val="28"/>
        </w:rPr>
        <w:t>”</w:t>
      </w:r>
      <w:r w:rsidRPr="00932C8E">
        <w:rPr>
          <w:sz w:val="28"/>
          <w:szCs w:val="28"/>
        </w:rPr>
        <w:t>监管；</w:t>
      </w:r>
      <w:r w:rsidRPr="00932C8E">
        <w:rPr>
          <w:sz w:val="28"/>
          <w:szCs w:val="28"/>
        </w:rPr>
        <w:t>2.</w:t>
      </w:r>
      <w:r w:rsidRPr="00932C8E">
        <w:rPr>
          <w:sz w:val="28"/>
          <w:szCs w:val="28"/>
        </w:rPr>
        <w:t>信用监管。</w:t>
      </w:r>
    </w:p>
    <w:p w:rsidR="00C87C82" w:rsidRPr="00C87C82" w:rsidRDefault="00932C8E" w:rsidP="00C87C82">
      <w:pPr>
        <w:ind w:firstLineChars="200" w:firstLine="560"/>
        <w:rPr>
          <w:rFonts w:hint="eastAsia"/>
          <w:sz w:val="28"/>
          <w:szCs w:val="28"/>
          <w:lang w:val="en"/>
        </w:rPr>
      </w:pPr>
      <w:r>
        <w:rPr>
          <w:rFonts w:ascii="方正黑体简体" w:eastAsia="方正黑体简体" w:hint="eastAsia"/>
          <w:sz w:val="28"/>
          <w:szCs w:val="28"/>
        </w:rPr>
        <w:t>设定依据</w:t>
      </w:r>
      <w:r w:rsidR="00B75AF8" w:rsidRPr="008C5054">
        <w:rPr>
          <w:rFonts w:hint="eastAsia"/>
          <w:sz w:val="28"/>
          <w:szCs w:val="28"/>
        </w:rPr>
        <w:t>：</w:t>
      </w:r>
      <w:r w:rsidR="00C87C82">
        <w:rPr>
          <w:sz w:val="28"/>
          <w:szCs w:val="28"/>
        </w:rPr>
        <w:t>《森林法》</w:t>
      </w:r>
      <w:r w:rsidR="00C87C82" w:rsidRPr="00C87C82">
        <w:rPr>
          <w:rFonts w:hint="eastAsia"/>
          <w:sz w:val="28"/>
          <w:szCs w:val="28"/>
          <w:lang w:val="en"/>
        </w:rPr>
        <w:t>第六十六条　县级以上人民政府林业主管部门依照本法规定，对森林资源的保护、修复、利用、更新等进行监督检查，依法查处破坏森林资源等违法行为。</w:t>
      </w:r>
    </w:p>
    <w:p w:rsidR="00C87C82" w:rsidRPr="00C87C82" w:rsidRDefault="00C87C82" w:rsidP="00C87C82">
      <w:pPr>
        <w:ind w:firstLineChars="200" w:firstLine="560"/>
        <w:rPr>
          <w:rFonts w:hint="eastAsia"/>
          <w:sz w:val="28"/>
          <w:szCs w:val="28"/>
          <w:lang w:val="en"/>
        </w:rPr>
      </w:pPr>
      <w:r w:rsidRPr="00C87C82">
        <w:rPr>
          <w:rFonts w:hint="eastAsia"/>
          <w:sz w:val="28"/>
          <w:szCs w:val="28"/>
          <w:lang w:val="en"/>
        </w:rPr>
        <w:t>第六十七条　县级以上人民政府林业主管部门履行森林资源保护监督检查职责，有权采取下列措施：</w:t>
      </w:r>
    </w:p>
    <w:p w:rsidR="00C87C82" w:rsidRPr="00C87C82" w:rsidRDefault="00C87C82" w:rsidP="00C87C82">
      <w:pPr>
        <w:ind w:firstLineChars="200" w:firstLine="560"/>
        <w:rPr>
          <w:rFonts w:hint="eastAsia"/>
          <w:sz w:val="28"/>
          <w:szCs w:val="28"/>
          <w:lang w:val="en"/>
        </w:rPr>
      </w:pPr>
      <w:r w:rsidRPr="00C87C82">
        <w:rPr>
          <w:rFonts w:hint="eastAsia"/>
          <w:sz w:val="28"/>
          <w:szCs w:val="28"/>
          <w:lang w:val="en"/>
        </w:rPr>
        <w:t>（一）进入生产经营场所进行现场检查；</w:t>
      </w:r>
    </w:p>
    <w:p w:rsidR="00C87C82" w:rsidRPr="00C87C82" w:rsidRDefault="00C87C82" w:rsidP="00C87C82">
      <w:pPr>
        <w:ind w:firstLineChars="200" w:firstLine="560"/>
        <w:rPr>
          <w:rFonts w:hint="eastAsia"/>
          <w:sz w:val="28"/>
          <w:szCs w:val="28"/>
          <w:lang w:val="en"/>
        </w:rPr>
      </w:pPr>
      <w:r w:rsidRPr="00C87C82">
        <w:rPr>
          <w:rFonts w:hint="eastAsia"/>
          <w:sz w:val="28"/>
          <w:szCs w:val="28"/>
          <w:lang w:val="en"/>
        </w:rPr>
        <w:t>（二）查阅、复制有关文件、资料，对可能被转移、销毁、隐匿或者篡改的文件、资料予以封存；</w:t>
      </w:r>
    </w:p>
    <w:p w:rsidR="00C87C82" w:rsidRPr="00C87C82" w:rsidRDefault="00C87C82" w:rsidP="00C87C82">
      <w:pPr>
        <w:ind w:firstLineChars="200" w:firstLine="560"/>
        <w:rPr>
          <w:rFonts w:hint="eastAsia"/>
          <w:sz w:val="28"/>
          <w:szCs w:val="28"/>
          <w:lang w:val="en"/>
        </w:rPr>
      </w:pPr>
      <w:r w:rsidRPr="00C87C82">
        <w:rPr>
          <w:rFonts w:hint="eastAsia"/>
          <w:sz w:val="28"/>
          <w:szCs w:val="28"/>
          <w:lang w:val="en"/>
        </w:rPr>
        <w:t>（三）查封、扣押有证据证明来源非法的林木以及从事破坏森林资源活动的工具、设备或者财物；</w:t>
      </w:r>
      <w:bookmarkStart w:id="0" w:name="_GoBack"/>
      <w:bookmarkEnd w:id="0"/>
    </w:p>
    <w:p w:rsidR="00B75AF8" w:rsidRPr="00C87C82" w:rsidRDefault="00C87C82" w:rsidP="00C87C82">
      <w:pPr>
        <w:ind w:firstLineChars="200" w:firstLine="560"/>
        <w:rPr>
          <w:sz w:val="28"/>
          <w:szCs w:val="28"/>
          <w:lang w:val="en"/>
        </w:rPr>
      </w:pPr>
      <w:r w:rsidRPr="00C87C82">
        <w:rPr>
          <w:rFonts w:hint="eastAsia"/>
          <w:sz w:val="28"/>
          <w:szCs w:val="28"/>
          <w:lang w:val="en"/>
        </w:rPr>
        <w:t>（四）查封与破坏森林资源活动有关的场所。</w:t>
      </w:r>
    </w:p>
    <w:p w:rsidR="00932C8E" w:rsidRPr="008C5054" w:rsidRDefault="00932C8E" w:rsidP="00932C8E">
      <w:pPr>
        <w:ind w:firstLineChars="200" w:firstLine="560"/>
        <w:rPr>
          <w:sz w:val="28"/>
          <w:szCs w:val="28"/>
        </w:rPr>
      </w:pPr>
      <w:r w:rsidRPr="00932C8E">
        <w:rPr>
          <w:rFonts w:ascii="方正黑体简体" w:eastAsia="方正黑体简体" w:hint="eastAsia"/>
          <w:sz w:val="28"/>
          <w:szCs w:val="28"/>
        </w:rPr>
        <w:t>监管结果</w:t>
      </w:r>
      <w:r>
        <w:rPr>
          <w:rFonts w:hint="eastAsia"/>
          <w:sz w:val="28"/>
          <w:szCs w:val="28"/>
        </w:rPr>
        <w:t>：</w:t>
      </w:r>
      <w:r w:rsidR="00C83CA3" w:rsidRPr="00C83CA3">
        <w:rPr>
          <w:sz w:val="28"/>
          <w:szCs w:val="28"/>
        </w:rPr>
        <w:t>1.</w:t>
      </w:r>
      <w:r w:rsidR="00C83CA3" w:rsidRPr="00C83CA3">
        <w:rPr>
          <w:sz w:val="28"/>
          <w:szCs w:val="28"/>
        </w:rPr>
        <w:t>未发现问题终止检查并告知检查结果；</w:t>
      </w:r>
      <w:r w:rsidR="00C83CA3" w:rsidRPr="00C83CA3">
        <w:rPr>
          <w:sz w:val="28"/>
          <w:szCs w:val="28"/>
        </w:rPr>
        <w:t>2.</w:t>
      </w:r>
      <w:r w:rsidR="00C83CA3" w:rsidRPr="00C83CA3">
        <w:rPr>
          <w:sz w:val="28"/>
          <w:szCs w:val="28"/>
        </w:rPr>
        <w:t>发现问题</w:t>
      </w:r>
      <w:proofErr w:type="gramStart"/>
      <w:r w:rsidR="00C83CA3" w:rsidRPr="00C83CA3">
        <w:rPr>
          <w:sz w:val="28"/>
          <w:szCs w:val="28"/>
        </w:rPr>
        <w:t>作出</w:t>
      </w:r>
      <w:proofErr w:type="gramEnd"/>
      <w:r w:rsidR="00C83CA3" w:rsidRPr="00C83CA3">
        <w:rPr>
          <w:sz w:val="28"/>
          <w:szCs w:val="28"/>
        </w:rPr>
        <w:t>责令改正等行政命令；</w:t>
      </w:r>
      <w:r w:rsidR="00C83CA3" w:rsidRPr="00C83CA3">
        <w:rPr>
          <w:sz w:val="28"/>
          <w:szCs w:val="28"/>
        </w:rPr>
        <w:t>3.</w:t>
      </w:r>
      <w:r w:rsidR="00C83CA3" w:rsidRPr="00C83CA3">
        <w:rPr>
          <w:sz w:val="28"/>
          <w:szCs w:val="28"/>
        </w:rPr>
        <w:t>发现问题</w:t>
      </w:r>
      <w:proofErr w:type="gramStart"/>
      <w:r w:rsidR="00C83CA3" w:rsidRPr="00C83CA3">
        <w:rPr>
          <w:sz w:val="28"/>
          <w:szCs w:val="28"/>
        </w:rPr>
        <w:t>作出</w:t>
      </w:r>
      <w:proofErr w:type="gramEnd"/>
      <w:r w:rsidR="00C83CA3" w:rsidRPr="00C83CA3">
        <w:rPr>
          <w:sz w:val="28"/>
          <w:szCs w:val="28"/>
        </w:rPr>
        <w:t>行政指导；</w:t>
      </w:r>
      <w:r w:rsidR="00C83CA3" w:rsidRPr="008C5054">
        <w:rPr>
          <w:sz w:val="28"/>
          <w:szCs w:val="28"/>
        </w:rPr>
        <w:t xml:space="preserve"> </w:t>
      </w:r>
    </w:p>
    <w:p w:rsidR="008C5054" w:rsidRPr="008C5054" w:rsidRDefault="008C5054" w:rsidP="00BA21E8">
      <w:pPr>
        <w:ind w:firstLineChars="200" w:firstLine="560"/>
        <w:rPr>
          <w:sz w:val="28"/>
          <w:szCs w:val="28"/>
        </w:rPr>
      </w:pPr>
      <w:r w:rsidRPr="008B712D">
        <w:rPr>
          <w:rFonts w:ascii="方正黑体简体" w:eastAsia="方正黑体简体" w:hint="eastAsia"/>
          <w:sz w:val="28"/>
          <w:szCs w:val="28"/>
        </w:rPr>
        <w:t>地址</w:t>
      </w:r>
      <w:r w:rsidRPr="008C5054">
        <w:rPr>
          <w:rFonts w:hint="eastAsia"/>
          <w:sz w:val="28"/>
          <w:szCs w:val="28"/>
        </w:rPr>
        <w:t>：金融大街</w:t>
      </w:r>
      <w:r w:rsidRPr="008C5054">
        <w:rPr>
          <w:rFonts w:hint="eastAsia"/>
          <w:sz w:val="28"/>
          <w:szCs w:val="28"/>
        </w:rPr>
        <w:t>16</w:t>
      </w:r>
      <w:r w:rsidRPr="008C5054">
        <w:rPr>
          <w:rFonts w:hint="eastAsia"/>
          <w:sz w:val="28"/>
          <w:szCs w:val="28"/>
        </w:rPr>
        <w:t>号</w:t>
      </w:r>
    </w:p>
    <w:p w:rsidR="00B75AF8" w:rsidRPr="00BA21E8" w:rsidRDefault="008C5054" w:rsidP="00C87C82">
      <w:pPr>
        <w:ind w:firstLineChars="200" w:firstLine="560"/>
        <w:rPr>
          <w:sz w:val="28"/>
          <w:szCs w:val="28"/>
        </w:rPr>
      </w:pPr>
      <w:r w:rsidRPr="008B712D">
        <w:rPr>
          <w:rFonts w:ascii="方正黑体简体" w:eastAsia="方正黑体简体" w:hint="eastAsia"/>
          <w:sz w:val="28"/>
          <w:szCs w:val="28"/>
        </w:rPr>
        <w:t>咨询电话</w:t>
      </w:r>
      <w:r w:rsidRPr="008C5054">
        <w:rPr>
          <w:rFonts w:hint="eastAsia"/>
          <w:sz w:val="28"/>
          <w:szCs w:val="28"/>
        </w:rPr>
        <w:t>：</w:t>
      </w:r>
      <w:r w:rsidRPr="008C5054">
        <w:rPr>
          <w:rFonts w:hint="eastAsia"/>
          <w:sz w:val="28"/>
          <w:szCs w:val="28"/>
        </w:rPr>
        <w:t>4623125</w:t>
      </w:r>
    </w:p>
    <w:sectPr w:rsidR="00B75AF8" w:rsidRPr="00BA21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F8"/>
    <w:rsid w:val="000C5635"/>
    <w:rsid w:val="00161AA4"/>
    <w:rsid w:val="001D379C"/>
    <w:rsid w:val="002953E7"/>
    <w:rsid w:val="004F316C"/>
    <w:rsid w:val="008B712D"/>
    <w:rsid w:val="008C5054"/>
    <w:rsid w:val="008C598C"/>
    <w:rsid w:val="00932C8E"/>
    <w:rsid w:val="00967093"/>
    <w:rsid w:val="00A72763"/>
    <w:rsid w:val="00AC2A44"/>
    <w:rsid w:val="00B75AF8"/>
    <w:rsid w:val="00BA21E8"/>
    <w:rsid w:val="00C83CA3"/>
    <w:rsid w:val="00C87C82"/>
    <w:rsid w:val="00D1405F"/>
    <w:rsid w:val="00F3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9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8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4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76079">
              <w:marLeft w:val="0"/>
              <w:marRight w:val="0"/>
              <w:marTop w:val="315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1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5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21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64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72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1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986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32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49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42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</dc:creator>
  <cp:lastModifiedBy>qwer</cp:lastModifiedBy>
  <cp:revision>3</cp:revision>
  <dcterms:created xsi:type="dcterms:W3CDTF">2022-05-11T01:53:00Z</dcterms:created>
  <dcterms:modified xsi:type="dcterms:W3CDTF">2022-05-11T02:17:00Z</dcterms:modified>
</cp:coreProperties>
</file>