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C24C7" w14:textId="2B866BB7" w:rsidR="00732062" w:rsidRDefault="00C568C5">
      <w:pPr>
        <w:spacing w:line="600" w:lineRule="exact"/>
        <w:jc w:val="center"/>
        <w:rPr>
          <w:rFonts w:ascii="方正小标宋简体" w:eastAsia="方正小标宋简体" w:hAnsi="方正小标宋简体" w:hint="eastAsia"/>
          <w:sz w:val="36"/>
        </w:rPr>
      </w:pPr>
      <w:r>
        <w:rPr>
          <w:rFonts w:ascii="方正小标宋简体" w:eastAsia="方正小标宋简体" w:hAnsi="方正小标宋简体" w:hint="eastAsia"/>
          <w:sz w:val="36"/>
        </w:rPr>
        <w:t>乐亭县农业农村局权责清单事项分表</w:t>
      </w:r>
    </w:p>
    <w:p w14:paraId="053A1FB3" w14:textId="38D07713" w:rsidR="00732062" w:rsidRDefault="00000000">
      <w:pPr>
        <w:spacing w:line="600" w:lineRule="exact"/>
        <w:jc w:val="center"/>
        <w:rPr>
          <w:rFonts w:ascii="楷体_GB2312" w:eastAsia="楷体_GB2312" w:hAnsi="楷体_GB2312" w:hint="eastAsia"/>
          <w:sz w:val="36"/>
        </w:rPr>
      </w:pPr>
      <w:r>
        <w:rPr>
          <w:rFonts w:ascii="楷体_GB2312" w:eastAsia="楷体_GB2312" w:hAnsi="楷体_GB2312" w:hint="eastAsia"/>
        </w:rPr>
        <w:t>（共</w:t>
      </w:r>
      <w:r w:rsidR="001D5157">
        <w:rPr>
          <w:rFonts w:ascii="楷体_GB2312" w:eastAsia="楷体_GB2312" w:hAnsi="楷体_GB2312" w:hint="eastAsia"/>
        </w:rPr>
        <w:t>8</w:t>
      </w:r>
      <w:r>
        <w:rPr>
          <w:rFonts w:ascii="楷体_GB2312" w:eastAsia="楷体_GB2312" w:hAnsi="楷体_GB2312" w:hint="eastAsia"/>
        </w:rPr>
        <w:t>类3</w:t>
      </w:r>
      <w:r w:rsidR="00B2260E">
        <w:rPr>
          <w:rFonts w:ascii="楷体_GB2312" w:eastAsia="楷体_GB2312" w:hAnsi="楷体_GB2312" w:hint="eastAsia"/>
        </w:rPr>
        <w:t>5</w:t>
      </w:r>
      <w:r w:rsidR="00C701A8">
        <w:rPr>
          <w:rFonts w:ascii="楷体_GB2312" w:eastAsia="楷体_GB2312" w:hAnsi="楷体_GB2312" w:hint="eastAsia"/>
        </w:rPr>
        <w:t>4</w:t>
      </w:r>
      <w:r>
        <w:rPr>
          <w:rFonts w:ascii="楷体_GB2312" w:eastAsia="楷体_GB2312" w:hAnsi="楷体_GB2312" w:hint="eastAsia"/>
        </w:rPr>
        <w:t>项）</w:t>
      </w:r>
    </w:p>
    <w:p w14:paraId="5FB5852F" w14:textId="679D0154" w:rsidR="00732062" w:rsidRDefault="00000000">
      <w:pPr>
        <w:spacing w:line="600" w:lineRule="exact"/>
        <w:rPr>
          <w:rFonts w:ascii="楷体_GB2312" w:eastAsia="楷体_GB2312" w:hAnsi="楷体_GB2312" w:cs="Arial" w:hint="eastAsia"/>
          <w:sz w:val="28"/>
        </w:rPr>
      </w:pPr>
      <w:r>
        <w:rPr>
          <w:rFonts w:ascii="楷体_GB2312" w:eastAsia="楷体_GB2312" w:hAnsi="楷体_GB2312" w:hint="eastAsia"/>
          <w:sz w:val="28"/>
        </w:rPr>
        <w:t>单位：</w:t>
      </w:r>
      <w:r w:rsidR="00C568C5">
        <w:rPr>
          <w:rFonts w:ascii="楷体_GB2312" w:eastAsia="楷体_GB2312" w:hAnsi="楷体_GB2312" w:cs="Arial" w:hint="eastAsia"/>
          <w:sz w:val="28"/>
        </w:rPr>
        <w:t>乐亭县</w:t>
      </w:r>
      <w:r>
        <w:rPr>
          <w:rFonts w:ascii="楷体_GB2312" w:eastAsia="楷体_GB2312" w:hAnsi="楷体_GB2312" w:cs="Arial" w:hint="eastAsia"/>
          <w:sz w:val="28"/>
        </w:rPr>
        <w:t>农业农村局</w:t>
      </w:r>
    </w:p>
    <w:tbl>
      <w:tblPr>
        <w:tblW w:w="14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5"/>
        <w:gridCol w:w="1456"/>
        <w:gridCol w:w="1166"/>
        <w:gridCol w:w="3101"/>
        <w:gridCol w:w="2810"/>
        <w:gridCol w:w="3377"/>
        <w:gridCol w:w="1110"/>
      </w:tblGrid>
      <w:tr w:rsidR="00732062" w14:paraId="563FC8EE" w14:textId="77777777" w:rsidTr="005F3460">
        <w:tc>
          <w:tcPr>
            <w:tcW w:w="675" w:type="dxa"/>
            <w:vAlign w:val="center"/>
          </w:tcPr>
          <w:p w14:paraId="47C77907" w14:textId="77777777" w:rsidR="00732062" w:rsidRDefault="00000000">
            <w:pPr>
              <w:autoSpaceDN w:val="0"/>
              <w:spacing w:line="300" w:lineRule="exact"/>
              <w:jc w:val="center"/>
              <w:textAlignment w:val="center"/>
              <w:rPr>
                <w:rFonts w:ascii="仿宋_GB2312"/>
              </w:rPr>
            </w:pPr>
            <w:r>
              <w:rPr>
                <w:rFonts w:ascii="黑体" w:eastAsia="黑体" w:hAnsi="黑体"/>
                <w:sz w:val="24"/>
              </w:rPr>
              <w:t>序号</w:t>
            </w:r>
          </w:p>
        </w:tc>
        <w:tc>
          <w:tcPr>
            <w:tcW w:w="385" w:type="dxa"/>
            <w:vAlign w:val="center"/>
          </w:tcPr>
          <w:p w14:paraId="14A6D4E5" w14:textId="77777777" w:rsidR="00732062" w:rsidRDefault="00000000">
            <w:pPr>
              <w:autoSpaceDN w:val="0"/>
              <w:spacing w:line="300" w:lineRule="exact"/>
              <w:jc w:val="center"/>
              <w:textAlignment w:val="center"/>
              <w:rPr>
                <w:rFonts w:ascii="仿宋_GB2312"/>
              </w:rPr>
            </w:pPr>
            <w:r>
              <w:rPr>
                <w:rFonts w:ascii="黑体" w:eastAsia="黑体" w:hAnsi="黑体"/>
                <w:sz w:val="24"/>
              </w:rPr>
              <w:t>权力类型</w:t>
            </w:r>
          </w:p>
        </w:tc>
        <w:tc>
          <w:tcPr>
            <w:tcW w:w="1456" w:type="dxa"/>
            <w:vAlign w:val="center"/>
          </w:tcPr>
          <w:p w14:paraId="60BD9BEE" w14:textId="77777777" w:rsidR="00732062" w:rsidRDefault="00000000">
            <w:pPr>
              <w:autoSpaceDN w:val="0"/>
              <w:spacing w:line="300" w:lineRule="exact"/>
              <w:jc w:val="center"/>
              <w:textAlignment w:val="center"/>
              <w:rPr>
                <w:rFonts w:ascii="仿宋_GB2312"/>
              </w:rPr>
            </w:pPr>
            <w:r>
              <w:rPr>
                <w:rFonts w:ascii="黑体" w:eastAsia="黑体" w:hAnsi="黑体"/>
                <w:sz w:val="24"/>
              </w:rPr>
              <w:t>权力事项</w:t>
            </w:r>
          </w:p>
        </w:tc>
        <w:tc>
          <w:tcPr>
            <w:tcW w:w="1166" w:type="dxa"/>
            <w:vAlign w:val="center"/>
          </w:tcPr>
          <w:p w14:paraId="12FF2855" w14:textId="77777777" w:rsidR="00732062" w:rsidRDefault="00000000">
            <w:pPr>
              <w:autoSpaceDN w:val="0"/>
              <w:spacing w:line="300" w:lineRule="exact"/>
              <w:jc w:val="center"/>
              <w:textAlignment w:val="center"/>
              <w:rPr>
                <w:rFonts w:ascii="仿宋_GB2312"/>
              </w:rPr>
            </w:pPr>
            <w:r>
              <w:rPr>
                <w:rFonts w:ascii="黑体" w:eastAsia="黑体" w:hAnsi="黑体"/>
                <w:sz w:val="24"/>
              </w:rPr>
              <w:t>行政主体</w:t>
            </w:r>
          </w:p>
        </w:tc>
        <w:tc>
          <w:tcPr>
            <w:tcW w:w="3101" w:type="dxa"/>
            <w:vAlign w:val="center"/>
          </w:tcPr>
          <w:p w14:paraId="6099332B" w14:textId="77777777" w:rsidR="00732062" w:rsidRDefault="00000000">
            <w:pPr>
              <w:autoSpaceDN w:val="0"/>
              <w:spacing w:line="300" w:lineRule="exact"/>
              <w:jc w:val="center"/>
              <w:textAlignment w:val="center"/>
              <w:rPr>
                <w:rFonts w:ascii="仿宋_GB2312"/>
              </w:rPr>
            </w:pPr>
            <w:r>
              <w:rPr>
                <w:rFonts w:ascii="黑体" w:eastAsia="黑体" w:hAnsi="黑体"/>
                <w:sz w:val="24"/>
              </w:rPr>
              <w:t>实施依据</w:t>
            </w:r>
          </w:p>
        </w:tc>
        <w:tc>
          <w:tcPr>
            <w:tcW w:w="2810" w:type="dxa"/>
            <w:vAlign w:val="center"/>
          </w:tcPr>
          <w:p w14:paraId="4C6F43A0" w14:textId="77777777" w:rsidR="00732062" w:rsidRDefault="00000000">
            <w:pPr>
              <w:autoSpaceDN w:val="0"/>
              <w:spacing w:line="300" w:lineRule="exact"/>
              <w:jc w:val="center"/>
              <w:textAlignment w:val="center"/>
              <w:rPr>
                <w:rFonts w:ascii="仿宋_GB2312"/>
              </w:rPr>
            </w:pPr>
            <w:r>
              <w:rPr>
                <w:rFonts w:ascii="黑体" w:eastAsia="黑体" w:hAnsi="黑体"/>
                <w:sz w:val="24"/>
              </w:rPr>
              <w:t>责任事项</w:t>
            </w:r>
          </w:p>
        </w:tc>
        <w:tc>
          <w:tcPr>
            <w:tcW w:w="3377" w:type="dxa"/>
            <w:vAlign w:val="center"/>
          </w:tcPr>
          <w:p w14:paraId="69678075" w14:textId="77777777" w:rsidR="00732062" w:rsidRDefault="00000000">
            <w:pPr>
              <w:autoSpaceDN w:val="0"/>
              <w:spacing w:line="300" w:lineRule="exact"/>
              <w:jc w:val="center"/>
              <w:textAlignment w:val="center"/>
              <w:rPr>
                <w:rFonts w:ascii="仿宋_GB2312"/>
              </w:rPr>
            </w:pPr>
            <w:r>
              <w:rPr>
                <w:rFonts w:ascii="黑体" w:eastAsia="黑体" w:hAnsi="黑体"/>
                <w:sz w:val="24"/>
              </w:rPr>
              <w:t>追责情形</w:t>
            </w:r>
          </w:p>
        </w:tc>
        <w:tc>
          <w:tcPr>
            <w:tcW w:w="1110" w:type="dxa"/>
            <w:vAlign w:val="center"/>
          </w:tcPr>
          <w:p w14:paraId="7904A1D4" w14:textId="77777777" w:rsidR="00732062" w:rsidRDefault="00000000">
            <w:pPr>
              <w:autoSpaceDN w:val="0"/>
              <w:spacing w:line="300" w:lineRule="exact"/>
              <w:jc w:val="center"/>
              <w:textAlignment w:val="center"/>
              <w:rPr>
                <w:rFonts w:ascii="仿宋_GB2312"/>
              </w:rPr>
            </w:pPr>
            <w:r>
              <w:rPr>
                <w:rFonts w:ascii="黑体" w:eastAsia="黑体" w:hAnsi="黑体"/>
                <w:sz w:val="24"/>
              </w:rPr>
              <w:t>备注</w:t>
            </w:r>
          </w:p>
        </w:tc>
      </w:tr>
      <w:tr w:rsidR="00732062" w:rsidRPr="00B2260E" w14:paraId="2BFADE1B" w14:textId="77777777" w:rsidTr="005F3460">
        <w:tc>
          <w:tcPr>
            <w:tcW w:w="675" w:type="dxa"/>
            <w:vAlign w:val="center"/>
          </w:tcPr>
          <w:p w14:paraId="452CB055" w14:textId="77777777" w:rsidR="00732062" w:rsidRDefault="00000000">
            <w:pPr>
              <w:numPr>
                <w:ilvl w:val="0"/>
                <w:numId w:val="1"/>
              </w:numPr>
              <w:tabs>
                <w:tab w:val="left" w:pos="7937"/>
              </w:tabs>
              <w:spacing w:line="240" w:lineRule="exact"/>
              <w:rPr>
                <w:rFonts w:ascii="宋体" w:eastAsia="宋体" w:hAnsi="宋体" w:hint="eastAsia"/>
                <w:sz w:val="21"/>
                <w:szCs w:val="21"/>
              </w:rPr>
            </w:pPr>
            <w:r>
              <w:rPr>
                <w:rFonts w:ascii="宋体" w:eastAsia="宋体" w:hAnsi="宋体" w:hint="eastAsia"/>
                <w:sz w:val="21"/>
                <w:szCs w:val="21"/>
              </w:rPr>
              <w:t>1.</w:t>
            </w:r>
          </w:p>
        </w:tc>
        <w:tc>
          <w:tcPr>
            <w:tcW w:w="385" w:type="dxa"/>
            <w:vAlign w:val="center"/>
          </w:tcPr>
          <w:p w14:paraId="13DA1A05" w14:textId="77777777" w:rsidR="00732062" w:rsidRDefault="00000000">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行政许可</w:t>
            </w:r>
          </w:p>
        </w:tc>
        <w:tc>
          <w:tcPr>
            <w:tcW w:w="1456" w:type="dxa"/>
            <w:vAlign w:val="center"/>
          </w:tcPr>
          <w:p w14:paraId="2CE1837A" w14:textId="6B6B51FB" w:rsidR="00732062" w:rsidRDefault="00C16A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蚕种生产经营许可</w:t>
            </w:r>
          </w:p>
        </w:tc>
        <w:tc>
          <w:tcPr>
            <w:tcW w:w="1166" w:type="dxa"/>
            <w:vAlign w:val="center"/>
          </w:tcPr>
          <w:p w14:paraId="615853FF" w14:textId="028EB082" w:rsidR="00732062" w:rsidRDefault="003A2DB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tcPr>
          <w:p w14:paraId="6FDE6B52" w14:textId="0F725562" w:rsidR="00732062" w:rsidRDefault="00C16A9C">
            <w:pPr>
              <w:tabs>
                <w:tab w:val="left" w:pos="7937"/>
              </w:tabs>
              <w:spacing w:line="240" w:lineRule="exact"/>
              <w:rPr>
                <w:rFonts w:ascii="宋体" w:eastAsia="宋体" w:hAnsi="宋体" w:hint="eastAsia"/>
                <w:sz w:val="21"/>
                <w:szCs w:val="21"/>
              </w:rPr>
            </w:pPr>
            <w:r w:rsidRPr="00C16A9C">
              <w:rPr>
                <w:rFonts w:ascii="宋体" w:eastAsia="宋体" w:hAnsi="宋体" w:hint="eastAsia"/>
                <w:sz w:val="21"/>
                <w:szCs w:val="21"/>
              </w:rPr>
              <w:t>《中华人民共和国畜牧法》（2005年12月29日主席令第四十五号，2015年4月24日予以修改）第二条、《蚕种管理办法》（2006年6月28日农业部令第68号）第十八条</w:t>
            </w:r>
          </w:p>
        </w:tc>
        <w:tc>
          <w:tcPr>
            <w:tcW w:w="2810" w:type="dxa"/>
          </w:tcPr>
          <w:p w14:paraId="1221AB17" w14:textId="77777777" w:rsidR="00732062" w:rsidRDefault="00000000">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1、受理责任：公示应当提交的材料，一次性告知补正材料，依法受理或不予受理（不予受理应当告知理由）。</w:t>
            </w:r>
          </w:p>
          <w:p w14:paraId="5C1A2573" w14:textId="77777777" w:rsidR="00732062" w:rsidRDefault="00000000">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 xml:space="preserve">2、审查责任：接受申请并进行登记，对书面申请材料进行审查，需进行真实性核实的，进行实地考察，提出审核意见。 </w:t>
            </w:r>
          </w:p>
          <w:p w14:paraId="29114DBC" w14:textId="77777777" w:rsidR="00732062" w:rsidRDefault="00000000">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3、决定责任；作出行政许可或者不予行政许可决定，法定告知（不予许可的应当书面告知理由）。</w:t>
            </w:r>
          </w:p>
          <w:p w14:paraId="6554995E" w14:textId="77777777" w:rsidR="00732062" w:rsidRDefault="00000000">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4、送达责任：准予许可的制发送达许可证。</w:t>
            </w:r>
          </w:p>
          <w:p w14:paraId="2A0FDEB9" w14:textId="77777777" w:rsidR="00732062" w:rsidRDefault="00000000">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 xml:space="preserve">5、监管责任：依法履行种子监督检查职责。 </w:t>
            </w:r>
          </w:p>
          <w:p w14:paraId="3BF33F68" w14:textId="77777777" w:rsidR="00732062" w:rsidRDefault="00000000">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6、其他法律法规规章文件规定应履行的责任。</w:t>
            </w:r>
          </w:p>
          <w:p w14:paraId="138B96FA" w14:textId="77777777" w:rsidR="00732062" w:rsidRDefault="00732062">
            <w:pPr>
              <w:tabs>
                <w:tab w:val="left" w:pos="7937"/>
              </w:tabs>
              <w:spacing w:line="240" w:lineRule="exact"/>
              <w:rPr>
                <w:rFonts w:ascii="宋体" w:eastAsia="宋体" w:hAnsi="宋体" w:hint="eastAsia"/>
                <w:sz w:val="21"/>
                <w:szCs w:val="21"/>
              </w:rPr>
            </w:pPr>
          </w:p>
        </w:tc>
        <w:tc>
          <w:tcPr>
            <w:tcW w:w="3377" w:type="dxa"/>
          </w:tcPr>
          <w:p w14:paraId="2F49A53B" w14:textId="77777777" w:rsidR="00732062" w:rsidRDefault="00000000">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1、对符合法定条件的行政许可申请不予受理的；</w:t>
            </w:r>
          </w:p>
          <w:p w14:paraId="60DEE782" w14:textId="77777777" w:rsidR="00732062" w:rsidRDefault="00000000">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2、对不符合法定条件的申请人准予行政许可或者超越法定职权作出准予行政许可决定的；</w:t>
            </w:r>
          </w:p>
          <w:p w14:paraId="0F392291" w14:textId="77777777" w:rsidR="00732062" w:rsidRDefault="00000000">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3、对符合法定条件的申请人不予行政许可或者不在法定期限内作出准予行政许可决定的；</w:t>
            </w:r>
          </w:p>
          <w:p w14:paraId="5579794E" w14:textId="77777777" w:rsidR="00732062" w:rsidRDefault="00000000">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4、不依法履行责任或监督不力的；</w:t>
            </w:r>
          </w:p>
          <w:p w14:paraId="0B260D71" w14:textId="77777777" w:rsidR="00732062" w:rsidRDefault="00000000">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5、工作过程中玩忽职守，徇私舞弊，滥用职权的；</w:t>
            </w:r>
          </w:p>
          <w:p w14:paraId="53C5B444" w14:textId="77777777" w:rsidR="00732062" w:rsidRDefault="00000000">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6、发现违法行为或者接到违法行为举报不予查处，或者有其他未依照法律规定履行职责的行为。</w:t>
            </w:r>
          </w:p>
          <w:p w14:paraId="638B1098" w14:textId="77777777" w:rsidR="00732062" w:rsidRDefault="00000000">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7、办理行政许可、实施监督检查，索取或者收受他人财物或者谋取其他利益的；</w:t>
            </w:r>
          </w:p>
          <w:p w14:paraId="57B39BC5" w14:textId="77777777" w:rsidR="00732062" w:rsidRDefault="00000000">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8、其他违反法律法规规章文件规定的行为。</w:t>
            </w:r>
          </w:p>
        </w:tc>
        <w:tc>
          <w:tcPr>
            <w:tcW w:w="1110" w:type="dxa"/>
          </w:tcPr>
          <w:p w14:paraId="1ABA63DE" w14:textId="77777777" w:rsidR="00732062" w:rsidRDefault="00732062">
            <w:pPr>
              <w:tabs>
                <w:tab w:val="left" w:pos="7937"/>
              </w:tabs>
              <w:spacing w:line="240" w:lineRule="exact"/>
              <w:rPr>
                <w:rFonts w:ascii="宋体" w:eastAsia="宋体" w:hAnsi="宋体" w:hint="eastAsia"/>
                <w:sz w:val="21"/>
                <w:szCs w:val="21"/>
              </w:rPr>
            </w:pPr>
          </w:p>
        </w:tc>
      </w:tr>
      <w:tr w:rsidR="00C16A9C" w14:paraId="34E97DEE" w14:textId="77777777" w:rsidTr="005F3460">
        <w:tc>
          <w:tcPr>
            <w:tcW w:w="675" w:type="dxa"/>
            <w:vAlign w:val="center"/>
          </w:tcPr>
          <w:p w14:paraId="2AF00E7B" w14:textId="77777777" w:rsidR="00C16A9C" w:rsidRDefault="00C16A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56684C77" w14:textId="5F8D6D67" w:rsidR="00C16A9C" w:rsidRDefault="00C16A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行政许</w:t>
            </w:r>
            <w:r>
              <w:rPr>
                <w:rFonts w:ascii="宋体" w:eastAsia="宋体" w:hAnsi="宋体" w:hint="eastAsia"/>
                <w:sz w:val="21"/>
                <w:szCs w:val="21"/>
              </w:rPr>
              <w:lastRenderedPageBreak/>
              <w:t>可</w:t>
            </w:r>
          </w:p>
        </w:tc>
        <w:tc>
          <w:tcPr>
            <w:tcW w:w="1456" w:type="dxa"/>
            <w:vAlign w:val="center"/>
          </w:tcPr>
          <w:p w14:paraId="7A4A4B84" w14:textId="35957C27" w:rsidR="00C16A9C" w:rsidRDefault="00C16A9C">
            <w:pPr>
              <w:tabs>
                <w:tab w:val="left" w:pos="7937"/>
              </w:tabs>
              <w:spacing w:line="240" w:lineRule="exact"/>
              <w:rPr>
                <w:rFonts w:ascii="宋体" w:eastAsia="宋体" w:hAnsi="宋体" w:hint="eastAsia"/>
                <w:sz w:val="21"/>
                <w:szCs w:val="21"/>
              </w:rPr>
            </w:pPr>
            <w:r w:rsidRPr="00C16A9C">
              <w:rPr>
                <w:rFonts w:ascii="宋体" w:eastAsia="宋体" w:hAnsi="宋体" w:hint="eastAsia"/>
                <w:sz w:val="21"/>
                <w:szCs w:val="21"/>
              </w:rPr>
              <w:lastRenderedPageBreak/>
              <w:t>拖拉机、联合收割机驾驶证核发</w:t>
            </w:r>
          </w:p>
        </w:tc>
        <w:tc>
          <w:tcPr>
            <w:tcW w:w="1166" w:type="dxa"/>
            <w:vAlign w:val="center"/>
          </w:tcPr>
          <w:p w14:paraId="0F400270" w14:textId="4D0AFFBE" w:rsidR="00C16A9C" w:rsidRDefault="00C16A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tcPr>
          <w:p w14:paraId="25AA435A" w14:textId="714CBB3D" w:rsidR="00C16A9C" w:rsidRPr="00C16A9C" w:rsidRDefault="00C16A9C">
            <w:pPr>
              <w:tabs>
                <w:tab w:val="left" w:pos="7937"/>
              </w:tabs>
              <w:spacing w:line="240" w:lineRule="exact"/>
              <w:rPr>
                <w:rFonts w:ascii="宋体" w:eastAsia="宋体" w:hAnsi="宋体" w:hint="eastAsia"/>
                <w:sz w:val="21"/>
                <w:szCs w:val="21"/>
              </w:rPr>
            </w:pPr>
            <w:r w:rsidRPr="00C16A9C">
              <w:rPr>
                <w:rFonts w:ascii="宋体" w:eastAsia="宋体" w:hAnsi="宋体" w:hint="eastAsia"/>
                <w:sz w:val="21"/>
                <w:szCs w:val="21"/>
              </w:rPr>
              <w:t>《中华人民共和国道路交通安全法》第十九条、第一百二十一条、《国务院农业机械安全监督管理</w:t>
            </w:r>
            <w:r w:rsidRPr="00C16A9C">
              <w:rPr>
                <w:rFonts w:ascii="宋体" w:eastAsia="宋体" w:hAnsi="宋体" w:hint="eastAsia"/>
                <w:sz w:val="21"/>
                <w:szCs w:val="21"/>
              </w:rPr>
              <w:lastRenderedPageBreak/>
              <w:t>条例》第二十二条、《国务院对确需保留的行政审批项目设定行政许可的</w:t>
            </w:r>
            <w:r w:rsidR="007F3C48">
              <w:rPr>
                <w:rFonts w:ascii="宋体" w:eastAsia="宋体" w:hAnsi="宋体" w:hint="eastAsia"/>
                <w:sz w:val="21"/>
                <w:szCs w:val="21"/>
              </w:rPr>
              <w:t>决</w:t>
            </w:r>
            <w:r w:rsidRPr="00C16A9C">
              <w:rPr>
                <w:rFonts w:ascii="宋体" w:eastAsia="宋体" w:hAnsi="宋体" w:hint="eastAsia"/>
                <w:sz w:val="21"/>
                <w:szCs w:val="21"/>
              </w:rPr>
              <w:t>定》（国务院第412号令）第一百七十六条</w:t>
            </w:r>
          </w:p>
        </w:tc>
        <w:tc>
          <w:tcPr>
            <w:tcW w:w="2810" w:type="dxa"/>
          </w:tcPr>
          <w:p w14:paraId="0FE6A42C" w14:textId="703732ED" w:rsidR="00C16A9C" w:rsidRDefault="00C16A9C">
            <w:pPr>
              <w:tabs>
                <w:tab w:val="left" w:pos="7937"/>
              </w:tabs>
              <w:spacing w:line="240" w:lineRule="exact"/>
              <w:rPr>
                <w:rFonts w:ascii="宋体" w:eastAsia="宋体" w:hAnsi="宋体" w:hint="eastAsia"/>
                <w:sz w:val="21"/>
                <w:szCs w:val="21"/>
              </w:rPr>
            </w:pPr>
            <w:r w:rsidRPr="00C16A9C">
              <w:rPr>
                <w:rFonts w:ascii="宋体" w:eastAsia="宋体" w:hAnsi="宋体" w:hint="eastAsia"/>
                <w:sz w:val="21"/>
                <w:szCs w:val="21"/>
              </w:rPr>
              <w:lastRenderedPageBreak/>
              <w:t>1、受理责任：公示依法应当提交的材料；一次性告知补正材料；依法受理或不予受理</w:t>
            </w:r>
            <w:r w:rsidRPr="00C16A9C">
              <w:rPr>
                <w:rFonts w:ascii="宋体" w:eastAsia="宋体" w:hAnsi="宋体" w:hint="eastAsia"/>
                <w:sz w:val="21"/>
                <w:szCs w:val="21"/>
              </w:rPr>
              <w:lastRenderedPageBreak/>
              <w:t>(不予受理应当告知理由)。 2、审查责任：对申请材料进行预审、提出预审意见；组织专家评审论证，实地考察。                                3、决定责任：作出行政许可或者不予行政许可决定，法定告知(不予许可的应当书面告知理由)。  4、送达责任：准予许可的证件送达并信息公开。5、事后监管责任：建立实施监督检查的运行机制和管理制度，开展定期和不定期检查，依法采取相关处置措施。                     6、其他法律法规政策规定应履行的责任。</w:t>
            </w:r>
          </w:p>
        </w:tc>
        <w:tc>
          <w:tcPr>
            <w:tcW w:w="3377" w:type="dxa"/>
          </w:tcPr>
          <w:p w14:paraId="1E34E29C" w14:textId="4AFE316C" w:rsidR="00C16A9C" w:rsidRDefault="00C16A9C">
            <w:pPr>
              <w:tabs>
                <w:tab w:val="left" w:pos="7937"/>
              </w:tabs>
              <w:spacing w:line="240" w:lineRule="exact"/>
              <w:rPr>
                <w:rFonts w:ascii="宋体" w:eastAsia="宋体" w:hAnsi="宋体" w:hint="eastAsia"/>
                <w:sz w:val="21"/>
                <w:szCs w:val="21"/>
              </w:rPr>
            </w:pPr>
            <w:r w:rsidRPr="00C16A9C">
              <w:rPr>
                <w:rFonts w:ascii="宋体" w:eastAsia="宋体" w:hAnsi="宋体" w:hint="eastAsia"/>
                <w:sz w:val="21"/>
                <w:szCs w:val="21"/>
              </w:rPr>
              <w:lastRenderedPageBreak/>
              <w:t xml:space="preserve">因不履行或不正确履行行政职责，有下列情形的，行政机关及相关工作人员应承担相应责任：                  </w:t>
            </w:r>
            <w:r w:rsidRPr="00C16A9C">
              <w:rPr>
                <w:rFonts w:ascii="宋体" w:eastAsia="宋体" w:hAnsi="宋体" w:hint="eastAsia"/>
                <w:sz w:val="21"/>
                <w:szCs w:val="21"/>
              </w:rPr>
              <w:lastRenderedPageBreak/>
              <w:t>1、对符合法定条件的行政许可申请不予受理的；       2、对不符合法定条件的申请人准予行政许可或者超越法定职权作出准予行政许可决定的；                    3、对符合法定条件的申请人不予行政许可或者不在法定期限内作出准予行政许可决定的：                     4、不依法履行监督职责或者监督不力：                5、违反法定程序实施行政许可的；                   6、在许可工作中玩忽职守、滥用职权的；           7、办理许可、实施监督检查，索取或者收受他人财物或者谋取其他利益；                                    8、其他违反法律法规规章文件规定的行为</w:t>
            </w:r>
          </w:p>
        </w:tc>
        <w:tc>
          <w:tcPr>
            <w:tcW w:w="1110" w:type="dxa"/>
          </w:tcPr>
          <w:p w14:paraId="6DE63E1B" w14:textId="77777777" w:rsidR="00C16A9C" w:rsidRDefault="00C16A9C">
            <w:pPr>
              <w:tabs>
                <w:tab w:val="left" w:pos="7937"/>
              </w:tabs>
              <w:spacing w:line="240" w:lineRule="exact"/>
              <w:rPr>
                <w:rFonts w:ascii="宋体" w:eastAsia="宋体" w:hAnsi="宋体" w:hint="eastAsia"/>
                <w:sz w:val="21"/>
                <w:szCs w:val="21"/>
              </w:rPr>
            </w:pPr>
          </w:p>
        </w:tc>
      </w:tr>
      <w:tr w:rsidR="00C16A9C" w14:paraId="5BD2580C" w14:textId="77777777" w:rsidTr="005F3460">
        <w:tc>
          <w:tcPr>
            <w:tcW w:w="675" w:type="dxa"/>
            <w:vAlign w:val="center"/>
          </w:tcPr>
          <w:p w14:paraId="72A6BD96" w14:textId="77777777" w:rsidR="00C16A9C" w:rsidRDefault="00C16A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01C409C6" w14:textId="69945133" w:rsidR="00C16A9C" w:rsidRDefault="00C16A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行政许可</w:t>
            </w:r>
          </w:p>
        </w:tc>
        <w:tc>
          <w:tcPr>
            <w:tcW w:w="1456" w:type="dxa"/>
            <w:vAlign w:val="center"/>
          </w:tcPr>
          <w:p w14:paraId="58B7A228" w14:textId="77777777" w:rsidR="00C16A9C" w:rsidRDefault="00C16A9C">
            <w:pPr>
              <w:tabs>
                <w:tab w:val="left" w:pos="7937"/>
              </w:tabs>
              <w:spacing w:line="240" w:lineRule="exact"/>
              <w:rPr>
                <w:rFonts w:ascii="宋体" w:eastAsia="宋体" w:hAnsi="宋体" w:hint="eastAsia"/>
                <w:sz w:val="21"/>
                <w:szCs w:val="21"/>
              </w:rPr>
            </w:pPr>
          </w:p>
        </w:tc>
        <w:tc>
          <w:tcPr>
            <w:tcW w:w="1166" w:type="dxa"/>
            <w:vAlign w:val="center"/>
          </w:tcPr>
          <w:p w14:paraId="17D4BF57" w14:textId="3A01FA5C" w:rsidR="00C16A9C" w:rsidRDefault="00C16A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tcPr>
          <w:p w14:paraId="57BD18D0" w14:textId="10085E31" w:rsidR="00C16A9C" w:rsidRPr="00C16A9C" w:rsidRDefault="00C16A9C">
            <w:pPr>
              <w:tabs>
                <w:tab w:val="left" w:pos="7937"/>
              </w:tabs>
              <w:spacing w:line="240" w:lineRule="exact"/>
              <w:rPr>
                <w:rFonts w:ascii="宋体" w:eastAsia="宋体" w:hAnsi="宋体" w:hint="eastAsia"/>
                <w:sz w:val="21"/>
                <w:szCs w:val="21"/>
              </w:rPr>
            </w:pPr>
            <w:r w:rsidRPr="00C16A9C">
              <w:rPr>
                <w:rFonts w:ascii="宋体" w:eastAsia="宋体" w:hAnsi="宋体" w:hint="eastAsia"/>
                <w:sz w:val="21"/>
                <w:szCs w:val="21"/>
              </w:rPr>
              <w:t>1、农业部《农业机械安全监督管理条例》第十八条 ； 2、《河北省农业机械维修管理办法》（河北省人民政府1996年3月21日55次常委会通过，河北省人民政府1996年158号令发布，河北省人民政府2007年第5号令修订）第六、八条。 3、《维修管理规定》（中华人民共和国农业部 国家工商行政管理总局令第57号）第九、十条</w:t>
            </w:r>
          </w:p>
        </w:tc>
        <w:tc>
          <w:tcPr>
            <w:tcW w:w="2810" w:type="dxa"/>
          </w:tcPr>
          <w:p w14:paraId="0C6DC3D9" w14:textId="7E06E9EE" w:rsidR="00C16A9C" w:rsidRDefault="00C16A9C">
            <w:pPr>
              <w:tabs>
                <w:tab w:val="left" w:pos="7937"/>
              </w:tabs>
              <w:spacing w:line="240" w:lineRule="exact"/>
              <w:rPr>
                <w:rFonts w:ascii="宋体" w:eastAsia="宋体" w:hAnsi="宋体" w:hint="eastAsia"/>
                <w:sz w:val="21"/>
                <w:szCs w:val="21"/>
              </w:rPr>
            </w:pPr>
            <w:r w:rsidRPr="00C16A9C">
              <w:rPr>
                <w:rFonts w:ascii="宋体" w:eastAsia="宋体" w:hAnsi="宋体" w:hint="eastAsia"/>
                <w:sz w:val="21"/>
                <w:szCs w:val="21"/>
              </w:rPr>
              <w:t>1、受理责任：公示依法应当提交的材料；一次性告知补正材料；依法受理或不予受理(不予受理应当告知理由)。 2、审查责任：对申请材料进行预审、提出预审意见；组织专家评审论证，实地考察。                                3、决定责任：作出行政许可或者不予行政许可决定，法定告知(不予许可的应当书面告知理由)。  4、送达责任：准予许可的证件送达并信息公开。5、事后监管责任：建立实施监督检查的运行机制和管理制度，开展定期和不定期检查，依法采取相关处置措施。                     6、其他法律法规政策规定应履行的责任。</w:t>
            </w:r>
          </w:p>
        </w:tc>
        <w:tc>
          <w:tcPr>
            <w:tcW w:w="3377" w:type="dxa"/>
          </w:tcPr>
          <w:p w14:paraId="69FF1EF7" w14:textId="219367F8" w:rsidR="00C16A9C" w:rsidRDefault="00C16A9C">
            <w:pPr>
              <w:tabs>
                <w:tab w:val="left" w:pos="7937"/>
              </w:tabs>
              <w:spacing w:line="240" w:lineRule="exact"/>
              <w:rPr>
                <w:rFonts w:ascii="宋体" w:eastAsia="宋体" w:hAnsi="宋体" w:hint="eastAsia"/>
                <w:sz w:val="21"/>
                <w:szCs w:val="21"/>
              </w:rPr>
            </w:pPr>
            <w:r w:rsidRPr="00C16A9C">
              <w:rPr>
                <w:rFonts w:ascii="宋体" w:eastAsia="宋体" w:hAnsi="宋体" w:hint="eastAsia"/>
                <w:sz w:val="21"/>
                <w:szCs w:val="21"/>
              </w:rPr>
              <w:t>因不履行或不正确履行行政职责，有下列情形的，行政机关及相关工作人员应承担相应责任：                  1、对符合法定条件的行政许可申请不予受理的； 2、对不符合法定条件的申请人准予行政许可或者超越法定职权作出准予行政许可决定的；                    3、对符合法定条件的申请人不予行政许可或者不在法定期限内作出准予行政许可决定的：                     4、不依法履行监督职责或者监督不力： 5、违反法定程序实施行政许可的； 6、在许可工作中玩忽职守、滥用职权的； 7、办理许可、实施监督检查，索取或者收受他人财物或者谋取其他利益；                                    8、其他违反法律法规规章文件规定的行为</w:t>
            </w:r>
          </w:p>
        </w:tc>
        <w:tc>
          <w:tcPr>
            <w:tcW w:w="1110" w:type="dxa"/>
          </w:tcPr>
          <w:p w14:paraId="7B53E057" w14:textId="77777777" w:rsidR="00C16A9C" w:rsidRDefault="00C16A9C">
            <w:pPr>
              <w:tabs>
                <w:tab w:val="left" w:pos="7937"/>
              </w:tabs>
              <w:spacing w:line="240" w:lineRule="exact"/>
              <w:rPr>
                <w:rFonts w:ascii="宋体" w:eastAsia="宋体" w:hAnsi="宋体" w:hint="eastAsia"/>
                <w:sz w:val="21"/>
                <w:szCs w:val="21"/>
              </w:rPr>
            </w:pPr>
          </w:p>
        </w:tc>
      </w:tr>
      <w:tr w:rsidR="00732062" w14:paraId="41402C5D" w14:textId="77777777" w:rsidTr="005F3460">
        <w:tc>
          <w:tcPr>
            <w:tcW w:w="675" w:type="dxa"/>
            <w:vAlign w:val="center"/>
          </w:tcPr>
          <w:p w14:paraId="25A7791C" w14:textId="77777777" w:rsidR="00732062" w:rsidRDefault="00000000">
            <w:pPr>
              <w:numPr>
                <w:ilvl w:val="0"/>
                <w:numId w:val="1"/>
              </w:num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2.</w:t>
            </w:r>
          </w:p>
        </w:tc>
        <w:tc>
          <w:tcPr>
            <w:tcW w:w="385" w:type="dxa"/>
            <w:vAlign w:val="center"/>
          </w:tcPr>
          <w:p w14:paraId="6294BFA5" w14:textId="77777777" w:rsidR="00732062" w:rsidRDefault="00000000">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行政许可</w:t>
            </w:r>
          </w:p>
        </w:tc>
        <w:tc>
          <w:tcPr>
            <w:tcW w:w="1456" w:type="dxa"/>
            <w:vAlign w:val="center"/>
          </w:tcPr>
          <w:p w14:paraId="4423DF2F" w14:textId="77777777" w:rsidR="00732062" w:rsidRDefault="00000000">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农业植物检疫证书核发</w:t>
            </w:r>
          </w:p>
        </w:tc>
        <w:tc>
          <w:tcPr>
            <w:tcW w:w="1166" w:type="dxa"/>
            <w:vAlign w:val="center"/>
          </w:tcPr>
          <w:p w14:paraId="4FAED87E" w14:textId="65FB18B1" w:rsidR="00732062" w:rsidRDefault="003A2DB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tcPr>
          <w:p w14:paraId="546BDCA9" w14:textId="77777777" w:rsidR="00732062" w:rsidRDefault="00000000">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《植物检疫条例》</w:t>
            </w:r>
          </w:p>
          <w:p w14:paraId="2AD94020" w14:textId="77777777" w:rsidR="00732062" w:rsidRDefault="00000000">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第七条 调运植物和植物产品，属于下列情况的，必须经过检疫：</w:t>
            </w:r>
          </w:p>
          <w:p w14:paraId="0DE13554" w14:textId="77777777" w:rsidR="00732062" w:rsidRDefault="00000000">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（一）列入应施检疫的植物、植物产品名单的，运出发生疫情的县级行政区域之前，必须经过检疫；</w:t>
            </w:r>
          </w:p>
          <w:p w14:paraId="21726CD7" w14:textId="77777777" w:rsidR="00732062" w:rsidRDefault="00000000">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（二）凡种子、苗木和其他繁殖材料，不论是否列入应施检疫的植物、植物产品名单和运往何地，在调运之前，都必须经过检疫。</w:t>
            </w:r>
          </w:p>
        </w:tc>
        <w:tc>
          <w:tcPr>
            <w:tcW w:w="2810" w:type="dxa"/>
          </w:tcPr>
          <w:p w14:paraId="35966128" w14:textId="77777777" w:rsidR="00732062" w:rsidRDefault="00000000">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1、受理责任：单位或个人提交调运检疫申请后，核对资料符合的及时受理，不予受理的告知理由。</w:t>
            </w:r>
          </w:p>
          <w:p w14:paraId="062A2530" w14:textId="77777777" w:rsidR="00732062" w:rsidRDefault="00000000">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w:t>
            </w:r>
            <w:r>
              <w:rPr>
                <w:rFonts w:ascii="宋体" w:eastAsia="宋体" w:hAnsi="宋体"/>
                <w:sz w:val="21"/>
                <w:szCs w:val="21"/>
              </w:rPr>
              <w:t>检疫</w:t>
            </w:r>
            <w:r>
              <w:rPr>
                <w:rFonts w:ascii="宋体" w:eastAsia="宋体" w:hAnsi="宋体" w:hint="eastAsia"/>
                <w:sz w:val="21"/>
                <w:szCs w:val="21"/>
              </w:rPr>
              <w:t>责任：检疫员根据调运检疫操作规程实施检疫，合格出具检疫证书；不合格的，按《植物检疫条例》相关规程处理。</w:t>
            </w:r>
          </w:p>
          <w:p w14:paraId="2E298A31" w14:textId="77777777" w:rsidR="00732062" w:rsidRDefault="00000000">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3、送达责任：自受理检疫申请之日起，20日内作出审批决定，</w:t>
            </w:r>
            <w:r>
              <w:rPr>
                <w:rFonts w:ascii="宋体" w:eastAsia="宋体" w:hAnsi="宋体"/>
                <w:sz w:val="21"/>
                <w:szCs w:val="21"/>
              </w:rPr>
              <w:t>（</w:t>
            </w:r>
            <w:r>
              <w:rPr>
                <w:rFonts w:ascii="宋体" w:eastAsia="宋体" w:hAnsi="宋体" w:hint="eastAsia"/>
                <w:sz w:val="21"/>
                <w:szCs w:val="21"/>
              </w:rPr>
              <w:t>检疫和专家评审所需时间除外</w:t>
            </w:r>
            <w:r>
              <w:rPr>
                <w:rFonts w:ascii="宋体" w:eastAsia="宋体" w:hAnsi="宋体"/>
                <w:sz w:val="21"/>
                <w:szCs w:val="21"/>
              </w:rPr>
              <w:t>）</w:t>
            </w:r>
            <w:r>
              <w:rPr>
                <w:rFonts w:ascii="宋体" w:eastAsia="宋体" w:hAnsi="宋体" w:hint="eastAsia"/>
                <w:sz w:val="21"/>
                <w:szCs w:val="21"/>
              </w:rPr>
              <w:t>签发检疫证书，发放给申请人。</w:t>
            </w:r>
          </w:p>
          <w:p w14:paraId="1480908D" w14:textId="77777777" w:rsidR="00732062" w:rsidRDefault="00000000">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4、其他法律法规规章文件规定应履行的责任。</w:t>
            </w:r>
          </w:p>
          <w:p w14:paraId="078D8590" w14:textId="77777777" w:rsidR="00732062" w:rsidRDefault="00732062">
            <w:pPr>
              <w:tabs>
                <w:tab w:val="left" w:pos="7937"/>
              </w:tabs>
              <w:spacing w:line="240" w:lineRule="exact"/>
              <w:rPr>
                <w:rFonts w:ascii="宋体" w:eastAsia="宋体" w:hAnsi="宋体" w:hint="eastAsia"/>
                <w:sz w:val="21"/>
                <w:szCs w:val="21"/>
              </w:rPr>
            </w:pPr>
          </w:p>
        </w:tc>
        <w:tc>
          <w:tcPr>
            <w:tcW w:w="3377" w:type="dxa"/>
          </w:tcPr>
          <w:p w14:paraId="7560E59A" w14:textId="77777777" w:rsidR="00732062" w:rsidRDefault="00000000">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植物检疫人员在植物检疫工作中，交通运输部门和邮政部门有关工作人员在植物、植物产品的运输、邮寄工作中，徇私舞弊、玩忽职守的，由其所在单位或者上级主管机关给予行政处分；构成犯罪的，由司法机关依法追究刑事责任。</w:t>
            </w:r>
          </w:p>
        </w:tc>
        <w:tc>
          <w:tcPr>
            <w:tcW w:w="1110" w:type="dxa"/>
          </w:tcPr>
          <w:p w14:paraId="3528F0E5" w14:textId="77777777" w:rsidR="00732062" w:rsidRDefault="00732062">
            <w:pPr>
              <w:tabs>
                <w:tab w:val="left" w:pos="7937"/>
              </w:tabs>
              <w:spacing w:line="240" w:lineRule="exact"/>
              <w:rPr>
                <w:rFonts w:ascii="宋体" w:eastAsia="宋体" w:hAnsi="宋体" w:hint="eastAsia"/>
                <w:sz w:val="21"/>
                <w:szCs w:val="21"/>
              </w:rPr>
            </w:pPr>
          </w:p>
        </w:tc>
      </w:tr>
      <w:tr w:rsidR="00C16A9C" w14:paraId="0E880F99" w14:textId="77777777" w:rsidTr="005F3460">
        <w:tc>
          <w:tcPr>
            <w:tcW w:w="675" w:type="dxa"/>
            <w:vAlign w:val="center"/>
          </w:tcPr>
          <w:p w14:paraId="70307D18" w14:textId="77777777" w:rsidR="00C16A9C" w:rsidRDefault="00C16A9C" w:rsidP="00C16A9C">
            <w:pPr>
              <w:numPr>
                <w:ilvl w:val="0"/>
                <w:numId w:val="1"/>
              </w:numPr>
              <w:tabs>
                <w:tab w:val="left" w:pos="7937"/>
              </w:tabs>
              <w:spacing w:line="240" w:lineRule="exact"/>
              <w:rPr>
                <w:rFonts w:ascii="宋体" w:eastAsia="宋体" w:hAnsi="宋体" w:hint="eastAsia"/>
                <w:sz w:val="21"/>
                <w:szCs w:val="21"/>
              </w:rPr>
            </w:pPr>
            <w:r>
              <w:rPr>
                <w:rFonts w:ascii="宋体" w:eastAsia="宋体" w:hAnsi="宋体" w:hint="eastAsia"/>
                <w:sz w:val="21"/>
                <w:szCs w:val="21"/>
              </w:rPr>
              <w:t>3.</w:t>
            </w:r>
          </w:p>
        </w:tc>
        <w:tc>
          <w:tcPr>
            <w:tcW w:w="385" w:type="dxa"/>
            <w:vAlign w:val="center"/>
          </w:tcPr>
          <w:p w14:paraId="09F613A4" w14:textId="77777777" w:rsidR="00C16A9C" w:rsidRDefault="00C16A9C" w:rsidP="00C16A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行政许可</w:t>
            </w:r>
          </w:p>
        </w:tc>
        <w:tc>
          <w:tcPr>
            <w:tcW w:w="1456" w:type="dxa"/>
            <w:vAlign w:val="center"/>
          </w:tcPr>
          <w:p w14:paraId="75D30CA1" w14:textId="0CE85633" w:rsidR="00C16A9C" w:rsidRDefault="00C16A9C" w:rsidP="00C16A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农业植物产地检疫合格证签发</w:t>
            </w:r>
          </w:p>
        </w:tc>
        <w:tc>
          <w:tcPr>
            <w:tcW w:w="1166" w:type="dxa"/>
            <w:vAlign w:val="center"/>
          </w:tcPr>
          <w:p w14:paraId="5B3CD9AA" w14:textId="483FA597" w:rsidR="00C16A9C" w:rsidRDefault="00C16A9C" w:rsidP="00C16A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tcPr>
          <w:p w14:paraId="4CC05B23" w14:textId="77777777" w:rsidR="00C16A9C" w:rsidRDefault="00C16A9C" w:rsidP="00C16A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《植物检疫条例》</w:t>
            </w:r>
          </w:p>
          <w:p w14:paraId="1E6ADFC8" w14:textId="0A7519EC" w:rsidR="00C16A9C" w:rsidRDefault="00C16A9C" w:rsidP="00C16A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第十一条 种子、苗木和其他繁殖材料的繁育单位，必须有计划地建立无植物检疫对象的种苗繁育基地、母树林基地。试验、推广的种子、苗木和其他繁殖材料，不得带有植物检疫对象。植物检疫机构应实施产地检疫。</w:t>
            </w:r>
          </w:p>
        </w:tc>
        <w:tc>
          <w:tcPr>
            <w:tcW w:w="2810" w:type="dxa"/>
          </w:tcPr>
          <w:p w14:paraId="49701BCB" w14:textId="77777777" w:rsidR="00C16A9C" w:rsidRDefault="00C16A9C" w:rsidP="00C16A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1、受理责任：单位或个人提交</w:t>
            </w:r>
            <w:r>
              <w:rPr>
                <w:rFonts w:ascii="宋体" w:eastAsia="宋体" w:hAnsi="宋体"/>
                <w:sz w:val="21"/>
                <w:szCs w:val="21"/>
              </w:rPr>
              <w:t>产地</w:t>
            </w:r>
            <w:r>
              <w:rPr>
                <w:rFonts w:ascii="宋体" w:eastAsia="宋体" w:hAnsi="宋体" w:hint="eastAsia"/>
                <w:sz w:val="21"/>
                <w:szCs w:val="21"/>
              </w:rPr>
              <w:t>检疫申请后，核对资料符合的及时受理，不予受理的告知理由。</w:t>
            </w:r>
          </w:p>
          <w:p w14:paraId="6CE72943" w14:textId="77777777" w:rsidR="00C16A9C" w:rsidRDefault="00C16A9C" w:rsidP="00C16A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2、检疫责任：检疫员根据</w:t>
            </w:r>
            <w:r>
              <w:rPr>
                <w:rFonts w:ascii="宋体" w:eastAsia="宋体" w:hAnsi="宋体"/>
                <w:sz w:val="21"/>
                <w:szCs w:val="21"/>
              </w:rPr>
              <w:t>产地</w:t>
            </w:r>
            <w:r>
              <w:rPr>
                <w:rFonts w:ascii="宋体" w:eastAsia="宋体" w:hAnsi="宋体" w:hint="eastAsia"/>
                <w:sz w:val="21"/>
                <w:szCs w:val="21"/>
              </w:rPr>
              <w:t>检疫操作规程实施检疫，合格出具</w:t>
            </w:r>
            <w:r>
              <w:rPr>
                <w:rFonts w:ascii="宋体" w:eastAsia="宋体" w:hAnsi="宋体"/>
                <w:sz w:val="21"/>
                <w:szCs w:val="21"/>
              </w:rPr>
              <w:t>产地检疫合格证</w:t>
            </w:r>
            <w:r>
              <w:rPr>
                <w:rFonts w:ascii="宋体" w:eastAsia="宋体" w:hAnsi="宋体" w:hint="eastAsia"/>
                <w:sz w:val="21"/>
                <w:szCs w:val="21"/>
              </w:rPr>
              <w:t>书；不合格的，按《植物检疫条例》相关规程处理。</w:t>
            </w:r>
          </w:p>
          <w:p w14:paraId="7B26EC78" w14:textId="77777777" w:rsidR="00C16A9C" w:rsidRDefault="00C16A9C" w:rsidP="00C16A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3、送达责任：申请产地检疫的作物一个生育期内作出审批决定，签发产地检疫合格证，发放给申请人。</w:t>
            </w:r>
          </w:p>
          <w:p w14:paraId="1F4A9E9F" w14:textId="77777777" w:rsidR="00C16A9C" w:rsidRDefault="00C16A9C" w:rsidP="00C16A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4、其他法律法规规章文</w:t>
            </w:r>
          </w:p>
          <w:p w14:paraId="128FCCA1" w14:textId="0CB40A50" w:rsidR="00C16A9C" w:rsidRDefault="00C16A9C" w:rsidP="00C16A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件规定应履行的责任。</w:t>
            </w:r>
          </w:p>
        </w:tc>
        <w:tc>
          <w:tcPr>
            <w:tcW w:w="3377" w:type="dxa"/>
          </w:tcPr>
          <w:p w14:paraId="7C40DD16" w14:textId="71FC5CA7" w:rsidR="00C16A9C" w:rsidRDefault="00C16A9C" w:rsidP="00C16A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植物检疫人员在植物检疫工作中，交通运输部门和邮政部门有关工作人员在植物、植物产品的运输、邮寄工作中，徇私舞弊、玩忽职守的，由其所在单位或者上级主管机关给予行政处分；构成犯罪的，由司法机关依法追究刑事责任。</w:t>
            </w:r>
          </w:p>
        </w:tc>
        <w:tc>
          <w:tcPr>
            <w:tcW w:w="1110" w:type="dxa"/>
          </w:tcPr>
          <w:p w14:paraId="3BE249D2" w14:textId="77777777" w:rsidR="00C16A9C" w:rsidRDefault="00C16A9C" w:rsidP="00C16A9C">
            <w:pPr>
              <w:tabs>
                <w:tab w:val="left" w:pos="7937"/>
              </w:tabs>
              <w:spacing w:line="240" w:lineRule="exact"/>
              <w:rPr>
                <w:rFonts w:ascii="宋体" w:eastAsia="宋体" w:hAnsi="宋体" w:hint="eastAsia"/>
                <w:sz w:val="21"/>
                <w:szCs w:val="21"/>
              </w:rPr>
            </w:pPr>
          </w:p>
        </w:tc>
      </w:tr>
      <w:tr w:rsidR="00C16A9C" w14:paraId="241CCD24" w14:textId="77777777" w:rsidTr="005F3460">
        <w:tc>
          <w:tcPr>
            <w:tcW w:w="675" w:type="dxa"/>
            <w:vAlign w:val="center"/>
          </w:tcPr>
          <w:p w14:paraId="475E20CC" w14:textId="77777777" w:rsidR="00C16A9C" w:rsidRDefault="00C16A9C" w:rsidP="00C16A9C">
            <w:pPr>
              <w:numPr>
                <w:ilvl w:val="0"/>
                <w:numId w:val="1"/>
              </w:numPr>
              <w:tabs>
                <w:tab w:val="left" w:pos="7937"/>
              </w:tabs>
              <w:spacing w:line="240" w:lineRule="exact"/>
              <w:rPr>
                <w:rFonts w:ascii="宋体" w:eastAsia="宋体" w:hAnsi="宋体" w:hint="eastAsia"/>
                <w:sz w:val="21"/>
                <w:szCs w:val="21"/>
              </w:rPr>
            </w:pPr>
            <w:r>
              <w:rPr>
                <w:rFonts w:ascii="宋体" w:eastAsia="宋体" w:hAnsi="宋体" w:hint="eastAsia"/>
                <w:sz w:val="21"/>
                <w:szCs w:val="21"/>
              </w:rPr>
              <w:t>4.</w:t>
            </w:r>
          </w:p>
        </w:tc>
        <w:tc>
          <w:tcPr>
            <w:tcW w:w="385" w:type="dxa"/>
            <w:vAlign w:val="center"/>
          </w:tcPr>
          <w:p w14:paraId="48AD14AC" w14:textId="77777777" w:rsidR="00C16A9C" w:rsidRDefault="00C16A9C" w:rsidP="00C16A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行政许可</w:t>
            </w:r>
          </w:p>
        </w:tc>
        <w:tc>
          <w:tcPr>
            <w:tcW w:w="1456" w:type="dxa"/>
            <w:vAlign w:val="center"/>
          </w:tcPr>
          <w:p w14:paraId="4998D07E" w14:textId="1C17B426" w:rsidR="00C16A9C" w:rsidRDefault="00C16A9C" w:rsidP="00C16A9C">
            <w:pPr>
              <w:tabs>
                <w:tab w:val="left" w:pos="7937"/>
              </w:tabs>
              <w:spacing w:line="240" w:lineRule="exact"/>
              <w:rPr>
                <w:rFonts w:ascii="宋体" w:eastAsia="宋体" w:hAnsi="宋体" w:hint="eastAsia"/>
                <w:sz w:val="21"/>
                <w:szCs w:val="21"/>
              </w:rPr>
            </w:pPr>
            <w:r w:rsidRPr="00C16A9C">
              <w:rPr>
                <w:rFonts w:ascii="宋体" w:eastAsia="宋体" w:hAnsi="宋体" w:hint="eastAsia"/>
                <w:sz w:val="21"/>
                <w:szCs w:val="21"/>
              </w:rPr>
              <w:t>动物及动物产品检疫合格证书核发</w:t>
            </w:r>
          </w:p>
        </w:tc>
        <w:tc>
          <w:tcPr>
            <w:tcW w:w="1166" w:type="dxa"/>
            <w:vAlign w:val="center"/>
          </w:tcPr>
          <w:p w14:paraId="518FC66E" w14:textId="2F2845E7" w:rsidR="00C16A9C" w:rsidRDefault="00C16A9C" w:rsidP="00C16A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tcPr>
          <w:p w14:paraId="66B1A3D6" w14:textId="77777777" w:rsidR="00C16A9C" w:rsidRPr="00C16A9C" w:rsidRDefault="00C16A9C" w:rsidP="00C16A9C">
            <w:pPr>
              <w:tabs>
                <w:tab w:val="left" w:pos="7937"/>
              </w:tabs>
              <w:spacing w:line="240" w:lineRule="exact"/>
              <w:rPr>
                <w:rFonts w:ascii="宋体" w:eastAsia="宋体" w:hAnsi="宋体" w:hint="eastAsia"/>
                <w:sz w:val="21"/>
                <w:szCs w:val="21"/>
              </w:rPr>
            </w:pPr>
            <w:r w:rsidRPr="00C16A9C">
              <w:rPr>
                <w:rFonts w:ascii="宋体" w:eastAsia="宋体" w:hAnsi="宋体" w:hint="eastAsia"/>
                <w:sz w:val="21"/>
                <w:szCs w:val="21"/>
              </w:rPr>
              <w:t>《中华人民共和国动物防疫法》（1997年7月3日主席令第八十七号，2015年4月24日予以修改）第八条：县级以上地方人民政府</w:t>
            </w:r>
            <w:r w:rsidRPr="00C16A9C">
              <w:rPr>
                <w:rFonts w:ascii="宋体" w:eastAsia="宋体" w:hAnsi="宋体" w:hint="eastAsia"/>
                <w:sz w:val="21"/>
                <w:szCs w:val="21"/>
              </w:rPr>
              <w:lastRenderedPageBreak/>
              <w:t>设立的动物卫生监督机构依照本法规定，负责动物、动物产品的检疫工作和其他有关动物防疫的监督管理执法工作。</w:t>
            </w:r>
          </w:p>
          <w:p w14:paraId="47E723EE" w14:textId="77777777" w:rsidR="00C16A9C" w:rsidRPr="00C16A9C" w:rsidRDefault="00C16A9C" w:rsidP="00C16A9C">
            <w:pPr>
              <w:tabs>
                <w:tab w:val="left" w:pos="7937"/>
              </w:tabs>
              <w:spacing w:line="240" w:lineRule="exact"/>
              <w:rPr>
                <w:rFonts w:ascii="宋体" w:eastAsia="宋体" w:hAnsi="宋体" w:hint="eastAsia"/>
                <w:sz w:val="21"/>
                <w:szCs w:val="21"/>
              </w:rPr>
            </w:pPr>
            <w:r w:rsidRPr="00C16A9C">
              <w:rPr>
                <w:rFonts w:ascii="宋体" w:eastAsia="宋体" w:hAnsi="宋体" w:hint="eastAsia"/>
                <w:sz w:val="21"/>
                <w:szCs w:val="21"/>
              </w:rPr>
              <w:t>《中华人民共和国动物防疫法》第四十一条“动物卫生监督机构依照本法和国务院兽医主管部门的规定对动物、动物产品实施检疫。”</w:t>
            </w:r>
          </w:p>
          <w:p w14:paraId="095A3D7A" w14:textId="77777777" w:rsidR="00C16A9C" w:rsidRPr="00C16A9C" w:rsidRDefault="00C16A9C" w:rsidP="00C16A9C">
            <w:pPr>
              <w:tabs>
                <w:tab w:val="left" w:pos="7937"/>
              </w:tabs>
              <w:spacing w:line="240" w:lineRule="exact"/>
              <w:rPr>
                <w:rFonts w:ascii="宋体" w:eastAsia="宋体" w:hAnsi="宋体" w:hint="eastAsia"/>
                <w:sz w:val="21"/>
                <w:szCs w:val="21"/>
              </w:rPr>
            </w:pPr>
            <w:r w:rsidRPr="00C16A9C">
              <w:rPr>
                <w:rFonts w:ascii="宋体" w:eastAsia="宋体" w:hAnsi="宋体" w:hint="eastAsia"/>
                <w:sz w:val="21"/>
                <w:szCs w:val="21"/>
              </w:rPr>
              <w:t>动物卫生监督机构申报检疫。”</w:t>
            </w:r>
          </w:p>
          <w:p w14:paraId="7A60A432" w14:textId="65F526E4" w:rsidR="00C16A9C" w:rsidRDefault="00C16A9C" w:rsidP="00C16A9C">
            <w:pPr>
              <w:tabs>
                <w:tab w:val="left" w:pos="7937"/>
              </w:tabs>
              <w:spacing w:line="240" w:lineRule="exact"/>
              <w:rPr>
                <w:rFonts w:ascii="宋体" w:eastAsia="宋体" w:hAnsi="宋体" w:hint="eastAsia"/>
                <w:sz w:val="21"/>
                <w:szCs w:val="21"/>
              </w:rPr>
            </w:pPr>
            <w:r w:rsidRPr="00C16A9C">
              <w:rPr>
                <w:rFonts w:ascii="宋体" w:eastAsia="宋体" w:hAnsi="宋体" w:hint="eastAsia"/>
                <w:sz w:val="21"/>
                <w:szCs w:val="21"/>
              </w:rPr>
              <w:t>《动物检疫管理办法》第五条“动物卫生监督机构指派官方兽医按照《动物防疫法》和本办法的规定对动物、动物产品实施检疫，出具检疫证明，加施检疫标志。”</w:t>
            </w:r>
          </w:p>
        </w:tc>
        <w:tc>
          <w:tcPr>
            <w:tcW w:w="2810" w:type="dxa"/>
          </w:tcPr>
          <w:p w14:paraId="251E0FFE" w14:textId="77777777" w:rsidR="00C16A9C" w:rsidRPr="00C16A9C" w:rsidRDefault="00C16A9C" w:rsidP="00C16A9C">
            <w:pPr>
              <w:tabs>
                <w:tab w:val="left" w:pos="7937"/>
              </w:tabs>
              <w:spacing w:line="240" w:lineRule="exact"/>
              <w:rPr>
                <w:rFonts w:ascii="宋体" w:eastAsia="宋体" w:hAnsi="宋体" w:hint="eastAsia"/>
                <w:sz w:val="21"/>
                <w:szCs w:val="21"/>
              </w:rPr>
            </w:pPr>
            <w:r w:rsidRPr="00C16A9C">
              <w:rPr>
                <w:rFonts w:ascii="宋体" w:eastAsia="宋体" w:hAnsi="宋体" w:hint="eastAsia"/>
                <w:sz w:val="21"/>
                <w:szCs w:val="21"/>
              </w:rPr>
              <w:lastRenderedPageBreak/>
              <w:t>1、受理责任：公示依法应当提交的材料；一次性告知补正材料；依法受理或不予受理(不予受理应当告知理由)。</w:t>
            </w:r>
          </w:p>
          <w:p w14:paraId="0D584224" w14:textId="77777777" w:rsidR="00C16A9C" w:rsidRPr="00C16A9C" w:rsidRDefault="00C16A9C" w:rsidP="00C16A9C">
            <w:pPr>
              <w:tabs>
                <w:tab w:val="left" w:pos="7937"/>
              </w:tabs>
              <w:spacing w:line="240" w:lineRule="exact"/>
              <w:rPr>
                <w:rFonts w:ascii="宋体" w:eastAsia="宋体" w:hAnsi="宋体" w:hint="eastAsia"/>
                <w:sz w:val="21"/>
                <w:szCs w:val="21"/>
              </w:rPr>
            </w:pPr>
            <w:r w:rsidRPr="00C16A9C">
              <w:rPr>
                <w:rFonts w:ascii="宋体" w:eastAsia="宋体" w:hAnsi="宋体" w:hint="eastAsia"/>
                <w:sz w:val="21"/>
                <w:szCs w:val="21"/>
              </w:rPr>
              <w:lastRenderedPageBreak/>
              <w:t>2、审查责任：对申请材料进行预审、提出预审意见；组织专家评审论证，实地考察。</w:t>
            </w:r>
          </w:p>
          <w:p w14:paraId="0DEE21C5" w14:textId="77777777" w:rsidR="00C16A9C" w:rsidRPr="00C16A9C" w:rsidRDefault="00C16A9C" w:rsidP="00C16A9C">
            <w:pPr>
              <w:tabs>
                <w:tab w:val="left" w:pos="7937"/>
              </w:tabs>
              <w:spacing w:line="240" w:lineRule="exact"/>
              <w:rPr>
                <w:rFonts w:ascii="宋体" w:eastAsia="宋体" w:hAnsi="宋体" w:hint="eastAsia"/>
                <w:sz w:val="21"/>
                <w:szCs w:val="21"/>
              </w:rPr>
            </w:pPr>
            <w:r w:rsidRPr="00C16A9C">
              <w:rPr>
                <w:rFonts w:ascii="宋体" w:eastAsia="宋体" w:hAnsi="宋体" w:hint="eastAsia"/>
                <w:sz w:val="21"/>
                <w:szCs w:val="21"/>
              </w:rPr>
              <w:t>3、决定责任：作出行政许可或者不予行政许可决定，法定告知(不予许可的应当书面告知理由)。</w:t>
            </w:r>
          </w:p>
          <w:p w14:paraId="03922902" w14:textId="77777777" w:rsidR="00C16A9C" w:rsidRPr="00C16A9C" w:rsidRDefault="00C16A9C" w:rsidP="00C16A9C">
            <w:pPr>
              <w:tabs>
                <w:tab w:val="left" w:pos="7937"/>
              </w:tabs>
              <w:spacing w:line="240" w:lineRule="exact"/>
              <w:rPr>
                <w:rFonts w:ascii="宋体" w:eastAsia="宋体" w:hAnsi="宋体" w:hint="eastAsia"/>
                <w:sz w:val="21"/>
                <w:szCs w:val="21"/>
              </w:rPr>
            </w:pPr>
            <w:r w:rsidRPr="00C16A9C">
              <w:rPr>
                <w:rFonts w:ascii="宋体" w:eastAsia="宋体" w:hAnsi="宋体" w:hint="eastAsia"/>
                <w:sz w:val="21"/>
                <w:szCs w:val="21"/>
              </w:rPr>
              <w:t>4、送达责任：准予许可的证件送达并信息公开。</w:t>
            </w:r>
          </w:p>
          <w:p w14:paraId="1B83C1ED" w14:textId="193BEC2C" w:rsidR="00C16A9C" w:rsidRDefault="00C16A9C" w:rsidP="00C16A9C">
            <w:pPr>
              <w:tabs>
                <w:tab w:val="left" w:pos="7937"/>
              </w:tabs>
              <w:spacing w:line="240" w:lineRule="exact"/>
              <w:rPr>
                <w:rFonts w:ascii="宋体" w:eastAsia="宋体" w:hAnsi="宋体" w:hint="eastAsia"/>
                <w:sz w:val="21"/>
                <w:szCs w:val="21"/>
              </w:rPr>
            </w:pPr>
            <w:r w:rsidRPr="00C16A9C">
              <w:rPr>
                <w:rFonts w:ascii="宋体" w:eastAsia="宋体" w:hAnsi="宋体" w:hint="eastAsia"/>
                <w:sz w:val="21"/>
                <w:szCs w:val="21"/>
              </w:rPr>
              <w:t>5、事后监管责任：建立实施监督检查的运行机制和管理制度，开展定期和不定期检查，依法采取相关处置措施。7、其他法律法规政策规定应履行的责任。</w:t>
            </w:r>
          </w:p>
        </w:tc>
        <w:tc>
          <w:tcPr>
            <w:tcW w:w="3377" w:type="dxa"/>
          </w:tcPr>
          <w:p w14:paraId="1D82B0A5" w14:textId="77777777" w:rsidR="00C16A9C" w:rsidRPr="00C16A9C" w:rsidRDefault="00C16A9C" w:rsidP="00C16A9C">
            <w:pPr>
              <w:tabs>
                <w:tab w:val="left" w:pos="7937"/>
              </w:tabs>
              <w:spacing w:line="240" w:lineRule="exact"/>
              <w:rPr>
                <w:rFonts w:ascii="宋体" w:eastAsia="宋体" w:hAnsi="宋体" w:hint="eastAsia"/>
                <w:sz w:val="21"/>
                <w:szCs w:val="21"/>
              </w:rPr>
            </w:pPr>
            <w:r w:rsidRPr="00C16A9C">
              <w:rPr>
                <w:rFonts w:ascii="宋体" w:eastAsia="宋体" w:hAnsi="宋体" w:hint="eastAsia"/>
                <w:sz w:val="21"/>
                <w:szCs w:val="21"/>
              </w:rPr>
              <w:lastRenderedPageBreak/>
              <w:t>因不履行或不正确履行行政职责，有下列情形的，行政机关及相关工作人员应承担相应责任</w:t>
            </w:r>
          </w:p>
          <w:p w14:paraId="39BF7518" w14:textId="77777777" w:rsidR="00C16A9C" w:rsidRPr="00C16A9C" w:rsidRDefault="00C16A9C" w:rsidP="00C16A9C">
            <w:pPr>
              <w:tabs>
                <w:tab w:val="left" w:pos="7937"/>
              </w:tabs>
              <w:spacing w:line="240" w:lineRule="exact"/>
              <w:rPr>
                <w:rFonts w:ascii="宋体" w:eastAsia="宋体" w:hAnsi="宋体" w:hint="eastAsia"/>
                <w:sz w:val="21"/>
                <w:szCs w:val="21"/>
              </w:rPr>
            </w:pPr>
            <w:r w:rsidRPr="00C16A9C">
              <w:rPr>
                <w:rFonts w:ascii="宋体" w:eastAsia="宋体" w:hAnsi="宋体" w:hint="eastAsia"/>
                <w:sz w:val="21"/>
                <w:szCs w:val="21"/>
              </w:rPr>
              <w:t>1、对符合法定条件的行政许可申请</w:t>
            </w:r>
            <w:r w:rsidRPr="00C16A9C">
              <w:rPr>
                <w:rFonts w:ascii="宋体" w:eastAsia="宋体" w:hAnsi="宋体" w:hint="eastAsia"/>
                <w:sz w:val="21"/>
                <w:szCs w:val="21"/>
              </w:rPr>
              <w:lastRenderedPageBreak/>
              <w:t>不予受理的；</w:t>
            </w:r>
          </w:p>
          <w:p w14:paraId="00FBFAAE" w14:textId="77777777" w:rsidR="00C16A9C" w:rsidRPr="00C16A9C" w:rsidRDefault="00C16A9C" w:rsidP="00C16A9C">
            <w:pPr>
              <w:tabs>
                <w:tab w:val="left" w:pos="7937"/>
              </w:tabs>
              <w:spacing w:line="240" w:lineRule="exact"/>
              <w:rPr>
                <w:rFonts w:ascii="宋体" w:eastAsia="宋体" w:hAnsi="宋体" w:hint="eastAsia"/>
                <w:sz w:val="21"/>
                <w:szCs w:val="21"/>
              </w:rPr>
            </w:pPr>
            <w:r w:rsidRPr="00C16A9C">
              <w:rPr>
                <w:rFonts w:ascii="宋体" w:eastAsia="宋体" w:hAnsi="宋体" w:hint="eastAsia"/>
                <w:sz w:val="21"/>
                <w:szCs w:val="21"/>
              </w:rPr>
              <w:t>2、对不符合法定条件的申请人准予行政许可或者超越法定职权作出准予行政许可决定的；</w:t>
            </w:r>
          </w:p>
          <w:p w14:paraId="5DCC9A55" w14:textId="77777777" w:rsidR="00C16A9C" w:rsidRPr="00C16A9C" w:rsidRDefault="00C16A9C" w:rsidP="00C16A9C">
            <w:pPr>
              <w:tabs>
                <w:tab w:val="left" w:pos="7937"/>
              </w:tabs>
              <w:spacing w:line="240" w:lineRule="exact"/>
              <w:rPr>
                <w:rFonts w:ascii="宋体" w:eastAsia="宋体" w:hAnsi="宋体" w:hint="eastAsia"/>
                <w:sz w:val="21"/>
                <w:szCs w:val="21"/>
              </w:rPr>
            </w:pPr>
            <w:r w:rsidRPr="00C16A9C">
              <w:rPr>
                <w:rFonts w:ascii="宋体" w:eastAsia="宋体" w:hAnsi="宋体" w:hint="eastAsia"/>
                <w:sz w:val="21"/>
                <w:szCs w:val="21"/>
              </w:rPr>
              <w:t>3、对符合法定条件的申请人不予行政许可或者不在法定期限内作出准予行政许可决定的：</w:t>
            </w:r>
          </w:p>
          <w:p w14:paraId="0D49A6C5" w14:textId="77777777" w:rsidR="00C16A9C" w:rsidRPr="00C16A9C" w:rsidRDefault="00C16A9C" w:rsidP="00C16A9C">
            <w:pPr>
              <w:tabs>
                <w:tab w:val="left" w:pos="7937"/>
              </w:tabs>
              <w:spacing w:line="240" w:lineRule="exact"/>
              <w:rPr>
                <w:rFonts w:ascii="宋体" w:eastAsia="宋体" w:hAnsi="宋体" w:hint="eastAsia"/>
                <w:sz w:val="21"/>
                <w:szCs w:val="21"/>
              </w:rPr>
            </w:pPr>
            <w:r w:rsidRPr="00C16A9C">
              <w:rPr>
                <w:rFonts w:ascii="宋体" w:eastAsia="宋体" w:hAnsi="宋体" w:hint="eastAsia"/>
                <w:sz w:val="21"/>
                <w:szCs w:val="21"/>
              </w:rPr>
              <w:t>4、不依法履行监督职责或者监督不力：</w:t>
            </w:r>
          </w:p>
          <w:p w14:paraId="5D8F841E" w14:textId="77777777" w:rsidR="00C16A9C" w:rsidRPr="00C16A9C" w:rsidRDefault="00C16A9C" w:rsidP="00C16A9C">
            <w:pPr>
              <w:tabs>
                <w:tab w:val="left" w:pos="7937"/>
              </w:tabs>
              <w:spacing w:line="240" w:lineRule="exact"/>
              <w:rPr>
                <w:rFonts w:ascii="宋体" w:eastAsia="宋体" w:hAnsi="宋体" w:hint="eastAsia"/>
                <w:sz w:val="21"/>
                <w:szCs w:val="21"/>
              </w:rPr>
            </w:pPr>
            <w:r w:rsidRPr="00C16A9C">
              <w:rPr>
                <w:rFonts w:ascii="宋体" w:eastAsia="宋体" w:hAnsi="宋体" w:hint="eastAsia"/>
                <w:sz w:val="21"/>
                <w:szCs w:val="21"/>
              </w:rPr>
              <w:t>5、违反法定程序实施行政许可的；</w:t>
            </w:r>
          </w:p>
          <w:p w14:paraId="65CC67B6" w14:textId="77777777" w:rsidR="00C16A9C" w:rsidRPr="00C16A9C" w:rsidRDefault="00C16A9C" w:rsidP="00C16A9C">
            <w:pPr>
              <w:tabs>
                <w:tab w:val="left" w:pos="7937"/>
              </w:tabs>
              <w:spacing w:line="240" w:lineRule="exact"/>
              <w:rPr>
                <w:rFonts w:ascii="宋体" w:eastAsia="宋体" w:hAnsi="宋体" w:hint="eastAsia"/>
                <w:sz w:val="21"/>
                <w:szCs w:val="21"/>
              </w:rPr>
            </w:pPr>
            <w:r w:rsidRPr="00C16A9C">
              <w:rPr>
                <w:rFonts w:ascii="宋体" w:eastAsia="宋体" w:hAnsi="宋体" w:hint="eastAsia"/>
                <w:sz w:val="21"/>
                <w:szCs w:val="21"/>
              </w:rPr>
              <w:t>6、在许可工作中玩忽职守、滥用职权的；</w:t>
            </w:r>
          </w:p>
          <w:p w14:paraId="6DB391C6" w14:textId="77777777" w:rsidR="00C16A9C" w:rsidRPr="00C16A9C" w:rsidRDefault="00C16A9C" w:rsidP="00C16A9C">
            <w:pPr>
              <w:tabs>
                <w:tab w:val="left" w:pos="7937"/>
              </w:tabs>
              <w:spacing w:line="240" w:lineRule="exact"/>
              <w:rPr>
                <w:rFonts w:ascii="宋体" w:eastAsia="宋体" w:hAnsi="宋体" w:hint="eastAsia"/>
                <w:sz w:val="21"/>
                <w:szCs w:val="21"/>
              </w:rPr>
            </w:pPr>
            <w:r w:rsidRPr="00C16A9C">
              <w:rPr>
                <w:rFonts w:ascii="宋体" w:eastAsia="宋体" w:hAnsi="宋体" w:hint="eastAsia"/>
                <w:sz w:val="21"/>
                <w:szCs w:val="21"/>
              </w:rPr>
              <w:t>7、办理许可、实施监督检查，索取或者收受他人财物或者谋取其他利益；</w:t>
            </w:r>
          </w:p>
          <w:p w14:paraId="72570CE2" w14:textId="1CEC3EE9" w:rsidR="00C16A9C" w:rsidRDefault="00C16A9C" w:rsidP="00C16A9C">
            <w:pPr>
              <w:tabs>
                <w:tab w:val="left" w:pos="7937"/>
              </w:tabs>
              <w:spacing w:line="240" w:lineRule="exact"/>
              <w:rPr>
                <w:rFonts w:ascii="宋体" w:eastAsia="宋体" w:hAnsi="宋体" w:hint="eastAsia"/>
                <w:sz w:val="21"/>
                <w:szCs w:val="21"/>
              </w:rPr>
            </w:pPr>
            <w:r w:rsidRPr="00C16A9C">
              <w:rPr>
                <w:rFonts w:ascii="宋体" w:eastAsia="宋体" w:hAnsi="宋体" w:hint="eastAsia"/>
                <w:sz w:val="21"/>
                <w:szCs w:val="21"/>
              </w:rPr>
              <w:t>9、其他违反法律法规规章文件规定的行为</w:t>
            </w:r>
          </w:p>
        </w:tc>
        <w:tc>
          <w:tcPr>
            <w:tcW w:w="1110" w:type="dxa"/>
          </w:tcPr>
          <w:p w14:paraId="1A96B826" w14:textId="77777777" w:rsidR="00C16A9C" w:rsidRDefault="00C16A9C" w:rsidP="00C16A9C">
            <w:pPr>
              <w:tabs>
                <w:tab w:val="left" w:pos="7937"/>
              </w:tabs>
              <w:spacing w:line="240" w:lineRule="exact"/>
              <w:rPr>
                <w:rFonts w:ascii="宋体" w:eastAsia="宋体" w:hAnsi="宋体" w:hint="eastAsia"/>
                <w:sz w:val="21"/>
                <w:szCs w:val="21"/>
              </w:rPr>
            </w:pPr>
          </w:p>
        </w:tc>
      </w:tr>
      <w:tr w:rsidR="00B2260E" w14:paraId="1CDF64FC" w14:textId="77777777" w:rsidTr="005F3460">
        <w:trPr>
          <w:trHeight w:val="3259"/>
        </w:trPr>
        <w:tc>
          <w:tcPr>
            <w:tcW w:w="675" w:type="dxa"/>
            <w:vAlign w:val="center"/>
          </w:tcPr>
          <w:p w14:paraId="74095C41" w14:textId="77777777" w:rsidR="00B2260E" w:rsidRDefault="00B2260E" w:rsidP="00B2260E">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26252EFD" w14:textId="7D2C4B82" w:rsidR="00B2260E" w:rsidRDefault="00B2260E" w:rsidP="00B2260E">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行政许可</w:t>
            </w:r>
          </w:p>
        </w:tc>
        <w:tc>
          <w:tcPr>
            <w:tcW w:w="1456" w:type="dxa"/>
            <w:vAlign w:val="center"/>
          </w:tcPr>
          <w:p w14:paraId="7B885FAC" w14:textId="0A2D2093" w:rsidR="00B2260E" w:rsidRDefault="00B2260E" w:rsidP="00B2260E">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使用低于国家或地方规定的种用标准的农作物种子审批</w:t>
            </w:r>
          </w:p>
        </w:tc>
        <w:tc>
          <w:tcPr>
            <w:tcW w:w="1166" w:type="dxa"/>
            <w:vAlign w:val="center"/>
          </w:tcPr>
          <w:p w14:paraId="39CB396E" w14:textId="5A65B3CD" w:rsidR="00B2260E" w:rsidRDefault="00B2260E" w:rsidP="00B2260E">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tcPr>
          <w:p w14:paraId="4466F2D3" w14:textId="4DD4EBA2" w:rsidR="00B2260E" w:rsidRDefault="00B2260E" w:rsidP="00B2260E">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《中华人民共和国种子法》第五十二条 由于不可抗力原因，为生产需要必须使用低于国家或者地方规定标准的农作物种子的，应当经用种地县级以上地方人民政府批准。</w:t>
            </w:r>
          </w:p>
        </w:tc>
        <w:tc>
          <w:tcPr>
            <w:tcW w:w="2810" w:type="dxa"/>
          </w:tcPr>
          <w:p w14:paraId="7C607B31" w14:textId="77777777" w:rsidR="00B2260E" w:rsidRDefault="00B2260E" w:rsidP="00B2260E">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1、受理责任：公示应当提交的材料，一次性告知补正材料，依法受理或不予受理（不予受理应当告知理由）。</w:t>
            </w:r>
          </w:p>
          <w:p w14:paraId="1C63111F" w14:textId="77777777" w:rsidR="00B2260E" w:rsidRDefault="00B2260E" w:rsidP="00B2260E">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 xml:space="preserve">2、审查责任：接受申请并进行登记，对书面申请材料进行审查，需进行真实性核实的，进行实地考察，提出审核意见。 </w:t>
            </w:r>
          </w:p>
          <w:p w14:paraId="1F9491BA" w14:textId="77777777" w:rsidR="00B2260E" w:rsidRDefault="00B2260E" w:rsidP="00B2260E">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3、决定责任；作出行政许可或者不予行政许可决定，法定告知（不予许可的应当书面告知理由）。</w:t>
            </w:r>
          </w:p>
          <w:p w14:paraId="21A760A4" w14:textId="77777777" w:rsidR="00B2260E" w:rsidRDefault="00B2260E" w:rsidP="00B2260E">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4、送达责任：准予许可的制发送达许可证。</w:t>
            </w:r>
          </w:p>
          <w:p w14:paraId="2D3345C7" w14:textId="77777777" w:rsidR="00B2260E" w:rsidRDefault="00B2260E" w:rsidP="00B2260E">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 xml:space="preserve">5、监管责任：依法履行种子监督检查职责。 </w:t>
            </w:r>
          </w:p>
          <w:p w14:paraId="2308A0BC" w14:textId="77777777" w:rsidR="00B2260E" w:rsidRDefault="00B2260E" w:rsidP="00B2260E">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6、其他法律法规规章文件规定应履行的责任。</w:t>
            </w:r>
          </w:p>
          <w:p w14:paraId="3C7E5588" w14:textId="77777777" w:rsidR="00B2260E" w:rsidRDefault="00B2260E" w:rsidP="00B2260E">
            <w:pPr>
              <w:tabs>
                <w:tab w:val="left" w:pos="7937"/>
              </w:tabs>
              <w:spacing w:line="240" w:lineRule="exact"/>
              <w:rPr>
                <w:rFonts w:ascii="宋体" w:eastAsia="宋体" w:hAnsi="宋体" w:hint="eastAsia"/>
                <w:sz w:val="21"/>
                <w:szCs w:val="21"/>
              </w:rPr>
            </w:pPr>
          </w:p>
        </w:tc>
        <w:tc>
          <w:tcPr>
            <w:tcW w:w="3377" w:type="dxa"/>
          </w:tcPr>
          <w:p w14:paraId="1D0B240A" w14:textId="77777777" w:rsidR="00B2260E" w:rsidRDefault="00B2260E" w:rsidP="00B2260E">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1、对符合法定条件的行政许可申请不予受理的；</w:t>
            </w:r>
          </w:p>
          <w:p w14:paraId="4F726202" w14:textId="77777777" w:rsidR="00B2260E" w:rsidRDefault="00B2260E" w:rsidP="00B2260E">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2、对不符合法定条件的申请人准予行政许可或者超越法定职权作出准予行政许可决定的；</w:t>
            </w:r>
          </w:p>
          <w:p w14:paraId="7226C06A" w14:textId="77777777" w:rsidR="00B2260E" w:rsidRDefault="00B2260E" w:rsidP="00B2260E">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3、对符合法定条件的申请人不予行政许可或者不在法定期限内作出准予行政许可决定的；</w:t>
            </w:r>
          </w:p>
          <w:p w14:paraId="53B08C9B" w14:textId="77777777" w:rsidR="00B2260E" w:rsidRDefault="00B2260E" w:rsidP="00B2260E">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4、不依法履行责任或监督不力的；</w:t>
            </w:r>
          </w:p>
          <w:p w14:paraId="370EF7F1" w14:textId="77777777" w:rsidR="00B2260E" w:rsidRDefault="00B2260E" w:rsidP="00B2260E">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5、工作过程中玩忽职守，徇私舞弊，滥用职权的；</w:t>
            </w:r>
          </w:p>
          <w:p w14:paraId="544AA607" w14:textId="77777777" w:rsidR="00B2260E" w:rsidRDefault="00B2260E" w:rsidP="00B2260E">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6、发现违法行为或者接到违法行为举报不予查处，或者有其他未依照法律规定履行职责的行为。</w:t>
            </w:r>
          </w:p>
          <w:p w14:paraId="4ED02D57" w14:textId="77777777" w:rsidR="00B2260E" w:rsidRDefault="00B2260E" w:rsidP="00B2260E">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7、办理行政许可、实施监督检查，索取或者收受他人财物或者谋取其他利益的；</w:t>
            </w:r>
          </w:p>
          <w:p w14:paraId="55A403D1" w14:textId="2368316F" w:rsidR="00B2260E" w:rsidRDefault="00B2260E" w:rsidP="00B2260E">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8、其他违反法律法规规章文件规定的行为。</w:t>
            </w:r>
          </w:p>
        </w:tc>
        <w:tc>
          <w:tcPr>
            <w:tcW w:w="1110" w:type="dxa"/>
          </w:tcPr>
          <w:p w14:paraId="103358B9" w14:textId="77777777" w:rsidR="00B2260E" w:rsidRDefault="00B2260E" w:rsidP="00B2260E">
            <w:pPr>
              <w:tabs>
                <w:tab w:val="left" w:pos="7937"/>
              </w:tabs>
              <w:spacing w:line="240" w:lineRule="exact"/>
              <w:rPr>
                <w:rFonts w:ascii="宋体" w:eastAsia="宋体" w:hAnsi="宋体" w:hint="eastAsia"/>
                <w:sz w:val="21"/>
                <w:szCs w:val="21"/>
              </w:rPr>
            </w:pPr>
          </w:p>
        </w:tc>
      </w:tr>
      <w:tr w:rsidR="00B2260E" w14:paraId="225780FA" w14:textId="77777777" w:rsidTr="005F3460">
        <w:trPr>
          <w:trHeight w:val="3259"/>
        </w:trPr>
        <w:tc>
          <w:tcPr>
            <w:tcW w:w="675" w:type="dxa"/>
            <w:vAlign w:val="center"/>
          </w:tcPr>
          <w:p w14:paraId="02112967" w14:textId="77777777" w:rsidR="00B2260E" w:rsidRDefault="00B2260E" w:rsidP="00B2260E">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676DF9E1" w14:textId="1EA7A382" w:rsidR="00B2260E" w:rsidRDefault="00B2260E" w:rsidP="00B2260E">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行政许可</w:t>
            </w:r>
          </w:p>
        </w:tc>
        <w:tc>
          <w:tcPr>
            <w:tcW w:w="1456" w:type="dxa"/>
            <w:vAlign w:val="center"/>
          </w:tcPr>
          <w:p w14:paraId="0118260E" w14:textId="0FF6DFDF" w:rsidR="00B2260E" w:rsidRDefault="00B2260E" w:rsidP="00B2260E">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向无规定动物疫病区输入易感动物、动物产品的检疫审批</w:t>
            </w:r>
          </w:p>
        </w:tc>
        <w:tc>
          <w:tcPr>
            <w:tcW w:w="1166" w:type="dxa"/>
            <w:vAlign w:val="center"/>
          </w:tcPr>
          <w:p w14:paraId="16788E20" w14:textId="08F7FF63" w:rsidR="00B2260E" w:rsidRDefault="00B2260E" w:rsidP="00B2260E">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vAlign w:val="center"/>
          </w:tcPr>
          <w:p w14:paraId="29F12D75" w14:textId="032AE34A" w:rsidR="00B2260E" w:rsidRDefault="00B2260E" w:rsidP="00B2260E">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《中华人民共和国动物防疫法》（</w:t>
            </w:r>
            <w:r>
              <w:rPr>
                <w:rFonts w:ascii="宋体" w:eastAsia="宋体" w:hAnsi="宋体"/>
                <w:sz w:val="21"/>
                <w:szCs w:val="21"/>
              </w:rPr>
              <w:t>:2021</w:t>
            </w:r>
            <w:r>
              <w:rPr>
                <w:rFonts w:ascii="宋体" w:eastAsia="宋体" w:hAnsi="宋体" w:hint="eastAsia"/>
                <w:sz w:val="21"/>
                <w:szCs w:val="21"/>
              </w:rPr>
              <w:t>年</w:t>
            </w:r>
            <w:r>
              <w:rPr>
                <w:rFonts w:ascii="宋体" w:eastAsia="宋体" w:hAnsi="宋体"/>
                <w:sz w:val="21"/>
                <w:szCs w:val="21"/>
              </w:rPr>
              <w:t>1</w:t>
            </w:r>
            <w:r>
              <w:rPr>
                <w:rFonts w:ascii="宋体" w:eastAsia="宋体" w:hAnsi="宋体" w:hint="eastAsia"/>
                <w:sz w:val="21"/>
                <w:szCs w:val="21"/>
              </w:rPr>
              <w:t>月</w:t>
            </w:r>
            <w:r>
              <w:rPr>
                <w:rFonts w:ascii="宋体" w:eastAsia="宋体" w:hAnsi="宋体"/>
                <w:sz w:val="21"/>
                <w:szCs w:val="21"/>
              </w:rPr>
              <w:t>22</w:t>
            </w:r>
            <w:r>
              <w:rPr>
                <w:rFonts w:ascii="宋体" w:eastAsia="宋体" w:hAnsi="宋体" w:hint="eastAsia"/>
                <w:sz w:val="21"/>
                <w:szCs w:val="21"/>
              </w:rPr>
              <w:t>日第十三届全国人民代表大会常务委员会第二十五次会议第二次修订）第五十四条　输入到无规定动物疫病区的动物、动物产品，货主应当按照国务院农业农村主管部门的规定向无规定动物疫病区所在地动物卫生监督机构申报检疫，经检疫合格的，方可进入。《动物检疫管理办法》（</w:t>
            </w:r>
            <w:r>
              <w:rPr>
                <w:rFonts w:ascii="宋体" w:eastAsia="宋体" w:hAnsi="宋体"/>
                <w:sz w:val="21"/>
                <w:szCs w:val="21"/>
              </w:rPr>
              <w:t>2010</w:t>
            </w:r>
            <w:r>
              <w:rPr>
                <w:rFonts w:ascii="宋体" w:eastAsia="宋体" w:hAnsi="宋体" w:hint="eastAsia"/>
                <w:sz w:val="21"/>
                <w:szCs w:val="21"/>
              </w:rPr>
              <w:t>年</w:t>
            </w:r>
            <w:r>
              <w:rPr>
                <w:rFonts w:ascii="宋体" w:eastAsia="宋体" w:hAnsi="宋体"/>
                <w:sz w:val="21"/>
                <w:szCs w:val="21"/>
              </w:rPr>
              <w:t>1</w:t>
            </w:r>
            <w:r>
              <w:rPr>
                <w:rFonts w:ascii="宋体" w:eastAsia="宋体" w:hAnsi="宋体" w:hint="eastAsia"/>
                <w:sz w:val="21"/>
                <w:szCs w:val="21"/>
              </w:rPr>
              <w:t>月</w:t>
            </w:r>
            <w:r>
              <w:rPr>
                <w:rFonts w:ascii="宋体" w:eastAsia="宋体" w:hAnsi="宋体"/>
                <w:sz w:val="21"/>
                <w:szCs w:val="21"/>
              </w:rPr>
              <w:t>21</w:t>
            </w:r>
            <w:r>
              <w:rPr>
                <w:rFonts w:ascii="宋体" w:eastAsia="宋体" w:hAnsi="宋体" w:hint="eastAsia"/>
                <w:sz w:val="21"/>
                <w:szCs w:val="21"/>
              </w:rPr>
              <w:t>日农业部令第</w:t>
            </w:r>
            <w:r>
              <w:rPr>
                <w:rFonts w:ascii="宋体" w:eastAsia="宋体" w:hAnsi="宋体"/>
                <w:sz w:val="21"/>
                <w:szCs w:val="21"/>
              </w:rPr>
              <w:t>6</w:t>
            </w:r>
            <w:r>
              <w:rPr>
                <w:rFonts w:ascii="宋体" w:eastAsia="宋体" w:hAnsi="宋体" w:hint="eastAsia"/>
                <w:sz w:val="21"/>
                <w:szCs w:val="21"/>
              </w:rPr>
              <w:t>号）第三十二条　向无规定动物疫病区运输相关易感动物、动物产品的，除附有输出地动物卫生监督机构出具的《动物检疫合格证明》外，还应当向输入地省、自治区、直辖市动物卫生监督机构申报检疫，并按照本办法第三十三条、第三十四条规定取得输入地《动物检疫合格证明》。</w:t>
            </w:r>
            <w:r>
              <w:rPr>
                <w:rFonts w:ascii="宋体" w:eastAsia="宋体" w:hAnsi="宋体"/>
                <w:sz w:val="21"/>
                <w:szCs w:val="21"/>
              </w:rPr>
              <w:br w:type="page"/>
              <w:t xml:space="preserve">    </w:t>
            </w:r>
            <w:r>
              <w:rPr>
                <w:rFonts w:ascii="宋体" w:eastAsia="宋体" w:hAnsi="宋体" w:hint="eastAsia"/>
                <w:sz w:val="21"/>
                <w:szCs w:val="21"/>
              </w:rPr>
              <w:t>第三十三条　输入到无规定动物疫病区的相关易</w:t>
            </w:r>
            <w:r>
              <w:rPr>
                <w:rFonts w:ascii="宋体" w:eastAsia="宋体" w:hAnsi="宋体" w:hint="eastAsia"/>
                <w:sz w:val="21"/>
                <w:szCs w:val="21"/>
              </w:rPr>
              <w:lastRenderedPageBreak/>
              <w:t>感动物，应当在输入地省、自治区、直辖市动物卫生监督机构指定的隔离场所，按照农业部规定的无规定动物疫病区有关检疫要求隔离检疫。大中型动物隔离检疫期为</w:t>
            </w:r>
            <w:r>
              <w:rPr>
                <w:rFonts w:ascii="宋体" w:eastAsia="宋体" w:hAnsi="宋体"/>
                <w:sz w:val="21"/>
                <w:szCs w:val="21"/>
              </w:rPr>
              <w:t>45</w:t>
            </w:r>
            <w:r>
              <w:rPr>
                <w:rFonts w:ascii="宋体" w:eastAsia="宋体" w:hAnsi="宋体" w:hint="eastAsia"/>
                <w:sz w:val="21"/>
                <w:szCs w:val="21"/>
              </w:rPr>
              <w:t>天，小型动物隔离检疫期为</w:t>
            </w:r>
            <w:r>
              <w:rPr>
                <w:rFonts w:ascii="宋体" w:eastAsia="宋体" w:hAnsi="宋体"/>
                <w:sz w:val="21"/>
                <w:szCs w:val="21"/>
              </w:rPr>
              <w:t>30</w:t>
            </w:r>
            <w:r>
              <w:rPr>
                <w:rFonts w:ascii="宋体" w:eastAsia="宋体" w:hAnsi="宋体" w:hint="eastAsia"/>
                <w:sz w:val="21"/>
                <w:szCs w:val="21"/>
              </w:rPr>
              <w:t>天。隔离检疫合格的，由输入地省、自治区、直辖市动物卫生监督机构的官方兽医出具《动物检疫合格证明》；不合格的，不准进入，并依法处理。</w:t>
            </w:r>
            <w:r>
              <w:rPr>
                <w:rFonts w:ascii="宋体" w:eastAsia="宋体" w:hAnsi="宋体"/>
                <w:sz w:val="21"/>
                <w:szCs w:val="21"/>
              </w:rPr>
              <w:br w:type="page"/>
              <w:t xml:space="preserve">    </w:t>
            </w:r>
            <w:r>
              <w:rPr>
                <w:rFonts w:ascii="宋体" w:eastAsia="宋体" w:hAnsi="宋体" w:hint="eastAsia"/>
                <w:sz w:val="21"/>
                <w:szCs w:val="21"/>
              </w:rPr>
              <w:t>第三十四条　输入到无规定动物疫病区的相关易感动物产品，应当在输入地省、自治区、直辖市动物卫生监督机构指定的地点，按照农业部规定的无规定动物疫病区有关检疫要求进行检疫。检疫合格的，由输入地省、自治区、直辖市动物卫生监督机构的官方兽医出具《动物检疫合格证明》；不合格的，不准进入，并依法处理；《河北省人民政府办公厅关于省政府部门自行取消下放一批行政许可事项的通知》（冀政办发〔</w:t>
            </w:r>
            <w:r>
              <w:rPr>
                <w:rFonts w:ascii="宋体" w:eastAsia="宋体" w:hAnsi="宋体"/>
                <w:sz w:val="21"/>
                <w:szCs w:val="21"/>
              </w:rPr>
              <w:t>2018</w:t>
            </w:r>
            <w:r>
              <w:rPr>
                <w:rFonts w:ascii="宋体" w:eastAsia="宋体" w:hAnsi="宋体" w:hint="eastAsia"/>
                <w:sz w:val="21"/>
                <w:szCs w:val="21"/>
              </w:rPr>
              <w:t>〕</w:t>
            </w:r>
            <w:r>
              <w:rPr>
                <w:rFonts w:ascii="宋体" w:eastAsia="宋体" w:hAnsi="宋体"/>
                <w:sz w:val="21"/>
                <w:szCs w:val="21"/>
              </w:rPr>
              <w:t>1</w:t>
            </w:r>
            <w:r>
              <w:rPr>
                <w:rFonts w:ascii="宋体" w:eastAsia="宋体" w:hAnsi="宋体" w:hint="eastAsia"/>
                <w:sz w:val="21"/>
                <w:szCs w:val="21"/>
              </w:rPr>
              <w:t>号）第</w:t>
            </w:r>
            <w:r>
              <w:rPr>
                <w:rFonts w:ascii="宋体" w:eastAsia="宋体" w:hAnsi="宋体"/>
                <w:sz w:val="21"/>
                <w:szCs w:val="21"/>
              </w:rPr>
              <w:t>21</w:t>
            </w:r>
            <w:r>
              <w:rPr>
                <w:rFonts w:ascii="宋体" w:eastAsia="宋体" w:hAnsi="宋体" w:hint="eastAsia"/>
                <w:sz w:val="21"/>
                <w:szCs w:val="21"/>
              </w:rPr>
              <w:t>条</w:t>
            </w:r>
            <w:r>
              <w:rPr>
                <w:rFonts w:ascii="宋体" w:eastAsia="宋体" w:hAnsi="宋体"/>
                <w:sz w:val="21"/>
                <w:szCs w:val="21"/>
              </w:rPr>
              <w:t xml:space="preserve">1. </w:t>
            </w:r>
            <w:r>
              <w:rPr>
                <w:rFonts w:ascii="宋体" w:eastAsia="宋体" w:hAnsi="宋体" w:hint="eastAsia"/>
                <w:sz w:val="21"/>
                <w:szCs w:val="21"/>
              </w:rPr>
              <w:t>强化监督管理</w:t>
            </w:r>
            <w:r>
              <w:rPr>
                <w:rFonts w:ascii="宋体" w:eastAsia="宋体" w:hAnsi="宋体"/>
                <w:sz w:val="21"/>
                <w:szCs w:val="21"/>
              </w:rPr>
              <w:t>,</w:t>
            </w:r>
            <w:r>
              <w:rPr>
                <w:rFonts w:ascii="宋体" w:eastAsia="宋体" w:hAnsi="宋体" w:hint="eastAsia"/>
                <w:sz w:val="21"/>
                <w:szCs w:val="21"/>
              </w:rPr>
              <w:t>跟踪基层开展检疫管理工作</w:t>
            </w:r>
            <w:r>
              <w:rPr>
                <w:rFonts w:ascii="宋体" w:eastAsia="宋体" w:hAnsi="宋体"/>
                <w:sz w:val="21"/>
                <w:szCs w:val="21"/>
              </w:rPr>
              <w:t>,</w:t>
            </w:r>
            <w:r>
              <w:rPr>
                <w:rFonts w:ascii="宋体" w:eastAsia="宋体" w:hAnsi="宋体" w:hint="eastAsia"/>
                <w:sz w:val="21"/>
                <w:szCs w:val="21"/>
              </w:rPr>
              <w:t>建立省市县三级疫病防控网络和信息系统。</w:t>
            </w:r>
            <w:r>
              <w:rPr>
                <w:rFonts w:ascii="宋体" w:eastAsia="宋体" w:hAnsi="宋体"/>
                <w:sz w:val="21"/>
                <w:szCs w:val="21"/>
              </w:rPr>
              <w:t xml:space="preserve">2. </w:t>
            </w:r>
            <w:r>
              <w:rPr>
                <w:rFonts w:ascii="宋体" w:eastAsia="宋体" w:hAnsi="宋体" w:hint="eastAsia"/>
                <w:sz w:val="21"/>
                <w:szCs w:val="21"/>
              </w:rPr>
              <w:t>搞好工作指导</w:t>
            </w:r>
            <w:r>
              <w:rPr>
                <w:rFonts w:ascii="宋体" w:eastAsia="宋体" w:hAnsi="宋体"/>
                <w:sz w:val="21"/>
                <w:szCs w:val="21"/>
              </w:rPr>
              <w:t>,</w:t>
            </w:r>
            <w:r>
              <w:rPr>
                <w:rFonts w:ascii="宋体" w:eastAsia="宋体" w:hAnsi="宋体" w:hint="eastAsia"/>
                <w:sz w:val="21"/>
                <w:szCs w:val="21"/>
              </w:rPr>
              <w:t>每年至少组织一次业务知识培训</w:t>
            </w:r>
            <w:r>
              <w:rPr>
                <w:rFonts w:ascii="宋体" w:eastAsia="宋体" w:hAnsi="宋体"/>
                <w:sz w:val="21"/>
                <w:szCs w:val="21"/>
              </w:rPr>
              <w:t>,</w:t>
            </w:r>
            <w:r>
              <w:rPr>
                <w:rFonts w:ascii="宋体" w:eastAsia="宋体" w:hAnsi="宋体" w:hint="eastAsia"/>
                <w:sz w:val="21"/>
                <w:szCs w:val="21"/>
              </w:rPr>
              <w:t>提高基层管理人员水平和能力。</w:t>
            </w:r>
            <w:r>
              <w:rPr>
                <w:rFonts w:ascii="宋体" w:eastAsia="宋体" w:hAnsi="宋体"/>
                <w:sz w:val="21"/>
                <w:szCs w:val="21"/>
              </w:rPr>
              <w:t xml:space="preserve">3. </w:t>
            </w:r>
            <w:r>
              <w:rPr>
                <w:rFonts w:ascii="宋体" w:eastAsia="宋体" w:hAnsi="宋体" w:hint="eastAsia"/>
                <w:sz w:val="21"/>
                <w:szCs w:val="21"/>
              </w:rPr>
              <w:t>完善制度措施</w:t>
            </w:r>
            <w:r>
              <w:rPr>
                <w:rFonts w:ascii="宋体" w:eastAsia="宋体" w:hAnsi="宋体"/>
                <w:sz w:val="21"/>
                <w:szCs w:val="21"/>
              </w:rPr>
              <w:t>,</w:t>
            </w:r>
            <w:r>
              <w:rPr>
                <w:rFonts w:ascii="宋体" w:eastAsia="宋体" w:hAnsi="宋体" w:hint="eastAsia"/>
                <w:sz w:val="21"/>
                <w:szCs w:val="21"/>
              </w:rPr>
              <w:t>修订动物产品检疫管理文书。</w:t>
            </w:r>
          </w:p>
        </w:tc>
        <w:tc>
          <w:tcPr>
            <w:tcW w:w="2810" w:type="dxa"/>
            <w:vAlign w:val="center"/>
          </w:tcPr>
          <w:p w14:paraId="24699997" w14:textId="1F5E3838" w:rsidR="00B2260E" w:rsidRDefault="00B2260E" w:rsidP="00B2260E">
            <w:pPr>
              <w:tabs>
                <w:tab w:val="left" w:pos="7937"/>
              </w:tabs>
              <w:spacing w:line="240" w:lineRule="exact"/>
              <w:rPr>
                <w:rFonts w:ascii="宋体" w:eastAsia="宋体" w:hAnsi="宋体" w:hint="eastAsia"/>
                <w:sz w:val="21"/>
                <w:szCs w:val="21"/>
              </w:rPr>
            </w:pPr>
            <w:r>
              <w:rPr>
                <w:rFonts w:ascii="宋体" w:eastAsia="宋体" w:hAnsi="宋体"/>
                <w:sz w:val="21"/>
                <w:szCs w:val="21"/>
              </w:rPr>
              <w:lastRenderedPageBreak/>
              <w:t>1</w:t>
            </w:r>
            <w:r>
              <w:rPr>
                <w:rFonts w:ascii="宋体" w:eastAsia="宋体" w:hAnsi="宋体" w:hint="eastAsia"/>
                <w:sz w:val="21"/>
                <w:szCs w:val="21"/>
              </w:rPr>
              <w:t>、受理责任：公示应当提交的材料，一次性告知补正材料，依法受理或不予受理（不予受理应当告知理由）。</w:t>
            </w:r>
            <w:r>
              <w:rPr>
                <w:rFonts w:ascii="宋体" w:eastAsia="宋体" w:hAnsi="宋体"/>
                <w:sz w:val="21"/>
                <w:szCs w:val="21"/>
              </w:rPr>
              <w:br w:type="page"/>
              <w:t>2</w:t>
            </w:r>
            <w:r>
              <w:rPr>
                <w:rFonts w:ascii="宋体" w:eastAsia="宋体" w:hAnsi="宋体" w:hint="eastAsia"/>
                <w:sz w:val="21"/>
                <w:szCs w:val="21"/>
              </w:rPr>
              <w:t>、审查责任：按照动物检疫管理办法规定，对书面申请材料进行审查，提出是否同意审核的意见。</w:t>
            </w:r>
            <w:r>
              <w:rPr>
                <w:rFonts w:ascii="宋体" w:eastAsia="宋体" w:hAnsi="宋体"/>
                <w:sz w:val="21"/>
                <w:szCs w:val="21"/>
              </w:rPr>
              <w:br w:type="page"/>
              <w:t>3</w:t>
            </w:r>
            <w:r>
              <w:rPr>
                <w:rFonts w:ascii="宋体" w:eastAsia="宋体" w:hAnsi="宋体" w:hint="eastAsia"/>
                <w:sz w:val="21"/>
                <w:szCs w:val="21"/>
              </w:rPr>
              <w:t>、决定责任；作出行政许可或者不予行政许可决定，法定告知（不予许可的应当书面告知理由）。</w:t>
            </w:r>
            <w:r>
              <w:rPr>
                <w:rFonts w:ascii="宋体" w:eastAsia="宋体" w:hAnsi="宋体"/>
                <w:sz w:val="21"/>
                <w:szCs w:val="21"/>
              </w:rPr>
              <w:br w:type="page"/>
              <w:t>4</w:t>
            </w:r>
            <w:r>
              <w:rPr>
                <w:rFonts w:ascii="宋体" w:eastAsia="宋体" w:hAnsi="宋体" w:hint="eastAsia"/>
                <w:sz w:val="21"/>
                <w:szCs w:val="21"/>
              </w:rPr>
              <w:t>、送达责任：准予许可的制发送达许可证，按规定登记备案，信息公开。</w:t>
            </w:r>
            <w:r>
              <w:rPr>
                <w:rFonts w:ascii="宋体" w:eastAsia="宋体" w:hAnsi="宋体"/>
                <w:sz w:val="21"/>
                <w:szCs w:val="21"/>
              </w:rPr>
              <w:t xml:space="preserve"> </w:t>
            </w:r>
            <w:r>
              <w:rPr>
                <w:rFonts w:ascii="宋体" w:eastAsia="宋体" w:hAnsi="宋体"/>
                <w:sz w:val="21"/>
                <w:szCs w:val="21"/>
              </w:rPr>
              <w:br w:type="page"/>
              <w:t>5</w:t>
            </w:r>
            <w:r>
              <w:rPr>
                <w:rFonts w:ascii="宋体" w:eastAsia="宋体" w:hAnsi="宋体" w:hint="eastAsia"/>
                <w:sz w:val="21"/>
                <w:szCs w:val="21"/>
              </w:rPr>
              <w:t>、其他法律法规规章文件规定应履行的责任。</w:t>
            </w:r>
            <w:r>
              <w:rPr>
                <w:rFonts w:ascii="宋体" w:eastAsia="宋体" w:hAnsi="宋体"/>
                <w:sz w:val="21"/>
                <w:szCs w:val="21"/>
              </w:rPr>
              <w:br w:type="page"/>
            </w:r>
          </w:p>
        </w:tc>
        <w:tc>
          <w:tcPr>
            <w:tcW w:w="3377" w:type="dxa"/>
            <w:vAlign w:val="center"/>
          </w:tcPr>
          <w:p w14:paraId="0235FAE8" w14:textId="7C9F87DF" w:rsidR="00B2260E" w:rsidRDefault="00B2260E" w:rsidP="00B2260E">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因不履行或不正确履行行政职责，有下列情形的，行政机关及相关工作人员应承担相应责任：</w:t>
            </w:r>
            <w:r>
              <w:rPr>
                <w:rFonts w:ascii="宋体" w:eastAsia="宋体" w:hAnsi="宋体"/>
                <w:sz w:val="21"/>
                <w:szCs w:val="21"/>
              </w:rPr>
              <w:br w:type="page"/>
              <w:t>1</w:t>
            </w:r>
            <w:r>
              <w:rPr>
                <w:rFonts w:ascii="宋体" w:eastAsia="宋体" w:hAnsi="宋体" w:hint="eastAsia"/>
                <w:sz w:val="21"/>
                <w:szCs w:val="21"/>
              </w:rPr>
              <w:t>、对符合法定条件的向无规定动物疫病区输入易感动物、动物产品的检疫申报许可申请不予受理的；</w:t>
            </w:r>
            <w:r>
              <w:rPr>
                <w:rFonts w:ascii="宋体" w:eastAsia="宋体" w:hAnsi="宋体"/>
                <w:sz w:val="21"/>
                <w:szCs w:val="21"/>
              </w:rPr>
              <w:br w:type="page"/>
              <w:t>2</w:t>
            </w:r>
            <w:r>
              <w:rPr>
                <w:rFonts w:ascii="宋体" w:eastAsia="宋体" w:hAnsi="宋体" w:hint="eastAsia"/>
                <w:sz w:val="21"/>
                <w:szCs w:val="21"/>
              </w:rPr>
              <w:t>、对不符合法定条件的申请人准予行政许可或者超越法定职权作出准予行政许可决定的；</w:t>
            </w:r>
            <w:r>
              <w:rPr>
                <w:rFonts w:ascii="宋体" w:eastAsia="宋体" w:hAnsi="宋体"/>
                <w:sz w:val="21"/>
                <w:szCs w:val="21"/>
              </w:rPr>
              <w:br w:type="page"/>
              <w:t>3</w:t>
            </w:r>
            <w:r>
              <w:rPr>
                <w:rFonts w:ascii="宋体" w:eastAsia="宋体" w:hAnsi="宋体" w:hint="eastAsia"/>
                <w:sz w:val="21"/>
                <w:szCs w:val="21"/>
              </w:rPr>
              <w:t>、对符合法定条件的申请人不予行政许可或者不在法定期限内作出准予行政许可决定的；</w:t>
            </w:r>
            <w:r>
              <w:rPr>
                <w:rFonts w:ascii="宋体" w:eastAsia="宋体" w:hAnsi="宋体"/>
                <w:sz w:val="21"/>
                <w:szCs w:val="21"/>
              </w:rPr>
              <w:br w:type="page"/>
              <w:t>4</w:t>
            </w:r>
            <w:r>
              <w:rPr>
                <w:rFonts w:ascii="宋体" w:eastAsia="宋体" w:hAnsi="宋体" w:hint="eastAsia"/>
                <w:sz w:val="21"/>
                <w:szCs w:val="21"/>
              </w:rPr>
              <w:t>、违反法定程序实施行政许可的；</w:t>
            </w:r>
            <w:r>
              <w:rPr>
                <w:rFonts w:ascii="宋体" w:eastAsia="宋体" w:hAnsi="宋体"/>
                <w:sz w:val="21"/>
                <w:szCs w:val="21"/>
              </w:rPr>
              <w:br w:type="page"/>
              <w:t>5</w:t>
            </w:r>
            <w:r>
              <w:rPr>
                <w:rFonts w:ascii="宋体" w:eastAsia="宋体" w:hAnsi="宋体" w:hint="eastAsia"/>
                <w:sz w:val="21"/>
                <w:szCs w:val="21"/>
              </w:rPr>
              <w:t>、工作中玩忽职守、滥用职权的；</w:t>
            </w:r>
            <w:r>
              <w:rPr>
                <w:rFonts w:ascii="宋体" w:eastAsia="宋体" w:hAnsi="宋体"/>
                <w:sz w:val="21"/>
                <w:szCs w:val="21"/>
              </w:rPr>
              <w:br w:type="page"/>
              <w:t>6</w:t>
            </w:r>
            <w:r>
              <w:rPr>
                <w:rFonts w:ascii="宋体" w:eastAsia="宋体" w:hAnsi="宋体" w:hint="eastAsia"/>
                <w:sz w:val="21"/>
                <w:szCs w:val="21"/>
              </w:rPr>
              <w:t>、办理向无规定动物疫病区输入易感动物、动物产品的检疫申报核发许可，索取或者收受他人财物或者谋取其他利益的；</w:t>
            </w:r>
            <w:r>
              <w:rPr>
                <w:rFonts w:ascii="宋体" w:eastAsia="宋体" w:hAnsi="宋体"/>
                <w:sz w:val="21"/>
                <w:szCs w:val="21"/>
              </w:rPr>
              <w:br w:type="page"/>
              <w:t>7</w:t>
            </w:r>
            <w:r>
              <w:rPr>
                <w:rFonts w:ascii="宋体" w:eastAsia="宋体" w:hAnsi="宋体" w:hint="eastAsia"/>
                <w:sz w:val="21"/>
                <w:szCs w:val="21"/>
              </w:rPr>
              <w:t>、其他违反法律法规规章文件规定的行为。</w:t>
            </w:r>
            <w:r>
              <w:rPr>
                <w:rFonts w:ascii="宋体" w:eastAsia="宋体" w:hAnsi="宋体"/>
                <w:sz w:val="21"/>
                <w:szCs w:val="21"/>
              </w:rPr>
              <w:br w:type="page"/>
            </w:r>
          </w:p>
        </w:tc>
        <w:tc>
          <w:tcPr>
            <w:tcW w:w="1110" w:type="dxa"/>
            <w:vAlign w:val="center"/>
          </w:tcPr>
          <w:p w14:paraId="6BE74539" w14:textId="77777777" w:rsidR="00B2260E" w:rsidRDefault="00B2260E" w:rsidP="00B2260E">
            <w:pPr>
              <w:tabs>
                <w:tab w:val="left" w:pos="7937"/>
              </w:tabs>
              <w:spacing w:line="240" w:lineRule="exact"/>
              <w:rPr>
                <w:rFonts w:ascii="宋体" w:eastAsia="宋体" w:hAnsi="宋体" w:hint="eastAsia"/>
                <w:sz w:val="21"/>
                <w:szCs w:val="21"/>
              </w:rPr>
            </w:pPr>
          </w:p>
        </w:tc>
      </w:tr>
      <w:tr w:rsidR="00447217" w14:paraId="105D14F7" w14:textId="77777777" w:rsidTr="005F3460">
        <w:trPr>
          <w:trHeight w:val="3259"/>
        </w:trPr>
        <w:tc>
          <w:tcPr>
            <w:tcW w:w="675" w:type="dxa"/>
            <w:vAlign w:val="center"/>
          </w:tcPr>
          <w:p w14:paraId="1C2CC557" w14:textId="77777777" w:rsidR="00447217" w:rsidRDefault="00447217" w:rsidP="00447217">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7C9B5FD6" w14:textId="47D9A76F" w:rsidR="00447217" w:rsidRDefault="00447217" w:rsidP="00447217">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行政许可</w:t>
            </w:r>
          </w:p>
        </w:tc>
        <w:tc>
          <w:tcPr>
            <w:tcW w:w="1456" w:type="dxa"/>
            <w:vAlign w:val="center"/>
          </w:tcPr>
          <w:p w14:paraId="6FB88EA6" w14:textId="075C5049" w:rsidR="00447217" w:rsidRDefault="00447217" w:rsidP="00447217">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渔港内易燃、易爆、有毒等危险品装卸审批</w:t>
            </w:r>
          </w:p>
        </w:tc>
        <w:tc>
          <w:tcPr>
            <w:tcW w:w="1166" w:type="dxa"/>
            <w:vAlign w:val="center"/>
          </w:tcPr>
          <w:p w14:paraId="16456487" w14:textId="3CC647C8" w:rsidR="00447217" w:rsidRDefault="00447217" w:rsidP="00447217">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tcPr>
          <w:p w14:paraId="15CAB530" w14:textId="77777777" w:rsidR="00447217" w:rsidRDefault="00447217" w:rsidP="00447217">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《中华人民共和国渔港水域交通安全管理条例》</w:t>
            </w:r>
          </w:p>
          <w:p w14:paraId="7F2E4A02" w14:textId="1C95B101" w:rsidR="00447217" w:rsidRDefault="00447217" w:rsidP="00447217">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第八条 船舶在渔港内装卸易燃、易爆、有毒等危险货物，必须遵守国家关于危险货物管理的规定，并事先向渔政渔港监督管理机关提出申请，经批准后在指定的安全地点装卸。</w:t>
            </w:r>
          </w:p>
        </w:tc>
        <w:tc>
          <w:tcPr>
            <w:tcW w:w="2810" w:type="dxa"/>
          </w:tcPr>
          <w:p w14:paraId="35B4408A" w14:textId="77777777" w:rsidR="00447217" w:rsidRDefault="00447217" w:rsidP="00447217">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1、受理责任：企业或个人申请后，核对资料符合的即时受理，不予受理应当告知理由。</w:t>
            </w:r>
          </w:p>
          <w:p w14:paraId="5F1CCB6B" w14:textId="77777777" w:rsidR="00447217" w:rsidRDefault="00447217" w:rsidP="00447217">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2、审查责任：渔政人员到现场或指定地点实施审查。根据危险货物及现场情况，合格批准；不合格，不批准。</w:t>
            </w:r>
          </w:p>
          <w:p w14:paraId="6EB4A72D" w14:textId="77777777" w:rsidR="00447217" w:rsidRDefault="00447217" w:rsidP="00447217">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3、决定责任；作出行政许可或者不予行政许可决定，法定告知（不予许可的应当书面告知理由）。</w:t>
            </w:r>
          </w:p>
          <w:p w14:paraId="237E6B5A" w14:textId="77777777" w:rsidR="00447217" w:rsidRDefault="00447217" w:rsidP="00447217">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4、送达责任：申请材料齐全、符合法定形式，应当即时办结，当场批准。</w:t>
            </w:r>
          </w:p>
          <w:p w14:paraId="2DDA2D0F" w14:textId="43E914DE" w:rsidR="00447217" w:rsidRDefault="00447217" w:rsidP="00447217">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5、其他法律法规规章文件规定应履行的责任。</w:t>
            </w:r>
          </w:p>
        </w:tc>
        <w:tc>
          <w:tcPr>
            <w:tcW w:w="3377" w:type="dxa"/>
          </w:tcPr>
          <w:p w14:paraId="5FD252D3" w14:textId="77777777" w:rsidR="00447217" w:rsidRDefault="00447217" w:rsidP="00447217">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因不履行或不正确履行行政职责，有下列情形的，行政机关及相关工作人员应承担相应责任：</w:t>
            </w:r>
          </w:p>
          <w:p w14:paraId="22C0621D" w14:textId="77777777" w:rsidR="00447217" w:rsidRDefault="00447217" w:rsidP="00447217">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1、对符合法定条件的申请不予受理的；</w:t>
            </w:r>
          </w:p>
          <w:p w14:paraId="4980B6DF" w14:textId="77777777" w:rsidR="00447217" w:rsidRDefault="00447217" w:rsidP="00447217">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2、对不符合法定条件的申请人准予行政许可或者超越法定职权作出准予行政许可决定的；</w:t>
            </w:r>
          </w:p>
          <w:p w14:paraId="69F455A9" w14:textId="77777777" w:rsidR="00447217" w:rsidRDefault="00447217" w:rsidP="00447217">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3、对符合法定条件的申请人不予行政许可或者不在法定期限内作出准予行政许可决定的；</w:t>
            </w:r>
          </w:p>
          <w:p w14:paraId="5D872DA1" w14:textId="77777777" w:rsidR="00447217" w:rsidRDefault="00447217" w:rsidP="00447217">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4、不依法履行监督职责或者监督不力；</w:t>
            </w:r>
          </w:p>
          <w:p w14:paraId="25EE4F48" w14:textId="77777777" w:rsidR="00447217" w:rsidRDefault="00447217" w:rsidP="00447217">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5、违反法定程序实施行政许可的；</w:t>
            </w:r>
          </w:p>
          <w:p w14:paraId="4264562C" w14:textId="77777777" w:rsidR="00447217" w:rsidRDefault="00447217" w:rsidP="00447217">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6、工作中玩忽职守、滥用职权的；</w:t>
            </w:r>
          </w:p>
          <w:p w14:paraId="1E4AA7BC" w14:textId="77777777" w:rsidR="00447217" w:rsidRDefault="00447217" w:rsidP="00447217">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7、办理许可、实施监督检查，索取或者收受他人财物或者谋取其他利益的；</w:t>
            </w:r>
          </w:p>
          <w:p w14:paraId="25FF5585" w14:textId="4B784D48" w:rsidR="00447217" w:rsidRDefault="00447217"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8、其他违反法律法规规章文件规定的行为。</w:t>
            </w:r>
          </w:p>
        </w:tc>
        <w:tc>
          <w:tcPr>
            <w:tcW w:w="1110" w:type="dxa"/>
            <w:vAlign w:val="center"/>
          </w:tcPr>
          <w:p w14:paraId="4F808437" w14:textId="77777777" w:rsidR="00447217" w:rsidRDefault="00447217" w:rsidP="00447217">
            <w:pPr>
              <w:tabs>
                <w:tab w:val="left" w:pos="7937"/>
              </w:tabs>
              <w:spacing w:line="240" w:lineRule="exact"/>
              <w:rPr>
                <w:rFonts w:ascii="宋体" w:eastAsia="宋体" w:hAnsi="宋体" w:hint="eastAsia"/>
                <w:sz w:val="21"/>
                <w:szCs w:val="21"/>
              </w:rPr>
            </w:pPr>
          </w:p>
        </w:tc>
      </w:tr>
      <w:tr w:rsidR="00447217" w14:paraId="082108F0" w14:textId="77777777" w:rsidTr="005F3460">
        <w:trPr>
          <w:trHeight w:val="3259"/>
        </w:trPr>
        <w:tc>
          <w:tcPr>
            <w:tcW w:w="675" w:type="dxa"/>
            <w:vAlign w:val="center"/>
          </w:tcPr>
          <w:p w14:paraId="175B8178" w14:textId="77777777" w:rsidR="00447217" w:rsidRDefault="00447217" w:rsidP="00447217">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2C82A34C" w14:textId="07ED4D1B" w:rsidR="00447217" w:rsidRDefault="00447217" w:rsidP="00447217">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行政许可</w:t>
            </w:r>
          </w:p>
        </w:tc>
        <w:tc>
          <w:tcPr>
            <w:tcW w:w="1456" w:type="dxa"/>
            <w:vAlign w:val="center"/>
          </w:tcPr>
          <w:p w14:paraId="2ABF781F" w14:textId="385479C7" w:rsidR="00447217" w:rsidRDefault="00447217" w:rsidP="00447217">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专用航标的设置、撤除、位置移动和其他状况改变审批</w:t>
            </w:r>
          </w:p>
        </w:tc>
        <w:tc>
          <w:tcPr>
            <w:tcW w:w="1166" w:type="dxa"/>
            <w:vAlign w:val="center"/>
          </w:tcPr>
          <w:p w14:paraId="0E700B1E" w14:textId="25377885" w:rsidR="00447217" w:rsidRDefault="00447217" w:rsidP="00447217">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tcPr>
          <w:p w14:paraId="2D77AA63" w14:textId="77777777" w:rsidR="00447217" w:rsidRDefault="00447217" w:rsidP="00447217">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1.《中华人民共和国航标条例》</w:t>
            </w:r>
          </w:p>
          <w:p w14:paraId="62D06969" w14:textId="77777777" w:rsidR="00447217" w:rsidRDefault="00447217" w:rsidP="00447217">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第六条 航标由航标管理机关统一设置;但是，本条第二款规定的航标除外。专业单位可以自行设置自用的专用航标。专用航标的设置、撤除、位置移动和其他状况改变，应当经航标管理机关同意。</w:t>
            </w:r>
          </w:p>
          <w:p w14:paraId="7068CBFD" w14:textId="77777777" w:rsidR="00447217" w:rsidRDefault="00447217" w:rsidP="00447217">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2.《渔业航标管理办法》</w:t>
            </w:r>
          </w:p>
          <w:p w14:paraId="7B6726CE" w14:textId="7F66A9DC" w:rsidR="00447217" w:rsidRDefault="00447217" w:rsidP="00447217">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第八条 经渔业航标管理机关同意，专业单位可以在渔港水域和其他渔业水域设置自用的专用航标。撤除、移动位置或变更专用航标其他状况的，设置单位应当报渔业航标管理机关批准。设置专用航标，专业单位应当向所在</w:t>
            </w:r>
            <w:r>
              <w:rPr>
                <w:rFonts w:ascii="宋体" w:eastAsia="宋体" w:hAnsi="宋体" w:hint="eastAsia"/>
                <w:sz w:val="21"/>
                <w:szCs w:val="21"/>
              </w:rPr>
              <w:lastRenderedPageBreak/>
              <w:t>地渔业航标管理机关提出申请，并提交下列书面材料:(一)专业单位法人营业执照复印件;(二)航标的设置方案及可行性报告;(三)航标种类、灯质和设置地点;(四)标体设计和位置图;(五)经费预算及来源;(六)渔业航标管理机关要求的其他材料。撤除、移动位置或变更专用航标其他状况的，专业单位应当向所在地渔业航标管理机关提供变更原因的说明材料及原专用航标批准设置文件的复印件。</w:t>
            </w:r>
          </w:p>
        </w:tc>
        <w:tc>
          <w:tcPr>
            <w:tcW w:w="2810" w:type="dxa"/>
          </w:tcPr>
          <w:p w14:paraId="208F4DFE" w14:textId="77777777" w:rsidR="00447217" w:rsidRDefault="00447217" w:rsidP="00447217">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1、受理责任：企业或单位申报后，核对资料符合的即时受理，不予受理应当告知理由。</w:t>
            </w:r>
          </w:p>
          <w:p w14:paraId="34AFC07F" w14:textId="77777777" w:rsidR="00447217" w:rsidRDefault="00447217" w:rsidP="00447217">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2、审查责任：渔政人员到现场或指定地点实施审查。根据现场情况，合格批准；不合格，不批准。</w:t>
            </w:r>
          </w:p>
          <w:p w14:paraId="55789CF4" w14:textId="77777777" w:rsidR="00447217" w:rsidRDefault="00447217" w:rsidP="00447217">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3、决定责任；作出行政许可或者不予行政许可决定，法定告知（不予许可的应当书面告知理由）。</w:t>
            </w:r>
          </w:p>
          <w:p w14:paraId="0F2A2E29" w14:textId="77777777" w:rsidR="00447217" w:rsidRDefault="00447217" w:rsidP="00447217">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4、送达责任：申请材料齐全、符合法定形式，应当即时办结，当场批准。</w:t>
            </w:r>
          </w:p>
          <w:p w14:paraId="3F48B3C8" w14:textId="6039957D" w:rsidR="00447217" w:rsidRDefault="00447217" w:rsidP="00447217">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5、其他法律法规规章文件规定应履行的责任。</w:t>
            </w:r>
          </w:p>
        </w:tc>
        <w:tc>
          <w:tcPr>
            <w:tcW w:w="3377" w:type="dxa"/>
          </w:tcPr>
          <w:p w14:paraId="1C28B7E6" w14:textId="77777777" w:rsidR="00447217" w:rsidRDefault="00447217" w:rsidP="00447217">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因不履行或不正确履行行政职责，有下列情形的，行政机关及相关工作人员应承担相应责任：</w:t>
            </w:r>
          </w:p>
          <w:p w14:paraId="6123C413" w14:textId="77777777" w:rsidR="00447217" w:rsidRDefault="00447217" w:rsidP="00447217">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1、对符合法定条件的申请不予受理的；</w:t>
            </w:r>
          </w:p>
          <w:p w14:paraId="3425FEB8" w14:textId="77777777" w:rsidR="00447217" w:rsidRDefault="00447217" w:rsidP="00447217">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2、对不符合法定条件的申请人准予行政许可或者超越法定职权作出准予行政许可决定的；</w:t>
            </w:r>
          </w:p>
          <w:p w14:paraId="30A9AF50" w14:textId="77777777" w:rsidR="00447217" w:rsidRDefault="00447217" w:rsidP="00447217">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3、对符合法定条件的申请人不予行政许可或者不在法定期限内作出准予行政许可决定的；</w:t>
            </w:r>
          </w:p>
          <w:p w14:paraId="78B75B10" w14:textId="77777777" w:rsidR="00447217" w:rsidRDefault="00447217" w:rsidP="00447217">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4、不依法履行监督职责或者监督不力；</w:t>
            </w:r>
          </w:p>
          <w:p w14:paraId="2D2D6E33" w14:textId="77777777" w:rsidR="00447217" w:rsidRDefault="00447217" w:rsidP="00447217">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5、违反法定程序实施行政许可的；</w:t>
            </w:r>
          </w:p>
          <w:p w14:paraId="42E957E5" w14:textId="77777777" w:rsidR="00447217" w:rsidRDefault="00447217" w:rsidP="00447217">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6、工作中玩忽职守、滥用职权的；</w:t>
            </w:r>
          </w:p>
          <w:p w14:paraId="0CDDBCF8" w14:textId="77777777" w:rsidR="00447217" w:rsidRDefault="00447217" w:rsidP="00447217">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7、办理许可、实施监督检查，索取</w:t>
            </w:r>
            <w:r>
              <w:rPr>
                <w:rFonts w:ascii="宋体" w:eastAsia="宋体" w:hAnsi="宋体" w:hint="eastAsia"/>
                <w:sz w:val="21"/>
                <w:szCs w:val="21"/>
              </w:rPr>
              <w:lastRenderedPageBreak/>
              <w:t>或者收受他人财物或者谋取其他利益的；</w:t>
            </w:r>
          </w:p>
          <w:p w14:paraId="6325DEBD" w14:textId="36E006F9" w:rsidR="00447217" w:rsidRDefault="00447217"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8、其他违反法律法规规章文件规定的行为。</w:t>
            </w:r>
          </w:p>
        </w:tc>
        <w:tc>
          <w:tcPr>
            <w:tcW w:w="1110" w:type="dxa"/>
            <w:vAlign w:val="center"/>
          </w:tcPr>
          <w:p w14:paraId="3EDEE5C2" w14:textId="77777777" w:rsidR="00447217" w:rsidRDefault="00447217" w:rsidP="00447217">
            <w:pPr>
              <w:tabs>
                <w:tab w:val="left" w:pos="7937"/>
              </w:tabs>
              <w:spacing w:line="240" w:lineRule="exact"/>
              <w:rPr>
                <w:rFonts w:ascii="宋体" w:eastAsia="宋体" w:hAnsi="宋体" w:hint="eastAsia"/>
                <w:sz w:val="21"/>
                <w:szCs w:val="21"/>
              </w:rPr>
            </w:pPr>
          </w:p>
        </w:tc>
      </w:tr>
      <w:tr w:rsidR="0024579C" w14:paraId="29373FF1" w14:textId="77777777" w:rsidTr="005F3460">
        <w:trPr>
          <w:trHeight w:val="3259"/>
        </w:trPr>
        <w:tc>
          <w:tcPr>
            <w:tcW w:w="675" w:type="dxa"/>
            <w:vAlign w:val="center"/>
          </w:tcPr>
          <w:p w14:paraId="59238A64"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4381129E" w14:textId="052E1AA0"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行政许可</w:t>
            </w:r>
          </w:p>
        </w:tc>
        <w:tc>
          <w:tcPr>
            <w:tcW w:w="1456" w:type="dxa"/>
            <w:vAlign w:val="center"/>
          </w:tcPr>
          <w:p w14:paraId="49B40DA4" w14:textId="108B526D"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渔业船网工具指标审批</w:t>
            </w:r>
          </w:p>
        </w:tc>
        <w:tc>
          <w:tcPr>
            <w:tcW w:w="1166" w:type="dxa"/>
            <w:vAlign w:val="center"/>
          </w:tcPr>
          <w:p w14:paraId="1B7C290B" w14:textId="0C112752"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vAlign w:val="center"/>
          </w:tcPr>
          <w:p w14:paraId="053F4405" w14:textId="4204EFCA"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《中华人民共和国渔业法》、《渔业捕捞许可管理规定》（农业农村部2018年第1号</w:t>
            </w:r>
          </w:p>
        </w:tc>
        <w:tc>
          <w:tcPr>
            <w:tcW w:w="2810" w:type="dxa"/>
          </w:tcPr>
          <w:p w14:paraId="23F16D8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1、受理责任：企业或单位申报后，核对资料符合的即时受理，不予受理应当告知理由。</w:t>
            </w:r>
          </w:p>
          <w:p w14:paraId="0003DAF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2、审查责任：渔政人员到现场或指定地点实施审查。根据现场情况，合格批准；不合格，不批准。</w:t>
            </w:r>
          </w:p>
          <w:p w14:paraId="2EF4FAE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3、决定责任；作出行政许可或者不予行政许可决定，法定告知（不予许可的应当书面告知理由）。</w:t>
            </w:r>
          </w:p>
          <w:p w14:paraId="074AEF8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4、送达责任：申请材料齐全、符合法定形式，应当即时办结，当场批准。</w:t>
            </w:r>
          </w:p>
          <w:p w14:paraId="6721300F" w14:textId="60D2D8E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5、其他法律法规规章文件规定应履行的责任。</w:t>
            </w:r>
          </w:p>
        </w:tc>
        <w:tc>
          <w:tcPr>
            <w:tcW w:w="3377" w:type="dxa"/>
            <w:vAlign w:val="center"/>
          </w:tcPr>
          <w:p w14:paraId="4442582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因不履行或不正确履行行政职责，有下列情形的，行政机关及相关工作人员应承担相应责任：</w:t>
            </w:r>
          </w:p>
          <w:p w14:paraId="403D676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1、对符合法定条件的申请不予受理的；</w:t>
            </w:r>
          </w:p>
          <w:p w14:paraId="0EB5997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2、对不符合法定条件的申请人准予行政许可或者超越法定职权作出准予行政许可决定的；</w:t>
            </w:r>
          </w:p>
          <w:p w14:paraId="67CD2E0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3、对符合法定条件的申请人不予行政许可或者不在法定期限内作出准予行政许可决定的；</w:t>
            </w:r>
          </w:p>
          <w:p w14:paraId="456C1E3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4、不依法履行监督职责或者监督不力；</w:t>
            </w:r>
          </w:p>
          <w:p w14:paraId="5FD0AD2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5、违反法定程序实施行政许可的；</w:t>
            </w:r>
          </w:p>
          <w:p w14:paraId="638F845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6、工作中玩忽职守、滥用职权的；</w:t>
            </w:r>
          </w:p>
          <w:p w14:paraId="13D4C8E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7、办理许可、实施监督检查，索取或者收受他人财物或者谋取其他利益的；</w:t>
            </w:r>
          </w:p>
          <w:p w14:paraId="7F3D8AC9" w14:textId="67B8C810" w:rsidR="0024579C" w:rsidRP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8、其他违反法律法规规章文件规定的行为。</w:t>
            </w:r>
          </w:p>
        </w:tc>
        <w:tc>
          <w:tcPr>
            <w:tcW w:w="1110" w:type="dxa"/>
            <w:vAlign w:val="center"/>
          </w:tcPr>
          <w:p w14:paraId="77022AF7" w14:textId="692BA1E1"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省级权限委托县级实施</w:t>
            </w:r>
          </w:p>
        </w:tc>
      </w:tr>
      <w:tr w:rsidR="0024579C" w14:paraId="14001E50" w14:textId="77777777" w:rsidTr="005F3460">
        <w:tc>
          <w:tcPr>
            <w:tcW w:w="675" w:type="dxa"/>
            <w:vAlign w:val="center"/>
          </w:tcPr>
          <w:p w14:paraId="0ADE71B6"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535D1332" w14:textId="77777777" w:rsidR="0024579C" w:rsidRDefault="0024579C" w:rsidP="0024579C">
            <w:pPr>
              <w:tabs>
                <w:tab w:val="left" w:pos="7937"/>
              </w:tabs>
              <w:spacing w:line="240" w:lineRule="exact"/>
              <w:rPr>
                <w:rFonts w:ascii="宋体" w:eastAsia="宋体" w:hAnsi="宋体" w:cs="宋体" w:hint="eastAsia"/>
                <w:sz w:val="21"/>
                <w:szCs w:val="21"/>
              </w:rPr>
            </w:pPr>
            <w:r>
              <w:rPr>
                <w:rFonts w:ascii="宋体" w:eastAsia="宋体" w:hAnsi="宋体" w:hint="eastAsia"/>
                <w:sz w:val="21"/>
                <w:szCs w:val="21"/>
              </w:rPr>
              <w:t>行政</w:t>
            </w:r>
            <w:r>
              <w:rPr>
                <w:rFonts w:ascii="宋体" w:eastAsia="宋体" w:hAnsi="宋体" w:hint="eastAsia"/>
                <w:sz w:val="21"/>
                <w:szCs w:val="21"/>
              </w:rPr>
              <w:lastRenderedPageBreak/>
              <w:t>处罚</w:t>
            </w:r>
          </w:p>
        </w:tc>
        <w:tc>
          <w:tcPr>
            <w:tcW w:w="1456" w:type="dxa"/>
            <w:vAlign w:val="center"/>
          </w:tcPr>
          <w:p w14:paraId="6308FA1C" w14:textId="77777777" w:rsidR="0024579C" w:rsidRDefault="0024579C" w:rsidP="0024579C">
            <w:pPr>
              <w:tabs>
                <w:tab w:val="left" w:pos="7937"/>
              </w:tabs>
              <w:spacing w:line="240" w:lineRule="exact"/>
              <w:rPr>
                <w:rFonts w:ascii="宋体" w:eastAsia="宋体" w:hAnsi="宋体" w:cs="宋体" w:hint="eastAsia"/>
                <w:sz w:val="21"/>
                <w:szCs w:val="21"/>
              </w:rPr>
            </w:pPr>
            <w:r>
              <w:rPr>
                <w:rFonts w:ascii="宋体" w:eastAsia="宋体" w:hAnsi="宋体" w:hint="eastAsia"/>
                <w:sz w:val="21"/>
                <w:szCs w:val="21"/>
              </w:rPr>
              <w:lastRenderedPageBreak/>
              <w:t>对使用炸鱼、毒鱼、电鱼等</w:t>
            </w:r>
            <w:r>
              <w:rPr>
                <w:rFonts w:ascii="宋体" w:eastAsia="宋体" w:hAnsi="宋体" w:hint="eastAsia"/>
                <w:sz w:val="21"/>
                <w:szCs w:val="21"/>
              </w:rPr>
              <w:lastRenderedPageBreak/>
              <w:t>破坏渔业资源方法进行捕捞等行为的行政处罚</w:t>
            </w:r>
          </w:p>
        </w:tc>
        <w:tc>
          <w:tcPr>
            <w:tcW w:w="1166" w:type="dxa"/>
            <w:vAlign w:val="center"/>
          </w:tcPr>
          <w:p w14:paraId="65478EF6" w14:textId="62198FD0" w:rsidR="0024579C" w:rsidRDefault="0024579C" w:rsidP="0024579C">
            <w:pPr>
              <w:tabs>
                <w:tab w:val="left" w:pos="7937"/>
              </w:tabs>
              <w:spacing w:line="240" w:lineRule="exact"/>
              <w:rPr>
                <w:rFonts w:ascii="宋体" w:eastAsia="宋体" w:hAnsi="宋体" w:cs="宋体" w:hint="eastAsia"/>
                <w:sz w:val="21"/>
                <w:szCs w:val="21"/>
              </w:rPr>
            </w:pPr>
            <w:r>
              <w:rPr>
                <w:rFonts w:ascii="宋体" w:eastAsia="宋体" w:hAnsi="宋体" w:hint="eastAsia"/>
                <w:sz w:val="21"/>
                <w:szCs w:val="21"/>
              </w:rPr>
              <w:lastRenderedPageBreak/>
              <w:t>乐亭县农业农村局</w:t>
            </w:r>
          </w:p>
        </w:tc>
        <w:tc>
          <w:tcPr>
            <w:tcW w:w="3101" w:type="dxa"/>
          </w:tcPr>
          <w:p w14:paraId="2495413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1.《中华人民共和国渔业法》第三十八条第一款“使用炸鱼、毒</w:t>
            </w:r>
            <w:r>
              <w:rPr>
                <w:rFonts w:ascii="宋体" w:eastAsia="宋体" w:hAnsi="宋体" w:hint="eastAsia"/>
                <w:sz w:val="21"/>
                <w:szCs w:val="21"/>
              </w:rPr>
              <w:lastRenderedPageBreak/>
              <w:t>鱼、电鱼等破坏渔业资源方法进行捕捞的，违反关于禁渔区、禁渔期的规定进行捕捞的，或者使用禁用的渔具、捕捞方法和小于最小网目尺寸的网具进行捕捞或者渔获物中幼鱼超过规定比例的，没收渔获物和违法所得，处五万元以下的罚款；情节严重的，没收渔具，吊销捕捞许可证；情节特别严重的，可以没收渔船；构成犯罪的，依法追究刑事责任。”</w:t>
            </w:r>
          </w:p>
          <w:p w14:paraId="0E075512" w14:textId="77777777" w:rsidR="0024579C" w:rsidRDefault="0024579C" w:rsidP="0024579C">
            <w:pPr>
              <w:tabs>
                <w:tab w:val="left" w:pos="7937"/>
              </w:tabs>
              <w:spacing w:line="240" w:lineRule="exact"/>
              <w:rPr>
                <w:rFonts w:ascii="宋体" w:eastAsia="宋体" w:hAnsi="宋体" w:cs="宋体" w:hint="eastAsia"/>
                <w:sz w:val="21"/>
                <w:szCs w:val="21"/>
              </w:rPr>
            </w:pPr>
            <w:r>
              <w:rPr>
                <w:rFonts w:ascii="宋体" w:eastAsia="宋体" w:hAnsi="宋体" w:hint="eastAsia"/>
                <w:sz w:val="21"/>
                <w:szCs w:val="21"/>
              </w:rPr>
              <w:t xml:space="preserve">2.《渔业行政处罚规定》第六条：依照《渔业法》第三十八条和《实施细则》第二十九条规定，有下列行为之一的，没收渔获物和违法所得，处以罚款；情节严重的，并处没收渔具、吊销捕捞许可证；情节特别严重的，可以没收渔船。罚款按以下标准执行： （一）使用炸鱼、毒鱼、电鱼等破坏渔业资源方法进行捕捞的，违反关于禁渔区、禁渔期的规定进行捕捞的，或者使用禁用的渔具、捕捞方法和小于最小网目尺寸的网具进行捕捞或者渔获物中幼鱼超过规定比例的，在内陆水域，处以三万元以下罚款；在海洋水域，处以五万元以下罚款。 </w:t>
            </w:r>
          </w:p>
        </w:tc>
        <w:tc>
          <w:tcPr>
            <w:tcW w:w="2810" w:type="dxa"/>
          </w:tcPr>
          <w:p w14:paraId="6CE2E44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1、立案责任：发现涉嫌使用炸鱼、毒鱼、电鱼等破坏渔业</w:t>
            </w:r>
            <w:r>
              <w:rPr>
                <w:rFonts w:ascii="宋体" w:eastAsia="宋体" w:hAnsi="宋体" w:hint="eastAsia"/>
                <w:sz w:val="21"/>
                <w:szCs w:val="21"/>
              </w:rPr>
              <w:lastRenderedPageBreak/>
              <w:t>资源方法进行捕捞的违法行为（或者下级渔业部门按规定上报或其他机关移送的违法案件等），予以审查，决定是否立案。</w:t>
            </w:r>
          </w:p>
          <w:p w14:paraId="027F4D5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2175CEE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w:t>
            </w:r>
          </w:p>
          <w:p w14:paraId="7221E89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3ADF2D6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64467F0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75C9B4E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7、执行责任：依照生效的行政处罚决定，没收渔获物和违法所得，处罚款；情节严重的，</w:t>
            </w:r>
            <w:r>
              <w:rPr>
                <w:rFonts w:ascii="宋体" w:eastAsia="宋体" w:hAnsi="宋体" w:hint="eastAsia"/>
                <w:sz w:val="21"/>
                <w:szCs w:val="21"/>
              </w:rPr>
              <w:lastRenderedPageBreak/>
              <w:t>没收渔具，吊销捕捞许可证；情节特别严重的，可以没收渔船。</w:t>
            </w:r>
          </w:p>
          <w:p w14:paraId="0815D242" w14:textId="77777777" w:rsidR="0024579C" w:rsidRDefault="0024579C" w:rsidP="0024579C">
            <w:pPr>
              <w:tabs>
                <w:tab w:val="left" w:pos="7937"/>
              </w:tabs>
              <w:spacing w:line="240" w:lineRule="exact"/>
              <w:rPr>
                <w:rFonts w:ascii="宋体" w:eastAsia="宋体" w:hAnsi="宋体" w:cs="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1E3EA90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w:t>
            </w:r>
            <w:r>
              <w:rPr>
                <w:rFonts w:ascii="宋体" w:eastAsia="宋体" w:hAnsi="宋体" w:hint="eastAsia"/>
                <w:sz w:val="21"/>
                <w:szCs w:val="21"/>
              </w:rPr>
              <w:lastRenderedPageBreak/>
              <w:t>员应承担相应责任：</w:t>
            </w:r>
          </w:p>
          <w:p w14:paraId="3450756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76B4F7E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6773B84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3、执法人员玩忽职守，对应当予以处罚的违法行为不予处罚，致使渔业资源捕捞秩序遭受损害的；</w:t>
            </w:r>
          </w:p>
          <w:p w14:paraId="2B29B4F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3D333DE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5、应当依法移送追究刑事责任，而未依法移送有权机关的；</w:t>
            </w:r>
          </w:p>
          <w:p w14:paraId="3249595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6、擅自改变行政处罚种类、幅度的；</w:t>
            </w:r>
          </w:p>
          <w:p w14:paraId="23DF977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7、违反法定的行政处罚程序的；</w:t>
            </w:r>
          </w:p>
          <w:p w14:paraId="025FCD4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8、符合听证条件、行政管理相对人要求听证，应予组织听证而不组织听证的；</w:t>
            </w:r>
          </w:p>
          <w:p w14:paraId="69B405A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9、在行政处罚过程中发生腐败行为的；</w:t>
            </w:r>
          </w:p>
          <w:p w14:paraId="059100DA" w14:textId="77777777" w:rsidR="0024579C" w:rsidRDefault="0024579C" w:rsidP="0024579C">
            <w:pPr>
              <w:tabs>
                <w:tab w:val="left" w:pos="7937"/>
              </w:tabs>
              <w:spacing w:line="240" w:lineRule="exact"/>
              <w:rPr>
                <w:rFonts w:ascii="宋体" w:eastAsia="宋体" w:hAnsi="宋体" w:cs="宋体" w:hint="eastAsia"/>
                <w:sz w:val="21"/>
                <w:szCs w:val="21"/>
              </w:rPr>
            </w:pPr>
            <w:r>
              <w:rPr>
                <w:rFonts w:ascii="宋体" w:eastAsia="宋体" w:hAnsi="宋体" w:hint="eastAsia"/>
                <w:sz w:val="21"/>
                <w:szCs w:val="21"/>
              </w:rPr>
              <w:t>10、其他违反法律法规规章文件规定的行为。</w:t>
            </w:r>
          </w:p>
        </w:tc>
        <w:tc>
          <w:tcPr>
            <w:tcW w:w="1110" w:type="dxa"/>
          </w:tcPr>
          <w:p w14:paraId="6F94D69B"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7407B2DE" w14:textId="77777777" w:rsidTr="005F3460">
        <w:tc>
          <w:tcPr>
            <w:tcW w:w="675" w:type="dxa"/>
            <w:vAlign w:val="center"/>
          </w:tcPr>
          <w:p w14:paraId="7791B9B7"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3F95FC8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1129076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对在禁渔区或者禁渔期内销售非法捕捞的渔获物行为的行政处罚</w:t>
            </w:r>
          </w:p>
        </w:tc>
        <w:tc>
          <w:tcPr>
            <w:tcW w:w="1166" w:type="dxa"/>
            <w:vAlign w:val="center"/>
          </w:tcPr>
          <w:p w14:paraId="0C45E76E" w14:textId="1DEB9A80"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tcPr>
          <w:p w14:paraId="55CA5B6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《中华人民共和国渔业法》第三十八条第二款：在禁渔区或者禁渔期内销售非法捕捞的渔获物的，县级以上地方人民政府渔业行政主管部门应当及时进行调查处理。</w:t>
            </w:r>
          </w:p>
        </w:tc>
        <w:tc>
          <w:tcPr>
            <w:tcW w:w="2810" w:type="dxa"/>
          </w:tcPr>
          <w:p w14:paraId="24E01FB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1、立案责任：发现涉嫌在禁渔区或者禁渔期内销售非法捕捞的渔获物的违法行为（或者下级渔业部门按规定上报或其他机关移送的违法案件等），予以审查，决定是否立案。</w:t>
            </w:r>
          </w:p>
          <w:p w14:paraId="179AD63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64260C6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w:t>
            </w:r>
          </w:p>
          <w:p w14:paraId="0773D3F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58B46D6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w:t>
            </w:r>
            <w:r>
              <w:rPr>
                <w:rFonts w:ascii="宋体" w:eastAsia="宋体" w:hAnsi="宋体" w:hint="eastAsia"/>
                <w:sz w:val="21"/>
                <w:szCs w:val="21"/>
              </w:rPr>
              <w:lastRenderedPageBreak/>
              <w:t>况等内容。</w:t>
            </w:r>
          </w:p>
          <w:p w14:paraId="692840D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6690DD9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7、执行责任：依照生效的行政处罚决定进行处理。</w:t>
            </w:r>
          </w:p>
          <w:p w14:paraId="05A6227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6C62D69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0BD5A0C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620C466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5122E09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3、执法人员玩忽职守，对应当予以处罚的违法行为不予处罚，致使渔业资源捕捞秩序遭受损害的；</w:t>
            </w:r>
          </w:p>
          <w:p w14:paraId="049326F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1E42B58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418FCBA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23ED99A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7、符合听证条件、行政管理相对人要求听证，应予组织听证而不组织听证的；</w:t>
            </w:r>
          </w:p>
          <w:p w14:paraId="58B2A2B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5D66371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9、其他违反法律法规规章文件规定的行为。</w:t>
            </w:r>
          </w:p>
        </w:tc>
        <w:tc>
          <w:tcPr>
            <w:tcW w:w="1110" w:type="dxa"/>
          </w:tcPr>
          <w:p w14:paraId="6B1AED9A"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34C2D7FF" w14:textId="77777777" w:rsidTr="005F3460">
        <w:tc>
          <w:tcPr>
            <w:tcW w:w="675" w:type="dxa"/>
            <w:vAlign w:val="center"/>
          </w:tcPr>
          <w:p w14:paraId="7D7E92C1"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05129A1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77995AB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对制造、销售禁用的渔具行为的行政处罚</w:t>
            </w:r>
          </w:p>
        </w:tc>
        <w:tc>
          <w:tcPr>
            <w:tcW w:w="1166" w:type="dxa"/>
            <w:vAlign w:val="center"/>
          </w:tcPr>
          <w:p w14:paraId="610544F3" w14:textId="05D52FC1"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tcPr>
          <w:p w14:paraId="5CC695F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《中华人民共和国渔业法》第三十八条第三款“制造、销售禁用的渔具的，没收非法制造、销售的渔具和违法所得，并处一万元以下的罚款。”</w:t>
            </w:r>
          </w:p>
          <w:p w14:paraId="109D3B97" w14:textId="77777777" w:rsidR="0024579C" w:rsidRDefault="0024579C" w:rsidP="0024579C">
            <w:pPr>
              <w:tabs>
                <w:tab w:val="left" w:pos="7937"/>
              </w:tabs>
              <w:spacing w:line="240" w:lineRule="exact"/>
              <w:rPr>
                <w:rFonts w:ascii="宋体" w:eastAsia="宋体" w:hAnsi="宋体" w:hint="eastAsia"/>
                <w:sz w:val="21"/>
                <w:szCs w:val="21"/>
              </w:rPr>
            </w:pPr>
          </w:p>
        </w:tc>
        <w:tc>
          <w:tcPr>
            <w:tcW w:w="2810" w:type="dxa"/>
          </w:tcPr>
          <w:p w14:paraId="5788A99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1、立案责任：发现涉嫌制造、销售禁用的渔具的违法行为（或者下级渔业部门按规定上报或其他机关移送的违法案件等），予以审查，决定是否立案。</w:t>
            </w:r>
          </w:p>
          <w:p w14:paraId="67744F1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2、调查责任：对立案的案件，指定专人负责，及时组织调查取证，与当事人有直接利害关系的应当回避。执法人员不得少于两人，调查时应出示执法证件，允许当事人辩解陈述。执法人员应保守有关秘密。</w:t>
            </w:r>
          </w:p>
          <w:p w14:paraId="6CCAD9B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w:t>
            </w:r>
          </w:p>
          <w:p w14:paraId="5DD8470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3E0D47A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w:t>
            </w:r>
            <w:r>
              <w:rPr>
                <w:rFonts w:ascii="宋体" w:eastAsia="宋体" w:hAnsi="宋体" w:hint="eastAsia"/>
                <w:sz w:val="21"/>
                <w:szCs w:val="21"/>
              </w:rPr>
              <w:lastRenderedPageBreak/>
              <w:t>当事人陈述申辩或者听证情况等内容。</w:t>
            </w:r>
          </w:p>
          <w:p w14:paraId="7BE2413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4422A09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7、执行责任：依照生效的行政处罚决定，没收非法制造、销售的渔具和违法所得，并处罚款。</w:t>
            </w:r>
          </w:p>
          <w:p w14:paraId="5551850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6C59318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0058A17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7745F0F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59DBF13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3、执法人员玩忽职守，对应当予以处罚的违法行为不予处罚，致使渔业生产秩序遭受损害的。</w:t>
            </w:r>
          </w:p>
          <w:p w14:paraId="40A45C3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504B7A7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3EEA607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27158E2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7、符合听证条件、行政管理相对人要求听证，应予组织听证而不组织听证的；</w:t>
            </w:r>
          </w:p>
          <w:p w14:paraId="7332760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3B7083C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9、其他违反法律法规规章文件规定的行为。</w:t>
            </w:r>
          </w:p>
        </w:tc>
        <w:tc>
          <w:tcPr>
            <w:tcW w:w="1110" w:type="dxa"/>
          </w:tcPr>
          <w:p w14:paraId="235AE404"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4F6AEB70" w14:textId="77777777" w:rsidTr="005F3460">
        <w:tc>
          <w:tcPr>
            <w:tcW w:w="675" w:type="dxa"/>
            <w:vAlign w:val="center"/>
          </w:tcPr>
          <w:p w14:paraId="7C4AFDF3"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535DD74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0340604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对偷捕、抢夺他人养殖的水产品的，或者破坏他人养殖水体、养殖设施行为的行政处罚</w:t>
            </w:r>
          </w:p>
        </w:tc>
        <w:tc>
          <w:tcPr>
            <w:tcW w:w="1166" w:type="dxa"/>
            <w:vAlign w:val="center"/>
          </w:tcPr>
          <w:p w14:paraId="4DA915A5" w14:textId="311C0F14"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vAlign w:val="center"/>
          </w:tcPr>
          <w:p w14:paraId="17698EC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《中华人民共和国渔业法》第三十九条“ 偷捕、抢夺他人养殖的水产品的，或者破坏他人养殖水体、养殖设施的，责令改正，可以处二万元以下的罚款；造成他人损失的，依法承担赔偿责任；构成犯罪的，依法追究刑事责任。”</w:t>
            </w:r>
          </w:p>
          <w:p w14:paraId="69A7AD1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 xml:space="preserve"> 　　</w:t>
            </w:r>
          </w:p>
        </w:tc>
        <w:tc>
          <w:tcPr>
            <w:tcW w:w="2810" w:type="dxa"/>
          </w:tcPr>
          <w:p w14:paraId="4DB476D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1、立案责任：发现涉嫌偷捕、抢夺他人养殖的水产品的，或者破坏他人养殖水体、养殖设施行为的违法行为（或者下级渔业部门按规定上报或其他机关移送的违法案件等），予以审查，决定是否立案。</w:t>
            </w:r>
          </w:p>
          <w:p w14:paraId="62CA081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747408B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w:t>
            </w:r>
          </w:p>
          <w:p w14:paraId="64EE6D0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w:t>
            </w:r>
            <w:r>
              <w:rPr>
                <w:rFonts w:ascii="宋体" w:eastAsia="宋体" w:hAnsi="宋体" w:hint="eastAsia"/>
                <w:sz w:val="21"/>
                <w:szCs w:val="21"/>
              </w:rPr>
              <w:lastRenderedPageBreak/>
              <w:t>权利。符合听证规定的，制作并送达《行政处罚听证告知书》。</w:t>
            </w:r>
          </w:p>
          <w:p w14:paraId="78BD976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20C42C3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211026C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7、执行责任：依照生效的行政处罚决定责令改正，可以处罚款；造成他人损失的，依法承担赔偿责任。</w:t>
            </w:r>
          </w:p>
          <w:p w14:paraId="063FC15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684DA9E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27961E7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3CCAED2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2BBAE36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3、执法人员玩忽职守，对应当予以处罚的违法行为不予处罚，致使他人养殖财产及养殖环境遭受损害的；</w:t>
            </w:r>
          </w:p>
          <w:p w14:paraId="102BC58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0A8812B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5、应当依法移送追究刑事责任，而未依法移送有权机关的；</w:t>
            </w:r>
          </w:p>
          <w:p w14:paraId="31E7AF2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6、擅自改变行政处罚种类、幅度的；</w:t>
            </w:r>
          </w:p>
          <w:p w14:paraId="31533D2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7、违反法定的行政处罚程序的；</w:t>
            </w:r>
          </w:p>
          <w:p w14:paraId="112DD3B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8、符合听证条件、行政管理相对人要求听证，应予组织听证而不组织听证的；</w:t>
            </w:r>
          </w:p>
          <w:p w14:paraId="4A075CC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9、在行政处罚过程中发生腐败行为的；</w:t>
            </w:r>
          </w:p>
          <w:p w14:paraId="4B5C4E7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10、其他违反法律法规规章文件规定的行为。</w:t>
            </w:r>
          </w:p>
        </w:tc>
        <w:tc>
          <w:tcPr>
            <w:tcW w:w="1110" w:type="dxa"/>
          </w:tcPr>
          <w:p w14:paraId="353B9603"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5712D888" w14:textId="77777777" w:rsidTr="005F3460">
        <w:tc>
          <w:tcPr>
            <w:tcW w:w="675" w:type="dxa"/>
            <w:vAlign w:val="center"/>
          </w:tcPr>
          <w:p w14:paraId="11D895F4"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52CDC20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606B52B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对使用全民所有的水域、滩涂从事养殖生产，无正当理由使水域、滩涂荒芜等行为的行政处罚</w:t>
            </w:r>
          </w:p>
        </w:tc>
        <w:tc>
          <w:tcPr>
            <w:tcW w:w="1166" w:type="dxa"/>
            <w:vAlign w:val="center"/>
          </w:tcPr>
          <w:p w14:paraId="3DB526F8" w14:textId="401545A3"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vAlign w:val="center"/>
          </w:tcPr>
          <w:p w14:paraId="19E2FA3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中华人民共和国渔业法》第四十条：使用全民所有的水域、滩涂从事养殖生产，无正当理由使水域、滩涂荒芜满一年的，由发放养殖证的机关责令限期开发利用；逾期未开发利用的，吊销养殖证，可以并处一万元以下的罚款。</w:t>
            </w:r>
          </w:p>
          <w:p w14:paraId="197589E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未依法取得养殖证擅自在全民所有的水域从事养殖生产的，责令改正，补办养殖证或者限期拆除养殖设施。</w:t>
            </w:r>
          </w:p>
          <w:p w14:paraId="35B4772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未依法取得养殖证或者超越养殖证许可范围在全民所有的水域从事养殖生产，妨碍航运、行洪的，责令限期拆除养殖设施，可以并处一万元以下的罚款。</w:t>
            </w:r>
          </w:p>
        </w:tc>
        <w:tc>
          <w:tcPr>
            <w:tcW w:w="2810" w:type="dxa"/>
          </w:tcPr>
          <w:p w14:paraId="5FDAA99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1、立案责任：发现涉嫌使用全民所有的水域、滩涂从事养殖生产，无正当理由使水域、滩涂荒芜等违法行为（或者下级渔业部门按规定上报或其他机关移送的违法案件等），予以审查，决定是否立案。</w:t>
            </w:r>
          </w:p>
          <w:p w14:paraId="1CEA18B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0BC5964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w:t>
            </w:r>
            <w:r>
              <w:rPr>
                <w:rFonts w:ascii="宋体" w:eastAsia="宋体" w:hAnsi="宋体" w:hint="eastAsia"/>
                <w:sz w:val="21"/>
                <w:szCs w:val="21"/>
              </w:rPr>
              <w:lastRenderedPageBreak/>
              <w:t>出处理意见。</w:t>
            </w:r>
          </w:p>
          <w:p w14:paraId="6ED49A7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7C41130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17C18C8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70B9957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7、执行责任：依照生效的行政处罚决定由发放养殖证的机关责令限期开发利用；逾期未开发利用的，吊销养殖证，可以并处罚款。</w:t>
            </w:r>
          </w:p>
          <w:p w14:paraId="67744B7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64ADFAD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2C28834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580ABB1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38D9F29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3、执法人员玩忽职守，对应当予以处罚的违法行为不予处罚，致使渔业养殖秩序遭受损害的。</w:t>
            </w:r>
          </w:p>
          <w:p w14:paraId="6C5496A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4BE6773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2445A04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6C2837B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7、符合听证条件、行政管理相对人要求听证，应予组织听证而不组织听证的；</w:t>
            </w:r>
          </w:p>
          <w:p w14:paraId="77B85AE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1244FC1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9、其他违反法律法规规章文件规定的行为。</w:t>
            </w:r>
          </w:p>
        </w:tc>
        <w:tc>
          <w:tcPr>
            <w:tcW w:w="1110" w:type="dxa"/>
          </w:tcPr>
          <w:p w14:paraId="18A20C58"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02780622" w14:textId="77777777" w:rsidTr="005F3460">
        <w:tc>
          <w:tcPr>
            <w:tcW w:w="675" w:type="dxa"/>
            <w:vAlign w:val="center"/>
          </w:tcPr>
          <w:p w14:paraId="56A2D954"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18839BF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769B249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对未依法取得捕捞许可证擅自进行捕捞行为的行政处罚</w:t>
            </w:r>
          </w:p>
        </w:tc>
        <w:tc>
          <w:tcPr>
            <w:tcW w:w="1166" w:type="dxa"/>
            <w:vAlign w:val="center"/>
          </w:tcPr>
          <w:p w14:paraId="4BAF9C39" w14:textId="00465D12"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vAlign w:val="center"/>
          </w:tcPr>
          <w:p w14:paraId="102F9F0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1.《中华人民共和国渔业法》第四十一条“未依法取得捕捞许可证擅自进行捕捞的，没收渔获物和违法所得，并处十万元以下的罚款；情节严重的，并可以没收渔具和渔船。”</w:t>
            </w:r>
          </w:p>
          <w:p w14:paraId="624FAFC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渔业行政处罚规定》第八条：按照《渔业法》第四十一条规定，对未取得捕捞许可证擅自进行捕捞的，没收渔获物和违法所得，并处罚款；情节严重的，并可以没收渔具和渔船。罚款按下列标准执行：（一）在内陆水域，处以五万元以下罚款。（二）在海</w:t>
            </w:r>
            <w:r>
              <w:rPr>
                <w:rFonts w:ascii="宋体" w:eastAsia="宋体" w:hAnsi="宋体" w:hint="eastAsia"/>
                <w:sz w:val="21"/>
                <w:szCs w:val="21"/>
              </w:rPr>
              <w:lastRenderedPageBreak/>
              <w:t>洋水域，处以十万元以下罚款。</w:t>
            </w:r>
          </w:p>
        </w:tc>
        <w:tc>
          <w:tcPr>
            <w:tcW w:w="2810" w:type="dxa"/>
          </w:tcPr>
          <w:p w14:paraId="3ED58B7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1、立案责任：发现涉嫌未依法取得捕捞许可证擅自进行捕捞的违法行为（或者下级渔业部门按规定上报或其他机关移送的违法案件等），予以审查，决定是否立案。</w:t>
            </w:r>
          </w:p>
          <w:p w14:paraId="7B8FAE1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30536F4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3、审查责任：审理案件调查报告，对案件违法事实、证据、调查取证程序、法律适用、处罚种类和幅度、当事人陈述和申辩理由等方面进行审查，提出处理意见。</w:t>
            </w:r>
          </w:p>
          <w:p w14:paraId="6184D4A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69426E2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3803153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0B266BB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7、执行责任：依照生效的行政处罚决定，没收渔获物和违法所得，并处罚款；情节严重的，并可以没收渔具和渔船。。</w:t>
            </w:r>
          </w:p>
          <w:p w14:paraId="180F4DE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74B500E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07226B7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6A4E8C4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519CEC1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3、执法人员玩忽职守，对应当予以处罚的违法行为不予处罚，致使渔业资源捕捞秩序遭受损害的。</w:t>
            </w:r>
          </w:p>
          <w:p w14:paraId="090794A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4F07DD2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2E381F8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0A0D4AE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w:t>
            </w:r>
            <w:r>
              <w:rPr>
                <w:rFonts w:ascii="宋体" w:eastAsia="宋体" w:hAnsi="宋体" w:hint="eastAsia"/>
                <w:sz w:val="21"/>
                <w:szCs w:val="21"/>
              </w:rPr>
              <w:lastRenderedPageBreak/>
              <w:t>要求听证，应予组织听证而不组织听证的；</w:t>
            </w:r>
          </w:p>
          <w:p w14:paraId="4DE6940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0DC8F32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9、其他违反法律法规规章文件规定的行为。</w:t>
            </w:r>
          </w:p>
        </w:tc>
        <w:tc>
          <w:tcPr>
            <w:tcW w:w="1110" w:type="dxa"/>
          </w:tcPr>
          <w:p w14:paraId="6513F9D7"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0B646FA2" w14:textId="77777777" w:rsidTr="005F3460">
        <w:tc>
          <w:tcPr>
            <w:tcW w:w="675" w:type="dxa"/>
            <w:vAlign w:val="center"/>
          </w:tcPr>
          <w:p w14:paraId="5EA69AF6"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4EE9E52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7742EDF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对违反捕捞许可证关于作业类型、场所、时限和渔具数量的规定进行捕捞行为的行政处罚</w:t>
            </w:r>
          </w:p>
        </w:tc>
        <w:tc>
          <w:tcPr>
            <w:tcW w:w="1166" w:type="dxa"/>
            <w:vAlign w:val="center"/>
          </w:tcPr>
          <w:p w14:paraId="408D85B4" w14:textId="4732ACCC"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vAlign w:val="center"/>
          </w:tcPr>
          <w:p w14:paraId="5394860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中华人民共和国渔业法》第四十二条“违反捕捞许可证关于作业类型、场所、时限和渔具数量的规定进行捕捞的，没收渔获物和违法所得，可以并处五万元以下的罚款；情节严重的，并可以没收渔具，吊销捕捞许可证。</w:t>
            </w:r>
          </w:p>
          <w:p w14:paraId="1C3FCBA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2.《渔业行政处罚规定》第九条：按照《渔业法》第四十二条规定，对有捕捞许可证的渔船违反许可</w:t>
            </w:r>
            <w:r>
              <w:rPr>
                <w:rFonts w:ascii="宋体" w:eastAsia="宋体" w:hAnsi="宋体" w:hint="eastAsia"/>
                <w:sz w:val="21"/>
                <w:szCs w:val="21"/>
              </w:rPr>
              <w:lastRenderedPageBreak/>
              <w:t>证关于作业类型、场所、时限和渔具数量的规定进行捕捞的，没收渔获物和违法所得，可以并处罚款；情节严重的，并可以没收渔具，吊销捕捞许可证。罚款按以下标准执行： （一）在内陆水域，处以二万元以下罚款。（二）在海洋水域，处以五万元以下罚款。</w:t>
            </w:r>
          </w:p>
        </w:tc>
        <w:tc>
          <w:tcPr>
            <w:tcW w:w="2810" w:type="dxa"/>
          </w:tcPr>
          <w:p w14:paraId="448F0FE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1、立案责任：发现涉嫌违反捕捞许可证关于作业类型、场所、时限和渔具数量的规定进行捕捞的违法行为（或者下级渔业部门按规定上报或其他机关移送的违法案件等），予以审查，决定是否立案。</w:t>
            </w:r>
          </w:p>
          <w:p w14:paraId="655678A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w:t>
            </w:r>
            <w:r>
              <w:rPr>
                <w:rFonts w:ascii="宋体" w:eastAsia="宋体" w:hAnsi="宋体" w:hint="eastAsia"/>
                <w:sz w:val="21"/>
                <w:szCs w:val="21"/>
              </w:rPr>
              <w:lastRenderedPageBreak/>
              <w:t>直接利害关系的应当回避。执法人员不得少于两人，调查时应出示执法证件，允许当事人辩解陈述。执法人员应保守有关秘密。</w:t>
            </w:r>
          </w:p>
          <w:p w14:paraId="21EBDD6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w:t>
            </w:r>
          </w:p>
          <w:p w14:paraId="0B2A299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125ADEF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608E0CC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46A9B19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7、执行责任：依照生效的行政处罚决定，违反捕捞许可证关于作业类型、场所、时限和渔具数量的规定进行捕捞的，没收渔获物和违法所得，可以并处罚款；情节严重的，并可以没收渔具，吊销捕捞许可证。</w:t>
            </w:r>
          </w:p>
          <w:p w14:paraId="574F457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0E38BDC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30EAE41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40E2444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6D1EFFA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3、执法人员玩忽职守，对应当予以处罚的违法行为不予处罚，致使渔业资源捕捞秩序遭受损害的；</w:t>
            </w:r>
          </w:p>
          <w:p w14:paraId="5FD858E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w:t>
            </w:r>
            <w:r>
              <w:rPr>
                <w:rFonts w:ascii="宋体" w:eastAsia="宋体" w:hAnsi="宋体" w:hint="eastAsia"/>
                <w:sz w:val="21"/>
                <w:szCs w:val="21"/>
              </w:rPr>
              <w:lastRenderedPageBreak/>
              <w:t>罚的；</w:t>
            </w:r>
          </w:p>
          <w:p w14:paraId="4977B03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6742CBC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3E4E581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7、符合听证条件、行政管理相对人要求听证，应予组织听证而不组织听证的；</w:t>
            </w:r>
          </w:p>
          <w:p w14:paraId="66ECFA5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671376B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9、其他违反法律法规规章文件规定的行为。</w:t>
            </w:r>
          </w:p>
        </w:tc>
        <w:tc>
          <w:tcPr>
            <w:tcW w:w="1110" w:type="dxa"/>
          </w:tcPr>
          <w:p w14:paraId="5C0C30A5"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7FA84481" w14:textId="77777777" w:rsidTr="005F3460">
        <w:tc>
          <w:tcPr>
            <w:tcW w:w="675" w:type="dxa"/>
            <w:vAlign w:val="center"/>
          </w:tcPr>
          <w:p w14:paraId="70002633"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0038835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w:t>
            </w:r>
            <w:r>
              <w:rPr>
                <w:rFonts w:ascii="宋体" w:eastAsia="宋体" w:hAnsi="宋体" w:hint="eastAsia"/>
                <w:sz w:val="21"/>
                <w:szCs w:val="21"/>
              </w:rPr>
              <w:lastRenderedPageBreak/>
              <w:t>政处罚</w:t>
            </w:r>
          </w:p>
        </w:tc>
        <w:tc>
          <w:tcPr>
            <w:tcW w:w="1456" w:type="dxa"/>
            <w:vAlign w:val="center"/>
          </w:tcPr>
          <w:p w14:paraId="0F87827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对涂改、买卖、</w:t>
            </w:r>
            <w:r>
              <w:rPr>
                <w:rFonts w:ascii="宋体" w:eastAsia="宋体" w:hAnsi="宋体" w:hint="eastAsia"/>
                <w:sz w:val="21"/>
                <w:szCs w:val="21"/>
              </w:rPr>
              <w:lastRenderedPageBreak/>
              <w:t>出租或者以其他形式转让捕捞许可证行为的行政处罚</w:t>
            </w:r>
          </w:p>
        </w:tc>
        <w:tc>
          <w:tcPr>
            <w:tcW w:w="1166" w:type="dxa"/>
            <w:vAlign w:val="center"/>
          </w:tcPr>
          <w:p w14:paraId="3AD9733C" w14:textId="0F702906"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乐亭县农</w:t>
            </w:r>
            <w:r>
              <w:rPr>
                <w:rFonts w:ascii="宋体" w:eastAsia="宋体" w:hAnsi="宋体" w:hint="eastAsia"/>
                <w:sz w:val="21"/>
                <w:szCs w:val="21"/>
              </w:rPr>
              <w:lastRenderedPageBreak/>
              <w:t>业农村局</w:t>
            </w:r>
          </w:p>
        </w:tc>
        <w:tc>
          <w:tcPr>
            <w:tcW w:w="3101" w:type="dxa"/>
          </w:tcPr>
          <w:p w14:paraId="201D21F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1.《中华人民共和国渔业法》第</w:t>
            </w:r>
            <w:r>
              <w:rPr>
                <w:rFonts w:ascii="宋体" w:eastAsia="宋体" w:hAnsi="宋体" w:hint="eastAsia"/>
                <w:sz w:val="21"/>
                <w:szCs w:val="21"/>
              </w:rPr>
              <w:lastRenderedPageBreak/>
              <w:t>四十三条“涂改、买卖、出租或者以其他形式转让捕捞许可证的，没收违法所得，吊销捕捞许可证，可以并处一万元以下的罚款；伪造、变造、买卖捕捞许可证，构成犯罪的，依法追究刑事责任。”</w:t>
            </w:r>
          </w:p>
          <w:p w14:paraId="6026386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2.《渔业行政处罚规定》</w:t>
            </w:r>
          </w:p>
          <w:p w14:paraId="6B580F5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第十条：按照《渔业法》第四十三条规定，对涂改、买卖、出租或以其他形式非法转让捕捞许可证的，没收违法所得，吊销捕捞许可证，可以并处罚款。罚款按以下标准执行：（一）买卖、出租或以其他形式非法转让捕捞许可证的，对违法双方各处一万元以下罚款。（二）涂改捕捞许可证的，处一万元以下罚款。</w:t>
            </w:r>
          </w:p>
        </w:tc>
        <w:tc>
          <w:tcPr>
            <w:tcW w:w="2810" w:type="dxa"/>
          </w:tcPr>
          <w:p w14:paraId="18517F5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1、立案责任：发现涉嫌涂改、</w:t>
            </w:r>
            <w:r>
              <w:rPr>
                <w:rFonts w:ascii="宋体" w:eastAsia="宋体" w:hAnsi="宋体" w:hint="eastAsia"/>
                <w:sz w:val="21"/>
                <w:szCs w:val="21"/>
              </w:rPr>
              <w:lastRenderedPageBreak/>
              <w:t>买卖、出租或者以其他形式转让捕捞许可证的违法行为（或者下级渔业部门按规定上报或其他机关移送的违法案件等），予以审查，决定是否立案。</w:t>
            </w:r>
          </w:p>
          <w:p w14:paraId="7B49AF5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4712792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w:t>
            </w:r>
          </w:p>
          <w:p w14:paraId="61152EB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0360B53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780DBD6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4FF1119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7、执行责任：依照生效的行政处罚决定，没收违法所得，</w:t>
            </w:r>
            <w:r>
              <w:rPr>
                <w:rFonts w:ascii="宋体" w:eastAsia="宋体" w:hAnsi="宋体" w:hint="eastAsia"/>
                <w:sz w:val="21"/>
                <w:szCs w:val="21"/>
              </w:rPr>
              <w:lastRenderedPageBreak/>
              <w:t>吊销捕捞许可证，可以并处罚款。</w:t>
            </w:r>
          </w:p>
          <w:p w14:paraId="2C9BF17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541BD0D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w:t>
            </w:r>
            <w:r>
              <w:rPr>
                <w:rFonts w:ascii="宋体" w:eastAsia="宋体" w:hAnsi="宋体" w:hint="eastAsia"/>
                <w:sz w:val="21"/>
                <w:szCs w:val="21"/>
              </w:rPr>
              <w:lastRenderedPageBreak/>
              <w:t>下列情形的，行政机关及相关工作人员应承担相应责任：</w:t>
            </w:r>
          </w:p>
          <w:p w14:paraId="186A4A3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62B1FA3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57022AC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3、执法人员玩忽职守，对应当予以处罚的违法行为不予处罚，致使渔业资源捕捞秩序遭受损害的；</w:t>
            </w:r>
          </w:p>
          <w:p w14:paraId="745AC52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472893B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5、应当依法移送追究刑事责任，而未依法移送有权机关的；</w:t>
            </w:r>
          </w:p>
          <w:p w14:paraId="010A28D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6、擅自改变行政处罚种类、幅度的；</w:t>
            </w:r>
          </w:p>
          <w:p w14:paraId="70A969F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7、违反法定的行政处罚程序的；</w:t>
            </w:r>
          </w:p>
          <w:p w14:paraId="6BF17BA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8、符合听证条件、行政管理相对人要求听证，应予组织听证而不组织听证的；</w:t>
            </w:r>
          </w:p>
          <w:p w14:paraId="2F5D4B5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9、在行政处罚过程中发生腐败行为的；</w:t>
            </w:r>
          </w:p>
          <w:p w14:paraId="6B056DC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10、其他违反法律法规规章文件规定的行为。</w:t>
            </w:r>
          </w:p>
        </w:tc>
        <w:tc>
          <w:tcPr>
            <w:tcW w:w="1110" w:type="dxa"/>
          </w:tcPr>
          <w:p w14:paraId="5A3C2A38"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71C60C94" w14:textId="77777777" w:rsidTr="005F3460">
        <w:tc>
          <w:tcPr>
            <w:tcW w:w="675" w:type="dxa"/>
            <w:vAlign w:val="center"/>
          </w:tcPr>
          <w:p w14:paraId="5B3919BB"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52C7AAA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75C3040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对非法生产、进口、出口水产苗种行为的行政处罚</w:t>
            </w:r>
          </w:p>
        </w:tc>
        <w:tc>
          <w:tcPr>
            <w:tcW w:w="1166" w:type="dxa"/>
            <w:vAlign w:val="center"/>
          </w:tcPr>
          <w:p w14:paraId="3A4327FE" w14:textId="767857D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vAlign w:val="center"/>
          </w:tcPr>
          <w:p w14:paraId="473426D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1.《中华人民共和国渔业法》第四十四条第一款“非法生产、进口、出口水产苗种的，没收苗种和违法所得，并处五万元以下的罚款。”</w:t>
            </w:r>
          </w:p>
          <w:p w14:paraId="7BB4A747" w14:textId="77777777" w:rsidR="0024579C" w:rsidRDefault="0024579C" w:rsidP="0024579C">
            <w:pPr>
              <w:tabs>
                <w:tab w:val="left" w:pos="7937"/>
              </w:tabs>
              <w:spacing w:line="240" w:lineRule="exact"/>
              <w:rPr>
                <w:rFonts w:ascii="宋体" w:eastAsia="宋体" w:hAnsi="宋体" w:hint="eastAsia"/>
                <w:sz w:val="21"/>
                <w:szCs w:val="21"/>
              </w:rPr>
            </w:pPr>
          </w:p>
        </w:tc>
        <w:tc>
          <w:tcPr>
            <w:tcW w:w="2810" w:type="dxa"/>
          </w:tcPr>
          <w:p w14:paraId="2B084C3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1、立案责任：发现涉嫌非法生产、进口、出口水产苗种的违法行为（或者下级渔渔业部门按规定上报或其他机关移送的违法案件等），予以审查，决定是否立案。</w:t>
            </w:r>
          </w:p>
          <w:p w14:paraId="77E3273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2940A99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4AB7BFB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66E47F0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25F227E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6、送达责任：行政处罚决定书按法律规定的方式送达当事人。</w:t>
            </w:r>
          </w:p>
          <w:p w14:paraId="2B3145F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7、执行责任：依照生效的行政处罚决定，没收苗种和违法所得，并处罚款。</w:t>
            </w:r>
          </w:p>
          <w:p w14:paraId="139A45A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16A904A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13BF71A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1E93201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0E9B787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3、执法人员玩忽职守，对应当予以处罚的违法行为不予处罚，致使水产苗种管理秩序遭受损害的；</w:t>
            </w:r>
          </w:p>
          <w:p w14:paraId="2A43215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518088A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7938229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41E2752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7、符合听证条件、行政管理相对人要求听证，应予组织听证而不组织听证的；</w:t>
            </w:r>
          </w:p>
          <w:p w14:paraId="6EBADAB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2615FBF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9、其他违反法律法规规章文件规定的行为。</w:t>
            </w:r>
          </w:p>
        </w:tc>
        <w:tc>
          <w:tcPr>
            <w:tcW w:w="1110" w:type="dxa"/>
          </w:tcPr>
          <w:p w14:paraId="615699D8"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7E03B537" w14:textId="77777777" w:rsidTr="005F3460">
        <w:tc>
          <w:tcPr>
            <w:tcW w:w="675" w:type="dxa"/>
            <w:vAlign w:val="center"/>
          </w:tcPr>
          <w:p w14:paraId="040C558E"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143F777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33546FD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对经营未经审定的水产苗种行为的行政处罚</w:t>
            </w:r>
          </w:p>
        </w:tc>
        <w:tc>
          <w:tcPr>
            <w:tcW w:w="1166" w:type="dxa"/>
            <w:vAlign w:val="center"/>
          </w:tcPr>
          <w:p w14:paraId="0152AA3D" w14:textId="75E696F2"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vAlign w:val="center"/>
          </w:tcPr>
          <w:p w14:paraId="1F27F8B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《中华人民共和国渔业法》第四十四条第二款“经营未经审定的水产苗种的，责令立即停止经营，没收违法所得，可以并处五万元以下的罚款。”</w:t>
            </w:r>
          </w:p>
          <w:p w14:paraId="7D67E419" w14:textId="77777777" w:rsidR="0024579C" w:rsidRDefault="0024579C" w:rsidP="0024579C">
            <w:pPr>
              <w:tabs>
                <w:tab w:val="left" w:pos="7937"/>
              </w:tabs>
              <w:spacing w:line="240" w:lineRule="exact"/>
              <w:rPr>
                <w:rFonts w:ascii="宋体" w:eastAsia="宋体" w:hAnsi="宋体" w:hint="eastAsia"/>
                <w:sz w:val="21"/>
                <w:szCs w:val="21"/>
              </w:rPr>
            </w:pPr>
          </w:p>
        </w:tc>
        <w:tc>
          <w:tcPr>
            <w:tcW w:w="2810" w:type="dxa"/>
            <w:vAlign w:val="center"/>
          </w:tcPr>
          <w:p w14:paraId="0C0EDE1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1、立案责任：发现涉嫌经营未经审定的水产苗种行为的违法行为（或者下级渔业部门按规定上报或其他机关移送的违法案件等），予以审查，决定是否立案。</w:t>
            </w:r>
          </w:p>
          <w:p w14:paraId="72B7013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71F7CD3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11C37C9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0E80B68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5、决定责任：制作行政处罚决定书，载明行政处罚告知、当事人陈述申辩或者听证情况等内容。</w:t>
            </w:r>
          </w:p>
          <w:p w14:paraId="0D19670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564AB6F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7、执行责任：依照生效的行政处罚决定，没收违法所得，可以并处罚款。</w:t>
            </w:r>
          </w:p>
          <w:p w14:paraId="076E226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2E662DF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4E12F77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1E1CBF9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138E4A0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3、执法人员玩忽职守，对应当予以处罚的违法行为不予处罚，致使水产苗种管理秩序遭受损害的；</w:t>
            </w:r>
          </w:p>
          <w:p w14:paraId="059BB72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6D8AD2A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39D54E6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175E266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7、符合听证条件、行政管理相对人要求听证，应予组织听证而不组织听证的；</w:t>
            </w:r>
          </w:p>
          <w:p w14:paraId="36FB645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5C74237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9、其他违反法律法规规章文件规定的行为。</w:t>
            </w:r>
          </w:p>
        </w:tc>
        <w:tc>
          <w:tcPr>
            <w:tcW w:w="1110" w:type="dxa"/>
          </w:tcPr>
          <w:p w14:paraId="5A9D3F96"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67904606" w14:textId="77777777" w:rsidTr="005F3460">
        <w:tc>
          <w:tcPr>
            <w:tcW w:w="675" w:type="dxa"/>
            <w:vAlign w:val="center"/>
          </w:tcPr>
          <w:p w14:paraId="7C24B321"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2BFADAB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2BD810D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对未经批准在水产种质资源保护区内从事捕捞活动行为的行政处罚</w:t>
            </w:r>
          </w:p>
        </w:tc>
        <w:tc>
          <w:tcPr>
            <w:tcW w:w="1166" w:type="dxa"/>
            <w:vAlign w:val="center"/>
          </w:tcPr>
          <w:p w14:paraId="74C934FA" w14:textId="0166695B"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tcPr>
          <w:p w14:paraId="5108393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《中华人民共和国渔业法》第四十五条“未经批准在水产种质资源保护区内从事捕捞活动的，责令立即停止捕捞，没收渔获物和渔具，可以并处一万元以下的罚款。”</w:t>
            </w:r>
          </w:p>
        </w:tc>
        <w:tc>
          <w:tcPr>
            <w:tcW w:w="2810" w:type="dxa"/>
          </w:tcPr>
          <w:p w14:paraId="3D08A10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1、立案责任：发现涉嫌使未经批准在水产种质资源保护区内从事捕捞活动的违法行为（或者下级渔业部门按规定上报或其他机关移送的违法案件等），予以审查，决定是否立案。</w:t>
            </w:r>
          </w:p>
          <w:p w14:paraId="37B2731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329431D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w:t>
            </w:r>
          </w:p>
          <w:p w14:paraId="2C6BA9A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w:t>
            </w:r>
            <w:r>
              <w:rPr>
                <w:rFonts w:ascii="宋体" w:eastAsia="宋体" w:hAnsi="宋体" w:hint="eastAsia"/>
                <w:sz w:val="21"/>
                <w:szCs w:val="21"/>
              </w:rPr>
              <w:lastRenderedPageBreak/>
              <w:t>事实及其享有的陈述、申辩等权利。符合听证规定的，制作并送达《行政处罚听证告知书》。</w:t>
            </w:r>
          </w:p>
          <w:p w14:paraId="7A0E9EE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37D6D06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46176E4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7、执行责任：依照生效的行政处罚决定，没收渔获物和渔具，可以并处罚款。。</w:t>
            </w:r>
          </w:p>
          <w:p w14:paraId="57CA6FE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657899B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7246515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7C57C15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0AC5CB9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3、执法人员玩忽职守，对应当予以处罚的违法行为不予处罚，致使渔业资源捕捞秩序遭受损害的。</w:t>
            </w:r>
          </w:p>
          <w:p w14:paraId="212F548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2F98685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1BFBA0B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61BCD18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7、符合听证条件、行政管理相对人要求听证，应予组织听证而不组织听证的；</w:t>
            </w:r>
          </w:p>
          <w:p w14:paraId="6472B53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75F2431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9、其他违反法律法规规章文件规定的行为。</w:t>
            </w:r>
          </w:p>
        </w:tc>
        <w:tc>
          <w:tcPr>
            <w:tcW w:w="1110" w:type="dxa"/>
          </w:tcPr>
          <w:p w14:paraId="7DAE911D"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099D2D19" w14:textId="77777777" w:rsidTr="005F3460">
        <w:tc>
          <w:tcPr>
            <w:tcW w:w="675" w:type="dxa"/>
            <w:vAlign w:val="center"/>
          </w:tcPr>
          <w:p w14:paraId="18679289"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043691D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32DA511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对外国人、外国渔船擅自进入我国管辖水域从事渔业捕捞活动等行为的行政处罚</w:t>
            </w:r>
          </w:p>
        </w:tc>
        <w:tc>
          <w:tcPr>
            <w:tcW w:w="1166" w:type="dxa"/>
            <w:vAlign w:val="center"/>
          </w:tcPr>
          <w:p w14:paraId="081F36E8" w14:textId="67E2AE43"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tcPr>
          <w:p w14:paraId="383211E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中华人民共和国渔业法》第四十六条：外国人、外国渔船违反本法规定，擅自进入中华人民共和国管辖水域从事渔业生产和渔业资源调查活动的，责令其离开或者将其驱逐，可以没收渔获物、渔具，并处五十万元以下的罚款；情节严重的，可以没收渔船；构成犯罪的，依法追究刑事责任。</w:t>
            </w:r>
          </w:p>
          <w:p w14:paraId="3AC0226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中华人民共和国管辖海域外国人、外国船舶渔业活动管理暂行规定》第十二条：外国人、外国船舶在中华人民共和国内水、领海内有下列行为之一的，责令其离开或者将其驱逐，可处以没收渔获物、渔具，并处以罚款；情节严重的，可以没收渔船。罚款按下列数额执行： 1.从事捕捞、补给或转载渔获等渔业生产活动的，可处50万元以下罚款；2.未</w:t>
            </w:r>
            <w:r>
              <w:rPr>
                <w:rFonts w:ascii="宋体" w:eastAsia="宋体" w:hAnsi="宋体" w:hint="eastAsia"/>
                <w:sz w:val="21"/>
                <w:szCs w:val="21"/>
              </w:rPr>
              <w:lastRenderedPageBreak/>
              <w:t>经批准从事生物资源调查活动的，可处40万元以下罚款。第十九条：中华人民共和国渔政渔港监督管理局和各海区渔政渔港监督管理局可决定50万元以下罚款的处罚。省（自治区、直辖市）渔政渔港监督管理机构可决定20万元以下罚款的处罚。市、县渔政渔港监督管理机构可决定5万元以下罚款的处罚。作出超过本级机构权限的行政处罚决定的，必须事先报经具有相应处罚权的上级渔政渔港监督管理机构批准。</w:t>
            </w:r>
          </w:p>
        </w:tc>
        <w:tc>
          <w:tcPr>
            <w:tcW w:w="2810" w:type="dxa"/>
          </w:tcPr>
          <w:p w14:paraId="6BD0CBB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1、立案责任：发现外国人、外国渔船涉嫌擅自进入我国管辖水域从事渔业捕捞活动等违法行为（或者下级渔业部门按规定上报或其他机关移送的违法案件等），予以审查，决定是否立案。</w:t>
            </w:r>
          </w:p>
          <w:p w14:paraId="2321168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27A9425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w:t>
            </w:r>
            <w:r>
              <w:rPr>
                <w:rFonts w:ascii="宋体" w:eastAsia="宋体" w:hAnsi="宋体" w:hint="eastAsia"/>
                <w:sz w:val="21"/>
                <w:szCs w:val="21"/>
              </w:rPr>
              <w:lastRenderedPageBreak/>
              <w:t>出处理意见。</w:t>
            </w:r>
          </w:p>
          <w:p w14:paraId="2DF1F3E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64F04F1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5BC930C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1BE76E2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7、执行责任：依照生效的行政处罚决定，责令其离开或者将其驱逐，可以没收渔获物、渔具，并处罚款；情节严重的，可以没收渔船。</w:t>
            </w:r>
          </w:p>
          <w:p w14:paraId="44C7B6EB" w14:textId="77777777" w:rsidR="0024579C" w:rsidRDefault="0024579C" w:rsidP="0024579C">
            <w:pPr>
              <w:tabs>
                <w:tab w:val="left" w:pos="7937"/>
              </w:tabs>
              <w:spacing w:line="240" w:lineRule="exact"/>
              <w:rPr>
                <w:rFonts w:ascii="宋体" w:eastAsia="宋体" w:hAnsi="宋体" w:hint="eastAsia"/>
                <w:sz w:val="21"/>
                <w:szCs w:val="21"/>
              </w:rPr>
            </w:pPr>
          </w:p>
        </w:tc>
        <w:tc>
          <w:tcPr>
            <w:tcW w:w="3377" w:type="dxa"/>
            <w:vAlign w:val="center"/>
          </w:tcPr>
          <w:p w14:paraId="179BF8B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6F392F6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51CF512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1151817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3、执法人员玩忽职守，对应当予以处罚的违法行为不予处罚，致使渔业资源捕捞秩序遭受损害的。</w:t>
            </w:r>
          </w:p>
          <w:p w14:paraId="6EBD443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7A9FD2B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5、应当依法移送追究刑事责任，而未依法移送有权机关的；</w:t>
            </w:r>
          </w:p>
          <w:p w14:paraId="65959AA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6、擅自改变行政处罚种类、幅度的；</w:t>
            </w:r>
          </w:p>
          <w:p w14:paraId="07AC166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7、违反法定的行政处罚程序的；</w:t>
            </w:r>
          </w:p>
          <w:p w14:paraId="5F0341E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8、符合听证条件、行政管理相对人要求听证，应予组织听证而不组织听证的；</w:t>
            </w:r>
          </w:p>
          <w:p w14:paraId="2D88949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9、在行政处罚过程中发生腐败行为的；</w:t>
            </w:r>
          </w:p>
          <w:p w14:paraId="4FB9E8F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10、其他违反法律法规规章文件规定的行为。</w:t>
            </w:r>
          </w:p>
        </w:tc>
        <w:tc>
          <w:tcPr>
            <w:tcW w:w="1110" w:type="dxa"/>
          </w:tcPr>
          <w:p w14:paraId="453D56A6"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7AB5067E" w14:textId="77777777" w:rsidTr="005F3460">
        <w:tc>
          <w:tcPr>
            <w:tcW w:w="675" w:type="dxa"/>
            <w:vAlign w:val="center"/>
          </w:tcPr>
          <w:p w14:paraId="6B3EDF91"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623905F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51551FB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对外商投资的渔业企业未经国务院有关主管部门批准从事近海捕捞业行为的行政处罚</w:t>
            </w:r>
          </w:p>
        </w:tc>
        <w:tc>
          <w:tcPr>
            <w:tcW w:w="1166" w:type="dxa"/>
            <w:vAlign w:val="center"/>
          </w:tcPr>
          <w:p w14:paraId="5807FE97" w14:textId="165F605E"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vAlign w:val="center"/>
          </w:tcPr>
          <w:p w14:paraId="0F73D56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《中华人民共和国渔业法实施细则》第十六条：在中华人民共和国管辖水域，外商投资的渔业企业，未经国务院有关主管部门批准，不得从事近海捕捞业。</w:t>
            </w:r>
          </w:p>
          <w:p w14:paraId="173A7CF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第三十六条：外商投资的渔业企业，违法本实施细则第十六条规定，没收渔获物和违法所得，可以并处三千元至五万元罚款。</w:t>
            </w:r>
          </w:p>
        </w:tc>
        <w:tc>
          <w:tcPr>
            <w:tcW w:w="2810" w:type="dxa"/>
          </w:tcPr>
          <w:p w14:paraId="79B94F3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1、立案责任：发现涉嫌外商投资的渔业企业，未经国务院有关主管部门批准从事近海捕捞业的违法行为（或者下级渔业部门按规定上报或其他机关移送的违法案件等），予以审查，决定是否立案。</w:t>
            </w:r>
          </w:p>
          <w:p w14:paraId="3FE32F5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4DFDD4E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3、审查责任：审理案件调查报告，对案件违法事实、证据、调查取证程序、法律适用、处罚种类和幅度、当事人陈述和申辩理由等方面进行审查，提出处理意见（主要证据不足时，以适当的方式补充调查）。</w:t>
            </w:r>
          </w:p>
          <w:p w14:paraId="2C1974C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48C2260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68B7F42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3E07C00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7、执行责任：依照生效的行政处罚决定没收渔获物和违法所得，可以并处罚款。</w:t>
            </w:r>
          </w:p>
          <w:p w14:paraId="0F60FCE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304200B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3271ED7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5F5B3D8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08689C8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3、执法人员玩忽职守，对应当予以处罚的违法行为不予处罚，致使渔业资源捕捞秩序遭受损害的；</w:t>
            </w:r>
          </w:p>
          <w:p w14:paraId="3E3886E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64AE842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5、应当依法移送追究刑事责任，而未依法移送有权机关的；</w:t>
            </w:r>
          </w:p>
          <w:p w14:paraId="42E3609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6、擅自改变行政处罚种类、幅度的；</w:t>
            </w:r>
          </w:p>
          <w:p w14:paraId="0593555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7、违反法定的行政处罚程序的；</w:t>
            </w:r>
          </w:p>
          <w:p w14:paraId="2919870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8、符合听证条件、行政管理相对人要求听证，应予组织听证而不组织听证的；</w:t>
            </w:r>
          </w:p>
          <w:p w14:paraId="5BF3594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9、在行政处罚过程中发生腐败行为的；</w:t>
            </w:r>
          </w:p>
          <w:p w14:paraId="71CB31B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10、其他违反法律法规规章文件规定的行为。</w:t>
            </w:r>
          </w:p>
        </w:tc>
        <w:tc>
          <w:tcPr>
            <w:tcW w:w="1110" w:type="dxa"/>
          </w:tcPr>
          <w:p w14:paraId="166A9B74"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2C964CE6" w14:textId="77777777" w:rsidTr="005F3460">
        <w:tc>
          <w:tcPr>
            <w:tcW w:w="675" w:type="dxa"/>
            <w:vAlign w:val="center"/>
          </w:tcPr>
          <w:p w14:paraId="743E9AE7"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5B7DB7E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261E5F8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对在鱼、虾、蟹、贝幼苗的重点产区直接引水、用水未采取避开幼苗的密集期、密集区，或者设置网栅等保护措施行为的行政处罚</w:t>
            </w:r>
          </w:p>
        </w:tc>
        <w:tc>
          <w:tcPr>
            <w:tcW w:w="1166" w:type="dxa"/>
            <w:vAlign w:val="center"/>
          </w:tcPr>
          <w:p w14:paraId="7C2E19BF" w14:textId="0A5B1B13"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vAlign w:val="center"/>
          </w:tcPr>
          <w:p w14:paraId="153CF00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1.《中华人民共和国渔业法实施细则》第二十六条 任何单位和个人，在鱼、虾、蟹、贝幼苗的重点产区直接引水、用水的，应当采取避开幼苗的密集期、密集区，或者设置网栅等保护措施。</w:t>
            </w:r>
          </w:p>
          <w:p w14:paraId="6268606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3.《渔业行政处罚规定》第十七条  违反《实施细则》第二十六条，在鱼、虾、贝、蟹幼苗的重点产区直接引水、用水的，未采</w:t>
            </w:r>
            <w:r>
              <w:rPr>
                <w:rFonts w:ascii="宋体" w:eastAsia="宋体" w:hAnsi="宋体" w:hint="eastAsia"/>
                <w:sz w:val="21"/>
                <w:szCs w:val="21"/>
              </w:rPr>
              <w:lastRenderedPageBreak/>
              <w:t>取避开幼苗密集区、密集期或设置网栅等保护措施的，可处以一万元以下罚款。</w:t>
            </w:r>
          </w:p>
          <w:p w14:paraId="42F37DC6" w14:textId="77777777" w:rsidR="0024579C" w:rsidRDefault="0024579C" w:rsidP="0024579C">
            <w:pPr>
              <w:tabs>
                <w:tab w:val="left" w:pos="7937"/>
              </w:tabs>
              <w:spacing w:line="240" w:lineRule="exact"/>
              <w:rPr>
                <w:rFonts w:ascii="宋体" w:eastAsia="宋体" w:hAnsi="宋体" w:hint="eastAsia"/>
                <w:sz w:val="21"/>
                <w:szCs w:val="21"/>
              </w:rPr>
            </w:pPr>
          </w:p>
          <w:p w14:paraId="3D52E298" w14:textId="77777777" w:rsidR="0024579C" w:rsidRDefault="0024579C" w:rsidP="0024579C">
            <w:pPr>
              <w:tabs>
                <w:tab w:val="left" w:pos="7937"/>
              </w:tabs>
              <w:spacing w:line="240" w:lineRule="exact"/>
              <w:rPr>
                <w:rFonts w:ascii="宋体" w:eastAsia="宋体" w:hAnsi="宋体" w:hint="eastAsia"/>
                <w:sz w:val="21"/>
                <w:szCs w:val="21"/>
              </w:rPr>
            </w:pPr>
          </w:p>
        </w:tc>
        <w:tc>
          <w:tcPr>
            <w:tcW w:w="2810" w:type="dxa"/>
          </w:tcPr>
          <w:p w14:paraId="6F25796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1、立案责任：发现涉嫌在鱼、虾、蟹、贝幼苗的重点产区直接引水、用水的，未采取避开幼苗的密集期、密集区，或者设置网栅等保护措施的违法行为（或者下级渔业部门按规定上报或其他机关移送的违法案件等），予以审查，决定是否立案。</w:t>
            </w:r>
          </w:p>
          <w:p w14:paraId="7F9E77A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w:t>
            </w:r>
            <w:r>
              <w:rPr>
                <w:rFonts w:ascii="宋体" w:eastAsia="宋体" w:hAnsi="宋体" w:hint="eastAsia"/>
                <w:sz w:val="21"/>
                <w:szCs w:val="21"/>
              </w:rPr>
              <w:lastRenderedPageBreak/>
              <w:t>案的案件，指定专人负责，及时组织调查取证，与当事人有直接利害关系的应当回避。执法人员不得少于两人，调查时应出示执法证件，允许当事人辩解陈述。执法人员应保守有关秘密。</w:t>
            </w:r>
          </w:p>
          <w:p w14:paraId="7D8D448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7AFE96F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36B7380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556CD91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17C34B9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7、执行责任：依照生效的行政处罚决定罚款。</w:t>
            </w:r>
          </w:p>
          <w:p w14:paraId="417ED9E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5B63BD3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4C13E22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6441AA3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6419545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3、执法人员玩忽职守，对应当予以处罚的违法行为不予处罚，致使渔业生物资源遭受损害的；</w:t>
            </w:r>
          </w:p>
          <w:p w14:paraId="0B33125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w:t>
            </w:r>
            <w:r>
              <w:rPr>
                <w:rFonts w:ascii="宋体" w:eastAsia="宋体" w:hAnsi="宋体" w:hint="eastAsia"/>
                <w:sz w:val="21"/>
                <w:szCs w:val="21"/>
              </w:rPr>
              <w:lastRenderedPageBreak/>
              <w:t>罚的；</w:t>
            </w:r>
          </w:p>
          <w:p w14:paraId="37616CB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57A3F83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1264DA5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7、符合听证条件、行政管理相对人要求听证，应予组织听证而不组织听证的；</w:t>
            </w:r>
          </w:p>
          <w:p w14:paraId="1BD0730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0EDAECF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9、其他违反法律法规规章文件规定的行为。</w:t>
            </w:r>
          </w:p>
        </w:tc>
        <w:tc>
          <w:tcPr>
            <w:tcW w:w="1110" w:type="dxa"/>
          </w:tcPr>
          <w:p w14:paraId="26F55A5F"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4C793979" w14:textId="77777777" w:rsidTr="005F3460">
        <w:tc>
          <w:tcPr>
            <w:tcW w:w="675" w:type="dxa"/>
            <w:vAlign w:val="center"/>
          </w:tcPr>
          <w:p w14:paraId="569F877F"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1F1B4E9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42E90DC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对外国船舶未经批准进出中华人民共和国渔港等行为的</w:t>
            </w:r>
            <w:r>
              <w:rPr>
                <w:rFonts w:ascii="宋体" w:eastAsia="宋体" w:hAnsi="宋体" w:hint="eastAsia"/>
                <w:sz w:val="21"/>
                <w:szCs w:val="21"/>
              </w:rPr>
              <w:lastRenderedPageBreak/>
              <w:t>行政处罚</w:t>
            </w:r>
          </w:p>
        </w:tc>
        <w:tc>
          <w:tcPr>
            <w:tcW w:w="1166" w:type="dxa"/>
            <w:vAlign w:val="center"/>
          </w:tcPr>
          <w:p w14:paraId="615E7D75" w14:textId="47AA2DCA"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乐亭县农业农村局</w:t>
            </w:r>
          </w:p>
        </w:tc>
        <w:tc>
          <w:tcPr>
            <w:tcW w:w="3101" w:type="dxa"/>
            <w:vAlign w:val="center"/>
          </w:tcPr>
          <w:p w14:paraId="088D3AB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《中华人民共和国管辖海域外国人、外国船舶渔业活动管理暂行规定》第十七条：外国船舶进入中华人民共和国渔港，有下列行</w:t>
            </w:r>
            <w:r>
              <w:rPr>
                <w:rFonts w:ascii="宋体" w:eastAsia="宋体" w:hAnsi="宋体" w:hint="eastAsia"/>
                <w:sz w:val="21"/>
                <w:szCs w:val="21"/>
              </w:rPr>
              <w:lastRenderedPageBreak/>
              <w:t>为之一的，中华人民共和国渔政渔港监督管理机构有权禁止其进、离港口，或者令其停航、改航、停止作业，并可处以3万元以下罚款的处罚：1、未经批准进出中华人民共和国渔港的；2、违反船舶装运、装卸危险品规定的；3、拒不服从渔政渔港监督管理机构指挥调度的；4、拒不执行渔政渔港监督管理机构作出的离港、停航、改航、停止作业和禁止进、离港等决定的。</w:t>
            </w:r>
          </w:p>
        </w:tc>
        <w:tc>
          <w:tcPr>
            <w:tcW w:w="2810" w:type="dxa"/>
          </w:tcPr>
          <w:p w14:paraId="4F08E86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1、立案责任：发现外国船舶涉嫌未经批准进出中华人民共和国渔港等违法行为（或者下级渔业部门按规定上报或</w:t>
            </w:r>
            <w:r>
              <w:rPr>
                <w:rFonts w:ascii="宋体" w:eastAsia="宋体" w:hAnsi="宋体" w:hint="eastAsia"/>
                <w:sz w:val="21"/>
                <w:szCs w:val="21"/>
              </w:rPr>
              <w:lastRenderedPageBreak/>
              <w:t>其他机关移送的违法案件等），予以审查，决定是否立案。</w:t>
            </w:r>
          </w:p>
          <w:p w14:paraId="0D50909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522ED24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759750D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7E3FE1A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6C235D1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6D94107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7、执行责任：依照生效的行政处罚决定禁止其进、离港口，或者令其停航、改航、停止作业，并可处以罚款。</w:t>
            </w:r>
          </w:p>
          <w:p w14:paraId="53E9CF5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8、其他法律法规规章文件规定应履行的责任。</w:t>
            </w:r>
          </w:p>
        </w:tc>
        <w:tc>
          <w:tcPr>
            <w:tcW w:w="3377" w:type="dxa"/>
            <w:vAlign w:val="center"/>
          </w:tcPr>
          <w:p w14:paraId="406A16A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57A351D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w:t>
            </w:r>
            <w:r>
              <w:rPr>
                <w:rFonts w:ascii="宋体" w:eastAsia="宋体" w:hAnsi="宋体" w:hint="eastAsia"/>
                <w:sz w:val="21"/>
                <w:szCs w:val="21"/>
              </w:rPr>
              <w:lastRenderedPageBreak/>
              <w:t>罚的；</w:t>
            </w:r>
          </w:p>
          <w:p w14:paraId="77B7BB3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4D21BBE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3、执法人员玩忽职守，对应当予以处罚的违法行为不予处罚，致使渔业生物资源遭受损害的；</w:t>
            </w:r>
          </w:p>
          <w:p w14:paraId="6E3CB5F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2DAB1E7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42E88C4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3F10BCB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7、符合听证条件、行政管理相对人要求听证，应予组织听证而不组织听证的；</w:t>
            </w:r>
          </w:p>
          <w:p w14:paraId="77FE46C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77984DE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9、其他违反法律法规规章文件规定的行为。</w:t>
            </w:r>
          </w:p>
        </w:tc>
        <w:tc>
          <w:tcPr>
            <w:tcW w:w="1110" w:type="dxa"/>
          </w:tcPr>
          <w:p w14:paraId="462BDEE1"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17E0C789" w14:textId="77777777" w:rsidTr="005F3460">
        <w:tc>
          <w:tcPr>
            <w:tcW w:w="675" w:type="dxa"/>
            <w:vAlign w:val="center"/>
          </w:tcPr>
          <w:p w14:paraId="7D29F3E1"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3961B85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4C62A3D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对从事养殖生产的单位和个人未按养殖许可证使用的范围进行生产等行为的行政处罚</w:t>
            </w:r>
          </w:p>
        </w:tc>
        <w:tc>
          <w:tcPr>
            <w:tcW w:w="1166" w:type="dxa"/>
            <w:vAlign w:val="center"/>
          </w:tcPr>
          <w:p w14:paraId="6C9136FE" w14:textId="5C666669"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vAlign w:val="center"/>
          </w:tcPr>
          <w:p w14:paraId="06DC9A4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 河北省渔业条例》第十六条 从事养殖生产的单位和个人应当遵守下列规定:</w:t>
            </w:r>
          </w:p>
          <w:p w14:paraId="2188E70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(一)使用国家所有的水域、滩涂从事养殖生产的，按养殖证许可使用的范围进行生产;</w:t>
            </w:r>
          </w:p>
          <w:p w14:paraId="5CACA84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(二)合理使用渔药、饵料、饲料、添加剂，并做好苗种放养、投入品使用、养殖品种生产和销售记录;</w:t>
            </w:r>
          </w:p>
          <w:p w14:paraId="5655C47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(三)及时合理处置被污染或者含病原体的水体和病死养殖生物，防止病害传播;</w:t>
            </w:r>
          </w:p>
          <w:p w14:paraId="32B356F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(四)防止对水域生态系统有危害的养殖品种逃逸。</w:t>
            </w:r>
          </w:p>
          <w:p w14:paraId="577A336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任何单位和个人不得向养殖水域排放污水或者倾倒生产、生活垃圾。</w:t>
            </w:r>
          </w:p>
          <w:p w14:paraId="0782E35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第五十一条 违反本条例第十六条规定的，责令限期改正，逾期不改正的，处一万元以下的罚款。</w:t>
            </w:r>
          </w:p>
          <w:p w14:paraId="3DE1869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第六十条 本条例规定的行政处罚，由县级以上人民政府渔业行政主管部门或者其所属的渔政监督管理机构决定。但是，本条例已对处罚部门作出规定的除外。</w:t>
            </w:r>
          </w:p>
        </w:tc>
        <w:tc>
          <w:tcPr>
            <w:tcW w:w="2810" w:type="dxa"/>
          </w:tcPr>
          <w:p w14:paraId="1C3B333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1、立案责任：发现涉嫌从事养殖生产的单位和个人未按养殖许可证使用的范围进行生产等的违法行为（或者下级渔业部门按规定上报或其他机关移送的违法案件等），予以审查，决定是否立案。</w:t>
            </w:r>
          </w:p>
          <w:p w14:paraId="1C639C0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6B552A3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65D27A8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32B97A3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06EFACD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w:t>
            </w:r>
            <w:r>
              <w:rPr>
                <w:rFonts w:ascii="宋体" w:eastAsia="宋体" w:hAnsi="宋体" w:hint="eastAsia"/>
                <w:sz w:val="21"/>
                <w:szCs w:val="21"/>
              </w:rPr>
              <w:lastRenderedPageBreak/>
              <w:t>书按法律规定的方式送达当事人。</w:t>
            </w:r>
          </w:p>
          <w:p w14:paraId="7242830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7、执行责任：依照生效的行政处罚决定，处罚款。</w:t>
            </w:r>
          </w:p>
          <w:p w14:paraId="1ACDAF9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5B11829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4957C36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2DC6140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6D9D737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3、执法人员玩忽职守，对应当予以处罚的违法行为不予处罚，致使水产养殖管理秩序遭受损害的；</w:t>
            </w:r>
          </w:p>
          <w:p w14:paraId="2A2424E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299E688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27A35BE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67ECD01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7、符合听证条件、行政管理相对人要求听证，应予组织听证而不组织听证的；</w:t>
            </w:r>
          </w:p>
          <w:p w14:paraId="54C5150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04473DD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9、其他违反法律法规规章文件规定的行为。</w:t>
            </w:r>
          </w:p>
        </w:tc>
        <w:tc>
          <w:tcPr>
            <w:tcW w:w="1110" w:type="dxa"/>
          </w:tcPr>
          <w:p w14:paraId="5277F7BE"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41766034" w14:textId="77777777" w:rsidTr="005F3460">
        <w:tc>
          <w:tcPr>
            <w:tcW w:w="675" w:type="dxa"/>
            <w:vAlign w:val="center"/>
          </w:tcPr>
          <w:p w14:paraId="2BAFBEA1"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1706AA9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5EE62B2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对在航道、锚地设置碍航渔具等行为的行政处罚</w:t>
            </w:r>
          </w:p>
        </w:tc>
        <w:tc>
          <w:tcPr>
            <w:tcW w:w="1166" w:type="dxa"/>
            <w:vAlign w:val="center"/>
          </w:tcPr>
          <w:p w14:paraId="5ED13EB5" w14:textId="749FF29C"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vAlign w:val="center"/>
          </w:tcPr>
          <w:p w14:paraId="321138A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 河北省渔业条例》第三十条：从事捕捞生产的单位和个人应当遵守下列规定：</w:t>
            </w:r>
          </w:p>
          <w:p w14:paraId="3547B73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（一）服从国家有关禁渔期、禁渔区等保护渔业资源的规定；</w:t>
            </w:r>
          </w:p>
          <w:p w14:paraId="0D056C0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（二）不得在航道、锚地设置碍航渔具；</w:t>
            </w:r>
          </w:p>
          <w:p w14:paraId="13A3FCA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（三）不得在作业时阻碍其他船舶航行；</w:t>
            </w:r>
          </w:p>
          <w:p w14:paraId="3A211B4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（四）不得在渔业水域倾倒、遗弃副渔获物、渔具；</w:t>
            </w:r>
          </w:p>
          <w:p w14:paraId="2F0C8F0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（五）大中型捕捞渔船应当填写渔捞日志，按规定使用船位监控装置；</w:t>
            </w:r>
          </w:p>
          <w:p w14:paraId="16DA160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（六）未经批准，不得进入他国管辖海域作业。</w:t>
            </w:r>
          </w:p>
          <w:p w14:paraId="7056734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第五十五条：违反本条例第三十条第（二）、（三）、（四）、（五）、（六）项规定的，责令改正，可以并处五千元以下的罚款。</w:t>
            </w:r>
          </w:p>
        </w:tc>
        <w:tc>
          <w:tcPr>
            <w:tcW w:w="2810" w:type="dxa"/>
          </w:tcPr>
          <w:p w14:paraId="0A14CCA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1、立案责任：发现涉嫌在航道、锚地设置碍航渔具等违法行为（或者下级渔业部门按规定上报或其他机关移送的违法案件等），予以审查，决定是否立案。</w:t>
            </w:r>
          </w:p>
          <w:p w14:paraId="57883BB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282FDA7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w:t>
            </w:r>
          </w:p>
          <w:p w14:paraId="14E9E13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3BFD3CE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w:t>
            </w:r>
            <w:r>
              <w:rPr>
                <w:rFonts w:ascii="宋体" w:eastAsia="宋体" w:hAnsi="宋体" w:hint="eastAsia"/>
                <w:sz w:val="21"/>
                <w:szCs w:val="21"/>
              </w:rPr>
              <w:lastRenderedPageBreak/>
              <w:t>况等内容。</w:t>
            </w:r>
          </w:p>
          <w:p w14:paraId="740059E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18DB742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7、执行责任：依照生效的行政处罚决定，责令改正，可以并处罚款。</w:t>
            </w:r>
          </w:p>
          <w:p w14:paraId="5A193D4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5D3961E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5FA7169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3862A06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5466CBF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3、执法人员玩忽职守，对应当予以处罚的违法行为不予处罚，致使渔业资源捕捞秩序遭受损害的。</w:t>
            </w:r>
          </w:p>
          <w:p w14:paraId="134F0F8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7EB537D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3464136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43603D8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7、符合听证条件、行政管理相对人要求听证，应予组织听证而不组织听证的；</w:t>
            </w:r>
          </w:p>
          <w:p w14:paraId="14F75E7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26AFA79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9、其他违反法律法规规章文件规定的行为。</w:t>
            </w:r>
          </w:p>
        </w:tc>
        <w:tc>
          <w:tcPr>
            <w:tcW w:w="1110" w:type="dxa"/>
          </w:tcPr>
          <w:p w14:paraId="1285AB7D"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5FFDD3B1" w14:textId="77777777" w:rsidTr="005F3460">
        <w:tc>
          <w:tcPr>
            <w:tcW w:w="675" w:type="dxa"/>
            <w:vAlign w:val="center"/>
          </w:tcPr>
          <w:p w14:paraId="234EB549"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6AA2D64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64948F4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对养殖、销售未经国家批准的外来水生物种行为的行政处罚</w:t>
            </w:r>
          </w:p>
        </w:tc>
        <w:tc>
          <w:tcPr>
            <w:tcW w:w="1166" w:type="dxa"/>
            <w:vAlign w:val="center"/>
          </w:tcPr>
          <w:p w14:paraId="74CCBD96" w14:textId="114657BF"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vAlign w:val="center"/>
          </w:tcPr>
          <w:p w14:paraId="20D9D85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《河北省渔业条例》第五十六条第一款“违反本条例第三十五条第一款规定，养殖、销售未经国家批准的外来水生物种的，没收非法养殖、销售的水产品和违法所得，并处三万元以下罚款。”</w:t>
            </w:r>
          </w:p>
        </w:tc>
        <w:tc>
          <w:tcPr>
            <w:tcW w:w="2810" w:type="dxa"/>
          </w:tcPr>
          <w:p w14:paraId="1B26E7F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1、立案责任：发现涉嫌养殖、销售未经国家批准的外来水生物种的违法行为（或者下级渔业部门按规定上报或其他机关移送的违法案件等），予以审查，决定是否立案。</w:t>
            </w:r>
          </w:p>
          <w:p w14:paraId="5E1818E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11AD7A1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3B7E77F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w:t>
            </w:r>
            <w:r>
              <w:rPr>
                <w:rFonts w:ascii="宋体" w:eastAsia="宋体" w:hAnsi="宋体" w:hint="eastAsia"/>
                <w:sz w:val="21"/>
                <w:szCs w:val="21"/>
              </w:rPr>
              <w:lastRenderedPageBreak/>
              <w:t>书》。</w:t>
            </w:r>
          </w:p>
          <w:p w14:paraId="7147A51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4A6C75E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29026CD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7、执行责任：依照生效的行政处罚决定，没收非法养殖、销售的水产品和违法所得，并处罚款。</w:t>
            </w:r>
          </w:p>
          <w:p w14:paraId="614140C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2306F0C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2BDE645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55A227F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148C4AA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3、执法人员玩忽职守，对应当予以处罚的违法行为不予处罚，致使水产养殖管理秩序遭受损害的；</w:t>
            </w:r>
          </w:p>
          <w:p w14:paraId="055B757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34EC308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228D915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35F3635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7、符合听证条件、行政管理相对人要求听证，应予组织听证而不组织听证的；</w:t>
            </w:r>
          </w:p>
          <w:p w14:paraId="241E4C1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09DFC64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9、其他违反法律法规规章文件规定的行为。</w:t>
            </w:r>
          </w:p>
        </w:tc>
        <w:tc>
          <w:tcPr>
            <w:tcW w:w="1110" w:type="dxa"/>
          </w:tcPr>
          <w:p w14:paraId="6098AF01"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215072F9" w14:textId="77777777" w:rsidTr="005F3460">
        <w:tc>
          <w:tcPr>
            <w:tcW w:w="675" w:type="dxa"/>
            <w:vAlign w:val="center"/>
          </w:tcPr>
          <w:p w14:paraId="0924C2D5"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792A032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34A871A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对养殖、销售经国家批准的外来水生物种，导致外来有害水生物种的侵入或者逃逸行为的行政处罚</w:t>
            </w:r>
          </w:p>
        </w:tc>
        <w:tc>
          <w:tcPr>
            <w:tcW w:w="1166" w:type="dxa"/>
            <w:vAlign w:val="center"/>
          </w:tcPr>
          <w:p w14:paraId="23384DE9" w14:textId="067DFEAC"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vAlign w:val="center"/>
          </w:tcPr>
          <w:p w14:paraId="1518354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《河北省渔业条例》第五十六条第二款“违反本条例第三十五条第二款规定，导致外来有害水生物种的侵入或者逃逸的，处三万元以下罚款。造成重大经济损失的，责令予以赔偿。”</w:t>
            </w:r>
          </w:p>
        </w:tc>
        <w:tc>
          <w:tcPr>
            <w:tcW w:w="2810" w:type="dxa"/>
          </w:tcPr>
          <w:p w14:paraId="1EDEF24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1、立案责任：发现涉嫌养殖、销售经国家批准的外来水生物种，导致外来有害水生物种的侵入或者逃逸的违法行为（或者下级渔业部门按规定上报或其他机关移送的违法案件等），予以审查，决定是否立案。</w:t>
            </w:r>
          </w:p>
          <w:p w14:paraId="1467013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1E15A9A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w:t>
            </w:r>
            <w:r>
              <w:rPr>
                <w:rFonts w:ascii="宋体" w:eastAsia="宋体" w:hAnsi="宋体" w:hint="eastAsia"/>
                <w:sz w:val="21"/>
                <w:szCs w:val="21"/>
              </w:rPr>
              <w:lastRenderedPageBreak/>
              <w:t>时，以适当的方式补充调查）。</w:t>
            </w:r>
          </w:p>
          <w:p w14:paraId="43DC86D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3EE348B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032BF3F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7A144EB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7、执行责任：依照生效的行政处罚决定，处罚款。</w:t>
            </w:r>
          </w:p>
          <w:p w14:paraId="76E708B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77013A8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32475D6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6766019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75A8FDB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3、执法人员玩忽职守，对应当予以处罚的违法行为不予处罚，致使水产养殖管理秩序遭受损害的；</w:t>
            </w:r>
          </w:p>
          <w:p w14:paraId="3F1BD19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6C6C0D8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3BF4E03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4C79D9A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7、符合听证条件、行政管理相对人要求听证，应予组织听证而不组织听证的；</w:t>
            </w:r>
          </w:p>
          <w:p w14:paraId="613D741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0BDE0FC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9、其他违反法律法规规章文件规定的行为。</w:t>
            </w:r>
          </w:p>
        </w:tc>
        <w:tc>
          <w:tcPr>
            <w:tcW w:w="1110" w:type="dxa"/>
          </w:tcPr>
          <w:p w14:paraId="7559E209"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39E4793B" w14:textId="77777777" w:rsidTr="005F3460">
        <w:tc>
          <w:tcPr>
            <w:tcW w:w="675" w:type="dxa"/>
            <w:vAlign w:val="center"/>
          </w:tcPr>
          <w:p w14:paraId="797ADD27"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51A3163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4115757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对使用国家禁用或者淘汰的饲料、饲料添加剂行为的行政处罚</w:t>
            </w:r>
          </w:p>
        </w:tc>
        <w:tc>
          <w:tcPr>
            <w:tcW w:w="1166" w:type="dxa"/>
            <w:vAlign w:val="center"/>
          </w:tcPr>
          <w:p w14:paraId="5586347C" w14:textId="4CC7FB39"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vAlign w:val="center"/>
          </w:tcPr>
          <w:p w14:paraId="6424497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《河北省渔业条例》第五十九条：使用国家禁用或者淘汰的饲料、饲料添加剂的，责令改正，可以并处一万元以上五万元以下罚款，其产品不得销售。</w:t>
            </w:r>
          </w:p>
        </w:tc>
        <w:tc>
          <w:tcPr>
            <w:tcW w:w="2810" w:type="dxa"/>
          </w:tcPr>
          <w:p w14:paraId="500BDBE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1、立案责任：发现涉嫌使用国家禁用或者淘汰的饲料、饲料添加剂的违法行为（或者下级渔业部门按规定上报或其他机关移送的违法案件等），予以审查，决定是否立案。</w:t>
            </w:r>
          </w:p>
          <w:p w14:paraId="38D5E8C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00657AB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w:t>
            </w:r>
            <w:r>
              <w:rPr>
                <w:rFonts w:ascii="宋体" w:eastAsia="宋体" w:hAnsi="宋体" w:hint="eastAsia"/>
                <w:sz w:val="21"/>
                <w:szCs w:val="21"/>
              </w:rPr>
              <w:lastRenderedPageBreak/>
              <w:t>罚种类和幅度、当事人陈述和申辩理由等方面进行审查，提出处理意见（主要证据不足时，以适当的方式补充调查）。</w:t>
            </w:r>
          </w:p>
          <w:p w14:paraId="3DB48DB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6DE47BF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362D623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18D517D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7、执行责任：依照生效的行政处罚决定，处罚款。</w:t>
            </w:r>
          </w:p>
          <w:p w14:paraId="14B866A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4C9AF61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5DA1F0D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5CF5FE1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10106FE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3、执法人员玩忽职守，对应当予以处罚的违法行为不予处罚，致使水产养殖管理秩序遭受损害的；</w:t>
            </w:r>
          </w:p>
          <w:p w14:paraId="5140903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0A290A7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42C504A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260447B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7、符合听证条件、行政管理相对人要求听证，应予组织听证而不组织听证的；</w:t>
            </w:r>
          </w:p>
          <w:p w14:paraId="36C69EC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w:t>
            </w:r>
            <w:r>
              <w:rPr>
                <w:rFonts w:ascii="宋体" w:eastAsia="宋体" w:hAnsi="宋体" w:hint="eastAsia"/>
                <w:sz w:val="21"/>
                <w:szCs w:val="21"/>
              </w:rPr>
              <w:lastRenderedPageBreak/>
              <w:t>的；</w:t>
            </w:r>
          </w:p>
          <w:p w14:paraId="6B2C600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9、其他违反法律法规规章文件规定的行为。</w:t>
            </w:r>
          </w:p>
        </w:tc>
        <w:tc>
          <w:tcPr>
            <w:tcW w:w="1110" w:type="dxa"/>
          </w:tcPr>
          <w:p w14:paraId="22BF0EE4"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6F57FF4D" w14:textId="77777777" w:rsidTr="005F3460">
        <w:tc>
          <w:tcPr>
            <w:tcW w:w="675" w:type="dxa"/>
            <w:vAlign w:val="center"/>
          </w:tcPr>
          <w:p w14:paraId="6FE8F6C1"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521475F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4AE8599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对违反水产苗种管理有关规定行为的行政处罚</w:t>
            </w:r>
          </w:p>
        </w:tc>
        <w:tc>
          <w:tcPr>
            <w:tcW w:w="1166" w:type="dxa"/>
            <w:vAlign w:val="center"/>
          </w:tcPr>
          <w:p w14:paraId="76CB64B3" w14:textId="4EDBED02"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vAlign w:val="center"/>
          </w:tcPr>
          <w:p w14:paraId="536FD76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河北省水产苗种管理办法》第十三条：违反本办法第五条、第七条、第十条第一款、第十一条的规定，水生野生动物保护和渔业管理法律、法规、规章对处罚的部门和处罚的方式另有规定的，按其规定执行；未作规定的，由县级以上渔业行政主管部门予以警告，并可处以五百元以上五千元以下的罚款。</w:t>
            </w:r>
          </w:p>
        </w:tc>
        <w:tc>
          <w:tcPr>
            <w:tcW w:w="2810" w:type="dxa"/>
          </w:tcPr>
          <w:p w14:paraId="6F10516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1、立案责任：发现涉嫌违反水产苗种管理有关规定的违法行为（或者下级渔业部门按规定上报或其他机关移送的违法案件等），予以审查，决定是否立案。</w:t>
            </w:r>
          </w:p>
          <w:p w14:paraId="47B173B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614A3FE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3、审查责任：审理案件调查报告，对案件违法事实、证据、调查取证程序、法律适用、处罚种类和幅度、当事人陈述和申辩理由等方面进行审查，提出处理意见（主要证据不足时，以适当的方式补充调查）。</w:t>
            </w:r>
          </w:p>
          <w:p w14:paraId="4BAA197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68D8177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07060E3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6065C12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7、执行责任：依照生效的行政处罚决定，警告并可以处罚款。</w:t>
            </w:r>
          </w:p>
          <w:p w14:paraId="35E0362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4B19679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617436D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1086006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26DB64C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3、执法人员玩忽职守，对应当予以处罚的违法行为不予处罚，致使水产养殖管理秩序遭受损害的；</w:t>
            </w:r>
          </w:p>
          <w:p w14:paraId="7A01284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13F0034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70C866F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00C836D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w:t>
            </w:r>
            <w:r>
              <w:rPr>
                <w:rFonts w:ascii="宋体" w:eastAsia="宋体" w:hAnsi="宋体" w:hint="eastAsia"/>
                <w:sz w:val="21"/>
                <w:szCs w:val="21"/>
              </w:rPr>
              <w:lastRenderedPageBreak/>
              <w:t>要求听证，应予组织听证而不组织听证的；</w:t>
            </w:r>
          </w:p>
          <w:p w14:paraId="3109655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0996ADC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9、其他违反法律法规规章文件规定的行为。</w:t>
            </w:r>
          </w:p>
        </w:tc>
        <w:tc>
          <w:tcPr>
            <w:tcW w:w="1110" w:type="dxa"/>
          </w:tcPr>
          <w:p w14:paraId="3CD950D1"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42960FE9" w14:textId="77777777" w:rsidTr="005F3460">
        <w:tc>
          <w:tcPr>
            <w:tcW w:w="675" w:type="dxa"/>
            <w:vAlign w:val="center"/>
          </w:tcPr>
          <w:p w14:paraId="5F4CA7BE"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7AEB71F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43D5397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对在水产养殖中违法用药等行为的行政处罚</w:t>
            </w:r>
          </w:p>
        </w:tc>
        <w:tc>
          <w:tcPr>
            <w:tcW w:w="1166" w:type="dxa"/>
            <w:vAlign w:val="center"/>
          </w:tcPr>
          <w:p w14:paraId="674AD329" w14:textId="7F10C563"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vAlign w:val="center"/>
          </w:tcPr>
          <w:p w14:paraId="3877D29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《兽药管理条例》第七十四条“水产养殖中的兽药使用、兽药残留检测和监督管理以及水产养殖过程中违法用药的行政处罚，由县级以上人民政府渔业主管部门及其所属的渔政监督管理机构负责。”</w:t>
            </w:r>
          </w:p>
        </w:tc>
        <w:tc>
          <w:tcPr>
            <w:tcW w:w="2810" w:type="dxa"/>
          </w:tcPr>
          <w:p w14:paraId="5B9B384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1、立案责任：发现涉嫌在水产养殖中违法用药的违法行为（或者下级渔业部门按规定上报或其他机关移送的违法案件等），予以审查，决定是否立案。</w:t>
            </w:r>
          </w:p>
          <w:p w14:paraId="091DD6F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w:t>
            </w:r>
            <w:r>
              <w:rPr>
                <w:rFonts w:ascii="宋体" w:eastAsia="宋体" w:hAnsi="宋体" w:hint="eastAsia"/>
                <w:sz w:val="21"/>
                <w:szCs w:val="21"/>
              </w:rPr>
              <w:lastRenderedPageBreak/>
              <w:t>法人员不得少于两人，调查时应出示执法证件，允许当事人辩解陈述。执法人员应保守有关秘密。</w:t>
            </w:r>
          </w:p>
          <w:p w14:paraId="312D7B1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7820001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059C88A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1A1A898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265E74A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7、执行责任：依照生效的行政处罚决定罚款。</w:t>
            </w:r>
          </w:p>
          <w:p w14:paraId="2BCBD5F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714D215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2040DE1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25DB139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32A572E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3、执法人员玩忽职守，对应当予以处罚的违法行为不予处罚，致使消费者合法权益遭受损害的；</w:t>
            </w:r>
          </w:p>
          <w:p w14:paraId="0F90738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w:t>
            </w:r>
            <w:r>
              <w:rPr>
                <w:rFonts w:ascii="宋体" w:eastAsia="宋体" w:hAnsi="宋体" w:hint="eastAsia"/>
                <w:sz w:val="21"/>
                <w:szCs w:val="21"/>
              </w:rPr>
              <w:lastRenderedPageBreak/>
              <w:t>罚的；</w:t>
            </w:r>
          </w:p>
          <w:p w14:paraId="6EC1829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5、应当依法移送追究刑事责任，而未依法移送有权机关的；</w:t>
            </w:r>
          </w:p>
          <w:p w14:paraId="6A0EF5B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6、擅自改变行政处罚种类、幅度的；</w:t>
            </w:r>
          </w:p>
          <w:p w14:paraId="4D713F4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7、违反法定的行政处罚程序的；</w:t>
            </w:r>
          </w:p>
          <w:p w14:paraId="5107372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8、符合听证条件、行政管理相对人要求听证，应予组织听证而不组织听证的；</w:t>
            </w:r>
          </w:p>
          <w:p w14:paraId="06460B3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9、在行政处罚过程中发生腐败行为的；</w:t>
            </w:r>
          </w:p>
          <w:p w14:paraId="17C9E7C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10、其他违反法律法规规章文件规定的行为。</w:t>
            </w:r>
          </w:p>
        </w:tc>
        <w:tc>
          <w:tcPr>
            <w:tcW w:w="1110" w:type="dxa"/>
          </w:tcPr>
          <w:p w14:paraId="4F984B10"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5063F9C4" w14:textId="77777777" w:rsidTr="005F3460">
        <w:tc>
          <w:tcPr>
            <w:tcW w:w="675" w:type="dxa"/>
            <w:vAlign w:val="center"/>
          </w:tcPr>
          <w:p w14:paraId="43B69232"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672218D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00D82DE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对渔业船舶未配置相应的防污染设备和器材，或者未持有合法有效的防止水域环境污染的证书与</w:t>
            </w:r>
            <w:r>
              <w:rPr>
                <w:rFonts w:ascii="宋体" w:eastAsia="宋体" w:hAnsi="宋体" w:hint="eastAsia"/>
                <w:sz w:val="21"/>
                <w:szCs w:val="21"/>
              </w:rPr>
              <w:lastRenderedPageBreak/>
              <w:t>文书行为的行政处罚</w:t>
            </w:r>
          </w:p>
        </w:tc>
        <w:tc>
          <w:tcPr>
            <w:tcW w:w="1166" w:type="dxa"/>
            <w:vAlign w:val="center"/>
          </w:tcPr>
          <w:p w14:paraId="6DB6C758" w14:textId="34EEE132"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乐亭县农业农村局</w:t>
            </w:r>
          </w:p>
        </w:tc>
        <w:tc>
          <w:tcPr>
            <w:tcW w:w="3101" w:type="dxa"/>
            <w:vAlign w:val="center"/>
          </w:tcPr>
          <w:p w14:paraId="61FC7E0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中华人民共和国水污染防治法》第八十九条第一款“船舶未配置相应的防污染设备和器材，或者未持有合法有效的防止水域环境污染的证书与文书的，由海事管理机构、渔业主管部门按照职责分工责令限期改正，处二千</w:t>
            </w:r>
            <w:r>
              <w:rPr>
                <w:rFonts w:ascii="宋体" w:eastAsia="宋体" w:hAnsi="宋体" w:hint="eastAsia"/>
                <w:sz w:val="21"/>
                <w:szCs w:val="21"/>
              </w:rPr>
              <w:lastRenderedPageBreak/>
              <w:t>元以上二万元以下的罚款；逾期不改正的，责令船舶临时停航。”</w:t>
            </w:r>
          </w:p>
        </w:tc>
        <w:tc>
          <w:tcPr>
            <w:tcW w:w="2810" w:type="dxa"/>
            <w:vAlign w:val="center"/>
          </w:tcPr>
          <w:p w14:paraId="6F2C668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1、立案责任：发现渔业船舶涉嫌未配置相应的防污染设备和器材，或者未持有合法有效的防止水域环境污染的证书与文书的行为（或者下级渔业部门按规定上报或其他机关移送的违法案件等），予以</w:t>
            </w:r>
            <w:r>
              <w:rPr>
                <w:rFonts w:ascii="宋体" w:eastAsia="宋体" w:hAnsi="宋体" w:hint="eastAsia"/>
                <w:sz w:val="21"/>
                <w:szCs w:val="21"/>
              </w:rPr>
              <w:lastRenderedPageBreak/>
              <w:t>审查，决定是否立案。</w:t>
            </w:r>
          </w:p>
          <w:p w14:paraId="4C4161B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21ADBF5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61932E4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2ACBE65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459F306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2D53C2A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7、执行责任：依照生效的行政处罚决定，处罚款；逾期不改正的，责令船舶临时停航。</w:t>
            </w:r>
          </w:p>
          <w:p w14:paraId="3B9F6CE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37C2AA1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1116C91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2C7936F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246F6E8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w:t>
            </w:r>
            <w:r>
              <w:rPr>
                <w:rFonts w:ascii="宋体" w:eastAsia="宋体" w:hAnsi="宋体" w:hint="eastAsia"/>
                <w:sz w:val="21"/>
                <w:szCs w:val="21"/>
              </w:rPr>
              <w:lastRenderedPageBreak/>
              <w:t>处罚的违法行为不予处罚，致使渔业水域生态环境遭受损害的；</w:t>
            </w:r>
          </w:p>
          <w:p w14:paraId="23133AA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7737F61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5127733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00109CB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7、符合听证条件、行政管理相对人要求听证，应予组织听证而不组织听证的；</w:t>
            </w:r>
          </w:p>
          <w:p w14:paraId="4D0DC3E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1DB7446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9、其他违反法律法规规章文件规定的行为。</w:t>
            </w:r>
          </w:p>
        </w:tc>
        <w:tc>
          <w:tcPr>
            <w:tcW w:w="1110" w:type="dxa"/>
          </w:tcPr>
          <w:p w14:paraId="40639108"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4B345859" w14:textId="77777777" w:rsidTr="005F3460">
        <w:tc>
          <w:tcPr>
            <w:tcW w:w="675" w:type="dxa"/>
            <w:vAlign w:val="center"/>
          </w:tcPr>
          <w:p w14:paraId="79D007A8"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536B732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w:t>
            </w:r>
            <w:r>
              <w:rPr>
                <w:rFonts w:ascii="宋体" w:eastAsia="宋体" w:hAnsi="宋体" w:hint="eastAsia"/>
                <w:sz w:val="21"/>
                <w:szCs w:val="21"/>
              </w:rPr>
              <w:lastRenderedPageBreak/>
              <w:t>政处罚</w:t>
            </w:r>
          </w:p>
        </w:tc>
        <w:tc>
          <w:tcPr>
            <w:tcW w:w="1456" w:type="dxa"/>
            <w:vAlign w:val="center"/>
          </w:tcPr>
          <w:p w14:paraId="3E67F38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对渔业船舶进</w:t>
            </w:r>
            <w:r>
              <w:rPr>
                <w:rFonts w:ascii="宋体" w:eastAsia="宋体" w:hAnsi="宋体" w:hint="eastAsia"/>
                <w:sz w:val="21"/>
                <w:szCs w:val="21"/>
              </w:rPr>
              <w:lastRenderedPageBreak/>
              <w:t>行涉及污染物排放的作业，未遵守操作规程或者未在相应的记录簿上如实记载行为的行政处罚</w:t>
            </w:r>
          </w:p>
        </w:tc>
        <w:tc>
          <w:tcPr>
            <w:tcW w:w="1166" w:type="dxa"/>
            <w:vAlign w:val="center"/>
          </w:tcPr>
          <w:p w14:paraId="3EB274FC" w14:textId="40C23DD2"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乐亭县农</w:t>
            </w:r>
            <w:r>
              <w:rPr>
                <w:rFonts w:ascii="宋体" w:eastAsia="宋体" w:hAnsi="宋体" w:hint="eastAsia"/>
                <w:sz w:val="21"/>
                <w:szCs w:val="21"/>
              </w:rPr>
              <w:lastRenderedPageBreak/>
              <w:t>业农村局</w:t>
            </w:r>
          </w:p>
        </w:tc>
        <w:tc>
          <w:tcPr>
            <w:tcW w:w="3101" w:type="dxa"/>
            <w:vAlign w:val="center"/>
          </w:tcPr>
          <w:p w14:paraId="3F1592C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《中华人民共和国水污染防治</w:t>
            </w:r>
            <w:r>
              <w:rPr>
                <w:rFonts w:ascii="宋体" w:eastAsia="宋体" w:hAnsi="宋体" w:hint="eastAsia"/>
                <w:sz w:val="21"/>
                <w:szCs w:val="21"/>
              </w:rPr>
              <w:lastRenderedPageBreak/>
              <w:t>法》第八十九条第二款“船舶进行涉及污染物排放的作业，未遵守操作规程或者未在相应的记录簿上如实记载的，由海事管理机构、渔业主管部门按照职责分工责令改正，处二千元以上二万元以下的罚款。”</w:t>
            </w:r>
          </w:p>
        </w:tc>
        <w:tc>
          <w:tcPr>
            <w:tcW w:w="2810" w:type="dxa"/>
          </w:tcPr>
          <w:p w14:paraId="4325EC1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1、立案责任：发现渔业船舶</w:t>
            </w:r>
            <w:r>
              <w:rPr>
                <w:rFonts w:ascii="宋体" w:eastAsia="宋体" w:hAnsi="宋体" w:hint="eastAsia"/>
                <w:sz w:val="21"/>
                <w:szCs w:val="21"/>
              </w:rPr>
              <w:lastRenderedPageBreak/>
              <w:t>涉嫌进行涉及污染物排放的作业，未遵守操作规程或者未在相应的记录簿上如实记载行为的违法行为（或者下级渔业部门按规定上报或其他机关移送的违法案件等），予以审查，决定是否立案。</w:t>
            </w:r>
          </w:p>
          <w:p w14:paraId="2EBFB88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74D1028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06A4EEB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419E0CA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13EAC5A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2E9AE1D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7、执行责任：依照生效的行政处罚决定，处罚款。</w:t>
            </w:r>
          </w:p>
          <w:p w14:paraId="19F9857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57CA7C1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w:t>
            </w:r>
            <w:r>
              <w:rPr>
                <w:rFonts w:ascii="宋体" w:eastAsia="宋体" w:hAnsi="宋体" w:hint="eastAsia"/>
                <w:sz w:val="21"/>
                <w:szCs w:val="21"/>
              </w:rPr>
              <w:lastRenderedPageBreak/>
              <w:t>下列情形的，行政机关及相关工作人员应承担相应责任：</w:t>
            </w:r>
          </w:p>
          <w:p w14:paraId="7EBD809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375A5E6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2E2E76F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3、执法人员玩忽职守，对应当予以处罚的违法行为不予处罚，致使渔业水域生态环境遭受损害的；</w:t>
            </w:r>
          </w:p>
          <w:p w14:paraId="65F133C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6FB9C16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5804E0D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07502C2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7、符合听证条件、行政管理相对人要求听证，应予组织听证而不组织听证的；</w:t>
            </w:r>
          </w:p>
          <w:p w14:paraId="64DF6A7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7F99A1A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9、其他违反法律法规规章文件规定的行为。</w:t>
            </w:r>
          </w:p>
        </w:tc>
        <w:tc>
          <w:tcPr>
            <w:tcW w:w="1110" w:type="dxa"/>
          </w:tcPr>
          <w:p w14:paraId="7FF2A177"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640E55AC" w14:textId="77777777" w:rsidTr="005F3460">
        <w:tc>
          <w:tcPr>
            <w:tcW w:w="675" w:type="dxa"/>
            <w:vAlign w:val="center"/>
          </w:tcPr>
          <w:p w14:paraId="5752D220"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0937D5D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4665964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对向渔业水域倾倒船舶垃圾或者排放船舶的残油、废油等行为的行政处罚</w:t>
            </w:r>
          </w:p>
        </w:tc>
        <w:tc>
          <w:tcPr>
            <w:tcW w:w="1166" w:type="dxa"/>
            <w:vAlign w:val="center"/>
          </w:tcPr>
          <w:p w14:paraId="471BE374" w14:textId="50ABD51E"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vAlign w:val="center"/>
          </w:tcPr>
          <w:p w14:paraId="1A83E8C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中华人民共和国水污染防治法》第九十条：违反本法规定，有下列行为之一的，由海事管理机构、渔业主管部门按照职责分工责令停止违法行为，处一万元以上十万元以下的罚款；造成水污染的,责令限期采取治理措施，消除污染，处二万元以上二十万元以下的罚款；逾期不采取治理措施的，海事管理机构、渔业主管部门按照职责分工可以指定有治理能力的单位代为治理，所需费用由船舶承担：</w:t>
            </w:r>
          </w:p>
          <w:p w14:paraId="24C92B1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（一）向水体倾倒船舶垃圾或者排放船舶的残油、废油的；</w:t>
            </w:r>
          </w:p>
          <w:p w14:paraId="71D62F9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（二）未经作业地海事管理机构批准，船舶进行散装液体污染危害性货物的过驳作业的；</w:t>
            </w:r>
          </w:p>
          <w:p w14:paraId="53B2B86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（三）船舶及有关作业单位从事有污染风险的作业活动，未按照规定采取污染防治措施的；</w:t>
            </w:r>
          </w:p>
          <w:p w14:paraId="667D32F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（四）以冲滩方式进行船舶拆解的；</w:t>
            </w:r>
          </w:p>
          <w:p w14:paraId="2DFD7B2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（五）进入中华人民共和国内河的国际航线船舶，排放不符合规定的船舶压载水的。</w:t>
            </w:r>
          </w:p>
        </w:tc>
        <w:tc>
          <w:tcPr>
            <w:tcW w:w="2810" w:type="dxa"/>
          </w:tcPr>
          <w:p w14:paraId="19CADBE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1、立案责任：发现涉嫌向渔业水域倾倒船舶垃圾或者排放船舶的残油、废油等行为的违法行为（或者下级渔业部门按规定上报或其他机关移送的违法案件等），予以审查，决定是否立案。</w:t>
            </w:r>
          </w:p>
          <w:p w14:paraId="20DAF5E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1CAFAF5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2DC7958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16D0B75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w:t>
            </w:r>
            <w:r>
              <w:rPr>
                <w:rFonts w:ascii="宋体" w:eastAsia="宋体" w:hAnsi="宋体" w:hint="eastAsia"/>
                <w:sz w:val="21"/>
                <w:szCs w:val="21"/>
              </w:rPr>
              <w:lastRenderedPageBreak/>
              <w:t>况等内容。</w:t>
            </w:r>
          </w:p>
          <w:p w14:paraId="17E59B6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02B7247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7、执行责任：依照生效的行政处罚决定，责令停止违法行为，处罚款。</w:t>
            </w:r>
          </w:p>
          <w:p w14:paraId="21056A5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366006A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50DDEAE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1934DB0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5B7D80C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3、执法人员玩忽职守，对应当予以处罚的违法行为不予处罚，致使渔业水域生态环境遭受损害的；</w:t>
            </w:r>
          </w:p>
          <w:p w14:paraId="25A9908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1749718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2E45C4C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1894327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7、符合听证条件、行政管理相对人要求听证，应予组织听证而不组织听证的；</w:t>
            </w:r>
          </w:p>
          <w:p w14:paraId="0922382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2406A62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9、其他违反法律法规规章文件规定的行为。</w:t>
            </w:r>
          </w:p>
        </w:tc>
        <w:tc>
          <w:tcPr>
            <w:tcW w:w="1110" w:type="dxa"/>
          </w:tcPr>
          <w:p w14:paraId="3CE554DA"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71304068" w14:textId="77777777" w:rsidTr="005F3460">
        <w:tc>
          <w:tcPr>
            <w:tcW w:w="675" w:type="dxa"/>
            <w:vAlign w:val="center"/>
          </w:tcPr>
          <w:p w14:paraId="0DCF87CC"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16C6B3B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6C7C863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对渔港水域内非军事船舶和渔港水域外渔业船舶因发生事故或者其他突发性事件，造成或者可能造成海洋环境污染、生态破坏事件，未按照规定通报等行为的行政处罚</w:t>
            </w:r>
          </w:p>
        </w:tc>
        <w:tc>
          <w:tcPr>
            <w:tcW w:w="1166" w:type="dxa"/>
            <w:vAlign w:val="center"/>
          </w:tcPr>
          <w:p w14:paraId="12D23224" w14:textId="21DF5744"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vAlign w:val="center"/>
          </w:tcPr>
          <w:p w14:paraId="4ACDA6B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 xml:space="preserve">　《中华人民共和国海洋环境保护法》第九十四条：违反本法规定，有下列行为之一，由依照本法规定行使海洋环境监督管理权的部门或者机构责令改正，处以罚款：</w:t>
            </w:r>
          </w:p>
          <w:p w14:paraId="39DE68E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（二）因发生事故或者其他突发性事件，造成或者可能造成海洋环境污染、生态破坏事件，未按照规定通报或者报告的；</w:t>
            </w:r>
          </w:p>
          <w:p w14:paraId="228118B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（三）未按照有关规定制定应急预案并备案，或者未按照有关规定配备应急设备、器材的；</w:t>
            </w:r>
          </w:p>
          <w:p w14:paraId="5494E45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（四）因发生事故或者其他突发性事件，造成或者可能造成海洋环境污染、生态破坏事件，未立即采取有效措施或者逃逸的；</w:t>
            </w:r>
          </w:p>
          <w:p w14:paraId="0409B94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有前款第二项行为的，处五万元以上五十万元以下的罚款，对直接负责的主管人员和其他直接责任人员处一万元以上十万元以下的罚款，并可以暂扣或者吊销相关任职资格许可；有前款第三项行为的，处二万元以上二十万元以下的罚款；有前款第四项、第五项行为之一的，处二十万元以上二百万元以下的罚款。</w:t>
            </w:r>
          </w:p>
        </w:tc>
        <w:tc>
          <w:tcPr>
            <w:tcW w:w="2810" w:type="dxa"/>
          </w:tcPr>
          <w:p w14:paraId="0277E65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渔港水域内非军事船舶和渔港水域外渔业船舶涉嫌因发生事故或者其他突发性事件，造成或者可能造成海洋环境污染、生态破坏事件，未按照规定通报等违法行为（或者下级渔业部门按规定上报或其他机关移送的违法案件等），予以审查，决定是否立案。</w:t>
            </w:r>
          </w:p>
          <w:p w14:paraId="762732F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4540634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0C9DDF1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w:t>
            </w:r>
            <w:r>
              <w:rPr>
                <w:rFonts w:ascii="宋体" w:eastAsia="宋体" w:hAnsi="宋体" w:hint="eastAsia"/>
                <w:sz w:val="21"/>
                <w:szCs w:val="21"/>
              </w:rPr>
              <w:lastRenderedPageBreak/>
              <w:t>知书》送达当事人，告知违法事实及其享有的陈述、申辩等权利。符合听证规定的，制作并送达《行政处罚听证告知书》。</w:t>
            </w:r>
          </w:p>
          <w:p w14:paraId="14F6BF3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007D4D5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28D2B91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7、执行责任：依照生效的行政处罚决定，责令改正，处以罚款。</w:t>
            </w:r>
          </w:p>
          <w:p w14:paraId="0B46719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01D8684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376E565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6DA6E15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6001B09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3、执法人员玩忽职守，对应当予以处罚的违法行为不予处罚，致使海洋渔业水域环境遭受损害的；</w:t>
            </w:r>
          </w:p>
          <w:p w14:paraId="20D7C53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61F20CE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3692B45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6DB9EC2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7、符合听证条件、行政管理相对人要求听证，应予组织听证而不组织听证的；</w:t>
            </w:r>
          </w:p>
          <w:p w14:paraId="2546197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5C97756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9、其他违反法律法规规章文件规定的行为。</w:t>
            </w:r>
          </w:p>
        </w:tc>
        <w:tc>
          <w:tcPr>
            <w:tcW w:w="1110" w:type="dxa"/>
          </w:tcPr>
          <w:p w14:paraId="2FD75E4F"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082EAEDD" w14:textId="77777777" w:rsidTr="005F3460">
        <w:tc>
          <w:tcPr>
            <w:tcW w:w="675" w:type="dxa"/>
            <w:vAlign w:val="center"/>
          </w:tcPr>
          <w:p w14:paraId="7D89EB1B"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13FC19F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15857DB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对渔港水域内的非军事船舶以及渔港水域外渔业船舶违反《中华人民共和国海洋环境保护法》，拒绝、阻挠渔政渔港监督管理机关调查等行为的行政处罚</w:t>
            </w:r>
          </w:p>
        </w:tc>
        <w:tc>
          <w:tcPr>
            <w:tcW w:w="1166" w:type="dxa"/>
            <w:vAlign w:val="center"/>
          </w:tcPr>
          <w:p w14:paraId="0CE3D8E0" w14:textId="3E65474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vAlign w:val="center"/>
          </w:tcPr>
          <w:p w14:paraId="75369D5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《中华人民共和国海洋环境保护法》第九十五条　违反本法规定，拒绝、阻挠调查和现场检查，或者在被检查时弄虚作假的，由依照本法规定行使海洋环境监督管理权的部门或者机构责令改正，处五万元以上二十万元以下的罚款；对直接负责的主管人员和其他直接责任人员处二万元以上十万元以下的罚款。</w:t>
            </w:r>
          </w:p>
        </w:tc>
        <w:tc>
          <w:tcPr>
            <w:tcW w:w="2810" w:type="dxa"/>
          </w:tcPr>
          <w:p w14:paraId="27537EE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渔港水域内的非军事船舶以及渔港水域外渔业船舶涉嫌违反《中华人民共和国海洋环境保护法》，拒绝、阻挠渔政渔港监督管理机关调查等违法行为（或者下级渔业部门按规定上报或其他机关移送的违法案件等），予以审查，决定是否立案。</w:t>
            </w:r>
          </w:p>
          <w:p w14:paraId="440DB1C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6BD3A2A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w:t>
            </w:r>
            <w:r>
              <w:rPr>
                <w:rFonts w:ascii="宋体" w:eastAsia="宋体" w:hAnsi="宋体" w:hint="eastAsia"/>
                <w:sz w:val="21"/>
                <w:szCs w:val="21"/>
              </w:rPr>
              <w:lastRenderedPageBreak/>
              <w:t>报告，对案件违法事实、证据、调查取证程序、法律适用、处罚种类和幅度、当事人陈述和申辩理由等方面进行审查，提出处理意见（主要证据不足时，以适当的方式补充调查）。</w:t>
            </w:r>
          </w:p>
          <w:p w14:paraId="0DD4BDA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05928BD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0FBDA69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378BBC6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7、执行责任：依照生效的行政处罚决定，责令改正，处以罚款。</w:t>
            </w:r>
          </w:p>
          <w:p w14:paraId="7108015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4F70E99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7EA72FA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3F0135F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6BB4E95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3、执法人员玩忽职守，对应当予以处罚的违法行为不予处罚，致使渔业船舶管理秩序遭受损害的；</w:t>
            </w:r>
          </w:p>
          <w:p w14:paraId="3633832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03A6C0E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5620827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7D8E036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7、符合听证条件、行政管理相对人要求听证，应予组织听证而不组织听证的；</w:t>
            </w:r>
          </w:p>
          <w:p w14:paraId="31E7C73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6BEF2EF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9、其他违反法律法规规章文件规定</w:t>
            </w:r>
            <w:r>
              <w:rPr>
                <w:rFonts w:ascii="宋体" w:eastAsia="宋体" w:hAnsi="宋体" w:hint="eastAsia"/>
                <w:sz w:val="21"/>
                <w:szCs w:val="21"/>
              </w:rPr>
              <w:lastRenderedPageBreak/>
              <w:t>的行为。</w:t>
            </w:r>
          </w:p>
        </w:tc>
        <w:tc>
          <w:tcPr>
            <w:tcW w:w="1110" w:type="dxa"/>
          </w:tcPr>
          <w:p w14:paraId="67FEC19D"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60353F5A" w14:textId="77777777" w:rsidTr="005F3460">
        <w:tc>
          <w:tcPr>
            <w:tcW w:w="675" w:type="dxa"/>
            <w:vAlign w:val="center"/>
          </w:tcPr>
          <w:p w14:paraId="771FE1A8"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22FDBD4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18ACD2B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对渔港水域内未按照规定配备或者有效运行船舶污染物、废弃物接收设施等行为的行政处罚</w:t>
            </w:r>
          </w:p>
        </w:tc>
        <w:tc>
          <w:tcPr>
            <w:tcW w:w="1166" w:type="dxa"/>
            <w:vAlign w:val="center"/>
          </w:tcPr>
          <w:p w14:paraId="6134FFD6" w14:textId="2AE083E3"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tcPr>
          <w:p w14:paraId="48325D0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《中华人民共和国海洋环境保护法》第一百零九条：违反本法规定，有下列行为之一，由依照本法规定行使海洋环境监督管理权的部门或者机构责令改正，处以罚款：</w:t>
            </w:r>
          </w:p>
          <w:p w14:paraId="051E50B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（一）港口、码头、装卸站、船舶修造拆解单位未按照规定配备或者有效运行船舶污染物、废弃物接收设施，或者船舶的结构、配备的防污设备和器材不符合国</w:t>
            </w:r>
            <w:r>
              <w:rPr>
                <w:rFonts w:ascii="宋体" w:eastAsia="宋体" w:hAnsi="宋体" w:hint="eastAsia"/>
                <w:sz w:val="21"/>
                <w:szCs w:val="21"/>
              </w:rPr>
              <w:lastRenderedPageBreak/>
              <w:t>家防污规定或者未经检验合格的；</w:t>
            </w:r>
          </w:p>
          <w:p w14:paraId="3899892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（二）从事船舶污染物、废弃物接收和船舶清舱、洗舱作业活动，不具备相应接收处理能力的；</w:t>
            </w:r>
          </w:p>
          <w:p w14:paraId="52464F1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（三）从事船舶拆解、旧船改装、打捞和其他水上、水下施工作业，造成海洋环境污染损害的；</w:t>
            </w:r>
          </w:p>
          <w:p w14:paraId="2A96636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（四）采取冲滩方式进行船舶拆解作业的。</w:t>
            </w:r>
          </w:p>
          <w:p w14:paraId="72E7155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有前款第一项、第二项行为之一的，处二万元以上三十万元以下的罚款；有前款第三项行为的，处五万元以上二十万元以下的罚款；有前款第四项行为的，处十万元以上一百万元以下的罚款。</w:t>
            </w:r>
          </w:p>
        </w:tc>
        <w:tc>
          <w:tcPr>
            <w:tcW w:w="2810" w:type="dxa"/>
          </w:tcPr>
          <w:p w14:paraId="644DD93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1、立案责任：发现对渔港水域内未按照规定配备或者有效运行船舶污染物、废弃物接收设施等的违法行为（或者下级渔业部门按规定上报或其他机关移送的违法案件等），予以审查，决定是否立案。</w:t>
            </w:r>
          </w:p>
          <w:p w14:paraId="226BCBD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w:t>
            </w:r>
            <w:r>
              <w:rPr>
                <w:rFonts w:ascii="宋体" w:eastAsia="宋体" w:hAnsi="宋体" w:hint="eastAsia"/>
                <w:sz w:val="21"/>
                <w:szCs w:val="21"/>
              </w:rPr>
              <w:lastRenderedPageBreak/>
              <w:t>法人员不得少于两人，调查时应出示执法证件，允许当事人辩解陈述。执法人员应保守有关秘密。</w:t>
            </w:r>
          </w:p>
          <w:p w14:paraId="255A2C5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7C88F9D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6A2B5A7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2873531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03E67D7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7、执行责任：依照生效的行政处罚决定，责令改正，处以罚款。</w:t>
            </w:r>
          </w:p>
          <w:p w14:paraId="6A58764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688131B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4EAD263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252213A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2119B5A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3、执法人员玩忽职守，对应当予以处罚的违法行为不予处罚，致使渔业水域生态环境遭受损害的；</w:t>
            </w:r>
          </w:p>
          <w:p w14:paraId="556813F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48A4842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5、擅自改变行政处罚种类、幅度的；</w:t>
            </w:r>
          </w:p>
          <w:p w14:paraId="6DC0728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6F40AF3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7、符合听证条件、行政管理相对人要求听证，应予组织听证而不组织听证的；</w:t>
            </w:r>
          </w:p>
          <w:p w14:paraId="35E30E1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51146C0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9、其他违反法律法规规章文件规定的行为。</w:t>
            </w:r>
          </w:p>
        </w:tc>
        <w:tc>
          <w:tcPr>
            <w:tcW w:w="1110" w:type="dxa"/>
          </w:tcPr>
          <w:p w14:paraId="45F75AA2"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07ED26BA" w14:textId="77777777" w:rsidTr="005F3460">
        <w:tc>
          <w:tcPr>
            <w:tcW w:w="675" w:type="dxa"/>
            <w:vAlign w:val="center"/>
          </w:tcPr>
          <w:p w14:paraId="18947132"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479237E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1882909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对渔港水域内非军事船舶和渔港水域外渔业船舶未在船上备有有害材料清单等行为</w:t>
            </w:r>
            <w:r>
              <w:rPr>
                <w:rFonts w:ascii="宋体" w:eastAsia="宋体" w:hAnsi="宋体" w:hint="eastAsia"/>
                <w:sz w:val="21"/>
                <w:szCs w:val="21"/>
              </w:rPr>
              <w:lastRenderedPageBreak/>
              <w:t>的行政处罚</w:t>
            </w:r>
          </w:p>
        </w:tc>
        <w:tc>
          <w:tcPr>
            <w:tcW w:w="1166" w:type="dxa"/>
            <w:vAlign w:val="center"/>
          </w:tcPr>
          <w:p w14:paraId="6457CC4C" w14:textId="16CF117F"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乐亭县农业农村局</w:t>
            </w:r>
          </w:p>
        </w:tc>
        <w:tc>
          <w:tcPr>
            <w:tcW w:w="3101" w:type="dxa"/>
          </w:tcPr>
          <w:p w14:paraId="5495853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《中华人民共和国海洋环境保护法》第一百一十条:违反本法规定，有下列行为之一，由依照本法规定行使海洋环境监督管理权的部门或者机构责令改正，处以罚款：</w:t>
            </w:r>
          </w:p>
          <w:p w14:paraId="6808407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（一）未在船上备有有害材料清单，未在船舶建造、营运和维修过程中持续更新有害材料清单，或者未在船舶拆解前将有害材料清单提供给从事船舶拆解单位的；</w:t>
            </w:r>
          </w:p>
          <w:p w14:paraId="6F418DF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（二）船舶未持有防污证书、防污文书，或者不按照规定监测、监控，如实记载和保存船舶污染物、压载水和沉积物的排放及操作记录的；</w:t>
            </w:r>
          </w:p>
          <w:p w14:paraId="6304EA5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（三）船舶采取措施提高能效水平未达到有关规定的；</w:t>
            </w:r>
          </w:p>
          <w:p w14:paraId="7D9FE38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（四）进入控制区的船舶不符合船舶污染物排放相关控制要求的；</w:t>
            </w:r>
          </w:p>
          <w:p w14:paraId="6431C25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（五）具备岸电供应能力的港口经营人、岸电供电企业未按照国家规定为具备岸电使用条件的船舶提供岸电的；</w:t>
            </w:r>
          </w:p>
          <w:p w14:paraId="2A30C2F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（六）具备岸电使用条件的船舶靠港，不按照国家规定使用岸电的。</w:t>
            </w:r>
          </w:p>
          <w:p w14:paraId="28A22CB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有前款第一项行为的，处二万元以下的罚款；有前款第二项行为的，处十万元以下的罚款；有前款第三项行为的，处一万元以上十万元以下的罚款；有前款第四项行为的，处三万元以上三十万元以下的罚款；有前款第五项、第六项行为之一的，处一万元以上十万元以下的罚款，情节严重的，处十万元以上五十万元以下的罚款。</w:t>
            </w:r>
          </w:p>
        </w:tc>
        <w:tc>
          <w:tcPr>
            <w:tcW w:w="2810" w:type="dxa"/>
          </w:tcPr>
          <w:p w14:paraId="6F4D367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1、立案责任：发现对渔港水域内非军事船舶和渔港水域外渔业船舶未在船上备有有害材料清单等的违法行为（或者下级渔业部门按规定上报或其他机关移送的违法案件</w:t>
            </w:r>
            <w:r>
              <w:rPr>
                <w:rFonts w:ascii="宋体" w:eastAsia="宋体" w:hAnsi="宋体" w:hint="eastAsia"/>
                <w:sz w:val="21"/>
                <w:szCs w:val="21"/>
              </w:rPr>
              <w:lastRenderedPageBreak/>
              <w:t>等），予以审查，决定是否立案。</w:t>
            </w:r>
          </w:p>
          <w:p w14:paraId="05C5278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2309C1E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3D87F39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40D1D89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529B135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32939E0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7、执行责任：依照生效的行政处罚决定，责令改正，处以罚款。</w:t>
            </w:r>
          </w:p>
          <w:p w14:paraId="2E76270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4FE4A1D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75844F5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7941D20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18E49A2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3、执法人员玩忽职守，对应当予以处罚的违法行为不予处罚，致使渔业水域生态环境遭受损害的；</w:t>
            </w:r>
          </w:p>
          <w:p w14:paraId="739B85E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2D83F3A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7B87BE4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106BCD2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7、符合听证条件、行政管理相对人要求听证，应予组织听证而不组织听证的；</w:t>
            </w:r>
          </w:p>
          <w:p w14:paraId="0AC8BA4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607FDE6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9、其他违反法律法规规章文件规定的行为。</w:t>
            </w:r>
          </w:p>
        </w:tc>
        <w:tc>
          <w:tcPr>
            <w:tcW w:w="1110" w:type="dxa"/>
          </w:tcPr>
          <w:p w14:paraId="07C21D2C"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37A50203" w14:textId="77777777" w:rsidTr="005F3460">
        <w:tc>
          <w:tcPr>
            <w:tcW w:w="675" w:type="dxa"/>
            <w:vAlign w:val="center"/>
          </w:tcPr>
          <w:p w14:paraId="3DD3C602"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0D8A065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07504A6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对渔港水域内拆船发生污染损害事故，不向渔政渔港监督管理机关报告也不采取消除污染措施等行为的行政处罚</w:t>
            </w:r>
          </w:p>
        </w:tc>
        <w:tc>
          <w:tcPr>
            <w:tcW w:w="1166" w:type="dxa"/>
            <w:vAlign w:val="center"/>
          </w:tcPr>
          <w:p w14:paraId="6E363FE0" w14:textId="22AB766B"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tcPr>
          <w:p w14:paraId="052FA05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《防止拆船污染环境管理条例》第十七条:违反本条例规定，有下列情形之一的，监督拆船污染的主管部门除责令其限期纠正外，还可以根据不同情节，处以1万元以上10万元以下的罚款：</w:t>
            </w:r>
          </w:p>
          <w:p w14:paraId="284C1DE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（一）发生污染损害事故，不向监督拆船污染的主管部门报告也不采取消除或者控制污染措施的；</w:t>
            </w:r>
          </w:p>
          <w:p w14:paraId="570AEFD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（二）废油船未经洗舱、排污、清舱和测爆即行拆解的；</w:t>
            </w:r>
          </w:p>
          <w:p w14:paraId="38ED622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（三）任意排放或者丢弃污染物造成严重污染的。</w:t>
            </w:r>
          </w:p>
        </w:tc>
        <w:tc>
          <w:tcPr>
            <w:tcW w:w="2810" w:type="dxa"/>
          </w:tcPr>
          <w:p w14:paraId="0B33C42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渔港水域内拆船发生污染损害事故，不向渔政渔港监督管理机关报告也不采取消除污染措施等的违法行为（或者下级渔业部门按规定上报或其他机关移送的违法案件等），予以审查，决定是否立案。</w:t>
            </w:r>
          </w:p>
          <w:p w14:paraId="740958D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23FE095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1E72EBB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33C773D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6A0BBD7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w:t>
            </w:r>
            <w:r>
              <w:rPr>
                <w:rFonts w:ascii="宋体" w:eastAsia="宋体" w:hAnsi="宋体" w:hint="eastAsia"/>
                <w:sz w:val="21"/>
                <w:szCs w:val="21"/>
              </w:rPr>
              <w:lastRenderedPageBreak/>
              <w:t>事人。</w:t>
            </w:r>
          </w:p>
          <w:p w14:paraId="2B761BC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7、执行责任：依照生效的行政处罚决定，责令限期纠正，处以罚款。</w:t>
            </w:r>
          </w:p>
          <w:p w14:paraId="7C31914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55AA81E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087ADDE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63F7A6B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418E652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3、执法人员玩忽职守，对应当予以处罚的违法行为不予处罚，致使渔业水域生态环境遭受损害的；</w:t>
            </w:r>
          </w:p>
          <w:p w14:paraId="4769DDB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5E17D43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24009A8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7A4AB0D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7、符合听证条件、行政管理相对人要求听证，应予组织听证而不组织听证的；</w:t>
            </w:r>
          </w:p>
          <w:p w14:paraId="1D5472E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466362D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9、其他违反法律法规规章文件规定的行为。</w:t>
            </w:r>
          </w:p>
        </w:tc>
        <w:tc>
          <w:tcPr>
            <w:tcW w:w="1110" w:type="dxa"/>
          </w:tcPr>
          <w:p w14:paraId="66DCF05D"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27316BF1" w14:textId="77777777" w:rsidTr="005F3460">
        <w:tc>
          <w:tcPr>
            <w:tcW w:w="675" w:type="dxa"/>
            <w:vAlign w:val="center"/>
          </w:tcPr>
          <w:p w14:paraId="4A6F7139"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4580056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09576AB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对渔港水域内拆船发生污染损害事故，虽采取消除或者控制污染措施，但不向渔政渔港监督管理机关报告行为的行政处罚</w:t>
            </w:r>
          </w:p>
        </w:tc>
        <w:tc>
          <w:tcPr>
            <w:tcW w:w="1166" w:type="dxa"/>
            <w:vAlign w:val="center"/>
          </w:tcPr>
          <w:p w14:paraId="6DEA6D20" w14:textId="15158D21"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tcPr>
          <w:p w14:paraId="0F704B9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防止拆船污染环境管理条例》第十八条：违反本条例规定，有下列情形之一的，监督拆船污染的主管部门除责令其限期纠正外，还可以根据不同情节，给予警告或者处以1万元以下的罚款：（三）发生污染损害事故，虽采取消除或者控制污染措施，但不向监督拆船污染的主管部门报告的；</w:t>
            </w:r>
          </w:p>
        </w:tc>
        <w:tc>
          <w:tcPr>
            <w:tcW w:w="2810" w:type="dxa"/>
          </w:tcPr>
          <w:p w14:paraId="215C597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渔港水域内拆船发生污染损害事故，虽采取消除或者控制污染措施，但不向渔政渔港监督管理机关报告的违法行为（或者下级渔业部门按规定上报或其他机关移送的违法案件等），予以审查，决定是否立案。</w:t>
            </w:r>
          </w:p>
          <w:p w14:paraId="59B9490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7D65168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0DAF924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23F1AAF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5、决定责任：制作行政处罚决定书，载明行政处罚告知、当事人陈述申辩或者听证情况等内容。</w:t>
            </w:r>
          </w:p>
          <w:p w14:paraId="120ED0A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2174EAC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7、执行责任：依照生效的行政处罚决定，责令限期纠正，处以罚款。</w:t>
            </w:r>
          </w:p>
          <w:p w14:paraId="2DD9851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2092E7D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7FF44D0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1A4DEAD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0871CC7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3、执法人员玩忽职守，对应当予以处罚的违法行为不予处罚，致使渔业水域生态环境遭受损害的；</w:t>
            </w:r>
          </w:p>
          <w:p w14:paraId="138DC69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31AD3FF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5FAD8E3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669CBE5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7、符合听证条件、行政管理相对人要求听证，应予组织听证而不组织听证的；</w:t>
            </w:r>
          </w:p>
          <w:p w14:paraId="238A626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2C7F184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9、其他违反法律法规规章文件规定的行为。</w:t>
            </w:r>
          </w:p>
        </w:tc>
        <w:tc>
          <w:tcPr>
            <w:tcW w:w="1110" w:type="dxa"/>
          </w:tcPr>
          <w:p w14:paraId="0864B0E4"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469E00E5" w14:textId="77777777" w:rsidTr="005F3460">
        <w:tc>
          <w:tcPr>
            <w:tcW w:w="675" w:type="dxa"/>
            <w:vAlign w:val="center"/>
          </w:tcPr>
          <w:p w14:paraId="6D68AFBD"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55D54FE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4117EE3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对未经许可擅自使用无线电频率等行为的行政处罚</w:t>
            </w:r>
          </w:p>
        </w:tc>
        <w:tc>
          <w:tcPr>
            <w:tcW w:w="1166" w:type="dxa"/>
            <w:vAlign w:val="center"/>
          </w:tcPr>
          <w:p w14:paraId="2B266368" w14:textId="3D237DB3"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tcPr>
          <w:p w14:paraId="511C221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中华人民共和国无线电管理条例》第七十条：违反本条例规定，未经许可擅自使用无线电频率，或者擅自设置、使用无线电台(站)的，由无线电管理机构责令改正，没收从事违法活动的设备和违法所得，可以并处5万元以下的罚款；拒不改正的，并处5万元以上20万元以下的罚款；擅自设置、使用无线电台(站)从事诈骗等违法活动，尚不构成犯罪的，并处20万元以上50万元以下的罚款。</w:t>
            </w:r>
          </w:p>
        </w:tc>
        <w:tc>
          <w:tcPr>
            <w:tcW w:w="2810" w:type="dxa"/>
          </w:tcPr>
          <w:p w14:paraId="41DB6F1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1、立案责任：发现未经许可擅自使用无线电频率等的违法行为（或者下级渔业部门按规定上报或其他机关移送的违法案件等），予以审查，决定是否立案。</w:t>
            </w:r>
          </w:p>
          <w:p w14:paraId="5EEE45A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2695C9D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6BC4FC3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w:t>
            </w:r>
            <w:r>
              <w:rPr>
                <w:rFonts w:ascii="宋体" w:eastAsia="宋体" w:hAnsi="宋体" w:hint="eastAsia"/>
                <w:sz w:val="21"/>
                <w:szCs w:val="21"/>
              </w:rPr>
              <w:lastRenderedPageBreak/>
              <w:t>事实及其享有的陈述、申辩等权利。符合听证规定的，制作并送达《行政处罚听证告知书》。</w:t>
            </w:r>
          </w:p>
          <w:p w14:paraId="1FB9E1D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39C2D14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61F0079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7、执行责任：依照生效的行政处罚决定，责令改正，没收从事违法活动的设备和违法所得，可以并处罚款。</w:t>
            </w:r>
          </w:p>
          <w:p w14:paraId="0A36789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35E4BE3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211403A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2F33B71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46F8478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3、执法人员玩忽职守，对应当予以处罚的违法行为不予处罚，致使渔业水域生态环境遭受损害的；</w:t>
            </w:r>
          </w:p>
          <w:p w14:paraId="5B08C9C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7AF4A6C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0B5812A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10A769D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7、符合听证条件、行政管理相对人要求听证，应予组织听证而不组织听证的；</w:t>
            </w:r>
          </w:p>
          <w:p w14:paraId="0312C94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63CBA0E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9、其他违反法律法规规章文件规定的行为。</w:t>
            </w:r>
          </w:p>
        </w:tc>
        <w:tc>
          <w:tcPr>
            <w:tcW w:w="1110" w:type="dxa"/>
          </w:tcPr>
          <w:p w14:paraId="41081415"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7155E8FC" w14:textId="77777777" w:rsidTr="005F3460">
        <w:tc>
          <w:tcPr>
            <w:tcW w:w="675" w:type="dxa"/>
            <w:vAlign w:val="center"/>
          </w:tcPr>
          <w:p w14:paraId="41FC39E1"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12E5F28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5777619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对擅自转让渔业无线电频率行为的行政处罚</w:t>
            </w:r>
          </w:p>
        </w:tc>
        <w:tc>
          <w:tcPr>
            <w:tcW w:w="1166" w:type="dxa"/>
            <w:vAlign w:val="center"/>
          </w:tcPr>
          <w:p w14:paraId="149899C1" w14:textId="5203C5CE"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tcPr>
          <w:p w14:paraId="51305B8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中华人民共和国无线电管理条例》第七十一条：违反本条例规定，擅自转让无线电频率的，由无线电管理机构责令改正，没收违法所得；拒不改正的，并处违法所得1倍以上3倍以下的罚款；没有违法所得或者违法所得不足10万元的，处1万元以上10万元以下的罚款；造成严重后果的，吊销无线电频率使用许可证。</w:t>
            </w:r>
          </w:p>
        </w:tc>
        <w:tc>
          <w:tcPr>
            <w:tcW w:w="2810" w:type="dxa"/>
          </w:tcPr>
          <w:p w14:paraId="0A90FDB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1、立案责任：发现涉嫌擅自转让渔业无线电频率行为（或者下级渔业部门按规定上报或其他机关移送的违法案件等），予以审查，决定是否立案。</w:t>
            </w:r>
          </w:p>
          <w:p w14:paraId="5CE98F8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23F161F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w:t>
            </w:r>
            <w:r>
              <w:rPr>
                <w:rFonts w:ascii="宋体" w:eastAsia="宋体" w:hAnsi="宋体" w:hint="eastAsia"/>
                <w:sz w:val="21"/>
                <w:szCs w:val="21"/>
              </w:rPr>
              <w:lastRenderedPageBreak/>
              <w:t>出处理意见（主要证据不足时，以适当的方式补充调查）。</w:t>
            </w:r>
          </w:p>
          <w:p w14:paraId="252BC50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0A35BAA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5E287B7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29128C0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7、执行责任：依照生效的行政处罚决定，责令改正，没收违法所得；拒不改正的，并处罚款；造成严重后果的，吊销无线电频率使用许可证。</w:t>
            </w:r>
          </w:p>
          <w:p w14:paraId="6F3812D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3084734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605017B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65716B0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1B43AE4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3、执法人员玩忽职守，对应当予以处罚的违法行为不予处罚，致使无线电遭受损害的；</w:t>
            </w:r>
          </w:p>
          <w:p w14:paraId="34A92F0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495869E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1BE6104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037A78A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7、符合听证条件、行政管理相对人要求听证，应予组织听证而不组织听证的；</w:t>
            </w:r>
          </w:p>
          <w:p w14:paraId="2C07BE6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488630D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9、其他违反法律法规规章文件规定</w:t>
            </w:r>
            <w:r>
              <w:rPr>
                <w:rFonts w:ascii="宋体" w:eastAsia="宋体" w:hAnsi="宋体" w:hint="eastAsia"/>
                <w:sz w:val="21"/>
                <w:szCs w:val="21"/>
              </w:rPr>
              <w:lastRenderedPageBreak/>
              <w:t>的行为。</w:t>
            </w:r>
          </w:p>
        </w:tc>
        <w:tc>
          <w:tcPr>
            <w:tcW w:w="1110" w:type="dxa"/>
          </w:tcPr>
          <w:p w14:paraId="23973C68"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421A754C" w14:textId="77777777" w:rsidTr="005F3460">
        <w:tc>
          <w:tcPr>
            <w:tcW w:w="675" w:type="dxa"/>
            <w:vAlign w:val="center"/>
          </w:tcPr>
          <w:p w14:paraId="725CD919"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3C04039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7B9C825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对不按照无线电台执照规定的许可事项和要求设置、使用无线电台(站)等行为的行政处罚</w:t>
            </w:r>
          </w:p>
        </w:tc>
        <w:tc>
          <w:tcPr>
            <w:tcW w:w="1166" w:type="dxa"/>
            <w:vAlign w:val="center"/>
          </w:tcPr>
          <w:p w14:paraId="0A49BF6C" w14:textId="1FDC023B"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tcPr>
          <w:p w14:paraId="1CBC48A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《中华人民共和国无线电管理条例》第七十二条 </w:t>
            </w:r>
            <w:r>
              <w:rPr>
                <w:rFonts w:ascii="宋体" w:eastAsia="宋体" w:hAnsi="宋体" w:cs="宋体" w:hint="eastAsia"/>
                <w:sz w:val="21"/>
                <w:szCs w:val="21"/>
              </w:rPr>
              <w:t>违反本条例规定，有下列行为之一的，由无线电管理机构责令改正，没收违法所得，可以并处</w:t>
            </w:r>
            <w:r>
              <w:rPr>
                <w:rFonts w:ascii="宋体" w:eastAsia="宋体" w:hAnsi="宋体" w:hint="eastAsia"/>
                <w:sz w:val="21"/>
                <w:szCs w:val="21"/>
              </w:rPr>
              <w:t>3万元以下的罚款;造成严重后果的，吊销无线电台执照，并处3万元以上10万元以下的罚款:</w:t>
            </w:r>
          </w:p>
          <w:p w14:paraId="5C27D76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(一)不按照无线电台执照规定的许可事项和要求设置、使用无线电台(站);</w:t>
            </w:r>
          </w:p>
          <w:p w14:paraId="7101F3A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(二)故意收发无线电台执照许可事项之外的无线电信号，传播、</w:t>
            </w:r>
            <w:r>
              <w:rPr>
                <w:rFonts w:ascii="宋体" w:eastAsia="宋体" w:hAnsi="宋体" w:hint="eastAsia"/>
                <w:sz w:val="21"/>
                <w:szCs w:val="21"/>
              </w:rPr>
              <w:lastRenderedPageBreak/>
              <w:t>公布或者利用无意接收的信息;</w:t>
            </w:r>
          </w:p>
          <w:p w14:paraId="7E577E6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(三)擅自编制、使用无线电台识别码。</w:t>
            </w:r>
          </w:p>
        </w:tc>
        <w:tc>
          <w:tcPr>
            <w:tcW w:w="2810" w:type="dxa"/>
          </w:tcPr>
          <w:p w14:paraId="68413F8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1、立案责任：发现涉嫌不按照无线电台执照规定的许可事项和要求设置、使用无线电台(站)等行为（或者下级渔业部门按规定上报或其他机关移送的违法案件等），予以审查，决定是否立案。</w:t>
            </w:r>
          </w:p>
          <w:p w14:paraId="0586628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w:t>
            </w:r>
            <w:r>
              <w:rPr>
                <w:rFonts w:ascii="宋体" w:eastAsia="宋体" w:hAnsi="宋体" w:hint="eastAsia"/>
                <w:sz w:val="21"/>
                <w:szCs w:val="21"/>
              </w:rPr>
              <w:lastRenderedPageBreak/>
              <w:t>辩解陈述。执法人员应保守有关秘密。</w:t>
            </w:r>
          </w:p>
          <w:p w14:paraId="00BBC9F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6D2C367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1CB8647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754DE75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642CC76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7、执行责任：依照生效的行政处罚决定，责令改正，没收违法所得，可以并处罚款；造成严重后果的，吊销无线电台执照，并处罚款。</w:t>
            </w:r>
          </w:p>
          <w:p w14:paraId="53126CE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4BB491F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7753640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3A0C1E8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1D910F2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3、执法人员玩忽职守，对应当予以处罚的违法行为不予处罚，致使无线电遭受损害的；</w:t>
            </w:r>
          </w:p>
          <w:p w14:paraId="6A2A63A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52ACDA2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4C6DEA2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7473AA5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7、符合听证条件、行政管理相对人要求听证，应予组织听证而不组织听证的；</w:t>
            </w:r>
          </w:p>
          <w:p w14:paraId="34E3DC3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2991CAA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9、其他违反法律法规规章文件规定的行为。</w:t>
            </w:r>
          </w:p>
        </w:tc>
        <w:tc>
          <w:tcPr>
            <w:tcW w:w="1110" w:type="dxa"/>
          </w:tcPr>
          <w:p w14:paraId="1E996E71"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3AFE828C" w14:textId="77777777" w:rsidTr="005F3460">
        <w:tc>
          <w:tcPr>
            <w:tcW w:w="675" w:type="dxa"/>
            <w:vAlign w:val="center"/>
          </w:tcPr>
          <w:p w14:paraId="0153DB64"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258049D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12192AE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对使用无线电发射设备、辐射无线电波的非无线电设备对渔业无线电频率产生有害</w:t>
            </w:r>
            <w:r>
              <w:rPr>
                <w:rFonts w:ascii="宋体" w:eastAsia="宋体" w:hAnsi="宋体" w:hint="eastAsia"/>
                <w:sz w:val="21"/>
                <w:szCs w:val="21"/>
              </w:rPr>
              <w:lastRenderedPageBreak/>
              <w:t>干扰行为的行政处罚</w:t>
            </w:r>
          </w:p>
        </w:tc>
        <w:tc>
          <w:tcPr>
            <w:tcW w:w="1166" w:type="dxa"/>
            <w:vAlign w:val="center"/>
          </w:tcPr>
          <w:p w14:paraId="28AFA6EA" w14:textId="1337F603"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乐亭县农业农村局</w:t>
            </w:r>
          </w:p>
        </w:tc>
        <w:tc>
          <w:tcPr>
            <w:tcW w:w="3101" w:type="dxa"/>
          </w:tcPr>
          <w:p w14:paraId="6FAB7EB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《中华人民共和国无线电管理条例》第七十三条：违反本条例规定，使用无线电发射设备、辐射无线电波的非无线电设备干扰无线电业务正常进行的，由无线电管理机构责令改正，拒不改正的，</w:t>
            </w:r>
            <w:r>
              <w:rPr>
                <w:rFonts w:ascii="宋体" w:eastAsia="宋体" w:hAnsi="宋体" w:hint="eastAsia"/>
                <w:sz w:val="21"/>
                <w:szCs w:val="21"/>
              </w:rPr>
              <w:lastRenderedPageBreak/>
              <w:t>没收产生有害干扰的设备，并处5万元以上20万元以下的罚款，吊销无线电台执照；对船舶、航天器、航空器、铁路机车专用无线电导航、遇险救助和安全通信等涉及人身安全的无线电频率产生有害干扰的，并处20万元以上50万元以下的罚款。</w:t>
            </w:r>
          </w:p>
        </w:tc>
        <w:tc>
          <w:tcPr>
            <w:tcW w:w="2810" w:type="dxa"/>
          </w:tcPr>
          <w:p w14:paraId="4BA9486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1、立案责任：发现涉嫌使用无线电发射设备、辐射无线电波的非无线电设备对渔业无线电频率产生有害干扰行为（或者下级渔业部门按规定上报或其他机关移送的违法</w:t>
            </w:r>
            <w:r>
              <w:rPr>
                <w:rFonts w:ascii="宋体" w:eastAsia="宋体" w:hAnsi="宋体" w:hint="eastAsia"/>
                <w:sz w:val="21"/>
                <w:szCs w:val="21"/>
              </w:rPr>
              <w:lastRenderedPageBreak/>
              <w:t>案件等），予以审查，决定是否立案。</w:t>
            </w:r>
          </w:p>
          <w:p w14:paraId="08305AF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5537033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14683AE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193911D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136D992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07E3DDC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7、执行责任：依照生效的行政处罚决定，责令改正，拒不改正的，没收产生有害干扰的设备，并处罚款，吊销无线电台执照。</w:t>
            </w:r>
          </w:p>
          <w:p w14:paraId="256BF64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8、其他法律法规规章文件规定应履行的责任。</w:t>
            </w:r>
          </w:p>
        </w:tc>
        <w:tc>
          <w:tcPr>
            <w:tcW w:w="3377" w:type="dxa"/>
            <w:vAlign w:val="center"/>
          </w:tcPr>
          <w:p w14:paraId="50A3B96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2BFB8B6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73B8C14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5A38D30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3、执法人员玩忽职守，对应当予以处罚的违法行为不予处罚，致使无线电遭受损害的；</w:t>
            </w:r>
          </w:p>
          <w:p w14:paraId="01E6802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61B7467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49281C3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199FF55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7、符合听证条件、行政管理相对人要求听证，应予组织听证而不组织听证的；</w:t>
            </w:r>
          </w:p>
          <w:p w14:paraId="51F004F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024B1AE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9、其他违反法律法规规章文件规定的行为。</w:t>
            </w:r>
          </w:p>
        </w:tc>
        <w:tc>
          <w:tcPr>
            <w:tcW w:w="1110" w:type="dxa"/>
          </w:tcPr>
          <w:p w14:paraId="17E00A00"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5C5EB3F2" w14:textId="77777777" w:rsidTr="005F3460">
        <w:tc>
          <w:tcPr>
            <w:tcW w:w="675" w:type="dxa"/>
            <w:vAlign w:val="center"/>
          </w:tcPr>
          <w:p w14:paraId="2060EBD8"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6E1A695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0C9397A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对触碰渔业航标不报告行为的行政处罚</w:t>
            </w:r>
          </w:p>
        </w:tc>
        <w:tc>
          <w:tcPr>
            <w:tcW w:w="1166" w:type="dxa"/>
            <w:vAlign w:val="center"/>
          </w:tcPr>
          <w:p w14:paraId="37E7F0F3" w14:textId="5277D33A"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tcPr>
          <w:p w14:paraId="18A7D41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1、《中华人民共和国航标条例》第十四条第二款：船舶触碰航标，应当立即向航标管理机关报告。</w:t>
            </w:r>
          </w:p>
          <w:p w14:paraId="5C976E8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第二十一条：船舶违反本条例第十四条第二款的规定，触碰航标不报告的，航标管理机关可以根据情节处罚款；造成损失的，应当依法赔偿。</w:t>
            </w:r>
          </w:p>
          <w:p w14:paraId="524ACAC7" w14:textId="77777777" w:rsidR="0024579C" w:rsidRDefault="0024579C" w:rsidP="0024579C">
            <w:pPr>
              <w:tabs>
                <w:tab w:val="left" w:pos="7937"/>
              </w:tabs>
              <w:spacing w:line="240" w:lineRule="exact"/>
              <w:rPr>
                <w:rFonts w:ascii="宋体" w:eastAsia="宋体" w:hAnsi="宋体" w:hint="eastAsia"/>
                <w:sz w:val="21"/>
                <w:szCs w:val="21"/>
              </w:rPr>
            </w:pPr>
          </w:p>
        </w:tc>
        <w:tc>
          <w:tcPr>
            <w:tcW w:w="2810" w:type="dxa"/>
          </w:tcPr>
          <w:p w14:paraId="7DEF075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1、立案责任：发现涉嫌触碰渔业航标不报告的违法行为（或者下级渔业部门按规定上报或其他机关移送的违法案件等），予以审查，决定是否立案。</w:t>
            </w:r>
          </w:p>
          <w:p w14:paraId="780C66A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1704E53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3BF32DE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3AD1CFD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121F3CE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w:t>
            </w:r>
            <w:r>
              <w:rPr>
                <w:rFonts w:ascii="宋体" w:eastAsia="宋体" w:hAnsi="宋体" w:hint="eastAsia"/>
                <w:sz w:val="21"/>
                <w:szCs w:val="21"/>
              </w:rPr>
              <w:lastRenderedPageBreak/>
              <w:t>事人。</w:t>
            </w:r>
          </w:p>
          <w:p w14:paraId="32D708F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7、执行责任：依照生效的行政处罚决定，警告、处罚款，造成损失的依法赔偿。</w:t>
            </w:r>
          </w:p>
          <w:p w14:paraId="3D3561C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06A6777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74EACE5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4BB5AC6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7F84FBD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3、执法人员玩忽职守，对应当予以处罚的违法行为不予处罚，致使船舶航行与作业安全遭受影响、损害的；</w:t>
            </w:r>
          </w:p>
          <w:p w14:paraId="5C9A0BA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466A00C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5C11FB6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09A4187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7、符合听证条件、行政管理相对人要求听证，应予组织听证而不组织听证的；</w:t>
            </w:r>
          </w:p>
          <w:p w14:paraId="7E41B83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199736E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9、其他违反法律法规规章文件规定的行为。</w:t>
            </w:r>
          </w:p>
        </w:tc>
        <w:tc>
          <w:tcPr>
            <w:tcW w:w="1110" w:type="dxa"/>
          </w:tcPr>
          <w:p w14:paraId="1DA67926"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29A7F558" w14:textId="77777777" w:rsidTr="005F3460">
        <w:tc>
          <w:tcPr>
            <w:tcW w:w="675" w:type="dxa"/>
            <w:vAlign w:val="center"/>
          </w:tcPr>
          <w:p w14:paraId="68CA1CA7"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77E541A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3BEBC60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对危害渔业航标及其辅助设施或者影响渔业航标工作效能行为的行政处罚</w:t>
            </w:r>
          </w:p>
        </w:tc>
        <w:tc>
          <w:tcPr>
            <w:tcW w:w="1166" w:type="dxa"/>
            <w:vAlign w:val="center"/>
          </w:tcPr>
          <w:p w14:paraId="6284AD1C" w14:textId="4C375CD4"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vAlign w:val="center"/>
          </w:tcPr>
          <w:p w14:paraId="56BE17A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中华人民共和国航标条例》第二十二条：违反本条例第十五条、第十六条、第十七条的规定，危害航标及其辅助设施或者影响航标工作效能的，由航标管理机关责令其限期改正，给予警告，可以并处2000元以下的罚款；造成损失的，应当依法赔偿。</w:t>
            </w:r>
          </w:p>
        </w:tc>
        <w:tc>
          <w:tcPr>
            <w:tcW w:w="2810" w:type="dxa"/>
          </w:tcPr>
          <w:p w14:paraId="5C13841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1、立案责任：发现涉嫌危害渔业航标及其辅助设施或者影响渔业航标工作效能的违法行为（或者下级渔业部门按规定上报或其他机关移送的违法案件等），予以审查，决定是否立案。</w:t>
            </w:r>
          </w:p>
          <w:p w14:paraId="3B97F76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4307118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1ED7C96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6AE026B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w:t>
            </w:r>
            <w:r>
              <w:rPr>
                <w:rFonts w:ascii="宋体" w:eastAsia="宋体" w:hAnsi="宋体" w:hint="eastAsia"/>
                <w:sz w:val="21"/>
                <w:szCs w:val="21"/>
              </w:rPr>
              <w:lastRenderedPageBreak/>
              <w:t>决定书，载明行政处罚告知、当事人陈述申辩或者听证情况等内容。</w:t>
            </w:r>
          </w:p>
          <w:p w14:paraId="221CFD9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2EC1164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7、执行责任：依照生效的行政处罚决定，责令其限期改正，给予警告，可以并处罚款。</w:t>
            </w:r>
          </w:p>
          <w:p w14:paraId="38FD046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7FF7EA7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35A7DC2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050A123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10F4FDA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3、执法人员玩忽职守，对应当予以处罚的违法行为不予处罚，致使船舶航行与作业安全遭受影响、损害遭受损害的；</w:t>
            </w:r>
          </w:p>
          <w:p w14:paraId="00A9310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1DB71AC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21B37EC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186AC2E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7、符合听证条件、行政管理相对人要求听证，应予组织听证而不组织听证的；</w:t>
            </w:r>
          </w:p>
          <w:p w14:paraId="784B7B8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78125E0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9、其他违反法律法规规章文件规定的行为。</w:t>
            </w:r>
          </w:p>
        </w:tc>
        <w:tc>
          <w:tcPr>
            <w:tcW w:w="1110" w:type="dxa"/>
          </w:tcPr>
          <w:p w14:paraId="49DEFF6F"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408C9B81" w14:textId="77777777" w:rsidTr="005F3460">
        <w:tc>
          <w:tcPr>
            <w:tcW w:w="675" w:type="dxa"/>
            <w:vAlign w:val="center"/>
          </w:tcPr>
          <w:p w14:paraId="29D323E2"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65E41E4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004591B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对渔业船舶未经检验、未取得渔业船舶检验证书擅自下水作业行为的行政处罚</w:t>
            </w:r>
          </w:p>
        </w:tc>
        <w:tc>
          <w:tcPr>
            <w:tcW w:w="1166" w:type="dxa"/>
            <w:vAlign w:val="center"/>
          </w:tcPr>
          <w:p w14:paraId="6E2EE704" w14:textId="746E02E6"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vAlign w:val="center"/>
          </w:tcPr>
          <w:p w14:paraId="714D52E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《中华人民共和国渔业船舶检验条例》第三十二条第一款 违反本条例规定，渔业船舶未经检验、未取得渔业船舶检验证书擅自下水作业的，没收该渔业船舶。</w:t>
            </w:r>
          </w:p>
          <w:p w14:paraId="55448DF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第三十八条第一款：本条例规定的行政处罚，由县级以上人民政府渔业行政主管部门或者其所属的渔业行政执法机构依据职权决定。</w:t>
            </w:r>
          </w:p>
        </w:tc>
        <w:tc>
          <w:tcPr>
            <w:tcW w:w="2810" w:type="dxa"/>
          </w:tcPr>
          <w:p w14:paraId="26A2A3A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1、立案责任：发现渔业船舶涉嫌未经检验、未取得渔业船舶检验证书擅自下水作业的违法行为（或者下级渔政执法部门按规定上报或其他机关移送的违法案件等），予以审查，决定是否立案。</w:t>
            </w:r>
          </w:p>
          <w:p w14:paraId="69A2201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政执法部门对立案的案件，指定专人负责，及时组织调查取证，与当事人有直接利害关系的应当回避。执法人员不得少于两人，调查时应出示执法证件，允许当事人辩解陈述。执法人员应保守有关秘密。</w:t>
            </w:r>
          </w:p>
          <w:p w14:paraId="3A656FB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5A9182A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w:t>
            </w:r>
            <w:r>
              <w:rPr>
                <w:rFonts w:ascii="宋体" w:eastAsia="宋体" w:hAnsi="宋体" w:hint="eastAsia"/>
                <w:sz w:val="21"/>
                <w:szCs w:val="21"/>
              </w:rPr>
              <w:lastRenderedPageBreak/>
              <w:t>事实及其享有的陈述、申辩等权利。符合听证规定的，制作并送达《行政处罚听证告知书》。</w:t>
            </w:r>
          </w:p>
          <w:p w14:paraId="26782FF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455B277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246DDCF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7、执行责任：依照生效的行政处罚决定，没收该渔业船舶。</w:t>
            </w:r>
          </w:p>
          <w:p w14:paraId="7435067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2DBDB0F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44B519B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0CAEB1E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013FDE2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3、执法人员玩忽职守，对应当予以处罚的违法行为不予处罚，致使渔业船舶管理秩序遭受损害的；</w:t>
            </w:r>
          </w:p>
          <w:p w14:paraId="13D6A51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103287D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022691E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2D4B2C5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7、符合听证条件、行政管理相对人要求听证，应予组织听证而不组织听证的；</w:t>
            </w:r>
          </w:p>
          <w:p w14:paraId="3B8C27C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607FD69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9、其他违反法律法规规章文件规定的行为。</w:t>
            </w:r>
          </w:p>
        </w:tc>
        <w:tc>
          <w:tcPr>
            <w:tcW w:w="1110" w:type="dxa"/>
          </w:tcPr>
          <w:p w14:paraId="3C3E3531"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4A2CCE14" w14:textId="77777777" w:rsidTr="005F3460">
        <w:tc>
          <w:tcPr>
            <w:tcW w:w="675" w:type="dxa"/>
            <w:vAlign w:val="center"/>
          </w:tcPr>
          <w:p w14:paraId="750F6E7A"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014CB80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7ECC27D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对渔业船舶应当申报营运检验或者临时检验而不申报行为的行政处罚</w:t>
            </w:r>
          </w:p>
        </w:tc>
        <w:tc>
          <w:tcPr>
            <w:tcW w:w="1166" w:type="dxa"/>
            <w:vAlign w:val="center"/>
          </w:tcPr>
          <w:p w14:paraId="22D2BE1E" w14:textId="273C4488"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vAlign w:val="center"/>
          </w:tcPr>
          <w:p w14:paraId="5A2AD3F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中华人民共和国渔业船舶检验条例》第三十三条“违反本条例规定，渔业船舶应当申报营运检验或者临时检验而不申报的，责令立即停止作业，限期申报检验；逾期仍不申报检验的，处1000元以上1万元以下的罚款，并可以暂扣渔业船舶检验证书。”</w:t>
            </w:r>
          </w:p>
        </w:tc>
        <w:tc>
          <w:tcPr>
            <w:tcW w:w="2810" w:type="dxa"/>
          </w:tcPr>
          <w:p w14:paraId="0309E5F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1、立案责任：发现渔业船舶涉嫌应当申报营运检验或者临时检验而不申报的违法行为（或者下级渔政执法部门按规定上报或其他机关移送的违法案件等），予以审查，决定是否立案。</w:t>
            </w:r>
          </w:p>
          <w:p w14:paraId="56A5FAF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政执法部门对立案的案件，指定专人负责，及时组织调查取证，与当事人有直接利害关系的应当回避。执法人员不得少于两人，调查时应出示执法证件，允许当事人辩解陈述。执法人员应保守有关秘密。</w:t>
            </w:r>
          </w:p>
          <w:p w14:paraId="7BE1BEC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w:t>
            </w:r>
            <w:r>
              <w:rPr>
                <w:rFonts w:ascii="宋体" w:eastAsia="宋体" w:hAnsi="宋体" w:hint="eastAsia"/>
                <w:sz w:val="21"/>
                <w:szCs w:val="21"/>
              </w:rPr>
              <w:lastRenderedPageBreak/>
              <w:t>出处理意见（主要证据不足时，以适当的方式补充调查）。</w:t>
            </w:r>
          </w:p>
          <w:p w14:paraId="715B4D7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0E1E97C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6EB4F14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0C5E395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7、执行责任：依照生效的行政处罚决定，责令立即停止作业，限期申报检验；逾期仍不申报检验的，处罚款，并可以暂扣渔业船舶检验证书。。</w:t>
            </w:r>
          </w:p>
          <w:p w14:paraId="3107E33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4250655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6E02434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16F093B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0A07913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3、执法人员玩忽职守，对应当予以处罚的违法行为不予处罚，致使渔业船舶管理秩序遭受损害的；</w:t>
            </w:r>
          </w:p>
          <w:p w14:paraId="6FF44E8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3C0ED95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262CB83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0E42C8D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7、符合听证条件、行政管理相对人要求听证，应予组织听证而不组织听证的；</w:t>
            </w:r>
          </w:p>
          <w:p w14:paraId="193289C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3CECBEE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9、其他违反法律法规规章文件规定的行为。</w:t>
            </w:r>
          </w:p>
        </w:tc>
        <w:tc>
          <w:tcPr>
            <w:tcW w:w="1110" w:type="dxa"/>
          </w:tcPr>
          <w:p w14:paraId="774E204F"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0A190758" w14:textId="77777777" w:rsidTr="005F3460">
        <w:tc>
          <w:tcPr>
            <w:tcW w:w="675" w:type="dxa"/>
            <w:vAlign w:val="center"/>
          </w:tcPr>
          <w:p w14:paraId="7D6D25B3"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09F42B8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7B533F0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使用未经检验合格的有关航行、作业和人身财产安全以及防止污染环境的重要设备、部件和材料，制造、改造、维修渔业船舶等行为的行政处罚</w:t>
            </w:r>
          </w:p>
        </w:tc>
        <w:tc>
          <w:tcPr>
            <w:tcW w:w="1166" w:type="dxa"/>
            <w:vAlign w:val="center"/>
          </w:tcPr>
          <w:p w14:paraId="074C220A" w14:textId="6BF7867F"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vAlign w:val="center"/>
          </w:tcPr>
          <w:p w14:paraId="16253CF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《中华人民共和国渔业船舶检验条例》第三十四条 违反本条例规定，有下列行为之一的，责令立即改正，处2000元以上2万元以下的罚款；正在作业的，责令立即停止作业；拒不改正或者拒不停止作业的，强制拆除非法使用的重要设备、部件和材料或者暂扣渔业船舶检验证书；构成犯罪的，依法追究刑事责任：</w:t>
            </w:r>
          </w:p>
          <w:p w14:paraId="097E36B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 xml:space="preserve">　　（一）使用未经检验合格的有关航行、作业和人身财产安全以及防止污染环境的重要设备、</w:t>
            </w:r>
            <w:r>
              <w:rPr>
                <w:rFonts w:ascii="宋体" w:eastAsia="宋体" w:hAnsi="宋体" w:hint="eastAsia"/>
                <w:sz w:val="21"/>
                <w:szCs w:val="21"/>
              </w:rPr>
              <w:lastRenderedPageBreak/>
              <w:t>部件和材料，制造、改造、维修渔业船舶的；</w:t>
            </w:r>
          </w:p>
          <w:p w14:paraId="30E2707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 xml:space="preserve">　　（二）擅自拆除渔业船舶上有关航行、作业和人身财产安全以及防止污染环境的重要设备、部件的；</w:t>
            </w:r>
          </w:p>
          <w:p w14:paraId="1B291663" w14:textId="77777777" w:rsidR="0024579C" w:rsidRDefault="0024579C" w:rsidP="0024579C">
            <w:pPr>
              <w:tabs>
                <w:tab w:val="left" w:pos="7937"/>
              </w:tabs>
              <w:spacing w:line="240" w:lineRule="exact"/>
              <w:ind w:firstLineChars="200" w:firstLine="404"/>
              <w:rPr>
                <w:rFonts w:ascii="宋体" w:eastAsia="宋体" w:hAnsi="宋体" w:hint="eastAsia"/>
                <w:sz w:val="21"/>
                <w:szCs w:val="21"/>
              </w:rPr>
            </w:pPr>
            <w:r>
              <w:rPr>
                <w:rFonts w:ascii="宋体" w:eastAsia="宋体" w:hAnsi="宋体" w:hint="eastAsia"/>
                <w:sz w:val="21"/>
                <w:szCs w:val="21"/>
              </w:rPr>
              <w:t>（三）擅自改变渔业船舶的吨位、载重线、主机功率、人员定额和适航区域的。</w:t>
            </w:r>
          </w:p>
          <w:p w14:paraId="1DD02460" w14:textId="77777777" w:rsidR="0024579C" w:rsidRDefault="0024579C" w:rsidP="0024579C">
            <w:pPr>
              <w:tabs>
                <w:tab w:val="left" w:pos="7937"/>
              </w:tabs>
              <w:spacing w:line="240" w:lineRule="exact"/>
              <w:rPr>
                <w:rFonts w:ascii="宋体" w:eastAsia="宋体" w:hAnsi="宋体" w:hint="eastAsia"/>
                <w:sz w:val="21"/>
                <w:szCs w:val="21"/>
              </w:rPr>
            </w:pPr>
          </w:p>
        </w:tc>
        <w:tc>
          <w:tcPr>
            <w:tcW w:w="2810" w:type="dxa"/>
          </w:tcPr>
          <w:p w14:paraId="77560B2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1、立案责任：发现涉嫌使用未经检验合格的有关航行、作业和人身财产安全以及防止污染环境的重要设备、部件和材料，制造、改造、维修渔业船舶等行为的违法行为（或者下级渔政执法部门按规定上报或其他机关移送的违法案件等），予以审查，决定是否立案。</w:t>
            </w:r>
          </w:p>
          <w:p w14:paraId="32E2DA5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2、调查责任：渔政执法部门对立案的案件，指定专人负责，及时组织调查取证，与当</w:t>
            </w:r>
            <w:r>
              <w:rPr>
                <w:rFonts w:ascii="宋体" w:eastAsia="宋体" w:hAnsi="宋体" w:hint="eastAsia"/>
                <w:sz w:val="21"/>
                <w:szCs w:val="21"/>
              </w:rPr>
              <w:lastRenderedPageBreak/>
              <w:t>事人有直接利害关系的应当回避。执法人员不得少于两人，调查时应出示执法证件，允许当事人辩解陈述。执法人员应保守有关秘密。</w:t>
            </w:r>
          </w:p>
          <w:p w14:paraId="415C4CA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4A0E22C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06B50B5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5F6EE59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564E243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7、执行责任：依照生效的行政处罚决定，责令立即改正、停止作业，处罚款，并可以暂扣渔业船舶检验证书，构成犯罪的移交司法机关。</w:t>
            </w:r>
          </w:p>
          <w:p w14:paraId="5D9E8A7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54B7C6A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6BB135C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53CA87E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257DB2C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3、执法人员玩忽职守，对应当予以处罚的违法行为不予处罚，致使渔业资源捕捞秩序遭受损害的；</w:t>
            </w:r>
          </w:p>
          <w:p w14:paraId="73667F2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6A5753A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5、应当依法移送追究刑事责任，而未依法移送有权机关的；</w:t>
            </w:r>
          </w:p>
          <w:p w14:paraId="09187F3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6、擅自改变行政处罚种类、幅度的；</w:t>
            </w:r>
          </w:p>
          <w:p w14:paraId="730E0F5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7、违反法定的行政处罚程序的；</w:t>
            </w:r>
          </w:p>
          <w:p w14:paraId="0811CD3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8、符合听证条件、行政管理相对人要求听证，应予组织听证而不组织听证的；</w:t>
            </w:r>
          </w:p>
          <w:p w14:paraId="5B7F8D7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9、在行政处罚过程中发生腐败行为的；</w:t>
            </w:r>
          </w:p>
          <w:p w14:paraId="77DA06B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10、其他违反法律法规规章文件规定的行为。</w:t>
            </w:r>
          </w:p>
        </w:tc>
        <w:tc>
          <w:tcPr>
            <w:tcW w:w="1110" w:type="dxa"/>
          </w:tcPr>
          <w:p w14:paraId="4F38DADC"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1F2242B7" w14:textId="77777777" w:rsidTr="005F3460">
        <w:tc>
          <w:tcPr>
            <w:tcW w:w="675" w:type="dxa"/>
            <w:vAlign w:val="center"/>
          </w:tcPr>
          <w:p w14:paraId="32F9C2B6"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79D4329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w:t>
            </w:r>
            <w:r>
              <w:rPr>
                <w:rFonts w:ascii="宋体" w:eastAsia="宋体" w:hAnsi="宋体" w:hint="eastAsia"/>
                <w:sz w:val="21"/>
                <w:szCs w:val="21"/>
              </w:rPr>
              <w:lastRenderedPageBreak/>
              <w:t>罚</w:t>
            </w:r>
          </w:p>
        </w:tc>
        <w:tc>
          <w:tcPr>
            <w:tcW w:w="1456" w:type="dxa"/>
            <w:vAlign w:val="center"/>
          </w:tcPr>
          <w:p w14:paraId="1A29DBC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对以欺骗、贿赂等不正当手段取得渔业船</w:t>
            </w:r>
            <w:r>
              <w:rPr>
                <w:rFonts w:ascii="宋体" w:eastAsia="宋体" w:hAnsi="宋体" w:hint="eastAsia"/>
                <w:sz w:val="21"/>
                <w:szCs w:val="21"/>
              </w:rPr>
              <w:lastRenderedPageBreak/>
              <w:t>员证书行为的行政处罚</w:t>
            </w:r>
          </w:p>
        </w:tc>
        <w:tc>
          <w:tcPr>
            <w:tcW w:w="1166" w:type="dxa"/>
            <w:vAlign w:val="center"/>
          </w:tcPr>
          <w:p w14:paraId="1DCBFE44" w14:textId="348C156B"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乐亭县农业农村局</w:t>
            </w:r>
          </w:p>
        </w:tc>
        <w:tc>
          <w:tcPr>
            <w:tcW w:w="3101" w:type="dxa"/>
            <w:vAlign w:val="center"/>
          </w:tcPr>
          <w:p w14:paraId="3F385B2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《中华人民共和国渔业船员管理办法》第四十条“违反本办法规定，以欺骗、贿赂等不正当手段</w:t>
            </w:r>
            <w:r>
              <w:rPr>
                <w:rFonts w:ascii="宋体" w:eastAsia="宋体" w:hAnsi="宋体" w:hint="eastAsia"/>
                <w:sz w:val="21"/>
                <w:szCs w:val="21"/>
              </w:rPr>
              <w:lastRenderedPageBreak/>
              <w:t>取得渔业船员证书的，由渔政渔港监督管理机构吊销渔业船员证书，并处2000元以上2万元以下罚款，三年内不再受理申请人渔业船员证书申请。”</w:t>
            </w:r>
          </w:p>
        </w:tc>
        <w:tc>
          <w:tcPr>
            <w:tcW w:w="2810" w:type="dxa"/>
          </w:tcPr>
          <w:p w14:paraId="756C52D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1、立案责任：发现涉嫌以欺骗、贿赂等不正当手段取得渔业船员证书的违法行为（或者</w:t>
            </w:r>
            <w:r>
              <w:rPr>
                <w:rFonts w:ascii="宋体" w:eastAsia="宋体" w:hAnsi="宋体" w:hint="eastAsia"/>
                <w:sz w:val="21"/>
                <w:szCs w:val="21"/>
              </w:rPr>
              <w:lastRenderedPageBreak/>
              <w:t>下级渔业部门按规定上报或其他机关移送的违法案件等），予以审查，决定是否立案。</w:t>
            </w:r>
          </w:p>
          <w:p w14:paraId="25107D6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1C47362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56C847A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155B7EE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12FF924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01AA065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7、执行责任：依照生效的行政处罚决定，没收或吊销其有关证书、证件，并处罚款。</w:t>
            </w:r>
          </w:p>
          <w:p w14:paraId="096843B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8、其他法律法规规章文件规定应履行的责任。</w:t>
            </w:r>
          </w:p>
        </w:tc>
        <w:tc>
          <w:tcPr>
            <w:tcW w:w="3377" w:type="dxa"/>
            <w:vAlign w:val="center"/>
          </w:tcPr>
          <w:p w14:paraId="17AB0EC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58D54C5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1、没有法律和事实依据实施行政处罚的；</w:t>
            </w:r>
          </w:p>
          <w:p w14:paraId="78E72F4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2D7B3D5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3、执法人员玩忽职守，对应当予以处罚的违法行为不予处罚，致使造成水上交通事故的；</w:t>
            </w:r>
          </w:p>
          <w:p w14:paraId="31E880A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6F629F9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63636D1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04A012D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7、符合听证条件、行政管理相对人要求听证，应予组织听证而不组织听证的；</w:t>
            </w:r>
          </w:p>
          <w:p w14:paraId="46E81E6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2CD7A30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9、其他违反法律法规规章文件规定的行为。</w:t>
            </w:r>
          </w:p>
        </w:tc>
        <w:tc>
          <w:tcPr>
            <w:tcW w:w="1110" w:type="dxa"/>
          </w:tcPr>
          <w:p w14:paraId="4B1FAA9E"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675D5FCB" w14:textId="77777777" w:rsidTr="005F3460">
        <w:tc>
          <w:tcPr>
            <w:tcW w:w="675" w:type="dxa"/>
            <w:vAlign w:val="center"/>
          </w:tcPr>
          <w:p w14:paraId="0A1FFCA7"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23CE5D1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7826CDD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对伪造、变造、买卖渔业船员证书行为的行政行政处罚</w:t>
            </w:r>
          </w:p>
        </w:tc>
        <w:tc>
          <w:tcPr>
            <w:tcW w:w="1166" w:type="dxa"/>
            <w:vAlign w:val="center"/>
          </w:tcPr>
          <w:p w14:paraId="2616756A" w14:textId="16CF4D5F"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vAlign w:val="center"/>
          </w:tcPr>
          <w:p w14:paraId="0A47855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《中华人民共和国渔业船员管理办法》第四十一条第一款“伪造、变造、买卖渔业船员证书的，由渔政渔港监督管理机构收缴有关证书，处2万元以上10万元以下罚款，有违法所得的，还应当没收违法所得。”</w:t>
            </w:r>
          </w:p>
        </w:tc>
        <w:tc>
          <w:tcPr>
            <w:tcW w:w="2810" w:type="dxa"/>
          </w:tcPr>
          <w:p w14:paraId="02EC142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1、立案责任：发现涉嫌伪造、涂改、买卖、出租或者转让渔业船舶和船员的证书、证件的违法行为（或者下级渔业部门按规定上报或其他机关移送的违法案件等），予以审查，决定是否立案。</w:t>
            </w:r>
          </w:p>
          <w:p w14:paraId="65F9B8D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17399A5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08DAF8E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04AE9D0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36A664E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w:t>
            </w:r>
            <w:r>
              <w:rPr>
                <w:rFonts w:ascii="宋体" w:eastAsia="宋体" w:hAnsi="宋体" w:hint="eastAsia"/>
                <w:sz w:val="21"/>
                <w:szCs w:val="21"/>
              </w:rPr>
              <w:lastRenderedPageBreak/>
              <w:t>书按法律规定的方式送达当事人。</w:t>
            </w:r>
          </w:p>
          <w:p w14:paraId="2A6B056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7、执行责任：依照生效的行政处罚决定，没收或吊销其有关证书、证件，并处罚款。</w:t>
            </w:r>
          </w:p>
          <w:p w14:paraId="5C85B71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0AEBBA1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159F6A1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6D9879B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6CB169E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3、执法人员玩忽职守，对应当予以处罚的违法行为不予处罚，致使造成水上交通事故的；</w:t>
            </w:r>
          </w:p>
          <w:p w14:paraId="208D1D2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5DACEB3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0D62284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2B98B42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7、符合听证条件、行政管理相对人要求听证，应予组织听证而不组织听证的；</w:t>
            </w:r>
          </w:p>
          <w:p w14:paraId="43436AC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5EB19F9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9、其他违反法律法规规章文件规定的行为。</w:t>
            </w:r>
          </w:p>
        </w:tc>
        <w:tc>
          <w:tcPr>
            <w:tcW w:w="1110" w:type="dxa"/>
          </w:tcPr>
          <w:p w14:paraId="42682B15"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5DD565A9" w14:textId="77777777" w:rsidTr="005F3460">
        <w:trPr>
          <w:trHeight w:val="90"/>
        </w:trPr>
        <w:tc>
          <w:tcPr>
            <w:tcW w:w="675" w:type="dxa"/>
            <w:vAlign w:val="center"/>
          </w:tcPr>
          <w:p w14:paraId="19EB54A2"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4D24B37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38C661E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对隐匿、篡改或者销毁有关渔业船舶、渔业船员法定证书、文书行为的行政处罚</w:t>
            </w:r>
          </w:p>
        </w:tc>
        <w:tc>
          <w:tcPr>
            <w:tcW w:w="1166" w:type="dxa"/>
            <w:vAlign w:val="center"/>
          </w:tcPr>
          <w:p w14:paraId="70A638B9" w14:textId="59F85041"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vAlign w:val="center"/>
          </w:tcPr>
          <w:p w14:paraId="1AFB9A0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中华人民共和国渔业船员管理办法》第四十一条第二款“隐匿、篡改或者销毁有关渔业船舶、渔业船员法定证书、文书的，由渔政渔港监督管理机构处1000元以上1万元以下罚款；情节严重的，并处暂扣渔业船员证书6个月以上2年以下直至吊销渔业船员证书的处罚。”</w:t>
            </w:r>
          </w:p>
        </w:tc>
        <w:tc>
          <w:tcPr>
            <w:tcW w:w="2810" w:type="dxa"/>
          </w:tcPr>
          <w:p w14:paraId="6A68140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1、立案责任：发现涉嫌隐匿、篡改或者销毁有关渔业船舶、渔业船员法定证书、文书的违法行为（或者下级渔业部门按规定上报或其他机关移送的违法案件等），予以审查，决定是否立案。</w:t>
            </w:r>
          </w:p>
          <w:p w14:paraId="02DDD30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6F5BA0F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259BFC5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3844E93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5、决定责任：制作行政处罚决定书，载明行政处罚告知、当事人陈述申辩或者听证情况等内容。</w:t>
            </w:r>
          </w:p>
          <w:p w14:paraId="48C53AC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44CA14E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7、执行责任：依照生效的行政处罚决定，没收或吊销其有关证书、证件，并处罚款。</w:t>
            </w:r>
          </w:p>
          <w:p w14:paraId="545173D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1EEB9C2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197CE52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1591DB3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3CF49E7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3、执法人员玩忽职守，对应当予以处罚的违法行为不予处罚，致使造成水上交通事故的；</w:t>
            </w:r>
          </w:p>
          <w:p w14:paraId="651042E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01EBC98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161D310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65ABF5C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7、符合听证条件、行政管理相对人要求听证，应予组织听证而不组织听证的；</w:t>
            </w:r>
          </w:p>
          <w:p w14:paraId="3BB2A4B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4125F52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9、其他违反法律法规规章文件规定的行为。</w:t>
            </w:r>
          </w:p>
        </w:tc>
        <w:tc>
          <w:tcPr>
            <w:tcW w:w="1110" w:type="dxa"/>
          </w:tcPr>
          <w:p w14:paraId="196CEBF6"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560085E1" w14:textId="77777777" w:rsidTr="005F3460">
        <w:tc>
          <w:tcPr>
            <w:tcW w:w="675" w:type="dxa"/>
            <w:vAlign w:val="center"/>
          </w:tcPr>
          <w:p w14:paraId="1F4E4D52"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655D83E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2071E2B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对渔业船员在船工作期间未携带有效的渔业船员证书行为的行政处罚</w:t>
            </w:r>
          </w:p>
        </w:tc>
        <w:tc>
          <w:tcPr>
            <w:tcW w:w="1166" w:type="dxa"/>
            <w:vAlign w:val="center"/>
          </w:tcPr>
          <w:p w14:paraId="01BC7B0B" w14:textId="76BABCAB"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vAlign w:val="center"/>
          </w:tcPr>
          <w:p w14:paraId="689E19F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《中华人民共和国渔业船员管理办法》第二十一条：渔业船员在船工作期间，应当符合下列要求：</w:t>
            </w:r>
          </w:p>
          <w:p w14:paraId="043CFB6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（一）携带有效的渔业船员证书；</w:t>
            </w:r>
          </w:p>
          <w:p w14:paraId="50F7D1B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第四十二条第一款：渔业船员违反本办法第二十一条第一项规定，责令改正，可以处2000元以下罚款。</w:t>
            </w:r>
          </w:p>
        </w:tc>
        <w:tc>
          <w:tcPr>
            <w:tcW w:w="2810" w:type="dxa"/>
          </w:tcPr>
          <w:p w14:paraId="69892E4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1、立案责任：发现渔业船员涉嫌在船工作期间未携带有效的渔业船员证书的违法行为（或者下级渔业部门按规定上报或其他机关移送的违法案件等），予以审查，决定是否立案。</w:t>
            </w:r>
          </w:p>
          <w:p w14:paraId="3D1E612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7F839AD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7C6639A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w:t>
            </w:r>
            <w:r>
              <w:rPr>
                <w:rFonts w:ascii="宋体" w:eastAsia="宋体" w:hAnsi="宋体" w:hint="eastAsia"/>
                <w:sz w:val="21"/>
                <w:szCs w:val="21"/>
              </w:rPr>
              <w:lastRenderedPageBreak/>
              <w:t>知书》送达当事人，告知违法事实及其享有的陈述、申辩等权利。符合听证规定的，制作并送达《行政处罚听证告知书》。</w:t>
            </w:r>
          </w:p>
          <w:p w14:paraId="18ACBC6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5895284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4B04276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7、执行责任：依照生效的行政处罚决定，责令改正，可以处罚款。</w:t>
            </w:r>
          </w:p>
          <w:p w14:paraId="1881047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293F779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1CA6C7F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2B9DE78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0E36A68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3、执法人员玩忽职守，对应当予以处罚的违法行为不予处罚，致使渔业船员管理秩序遭受损害的；</w:t>
            </w:r>
          </w:p>
          <w:p w14:paraId="0BF80FC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1904EDF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1826361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24EFBA4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7、符合听证条件、行政管理相对人要求听证，应予组织听证而不组织听证的；</w:t>
            </w:r>
          </w:p>
          <w:p w14:paraId="739DAD3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3930677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9、其他违反法律法规规章文件规定的行为。</w:t>
            </w:r>
          </w:p>
        </w:tc>
        <w:tc>
          <w:tcPr>
            <w:tcW w:w="1110" w:type="dxa"/>
          </w:tcPr>
          <w:p w14:paraId="0827102C"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06BB0E56" w14:textId="77777777" w:rsidTr="005F3460">
        <w:tc>
          <w:tcPr>
            <w:tcW w:w="675" w:type="dxa"/>
            <w:vAlign w:val="center"/>
          </w:tcPr>
          <w:p w14:paraId="6AC10932"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2DD86E7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091F642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对渔业船员在船工作期间未执行渔业船舶上的管理制度和值班规定等行为的行政处罚</w:t>
            </w:r>
          </w:p>
        </w:tc>
        <w:tc>
          <w:tcPr>
            <w:tcW w:w="1166" w:type="dxa"/>
            <w:vAlign w:val="center"/>
          </w:tcPr>
          <w:p w14:paraId="29C89604" w14:textId="0B28D679"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vAlign w:val="center"/>
          </w:tcPr>
          <w:p w14:paraId="6AD01C2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《中华人民共和国渔业船员管理办法》第二十一条：渔业船员在船工作期间，应当符合下列要求：</w:t>
            </w:r>
          </w:p>
          <w:p w14:paraId="099444B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（三）执行渔业船舶上的管理制度和值班规定；</w:t>
            </w:r>
          </w:p>
          <w:p w14:paraId="375DC67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（四）服从船长及上级职务船员在其职权范围内发布的命令；</w:t>
            </w:r>
          </w:p>
          <w:p w14:paraId="60C7E71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（五）参加渔业船舶应急训练、演习，落实各项应急预防措施；</w:t>
            </w:r>
          </w:p>
          <w:p w14:paraId="30BDFE0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第四十二条第二款：违反本办法第二十一条第三项、第四项、第五项规定的，予以警告，情节严重的，处200元以上2000元以下罚款。</w:t>
            </w:r>
          </w:p>
        </w:tc>
        <w:tc>
          <w:tcPr>
            <w:tcW w:w="2810" w:type="dxa"/>
          </w:tcPr>
          <w:p w14:paraId="2CCC53A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1、立案责任：发现渔业船员涉嫌未执行渔业船舶上的管理制度和值班规定等违法行为（或者下级渔业部门按规定上报或其他机关移送的违法案件等），予以审查，决定是否立案。</w:t>
            </w:r>
          </w:p>
          <w:p w14:paraId="7153B9F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61B8471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w:t>
            </w:r>
            <w:r>
              <w:rPr>
                <w:rFonts w:ascii="宋体" w:eastAsia="宋体" w:hAnsi="宋体" w:hint="eastAsia"/>
                <w:sz w:val="21"/>
                <w:szCs w:val="21"/>
              </w:rPr>
              <w:lastRenderedPageBreak/>
              <w:t>申辩理由等方面进行审查，提出处理意见（主要证据不足时，以适当的方式补充调查）。</w:t>
            </w:r>
          </w:p>
          <w:p w14:paraId="14DDF36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07225EB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0EF8528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62F45C9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7、执行责任：依照生效的行政处罚决定，予以警告，情节严重的，处罚款。</w:t>
            </w:r>
          </w:p>
          <w:p w14:paraId="074CE3F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3BADE04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502E30D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215413B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23BF966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3、执法人员玩忽职守，对应当予以处罚的违法行为不予处罚，致使渔业船员管理秩序遭受损害的；</w:t>
            </w:r>
          </w:p>
          <w:p w14:paraId="4A2A5EE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65FDD69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6C56968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297AAFB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7、符合听证条件、行政管理相对人要求听证，应予组织听证而不组织听证的；</w:t>
            </w:r>
          </w:p>
          <w:p w14:paraId="36B4906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560FFB0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9、其他违反法律法规规章文件规定</w:t>
            </w:r>
            <w:r>
              <w:rPr>
                <w:rFonts w:ascii="宋体" w:eastAsia="宋体" w:hAnsi="宋体" w:hint="eastAsia"/>
                <w:sz w:val="21"/>
                <w:szCs w:val="21"/>
              </w:rPr>
              <w:lastRenderedPageBreak/>
              <w:t>的行为。</w:t>
            </w:r>
          </w:p>
        </w:tc>
        <w:tc>
          <w:tcPr>
            <w:tcW w:w="1110" w:type="dxa"/>
          </w:tcPr>
          <w:p w14:paraId="330A9C21"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0F855509" w14:textId="77777777" w:rsidTr="005F3460">
        <w:tc>
          <w:tcPr>
            <w:tcW w:w="675" w:type="dxa"/>
            <w:vAlign w:val="center"/>
          </w:tcPr>
          <w:p w14:paraId="3B87AD89"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572E9AD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6E60075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对渔业职务船员在生产航次中擅自辞职、离职或者中止职务行为的行政处罚</w:t>
            </w:r>
          </w:p>
        </w:tc>
        <w:tc>
          <w:tcPr>
            <w:tcW w:w="1166" w:type="dxa"/>
            <w:vAlign w:val="center"/>
          </w:tcPr>
          <w:p w14:paraId="69D1ADBC" w14:textId="1F557476"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vAlign w:val="center"/>
          </w:tcPr>
          <w:p w14:paraId="39B3A05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《中华人民共和国渔业船员管理办法》第二十一条：渔业船员在船工作期间，应当符合下列要求：</w:t>
            </w:r>
          </w:p>
          <w:p w14:paraId="1DA5985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（九）职务船员不得在生产航次中擅自辞职、离职或者中止职务。</w:t>
            </w:r>
          </w:p>
          <w:p w14:paraId="7FF7964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第四十二条第三款：违反本办法第二十一条第九项规定的，处1000元以上2万元以下罚款。</w:t>
            </w:r>
          </w:p>
        </w:tc>
        <w:tc>
          <w:tcPr>
            <w:tcW w:w="2810" w:type="dxa"/>
          </w:tcPr>
          <w:p w14:paraId="2473BC7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1、立案责任：发现渔业船员涉嫌在生产航次中擅自辞职、离职或者中止职务的违法行为（或者下级渔业部门按规定上报或其他机关移送的违法案件等），予以审查，决定是否立案。</w:t>
            </w:r>
          </w:p>
          <w:p w14:paraId="186721B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w:t>
            </w:r>
            <w:r>
              <w:rPr>
                <w:rFonts w:ascii="宋体" w:eastAsia="宋体" w:hAnsi="宋体" w:hint="eastAsia"/>
                <w:sz w:val="21"/>
                <w:szCs w:val="21"/>
              </w:rPr>
              <w:lastRenderedPageBreak/>
              <w:t>关秘密。</w:t>
            </w:r>
          </w:p>
          <w:p w14:paraId="72621C7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358BB69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4B1276E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23843E1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00FDFFC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7、执行责任：依照生效的行政处罚决定，处罚款。</w:t>
            </w:r>
          </w:p>
          <w:p w14:paraId="1520BFB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1E783C0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54389D2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4500F17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26D451B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3、执法人员玩忽职守，对应当予以处罚的违法行为不予处罚，致使渔业船员管理秩序遭受损害的；</w:t>
            </w:r>
          </w:p>
          <w:p w14:paraId="0E92060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3AA723C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474327A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624BF0B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w:t>
            </w:r>
            <w:r>
              <w:rPr>
                <w:rFonts w:ascii="宋体" w:eastAsia="宋体" w:hAnsi="宋体" w:hint="eastAsia"/>
                <w:sz w:val="21"/>
                <w:szCs w:val="21"/>
              </w:rPr>
              <w:lastRenderedPageBreak/>
              <w:t>要求听证，应予组织听证而不组织听证的；</w:t>
            </w:r>
          </w:p>
          <w:p w14:paraId="757511C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38F1AD6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9、其他违反法律法规规章文件规定的行为。</w:t>
            </w:r>
          </w:p>
        </w:tc>
        <w:tc>
          <w:tcPr>
            <w:tcW w:w="1110" w:type="dxa"/>
          </w:tcPr>
          <w:p w14:paraId="1D8667ED"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15903F4B" w14:textId="77777777" w:rsidTr="005F3460">
        <w:tc>
          <w:tcPr>
            <w:tcW w:w="675" w:type="dxa"/>
            <w:vAlign w:val="center"/>
          </w:tcPr>
          <w:p w14:paraId="7E12CEF7"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6FAAF61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7A71C79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对渔业船员在船工作期间未遵守法律法规和安全生产管理规定，遵守渔业生产作业及防治船舶污染操作规程等行为的行政处罚</w:t>
            </w:r>
          </w:p>
        </w:tc>
        <w:tc>
          <w:tcPr>
            <w:tcW w:w="1166" w:type="dxa"/>
            <w:vAlign w:val="center"/>
          </w:tcPr>
          <w:p w14:paraId="13D36B50" w14:textId="34493132"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vAlign w:val="center"/>
          </w:tcPr>
          <w:p w14:paraId="4240E8B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《中华人民共和国渔业船员管理办法》第二十一条 渔业船员在船工作期间，应当符合下列要求：</w:t>
            </w:r>
          </w:p>
          <w:p w14:paraId="0F346AB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（二）遵守法律法规和安全生产管理规定，遵守渔业生产作业及防治船舶污染操作规程；</w:t>
            </w:r>
          </w:p>
          <w:p w14:paraId="44F3614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（六）及时报告发现的险情、事故或者影响航行、作业安全的情况；</w:t>
            </w:r>
          </w:p>
          <w:p w14:paraId="3A25309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（七）在不严重危及自身安全的</w:t>
            </w:r>
            <w:r>
              <w:rPr>
                <w:rFonts w:ascii="宋体" w:eastAsia="宋体" w:hAnsi="宋体" w:hint="eastAsia"/>
                <w:sz w:val="21"/>
                <w:szCs w:val="21"/>
              </w:rPr>
              <w:lastRenderedPageBreak/>
              <w:t>情况下，尽力救助遇险人员；</w:t>
            </w:r>
          </w:p>
          <w:p w14:paraId="2ED2CF5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（八）不得利用渔业船舶私载、超载人员和货物，不得携带违禁物品；</w:t>
            </w:r>
          </w:p>
          <w:p w14:paraId="6850D21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第二十二条 渔业船员在船舶航行、作业、锚泊时应当按照规定值班。值班船员应当履行以下职责：</w:t>
            </w:r>
          </w:p>
          <w:p w14:paraId="5DFD8BD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（一）熟悉并掌握船舶的航行与作业环境、航行与导航设施设备的配备和使用、船舶的操控性能、本船及邻近船舶使用的渔具特性，随时核查船舶的航向、船位、船速及作业状态；</w:t>
            </w:r>
          </w:p>
          <w:p w14:paraId="3EBACAC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（二）按照有关的船舶避碰规则以及航行、作业环境要求保持值班瞭望，并及时采取预防船舶碰撞和污染的相应措施；</w:t>
            </w:r>
          </w:p>
          <w:p w14:paraId="1C52365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（三）如实填写有关船舶法定文书；</w:t>
            </w:r>
          </w:p>
          <w:p w14:paraId="39AA27F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（四）在确保航行与作业安全的前提下交接班。</w:t>
            </w:r>
          </w:p>
          <w:p w14:paraId="139019F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第四十三条：渔业船员违反本办法第二十一条第二项、第六项、第七项、第八项和第二十二条规定的，处1000元以上1万元以下罚款；情节严重的，并处暂扣渔业船员证书6个月以上2年以下直至吊销渔业船员证书的处罚。</w:t>
            </w:r>
          </w:p>
        </w:tc>
        <w:tc>
          <w:tcPr>
            <w:tcW w:w="2810" w:type="dxa"/>
          </w:tcPr>
          <w:p w14:paraId="4C329EB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1、立案责任：发现渔业船员涉嫌在船工作期间未遵守法律法规和安全生产管理规定，未遵守渔业生产作业及防治船舶污染操作规程等违法行为（或者下级渔业部门按规定上报或其他机关移送的违法案件等），予以审查，决定是否立案。</w:t>
            </w:r>
          </w:p>
          <w:p w14:paraId="6DDAEFB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w:t>
            </w:r>
            <w:r>
              <w:rPr>
                <w:rFonts w:ascii="宋体" w:eastAsia="宋体" w:hAnsi="宋体" w:hint="eastAsia"/>
                <w:sz w:val="21"/>
                <w:szCs w:val="21"/>
              </w:rPr>
              <w:lastRenderedPageBreak/>
              <w:t>案的案件，指定专人负责，及时组织调查取证，与当事人有直接利害关系的应当回避。执法人员不得少于两人，调查时应出示执法证件，允许当事人辩解陈述。执法人员应保守有关秘密。</w:t>
            </w:r>
          </w:p>
          <w:p w14:paraId="49E9B73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37CD84C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60D5A46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5730A10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68213C3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7、执行责任：依照生效的行政处罚决定，处罚款，情节严重的，并处暂扣渔业船员证书6个月以上2年以下直至吊销渔业船员证书。</w:t>
            </w:r>
          </w:p>
          <w:p w14:paraId="3BFEBEB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34D70FA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1EB25D2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4B0D65C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715F94B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3、执法人员玩忽职守，对应当予以处罚的违法行为不予处罚，致使渔业船员管理秩序遭受损害的；</w:t>
            </w:r>
          </w:p>
          <w:p w14:paraId="6B923CB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w:t>
            </w:r>
            <w:r>
              <w:rPr>
                <w:rFonts w:ascii="宋体" w:eastAsia="宋体" w:hAnsi="宋体" w:hint="eastAsia"/>
                <w:sz w:val="21"/>
                <w:szCs w:val="21"/>
              </w:rPr>
              <w:lastRenderedPageBreak/>
              <w:t>罚的；</w:t>
            </w:r>
          </w:p>
          <w:p w14:paraId="436F362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35ABE18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7730784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7、符合听证条件、行政管理相对人要求听证，应予组织听证而不组织听证的；</w:t>
            </w:r>
          </w:p>
          <w:p w14:paraId="31C60E5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2B1039B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9、其他违反法律法规规章文件规定的行为。</w:t>
            </w:r>
          </w:p>
        </w:tc>
        <w:tc>
          <w:tcPr>
            <w:tcW w:w="1110" w:type="dxa"/>
          </w:tcPr>
          <w:p w14:paraId="07B41EFB"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69448BDD" w14:textId="77777777" w:rsidTr="005F3460">
        <w:tc>
          <w:tcPr>
            <w:tcW w:w="675" w:type="dxa"/>
            <w:vAlign w:val="center"/>
          </w:tcPr>
          <w:p w14:paraId="7D4289AA"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73A6CD6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w:t>
            </w:r>
            <w:r>
              <w:rPr>
                <w:rFonts w:ascii="宋体" w:eastAsia="宋体" w:hAnsi="宋体" w:hint="eastAsia"/>
                <w:sz w:val="21"/>
                <w:szCs w:val="21"/>
              </w:rPr>
              <w:lastRenderedPageBreak/>
              <w:t>政处罚</w:t>
            </w:r>
          </w:p>
        </w:tc>
        <w:tc>
          <w:tcPr>
            <w:tcW w:w="1456" w:type="dxa"/>
            <w:vAlign w:val="center"/>
          </w:tcPr>
          <w:p w14:paraId="46EDCB6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对渔业船舶的</w:t>
            </w:r>
            <w:r>
              <w:rPr>
                <w:rFonts w:ascii="宋体" w:eastAsia="宋体" w:hAnsi="宋体" w:hint="eastAsia"/>
                <w:sz w:val="21"/>
                <w:szCs w:val="21"/>
              </w:rPr>
              <w:lastRenderedPageBreak/>
              <w:t>船长未确保渔业船舶和船员携带符合法定要求的证书、文书以及有关航行资料等行为的行政处罚</w:t>
            </w:r>
          </w:p>
        </w:tc>
        <w:tc>
          <w:tcPr>
            <w:tcW w:w="1166" w:type="dxa"/>
            <w:vAlign w:val="center"/>
          </w:tcPr>
          <w:p w14:paraId="6B2A2A4F" w14:textId="17FDD8E3"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乐亭县农</w:t>
            </w:r>
            <w:r>
              <w:rPr>
                <w:rFonts w:ascii="宋体" w:eastAsia="宋体" w:hAnsi="宋体" w:hint="eastAsia"/>
                <w:sz w:val="21"/>
                <w:szCs w:val="21"/>
              </w:rPr>
              <w:lastRenderedPageBreak/>
              <w:t>业农村局</w:t>
            </w:r>
          </w:p>
        </w:tc>
        <w:tc>
          <w:tcPr>
            <w:tcW w:w="3101" w:type="dxa"/>
            <w:vAlign w:val="center"/>
          </w:tcPr>
          <w:p w14:paraId="23FFED3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《中华人民共和国渔业船员管理</w:t>
            </w:r>
            <w:r>
              <w:rPr>
                <w:rFonts w:ascii="宋体" w:eastAsia="宋体" w:hAnsi="宋体" w:hint="eastAsia"/>
                <w:sz w:val="21"/>
                <w:szCs w:val="21"/>
              </w:rPr>
              <w:lastRenderedPageBreak/>
              <w:t>办法》第二十三条 船长是渔业安全生产的直接责任人，在组织开展渔业生产、保障水上人身与财产安全、防治渔业船舶污染水域和处置突发事件方面，具有独立决定权，并履行以下职责：</w:t>
            </w:r>
          </w:p>
          <w:p w14:paraId="40DF583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（一）确保渔业船舶和船员携带符合法定要求的证书、文书以及有关航行资料；</w:t>
            </w:r>
          </w:p>
          <w:p w14:paraId="71FC41A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（二）确保渔业船舶和船员在开航时处于适航、适任状态，保证渔业船舶符合最低配员标准，保证渔业船舶的正常值班；</w:t>
            </w:r>
          </w:p>
          <w:p w14:paraId="53BE7A7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（三）服从渔政渔港监督管理机构依据职责对渔港水域交通安全和渔业生产秩序的管理，执行有关水上交通安全和防治船舶污染等规定；</w:t>
            </w:r>
          </w:p>
          <w:p w14:paraId="4885C72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（四）确保渔业船舶依法进行渔业生产，正确合法使用渔具渔法，在船人员遵守相关资源养护法律法规，按规定填写渔捞日志，并按规定开启和使用安全通导设备；</w:t>
            </w:r>
          </w:p>
          <w:p w14:paraId="5B0CF85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（五）在渔业船员证书内如实记载渔业船员的履职情况；</w:t>
            </w:r>
          </w:p>
          <w:p w14:paraId="5FA6315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（六）按规定办理渔业船舶进出港报告手续；</w:t>
            </w:r>
          </w:p>
          <w:p w14:paraId="0441417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七）船舶进港、出港、靠泊、离泊，通过交通密集区、危险航区等区域，或者遇有恶劣天气和海况，或者发生水上交通事故、船舶污染事故、船舶保安事件以及其他紧急情况时，应当在驾驶台值班，必要时应当直接指挥船舶；</w:t>
            </w:r>
          </w:p>
          <w:p w14:paraId="7A236E4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（八）发生水上安全交通事故、污染事故、涉外事件、公海登临和港口国检查时，应当立即向渔政渔港监督管理机构报告，并在规定的时间内提交书面报告；</w:t>
            </w:r>
          </w:p>
          <w:p w14:paraId="384B8FE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（九）全力保障在船人员安全，发生水上安全事故危及船上人员或财产安全时，应当组织船员尽力施救；</w:t>
            </w:r>
          </w:p>
          <w:p w14:paraId="15010B2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（十）弃船时，船长应当最后离船，并尽力抢救渔捞日志、轮机日志、油类记录簿等文件和物品；</w:t>
            </w:r>
          </w:p>
          <w:p w14:paraId="5C35134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（十一）在不严重危及自身船舶和人员安全的情况下，尽力履行水上救助义务。</w:t>
            </w:r>
          </w:p>
          <w:p w14:paraId="7E4106E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第四十四条：渔业船舶的船长违反本办法第二十三条第一项、第二项、第五项、第七项、第十项规定的，由渔政渔港监督管理机构处2000元以上2万元以下罚款；情节严重的，并处暂扣渔业船员证书6个月以上2年以下直至吊销渔业船员证书的处罚。违反第二十三条第三项、第六项规定的，责令改正，并可以处警告、2000元以上2万元以下罚款；情节严重的，并处暂扣渔业船员证书6个月以下，直至吊销渔业船员证书的处罚。违反第二十三条第四项、第八项、第九项、第十一项规定的，由渔政渔港监督管理机构处2000元以上2万元以下罚款。</w:t>
            </w:r>
          </w:p>
        </w:tc>
        <w:tc>
          <w:tcPr>
            <w:tcW w:w="2810" w:type="dxa"/>
          </w:tcPr>
          <w:p w14:paraId="03F6BF7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1、立案责任：发现渔业船舶</w:t>
            </w:r>
            <w:r>
              <w:rPr>
                <w:rFonts w:ascii="宋体" w:eastAsia="宋体" w:hAnsi="宋体" w:hint="eastAsia"/>
                <w:sz w:val="21"/>
                <w:szCs w:val="21"/>
              </w:rPr>
              <w:lastRenderedPageBreak/>
              <w:t>的船长涉嫌未确保渔业船舶和船员携带符合法定要求的证书、文书以及有关航行资料等违法行为（或者下级渔业部门按规定上报或其他机关移送的违法案件等），予以审查，决定是否立案。</w:t>
            </w:r>
          </w:p>
          <w:p w14:paraId="1A0D302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1D07F0B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2235297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3C6C590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6AE6E2B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20E1BDC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7、执行责任：依照生效的行政处罚决定，没收或吊销其有关证书、证件，并处罚款。</w:t>
            </w:r>
          </w:p>
          <w:p w14:paraId="1B31E57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0A7A636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w:t>
            </w:r>
            <w:r>
              <w:rPr>
                <w:rFonts w:ascii="宋体" w:eastAsia="宋体" w:hAnsi="宋体" w:hint="eastAsia"/>
                <w:sz w:val="21"/>
                <w:szCs w:val="21"/>
              </w:rPr>
              <w:lastRenderedPageBreak/>
              <w:t>下列情形的，行政机关及相关工作人员应承担相应责任：</w:t>
            </w:r>
          </w:p>
          <w:p w14:paraId="12E8BF4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50DB33A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14B7748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3、执法人员玩忽职守，对应当予以处罚的违法行为不予处罚，致使造成水上交通事故的；</w:t>
            </w:r>
          </w:p>
          <w:p w14:paraId="1286CDD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612E0CB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083F368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73EE793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7、符合听证条件、行政管理相对人要求听证，应予组织听证而不组织听证的；</w:t>
            </w:r>
          </w:p>
          <w:p w14:paraId="60D6B8D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486C538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9、其他违反法律法规规章文件规定的行为。</w:t>
            </w:r>
          </w:p>
        </w:tc>
        <w:tc>
          <w:tcPr>
            <w:tcW w:w="1110" w:type="dxa"/>
          </w:tcPr>
          <w:p w14:paraId="130311D5"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66450DAA" w14:textId="77777777" w:rsidTr="005F3460">
        <w:tc>
          <w:tcPr>
            <w:tcW w:w="675" w:type="dxa"/>
            <w:vAlign w:val="center"/>
          </w:tcPr>
          <w:p w14:paraId="0910F7C3"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7002C26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w:t>
            </w:r>
            <w:r>
              <w:rPr>
                <w:rFonts w:ascii="宋体" w:eastAsia="宋体" w:hAnsi="宋体" w:hint="eastAsia"/>
                <w:sz w:val="21"/>
                <w:szCs w:val="21"/>
              </w:rPr>
              <w:lastRenderedPageBreak/>
              <w:t>罚</w:t>
            </w:r>
          </w:p>
        </w:tc>
        <w:tc>
          <w:tcPr>
            <w:tcW w:w="1456" w:type="dxa"/>
            <w:vAlign w:val="center"/>
          </w:tcPr>
          <w:p w14:paraId="00D0AAF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对渔业船舶所有人或经营人未按规定配齐</w:t>
            </w:r>
            <w:r>
              <w:rPr>
                <w:rFonts w:ascii="宋体" w:eastAsia="宋体" w:hAnsi="宋体" w:hint="eastAsia"/>
                <w:sz w:val="21"/>
                <w:szCs w:val="21"/>
              </w:rPr>
              <w:lastRenderedPageBreak/>
              <w:t>渔业职务船员等行为的行政处罚</w:t>
            </w:r>
          </w:p>
        </w:tc>
        <w:tc>
          <w:tcPr>
            <w:tcW w:w="1166" w:type="dxa"/>
            <w:vAlign w:val="center"/>
          </w:tcPr>
          <w:p w14:paraId="46CD35B9" w14:textId="5552D198"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乐亭县农业农村局</w:t>
            </w:r>
          </w:p>
        </w:tc>
        <w:tc>
          <w:tcPr>
            <w:tcW w:w="3101" w:type="dxa"/>
            <w:vAlign w:val="center"/>
          </w:tcPr>
          <w:p w14:paraId="412089F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《中华人民共和国渔业船员管理办法》第四十七条：渔业船舶所有人或经营人有下列行为之一</w:t>
            </w:r>
            <w:r>
              <w:rPr>
                <w:rFonts w:ascii="宋体" w:eastAsia="宋体" w:hAnsi="宋体" w:hint="eastAsia"/>
                <w:sz w:val="21"/>
                <w:szCs w:val="21"/>
              </w:rPr>
              <w:lastRenderedPageBreak/>
              <w:t>的，由渔政渔港监督管理机构责令改正，处3万元以上15万元以下罚款：</w:t>
            </w:r>
          </w:p>
          <w:p w14:paraId="6CE26E0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（一）未按规定配齐渔业职务船员，或招用未取得本办法规定证件的人员在渔业船舶上工作的；</w:t>
            </w:r>
          </w:p>
          <w:p w14:paraId="606E481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（二）渔业船员在渔业船舶上生活和工作的场所不符合相关要求的；</w:t>
            </w:r>
          </w:p>
          <w:p w14:paraId="20DDB2E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（三）渔业船员在船工作期间患病或者受伤，未及时给予救助的。</w:t>
            </w:r>
          </w:p>
        </w:tc>
        <w:tc>
          <w:tcPr>
            <w:tcW w:w="2810" w:type="dxa"/>
          </w:tcPr>
          <w:p w14:paraId="5872E2A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1、立案责任：发现渔业船舶所有人或经营人未按规定配齐渔业职务船员等违法行为</w:t>
            </w:r>
            <w:r>
              <w:rPr>
                <w:rFonts w:ascii="宋体" w:eastAsia="宋体" w:hAnsi="宋体" w:hint="eastAsia"/>
                <w:sz w:val="21"/>
                <w:szCs w:val="21"/>
              </w:rPr>
              <w:lastRenderedPageBreak/>
              <w:t>（或者下级渔业部门按规定上报或其他机关移送的违法案件等），予以审查，决定是否立案。</w:t>
            </w:r>
          </w:p>
          <w:p w14:paraId="127C00B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7A517C0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61BE037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036FA18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0CFBCCB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254232C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7、执行责任：依照生效的行政处罚决定，责令改正，处罚款。</w:t>
            </w:r>
          </w:p>
          <w:p w14:paraId="554CB76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8、其他法律法规规章文件规定应履行的责任。</w:t>
            </w:r>
          </w:p>
        </w:tc>
        <w:tc>
          <w:tcPr>
            <w:tcW w:w="3377" w:type="dxa"/>
            <w:vAlign w:val="center"/>
          </w:tcPr>
          <w:p w14:paraId="21FC822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7E51FDE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1、没有法律和事实依据实施行政处罚的；</w:t>
            </w:r>
          </w:p>
          <w:p w14:paraId="6C9AC47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184331C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3、执法人员玩忽职守，对应当予以处罚的违法行为不予处罚，致使造成水上交通事故的；</w:t>
            </w:r>
          </w:p>
          <w:p w14:paraId="0CC9C98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3A96981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402ED7B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3A8A969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7、符合听证条件、行政管理相对人要求听证，应予组织听证而不组织听证的；</w:t>
            </w:r>
          </w:p>
          <w:p w14:paraId="4DD3877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10845C8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9、其他违反法律法规规章文件规定的行为。</w:t>
            </w:r>
          </w:p>
        </w:tc>
        <w:tc>
          <w:tcPr>
            <w:tcW w:w="1110" w:type="dxa"/>
          </w:tcPr>
          <w:p w14:paraId="5FBE8B7F"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502EF97F" w14:textId="77777777" w:rsidTr="005F3460">
        <w:tc>
          <w:tcPr>
            <w:tcW w:w="675" w:type="dxa"/>
            <w:vAlign w:val="center"/>
          </w:tcPr>
          <w:p w14:paraId="52E00101"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3FF5B7E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548F3D6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对渔业船员培训机构不具备规定条件开展渔业船员培训等行为的行政处罚</w:t>
            </w:r>
          </w:p>
        </w:tc>
        <w:tc>
          <w:tcPr>
            <w:tcW w:w="1166" w:type="dxa"/>
            <w:vAlign w:val="center"/>
          </w:tcPr>
          <w:p w14:paraId="0BF60F00" w14:textId="55A94B03"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vAlign w:val="center"/>
          </w:tcPr>
          <w:p w14:paraId="07FE1F0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《中华人民共和国渔业船员管理办法》第四十八条第一款“渔业船员培训机构有下列情形之一的，由渔政渔港监督管理机构责令改正，并按以下规定处罚：</w:t>
            </w:r>
          </w:p>
          <w:p w14:paraId="6B47AA2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（一）不具备规定条件开展渔业船员培训的，处5万元以上25万元以下罚款，有违法所得的，还应当没收违法所得；</w:t>
            </w:r>
          </w:p>
          <w:p w14:paraId="628ADB0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（二）未按规定的渔业船员考试大纲和水上交通安全、防治船舶污染等内容要求进行培训的，可以处2万元以上10万元以下罚款。</w:t>
            </w:r>
          </w:p>
          <w:p w14:paraId="5736CA21" w14:textId="77777777" w:rsidR="0024579C" w:rsidRDefault="0024579C" w:rsidP="0024579C">
            <w:pPr>
              <w:tabs>
                <w:tab w:val="left" w:pos="7937"/>
              </w:tabs>
              <w:spacing w:line="240" w:lineRule="exact"/>
              <w:rPr>
                <w:rFonts w:ascii="宋体" w:eastAsia="宋体" w:hAnsi="宋体" w:hint="eastAsia"/>
                <w:sz w:val="21"/>
                <w:szCs w:val="21"/>
              </w:rPr>
            </w:pPr>
          </w:p>
        </w:tc>
        <w:tc>
          <w:tcPr>
            <w:tcW w:w="2810" w:type="dxa"/>
          </w:tcPr>
          <w:p w14:paraId="40E78CD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1、立案责任：发现渔业船员培训机构不具备规定条件开展渔业船员培训等违法行为（或者下级渔业部门按规定上报或其他机关移送的违法案件等），予以审查，决定是否立案。</w:t>
            </w:r>
          </w:p>
          <w:p w14:paraId="77ED4B6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6DB545B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389B5F0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48EB674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0029674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w:t>
            </w:r>
            <w:r>
              <w:rPr>
                <w:rFonts w:ascii="宋体" w:eastAsia="宋体" w:hAnsi="宋体" w:hint="eastAsia"/>
                <w:sz w:val="21"/>
                <w:szCs w:val="21"/>
              </w:rPr>
              <w:lastRenderedPageBreak/>
              <w:t>书按法律规定的方式送达当事人。</w:t>
            </w:r>
          </w:p>
          <w:p w14:paraId="5EA101B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7、执行责任：依照生效的行政处罚决定，责令改正，并处罚款，没收违法所得。</w:t>
            </w:r>
          </w:p>
          <w:p w14:paraId="6E2FF23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2830080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14DFE58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5731608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128453F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3、执法人员玩忽职守，对应当予以处罚的违法行为不予处罚，致使造成水上交通事故的；</w:t>
            </w:r>
          </w:p>
          <w:p w14:paraId="014A13A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685D5BA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2250F2C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7407E26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7、符合听证条件、行政管理相对人要求听证，应予组织听证而不组织听证的；</w:t>
            </w:r>
          </w:p>
          <w:p w14:paraId="5826B69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1621408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9、其他违反法律法规规章文件规定的行为。</w:t>
            </w:r>
          </w:p>
        </w:tc>
        <w:tc>
          <w:tcPr>
            <w:tcW w:w="1110" w:type="dxa"/>
          </w:tcPr>
          <w:p w14:paraId="0F8D5C4A"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27B9A8A4" w14:textId="77777777" w:rsidTr="005F3460">
        <w:tc>
          <w:tcPr>
            <w:tcW w:w="675" w:type="dxa"/>
            <w:vAlign w:val="center"/>
          </w:tcPr>
          <w:p w14:paraId="454B26E1"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7F49C06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289C4D5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对渔业船员培训机构未按规定出具培训证明等行为的行政处罚</w:t>
            </w:r>
          </w:p>
        </w:tc>
        <w:tc>
          <w:tcPr>
            <w:tcW w:w="1166" w:type="dxa"/>
            <w:vAlign w:val="center"/>
          </w:tcPr>
          <w:p w14:paraId="1848477A" w14:textId="1B10E13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vAlign w:val="center"/>
          </w:tcPr>
          <w:p w14:paraId="55EE3E1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《中华人民共和国渔业船员管理办法》第四十八条第二款： 渔业船员培训机构有下列情形之一的，由渔政渔港监督管理机构责令改正，并按以下规定处罚：未按规定出具培训证明或者出具虚假培训证明的，由渔政渔港监督管理机构给予警告，责令改正；拒不改正或者再次出现同类违法行为的，可处3万元以下罚款。</w:t>
            </w:r>
          </w:p>
        </w:tc>
        <w:tc>
          <w:tcPr>
            <w:tcW w:w="2810" w:type="dxa"/>
          </w:tcPr>
          <w:p w14:paraId="544FF1A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1、立案责任：发现渔业船员培训机构不具备规定条件开展渔业船员培训等违法行为（或者下级渔业部门按规定上报或其他机关移送的违法案件等），予以审查，决定是否立案。</w:t>
            </w:r>
          </w:p>
          <w:p w14:paraId="18B6AC1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00BA85D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361F73E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1EDFBFA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5、决定责任：制作行政处罚决定书，载明行政处罚告知、当事人陈述申辩或者听证情况等内容。</w:t>
            </w:r>
          </w:p>
          <w:p w14:paraId="2D8675F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4075132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7、执行责任：依照生效的行政处罚决定，予以警告，责令改正，处罚款。</w:t>
            </w:r>
          </w:p>
          <w:p w14:paraId="30B816E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54307DF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472D577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58A53F6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297CADB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3、执法人员玩忽职守，对应当予以处罚的违法行为不予处罚，致使造成水上交通事故的；</w:t>
            </w:r>
          </w:p>
          <w:p w14:paraId="02091F0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7C8CA33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4842209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0DCA50C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7、符合听证条件、行政管理相对人要求听证，应予组织听证而不组织听证的；</w:t>
            </w:r>
          </w:p>
          <w:p w14:paraId="019EE63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7FED459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9、其他违反法律法规规章文件规定的行为。</w:t>
            </w:r>
          </w:p>
        </w:tc>
        <w:tc>
          <w:tcPr>
            <w:tcW w:w="1110" w:type="dxa"/>
          </w:tcPr>
          <w:p w14:paraId="6AFA8EFC"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5A7CA110" w14:textId="77777777" w:rsidTr="005F3460">
        <w:tc>
          <w:tcPr>
            <w:tcW w:w="675" w:type="dxa"/>
            <w:vAlign w:val="center"/>
          </w:tcPr>
          <w:p w14:paraId="04E70CB2"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7B8EAA4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6DA3379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对渔业船舶所有人或经营人未按照国家规定投保安全生产责任保险的行为的行政处罚</w:t>
            </w:r>
          </w:p>
        </w:tc>
        <w:tc>
          <w:tcPr>
            <w:tcW w:w="1166" w:type="dxa"/>
            <w:vAlign w:val="center"/>
          </w:tcPr>
          <w:p w14:paraId="7C9DC703" w14:textId="23142DB8"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vAlign w:val="center"/>
          </w:tcPr>
          <w:p w14:paraId="456034A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《安全生产法》第一百零九条：高危行业、领域的生产经营单位未按照国家规定投保安全生产责任保险的，责令限期改正，处五万元以上十万元以下的罚款；逾期未改正的，处十万元以上二十万元以下的罚款。</w:t>
            </w:r>
          </w:p>
        </w:tc>
        <w:tc>
          <w:tcPr>
            <w:tcW w:w="2810" w:type="dxa"/>
          </w:tcPr>
          <w:p w14:paraId="3EDE792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1、立案责任：发现渔业船舶所有人或经营人未按照国家规定投保安全生产责任保险的违法行为（或者下级渔业部门按规定上报或其他机关移送的违法案件等），予以审查，决定是否立案。</w:t>
            </w:r>
          </w:p>
          <w:p w14:paraId="0F5BA96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11C8C92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40366AC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w:t>
            </w:r>
            <w:r>
              <w:rPr>
                <w:rFonts w:ascii="宋体" w:eastAsia="宋体" w:hAnsi="宋体" w:hint="eastAsia"/>
                <w:sz w:val="21"/>
                <w:szCs w:val="21"/>
              </w:rPr>
              <w:lastRenderedPageBreak/>
              <w:t>知书》送达当事人，告知违法事实及其享有的陈述、申辩等权利。符合听证规定的，制作并送达《行政处罚听证告知书》。</w:t>
            </w:r>
          </w:p>
          <w:p w14:paraId="2935AAC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131018C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368FBDA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7、执行责任：依照生效的行政处罚决定，责令限期改正，处罚款。</w:t>
            </w:r>
          </w:p>
          <w:p w14:paraId="44F32AD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1CA24F6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2CE8775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4562AA3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1104B41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3、执法人员玩忽职守，对应当予以处罚的违法行为不予处罚，致使造成水上交通事故的；</w:t>
            </w:r>
          </w:p>
          <w:p w14:paraId="554D235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58968B4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60A0627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736441F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7、符合听证条件、行政管理相对人要求听证，应予组织听证而不组织听证的；</w:t>
            </w:r>
          </w:p>
          <w:p w14:paraId="4A2C0AD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0169162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9、其他违反法律法规规章文件规定的行为。</w:t>
            </w:r>
          </w:p>
        </w:tc>
        <w:tc>
          <w:tcPr>
            <w:tcW w:w="1110" w:type="dxa"/>
          </w:tcPr>
          <w:p w14:paraId="04A8BC2F"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4EEBC6A0" w14:textId="77777777" w:rsidTr="005F3460">
        <w:tc>
          <w:tcPr>
            <w:tcW w:w="675" w:type="dxa"/>
            <w:vAlign w:val="center"/>
          </w:tcPr>
          <w:p w14:paraId="263BDA81"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52F1C87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77043B9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w:t>
            </w:r>
            <w:r>
              <w:rPr>
                <w:rFonts w:ascii="宋体" w:eastAsia="宋体" w:hAnsi="宋体"/>
                <w:sz w:val="21"/>
                <w:szCs w:val="21"/>
              </w:rPr>
              <w:t>未经渔政渔港监督管理机关批准或者未按照批准文件的规定，在渔港内装卸易燃、易爆、有毒等危险货物</w:t>
            </w:r>
            <w:r>
              <w:rPr>
                <w:rFonts w:ascii="宋体" w:eastAsia="宋体" w:hAnsi="宋体" w:hint="eastAsia"/>
                <w:sz w:val="21"/>
                <w:szCs w:val="21"/>
              </w:rPr>
              <w:t>等行为的行政处罚</w:t>
            </w:r>
          </w:p>
        </w:tc>
        <w:tc>
          <w:tcPr>
            <w:tcW w:w="1166" w:type="dxa"/>
            <w:vAlign w:val="center"/>
          </w:tcPr>
          <w:p w14:paraId="41B40E57" w14:textId="7BA3DF9B"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vAlign w:val="center"/>
          </w:tcPr>
          <w:p w14:paraId="6E85EB1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《中华人民共和国渔业港航监督行政处罚规定》第十条“有下列违反渔港管理规定行为之一的，渔政渔港监督管理机关应责令其停止作业，并对船长或直接责任人予以警告，并可处500元以上1000元以下罚款：</w:t>
            </w:r>
          </w:p>
          <w:p w14:paraId="251124E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(一)未经渔政渔港监督管理机关批准或未按批准文件的规定，在渔港内装卸易燃、易爆、有毒等危险货物的；</w:t>
            </w:r>
          </w:p>
          <w:p w14:paraId="7A1FC08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(二)未经渔政渔港监督管理机关批准，在渔港内新建、改建、扩建各种设施，或者进行其他水上、水下施工作业的；</w:t>
            </w:r>
          </w:p>
          <w:p w14:paraId="5B24AD7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(三)在渔港内的航道、港池、锚地和停泊区从事有碍海上交通安全的捕捞、养殖等生产活动的。”</w:t>
            </w:r>
          </w:p>
          <w:p w14:paraId="4396EDB6" w14:textId="77777777" w:rsidR="0024579C" w:rsidRDefault="0024579C" w:rsidP="0024579C">
            <w:pPr>
              <w:tabs>
                <w:tab w:val="left" w:pos="7937"/>
              </w:tabs>
              <w:spacing w:line="240" w:lineRule="exact"/>
              <w:rPr>
                <w:rFonts w:ascii="宋体" w:eastAsia="宋体" w:hAnsi="宋体" w:hint="eastAsia"/>
                <w:sz w:val="21"/>
                <w:szCs w:val="21"/>
              </w:rPr>
            </w:pPr>
          </w:p>
          <w:p w14:paraId="41FCA49C" w14:textId="77777777" w:rsidR="0024579C" w:rsidRDefault="0024579C" w:rsidP="0024579C">
            <w:pPr>
              <w:tabs>
                <w:tab w:val="left" w:pos="7937"/>
              </w:tabs>
              <w:spacing w:line="240" w:lineRule="exact"/>
              <w:rPr>
                <w:rFonts w:ascii="宋体" w:eastAsia="宋体" w:hAnsi="宋体" w:hint="eastAsia"/>
                <w:sz w:val="21"/>
                <w:szCs w:val="21"/>
              </w:rPr>
            </w:pPr>
          </w:p>
        </w:tc>
        <w:tc>
          <w:tcPr>
            <w:tcW w:w="2810" w:type="dxa"/>
          </w:tcPr>
          <w:p w14:paraId="5E59992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1、立案责任：发现涉嫌</w:t>
            </w:r>
            <w:r>
              <w:rPr>
                <w:rFonts w:ascii="宋体" w:eastAsia="宋体" w:hAnsi="宋体"/>
                <w:sz w:val="21"/>
                <w:szCs w:val="21"/>
              </w:rPr>
              <w:t>未经渔政渔港监督管理机关批准或者未按照批准文件的规定，在渔港内装卸易燃、易爆、有毒等危险货物</w:t>
            </w:r>
            <w:r>
              <w:rPr>
                <w:rFonts w:ascii="宋体" w:eastAsia="宋体" w:hAnsi="宋体" w:hint="eastAsia"/>
                <w:sz w:val="21"/>
                <w:szCs w:val="21"/>
              </w:rPr>
              <w:t>等违法行为（或者下级渔业部门按规定上报或其他机关移送的违法案件等），予以审查，决定是否立案。</w:t>
            </w:r>
          </w:p>
          <w:p w14:paraId="0B2AD4D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2922BC0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w:t>
            </w:r>
            <w:r>
              <w:rPr>
                <w:rFonts w:ascii="宋体" w:eastAsia="宋体" w:hAnsi="宋体" w:hint="eastAsia"/>
                <w:sz w:val="21"/>
                <w:szCs w:val="21"/>
              </w:rPr>
              <w:lastRenderedPageBreak/>
              <w:t>调查取证程序、法律适用、处罚种类和幅度、当事人陈述和申辩理由等方面进行审查，提出处理意见。</w:t>
            </w:r>
          </w:p>
          <w:p w14:paraId="2DC48ED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047FB09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1F65245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1DD3AFE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w:t>
            </w:r>
            <w:r>
              <w:rPr>
                <w:rFonts w:ascii="宋体" w:eastAsia="宋体" w:hAnsi="宋体"/>
                <w:sz w:val="21"/>
                <w:szCs w:val="21"/>
              </w:rPr>
              <w:t>责令停止违法行为，可以并处警告、罚款；造成损失的，应当承担赔偿责任；对直接责任人员由其所在单位或者上级主管机关给予行政处分</w:t>
            </w:r>
            <w:r>
              <w:rPr>
                <w:rFonts w:ascii="宋体" w:eastAsia="宋体" w:hAnsi="宋体" w:hint="eastAsia"/>
                <w:sz w:val="21"/>
                <w:szCs w:val="21"/>
              </w:rPr>
              <w:t>。</w:t>
            </w:r>
          </w:p>
          <w:p w14:paraId="30D94A6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0AB5C80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473EFD0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413F408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6CC8F99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3、执法人员玩忽职守，对应当予以处罚的违法行为不予处罚，致使渔业资源捕捞秩序遭受损害的。</w:t>
            </w:r>
          </w:p>
          <w:p w14:paraId="4A8BF03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51835E9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2C82F0B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0B9A83F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7、符合听证条件、行政管理相对人要求听证，应予组织听证而不组织听证的；</w:t>
            </w:r>
          </w:p>
          <w:p w14:paraId="1A02E4A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54405D3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9、其他违反法律法规规章文件规定</w:t>
            </w:r>
            <w:r>
              <w:rPr>
                <w:rFonts w:ascii="宋体" w:eastAsia="宋体" w:hAnsi="宋体" w:hint="eastAsia"/>
                <w:sz w:val="21"/>
                <w:szCs w:val="21"/>
              </w:rPr>
              <w:lastRenderedPageBreak/>
              <w:t>的行为。</w:t>
            </w:r>
          </w:p>
        </w:tc>
        <w:tc>
          <w:tcPr>
            <w:tcW w:w="1110" w:type="dxa"/>
          </w:tcPr>
          <w:p w14:paraId="3CF2CBE2"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263A904C" w14:textId="77777777" w:rsidTr="005F3460">
        <w:tc>
          <w:tcPr>
            <w:tcW w:w="675" w:type="dxa"/>
            <w:vAlign w:val="center"/>
          </w:tcPr>
          <w:p w14:paraId="5C07B44E"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232C092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312663B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对停泊或进行装卸作业时造成腐蚀、有毒或放射性等有害物质散落或溢漏，排放油类或油性混合物造成渔港或渔港水域污染</w:t>
            </w:r>
            <w:r>
              <w:rPr>
                <w:rFonts w:ascii="宋体" w:eastAsia="宋体" w:hAnsi="宋体" w:hint="eastAsia"/>
                <w:sz w:val="21"/>
                <w:szCs w:val="21"/>
              </w:rPr>
              <w:lastRenderedPageBreak/>
              <w:t>行为的行政处罚</w:t>
            </w:r>
          </w:p>
        </w:tc>
        <w:tc>
          <w:tcPr>
            <w:tcW w:w="1166" w:type="dxa"/>
            <w:vAlign w:val="center"/>
          </w:tcPr>
          <w:p w14:paraId="39A915C3" w14:textId="46F0AAD2"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乐亭县农业农村局</w:t>
            </w:r>
          </w:p>
        </w:tc>
        <w:tc>
          <w:tcPr>
            <w:tcW w:w="3101" w:type="dxa"/>
            <w:vAlign w:val="center"/>
          </w:tcPr>
          <w:p w14:paraId="41D397B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中华人民共和国渔业港航监督行政处罚规定》第十一条“停泊或进行装卸作业时，有下列行为之一的，应责令船舶所有者或经营者支付消除污染所需的费用，并可处500元以上10000元以下罚款：（一）造成腐蚀、有毒或放射性等有害物质散落或溢漏，污染渔港或渔港水域的；（二）</w:t>
            </w:r>
            <w:r>
              <w:rPr>
                <w:rFonts w:ascii="宋体" w:eastAsia="宋体" w:hAnsi="宋体" w:hint="eastAsia"/>
                <w:sz w:val="21"/>
                <w:szCs w:val="21"/>
              </w:rPr>
              <w:lastRenderedPageBreak/>
              <w:t>排放油类或油性混合物造成渔港或渔港水域污染的。”</w:t>
            </w:r>
          </w:p>
        </w:tc>
        <w:tc>
          <w:tcPr>
            <w:tcW w:w="2810" w:type="dxa"/>
            <w:vAlign w:val="center"/>
          </w:tcPr>
          <w:p w14:paraId="1963707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1、立案责任：发现停泊或进行装卸作业时，涉嫌有下列行为之一的，（一）造成腐蚀、有毒或放射性等有害物质散落或溢漏，污染渔港或渔港水域的；（二）排放油类或油性混合物造成渔港或渔港水域污染的违法行为（或者下级渔业部门按规定上报或其他机</w:t>
            </w:r>
            <w:r>
              <w:rPr>
                <w:rFonts w:ascii="宋体" w:eastAsia="宋体" w:hAnsi="宋体" w:hint="eastAsia"/>
                <w:sz w:val="21"/>
                <w:szCs w:val="21"/>
              </w:rPr>
              <w:lastRenderedPageBreak/>
              <w:t>关移送的违法案件等），予以审查，决定是否立案。</w:t>
            </w:r>
          </w:p>
          <w:p w14:paraId="00EB3F9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1ECF2DB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68F3768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2E415C3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7305F81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29B4E40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7、执行责任：依照生效的行政处罚决定，承担消除污染所需费用、并处罚款。</w:t>
            </w:r>
          </w:p>
          <w:p w14:paraId="7BC79D2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586F5EC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53165CC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2E9AAF2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707BD2F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3、执法人员玩忽职守，对应当予以处罚的违法行为不予处罚，致使渔港合法权益遭受损害的；</w:t>
            </w:r>
          </w:p>
          <w:p w14:paraId="4F51470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4、不具备行政执法资格实施行政处罚的；</w:t>
            </w:r>
          </w:p>
          <w:p w14:paraId="35E8962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0BBE73B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53E7A3F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7、在行政处罚过程中发生腐败行为的；</w:t>
            </w:r>
          </w:p>
          <w:p w14:paraId="15C3693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8、其他违反法律法规规章文件规定的行为。</w:t>
            </w:r>
          </w:p>
        </w:tc>
        <w:tc>
          <w:tcPr>
            <w:tcW w:w="1110" w:type="dxa"/>
          </w:tcPr>
          <w:p w14:paraId="389B8E30"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425DB258" w14:textId="77777777" w:rsidTr="005F3460">
        <w:tc>
          <w:tcPr>
            <w:tcW w:w="675" w:type="dxa"/>
            <w:vAlign w:val="center"/>
          </w:tcPr>
          <w:p w14:paraId="4D1F6F9D"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1C5983F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359CAEE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对渔业船舶改建后，未按规定办理变更登记行为的行政处罚</w:t>
            </w:r>
          </w:p>
        </w:tc>
        <w:tc>
          <w:tcPr>
            <w:tcW w:w="1166" w:type="dxa"/>
            <w:vAlign w:val="center"/>
          </w:tcPr>
          <w:p w14:paraId="4FC635DA" w14:textId="45F71A5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vAlign w:val="center"/>
          </w:tcPr>
          <w:p w14:paraId="3E47ED7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《中华人民共和国渔业港航监督行政处罚规定》第十七条　渔业船舶改建后，未按规定办理变更登记，应禁止其离港，责令其限期改正，并可对船舶所有者处罚款。</w:t>
            </w:r>
          </w:p>
          <w:p w14:paraId="47C7A7A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变更主机功率未按规定办理变更登记的，从重处罚。</w:t>
            </w:r>
          </w:p>
          <w:p w14:paraId="6BCD94A8" w14:textId="77777777" w:rsidR="0024579C" w:rsidRDefault="0024579C" w:rsidP="0024579C">
            <w:pPr>
              <w:tabs>
                <w:tab w:val="left" w:pos="7937"/>
              </w:tabs>
              <w:spacing w:line="240" w:lineRule="exact"/>
              <w:rPr>
                <w:rFonts w:ascii="宋体" w:eastAsia="宋体" w:hAnsi="宋体" w:hint="eastAsia"/>
                <w:sz w:val="21"/>
                <w:szCs w:val="21"/>
              </w:rPr>
            </w:pPr>
          </w:p>
          <w:p w14:paraId="427D7FC1" w14:textId="77777777" w:rsidR="0024579C" w:rsidRDefault="0024579C" w:rsidP="0024579C">
            <w:pPr>
              <w:tabs>
                <w:tab w:val="left" w:pos="7937"/>
              </w:tabs>
              <w:spacing w:line="240" w:lineRule="exact"/>
              <w:rPr>
                <w:rFonts w:ascii="宋体" w:eastAsia="宋体" w:hAnsi="宋体" w:hint="eastAsia"/>
                <w:sz w:val="21"/>
                <w:szCs w:val="21"/>
              </w:rPr>
            </w:pPr>
          </w:p>
        </w:tc>
        <w:tc>
          <w:tcPr>
            <w:tcW w:w="2810" w:type="dxa"/>
          </w:tcPr>
          <w:p w14:paraId="3FAE20E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1、立案责任：发现渔业船舶涉嫌改建后，未按规定办理变更登记的违法行为（或者下级渔政执法部门按规定上报或其他机关移送的违法案件等），予以审查，决定是否立案。</w:t>
            </w:r>
          </w:p>
          <w:p w14:paraId="3FC5694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政执法部门对立案的案件，指定专人负责，及时组织调查取证，与当事人有直接利害关系的应当回避。执法人员不得少于两人，调查时应出示执法证件，允许当事人辩解陈述。执法人员应保守有关秘密。</w:t>
            </w:r>
          </w:p>
          <w:p w14:paraId="465BFFE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1A7174C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0537420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2F20C56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6374605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7、执行责任：依照生效的行政处罚决定，限期改正，并可罚款。</w:t>
            </w:r>
          </w:p>
          <w:p w14:paraId="5D686EB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5E51504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5810821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2DE8918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6114A71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3、执法人员玩忽职守，对应当予以处罚的违法行为不予处罚，致使渔业船舶管理秩序遭受损害的；</w:t>
            </w:r>
          </w:p>
          <w:p w14:paraId="7A7FC04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1A94DC0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7E4CDBD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2C26ADF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7、符合听证条件、行政管理相对人要求听证，应予组织听证而不组织听证的；</w:t>
            </w:r>
          </w:p>
          <w:p w14:paraId="68EB3AC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66A7E5D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9、其他违反法律法规规章文件规定的行为。</w:t>
            </w:r>
          </w:p>
        </w:tc>
        <w:tc>
          <w:tcPr>
            <w:tcW w:w="1110" w:type="dxa"/>
          </w:tcPr>
          <w:p w14:paraId="7344E014"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60D1374F" w14:textId="77777777" w:rsidTr="005F3460">
        <w:tc>
          <w:tcPr>
            <w:tcW w:w="675" w:type="dxa"/>
            <w:vAlign w:val="center"/>
          </w:tcPr>
          <w:p w14:paraId="5306EE11"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5FF287A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557C5BD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对将渔业船舶证书转让他船使用行为的行政处罚</w:t>
            </w:r>
          </w:p>
        </w:tc>
        <w:tc>
          <w:tcPr>
            <w:tcW w:w="1166" w:type="dxa"/>
            <w:vAlign w:val="center"/>
          </w:tcPr>
          <w:p w14:paraId="7DCD9054" w14:textId="0DFCAD22"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vAlign w:val="center"/>
          </w:tcPr>
          <w:p w14:paraId="462D4F6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中华人民共和国渔业港航监督行政处罚规定》第十八条：将船舶证书转让他船使用，一经发现，应立即收缴，对转让船舶证书的船舶所有者或经营者处1000元以下罚款;对借用证书的船舶所有者或经营者处船价2倍以下罚款。</w:t>
            </w:r>
          </w:p>
        </w:tc>
        <w:tc>
          <w:tcPr>
            <w:tcW w:w="2810" w:type="dxa"/>
          </w:tcPr>
          <w:p w14:paraId="11B02DE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1、立案责任：发现涉嫌将渔业船舶证书转让他船使用的违法行为（或者下级渔政执法部门按规定上报或其他机关移送的违法案件等），予以审查，决定是否立案。</w:t>
            </w:r>
          </w:p>
          <w:p w14:paraId="09FA3FA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政执法部门对立案的案件，指定专人负责，及时组织调查取证，与当事人有直接利害关系的应当回避。执法人员不得少于两人，调查时应出示执法证件，允许当事人辩解陈述。执法人员应保守有关秘密。</w:t>
            </w:r>
          </w:p>
          <w:p w14:paraId="68C8EDF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343F94A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010958B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w:t>
            </w:r>
            <w:r>
              <w:rPr>
                <w:rFonts w:ascii="宋体" w:eastAsia="宋体" w:hAnsi="宋体" w:hint="eastAsia"/>
                <w:sz w:val="21"/>
                <w:szCs w:val="21"/>
              </w:rPr>
              <w:lastRenderedPageBreak/>
              <w:t>况等内容。</w:t>
            </w:r>
          </w:p>
          <w:p w14:paraId="78B90B7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7DC115C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7、执行责任：依照生效的行政处罚决定，收缴相关证书，处罚款。</w:t>
            </w:r>
          </w:p>
          <w:p w14:paraId="6A5DA2D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56C28B9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246EEEC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72A9A47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0DB8343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3、执法人员玩忽职守，对应当予以处罚的违法行为不予处罚，致使渔业船舶管理秩序遭受损害的；</w:t>
            </w:r>
          </w:p>
          <w:p w14:paraId="2E48A9C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78F0873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1CC5171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6D1F94C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7、符合听证条件、行政管理相对人要求听证，应予组织听证而不组织听证的；</w:t>
            </w:r>
          </w:p>
          <w:p w14:paraId="333A744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4A286CE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9、其他违反法律法规规章文件规定的行为。</w:t>
            </w:r>
          </w:p>
        </w:tc>
        <w:tc>
          <w:tcPr>
            <w:tcW w:w="1110" w:type="dxa"/>
          </w:tcPr>
          <w:p w14:paraId="11FD4EFD"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7B04CD9F" w14:textId="77777777" w:rsidTr="005F3460">
        <w:tc>
          <w:tcPr>
            <w:tcW w:w="675" w:type="dxa"/>
            <w:vAlign w:val="center"/>
          </w:tcPr>
          <w:p w14:paraId="5816A9C7"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0B933CD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266BBB4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对未按规定标写船名、船号、船籍港等行为的行政处罚</w:t>
            </w:r>
          </w:p>
        </w:tc>
        <w:tc>
          <w:tcPr>
            <w:tcW w:w="1166" w:type="dxa"/>
            <w:vAlign w:val="center"/>
          </w:tcPr>
          <w:p w14:paraId="3AFD9E50" w14:textId="2FE7BEEC"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tcPr>
          <w:p w14:paraId="04E342F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中华人民共和国渔业港航监督行政处罚规定》第二十条“有下列行为之一的，责令其限期改正，对船舶所有者或经营者处200元以上1000元以下罚款：（一）未按规定标写船名、船号、船籍港，没有悬挂船名牌的；（二）在非紧急情况下，未经渔政渔港监督管理机关批准，滥用烟火信号、信号枪、无线电设备、号笛及其他遇险求救信号的；（三）没有配备、不正确填写或污损、丢弃航海日志、</w:t>
            </w:r>
            <w:hyperlink r:id="rId7" w:history="1">
              <w:r>
                <w:rPr>
                  <w:rFonts w:ascii="宋体" w:eastAsia="宋体" w:hAnsi="宋体" w:hint="eastAsia"/>
                  <w:sz w:val="21"/>
                  <w:szCs w:val="21"/>
                </w:rPr>
                <w:t>轮机日志</w:t>
              </w:r>
            </w:hyperlink>
            <w:r>
              <w:rPr>
                <w:rFonts w:ascii="宋体" w:eastAsia="宋体" w:hAnsi="宋体" w:hint="eastAsia"/>
                <w:sz w:val="21"/>
                <w:szCs w:val="21"/>
              </w:rPr>
              <w:t>的。”</w:t>
            </w:r>
          </w:p>
        </w:tc>
        <w:tc>
          <w:tcPr>
            <w:tcW w:w="2810" w:type="dxa"/>
          </w:tcPr>
          <w:p w14:paraId="54294A7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1、立案责任：发现涉嫌对渔港水域内未按规定标写船名、船号、船籍港，没有悬挂船名牌等的违法行为（或者下级渔业部门按规定上报或其他机关移送的违法案件等），予以审查，决定是否立案。</w:t>
            </w:r>
          </w:p>
          <w:p w14:paraId="050D6E4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14F4DDF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68A58EB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w:t>
            </w:r>
            <w:r>
              <w:rPr>
                <w:rFonts w:ascii="宋体" w:eastAsia="宋体" w:hAnsi="宋体" w:hint="eastAsia"/>
                <w:sz w:val="21"/>
                <w:szCs w:val="21"/>
              </w:rPr>
              <w:lastRenderedPageBreak/>
              <w:t>并送达《行政处罚听证告知书》。</w:t>
            </w:r>
          </w:p>
          <w:p w14:paraId="390282E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2E9FDC2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6、送达责任：行政处罚决定书按法律规定的方式送达当事人。7、执行责任：依照生效的行政处罚决定责令限期整改、处罚款。</w:t>
            </w:r>
          </w:p>
          <w:p w14:paraId="4773754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382F9C7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16FB606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7659AB3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1E9F663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3、执法人员玩忽职守，对应当予以处罚的违法行为不予处罚，致使渔业船舶管理秩序遭受损害的；</w:t>
            </w:r>
          </w:p>
          <w:p w14:paraId="6883968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6345BB9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290BCAF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6137F94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7、在行政处罚过程中发生腐败行为的；</w:t>
            </w:r>
          </w:p>
          <w:p w14:paraId="44CF8AB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8、其他违反法律法规规章文件规定的行为。</w:t>
            </w:r>
          </w:p>
        </w:tc>
        <w:tc>
          <w:tcPr>
            <w:tcW w:w="1110" w:type="dxa"/>
          </w:tcPr>
          <w:p w14:paraId="55F2112D"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2F36ADB9" w14:textId="77777777" w:rsidTr="005F3460">
        <w:tc>
          <w:tcPr>
            <w:tcW w:w="675" w:type="dxa"/>
            <w:vAlign w:val="center"/>
          </w:tcPr>
          <w:p w14:paraId="5AA5406A"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0C9BA47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2DB42B8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对未按规定配备救生、消防设备行为的行政处罚</w:t>
            </w:r>
          </w:p>
        </w:tc>
        <w:tc>
          <w:tcPr>
            <w:tcW w:w="1166" w:type="dxa"/>
            <w:vAlign w:val="center"/>
          </w:tcPr>
          <w:p w14:paraId="7826117D" w14:textId="15849632"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vAlign w:val="center"/>
          </w:tcPr>
          <w:p w14:paraId="4520349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《中华人民共和国渔业港航监督行政处罚规定》第二十一条“未按规定配备救生、消防设备，责令其在离港前改正，逾期不改的，处200元以上1000元以下罚款。”</w:t>
            </w:r>
          </w:p>
        </w:tc>
        <w:tc>
          <w:tcPr>
            <w:tcW w:w="2810" w:type="dxa"/>
          </w:tcPr>
          <w:p w14:paraId="760DB1D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1、立案责任：发现涉嫌未按规定配备救生、消防设备的违法行为（或者下级渔业部门按规定上报或其他机关移送的违法案件等），予以审查，决定是否立案。</w:t>
            </w:r>
          </w:p>
          <w:p w14:paraId="5C52A74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52AF8A7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1E887BC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w:t>
            </w:r>
            <w:r>
              <w:rPr>
                <w:rFonts w:ascii="宋体" w:eastAsia="宋体" w:hAnsi="宋体" w:hint="eastAsia"/>
                <w:sz w:val="21"/>
                <w:szCs w:val="21"/>
              </w:rPr>
              <w:lastRenderedPageBreak/>
              <w:t>知书》送达当事人，告知违法事实及其享有的陈述、申辩等权利。符合听证规定的，制作并送达《行政处罚听证告知书》。</w:t>
            </w:r>
          </w:p>
          <w:p w14:paraId="0098B45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224C095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14F8935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7、执行责任：依照生效的行政处罚决定责令改正、逾期不改正的处罚款。</w:t>
            </w:r>
          </w:p>
          <w:p w14:paraId="0D0831A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28E526F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6E0126E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74F600C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0700660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3、执法人员玩忽职守，对应当予以处罚的违法行为不予处罚，致使危害渔业船舶安全的；</w:t>
            </w:r>
          </w:p>
          <w:p w14:paraId="6E8EE02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7B05C5A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45C2FCA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7CB3F8A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7、符合听证条件、行政管理相对人要求听证，应予组织听证而不组织听证的；</w:t>
            </w:r>
          </w:p>
          <w:p w14:paraId="40C3898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6E52A3A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9、其他违反法律法规规章文件规定的行为。</w:t>
            </w:r>
          </w:p>
        </w:tc>
        <w:tc>
          <w:tcPr>
            <w:tcW w:w="1110" w:type="dxa"/>
          </w:tcPr>
          <w:p w14:paraId="769A64D8"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2D104871" w14:textId="77777777" w:rsidTr="005F3460">
        <w:tc>
          <w:tcPr>
            <w:tcW w:w="675" w:type="dxa"/>
            <w:vAlign w:val="center"/>
          </w:tcPr>
          <w:p w14:paraId="646E304C"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1A2F430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101F74C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对不执行渔政渔港监督管理机关作出的离港、停航、改航、停止作业的决定，或者在执行中违反上述决定行为的行政处罚</w:t>
            </w:r>
          </w:p>
        </w:tc>
        <w:tc>
          <w:tcPr>
            <w:tcW w:w="1166" w:type="dxa"/>
            <w:vAlign w:val="center"/>
          </w:tcPr>
          <w:p w14:paraId="688BB0C1" w14:textId="243405C2"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tcPr>
          <w:p w14:paraId="39B8EAB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中华人民共和国渔港水域交通安全管理条例》第二十三条“违反本条例规定，不执行渔政渔港监督管理机关作出的离港、停航、改航、停止作业的决定，或者在执行中违反上述决定的，由渔政渔港监督管理机关责令改正，可以并处警告、罚款；情节严重的，扣留或者吊销船长职务证书。”</w:t>
            </w:r>
          </w:p>
          <w:p w14:paraId="5B6BE44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中华人民共和国渔业港航监督行政处罚规定》第二十四条“对拒不执行渔政渔港监督管理机关作出的离港、禁止离港、停航、改航、停止作业等决定的船舶，可对船长或直接责任人并处1000元以上10000元以下罚款、扣留或吊销船长职务证书。”</w:t>
            </w:r>
          </w:p>
        </w:tc>
        <w:tc>
          <w:tcPr>
            <w:tcW w:w="2810" w:type="dxa"/>
          </w:tcPr>
          <w:p w14:paraId="6C0617D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对不执行渔政渔港监督管理机关作出的离港、停航、改航、停止作业的决定，或者在执行中违反上述决定行为的违法行为（或者下级渔业部门按规定上报或其他机关移送的违法案件等），予以审查，决定是否立案。</w:t>
            </w:r>
          </w:p>
          <w:p w14:paraId="13BF73A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6AC03BF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w:t>
            </w:r>
            <w:r>
              <w:rPr>
                <w:rFonts w:ascii="宋体" w:eastAsia="宋体" w:hAnsi="宋体" w:hint="eastAsia"/>
                <w:sz w:val="21"/>
                <w:szCs w:val="21"/>
              </w:rPr>
              <w:lastRenderedPageBreak/>
              <w:t>调查取证程序、法律适用、处罚种类和幅度、当事人陈述和申辩理由等方面进行审查，提出处理意见（主要证据不足时，以适当的方式补充调查）。</w:t>
            </w:r>
          </w:p>
          <w:p w14:paraId="701CDE3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7074751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2DF3304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0FD86EB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7、执行责任：依照生效的行政处罚决定，处警告、罚款；情节严重的，扣留或者吊销船长职务证书。</w:t>
            </w:r>
          </w:p>
          <w:p w14:paraId="3E8CC42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7C6ACB0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74ACC39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188A7F4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1CBC8B9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3、执法人员玩忽职守，对应当予以处罚的违法行为不予处罚，致使渔业船舶管理秩序遭受损害的；</w:t>
            </w:r>
          </w:p>
          <w:p w14:paraId="214EAAB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7BD179A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3B93DA5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4836D7B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7、在行政处罚过程中发生腐败行为的；</w:t>
            </w:r>
          </w:p>
          <w:p w14:paraId="3C28174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8、其他违反法律法规规章文件规定的行为。</w:t>
            </w:r>
          </w:p>
        </w:tc>
        <w:tc>
          <w:tcPr>
            <w:tcW w:w="1110" w:type="dxa"/>
          </w:tcPr>
          <w:p w14:paraId="0A634211"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1BEBCE88" w14:textId="77777777" w:rsidTr="005F3460">
        <w:tc>
          <w:tcPr>
            <w:tcW w:w="675" w:type="dxa"/>
            <w:vAlign w:val="center"/>
          </w:tcPr>
          <w:p w14:paraId="67BA6910"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7909281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313D4B7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对因违规被扣留或吊销船员证书而谎报遗失，申请补发行为的行政处罚</w:t>
            </w:r>
          </w:p>
        </w:tc>
        <w:tc>
          <w:tcPr>
            <w:tcW w:w="1166" w:type="dxa"/>
            <w:vAlign w:val="center"/>
          </w:tcPr>
          <w:p w14:paraId="4A04E667" w14:textId="3FBF96CD"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vAlign w:val="center"/>
          </w:tcPr>
          <w:p w14:paraId="4102B08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《中华人民共和国渔业港航监督行政处罚规定》</w:t>
            </w:r>
          </w:p>
          <w:p w14:paraId="42DA31F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第二十六条：对因违规被扣留或吊销船员证书而谎报遗失，申请补发的，可对当事人或直接责任人处200元以上1000元以下罚款。</w:t>
            </w:r>
          </w:p>
        </w:tc>
        <w:tc>
          <w:tcPr>
            <w:tcW w:w="2810" w:type="dxa"/>
          </w:tcPr>
          <w:p w14:paraId="4708042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1、立案责任：发现涉嫌因违规被扣留或吊销船员证书而谎报遗失，申请补发的违法行为（或者下级渔政执法部门按规定上报或其他机关移送的违法案件等），予以审查，决定是否立案。</w:t>
            </w:r>
          </w:p>
          <w:p w14:paraId="3347E66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2、调查责任：渔政执法部门对立案的案件，指定专人负责，及时组织调查取证，与当事人有直接利害关系的应当</w:t>
            </w:r>
            <w:r>
              <w:rPr>
                <w:rFonts w:ascii="宋体" w:eastAsia="宋体" w:hAnsi="宋体" w:hint="eastAsia"/>
                <w:sz w:val="21"/>
                <w:szCs w:val="21"/>
              </w:rPr>
              <w:lastRenderedPageBreak/>
              <w:t>回避。执法人员不得少于两人，调查时应出示执法证件，允许当事人辩解陈述。执法人员应保守有关秘密。</w:t>
            </w:r>
          </w:p>
          <w:p w14:paraId="29EDCBC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3648FA9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5BA31D5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2279346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11CE888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7、执行责任：依照生效的行政处罚决定，可处罚款。</w:t>
            </w:r>
          </w:p>
          <w:p w14:paraId="4A96E0E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64238B8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6B71820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66D43BF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3B22A1C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3、执法人员玩忽职守，对应当予以处罚的违法行为不予处罚，致使渔业船舶管理秩序遭受损害的；</w:t>
            </w:r>
          </w:p>
          <w:p w14:paraId="6B06EBA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14B147F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5、擅自改变行政处罚种类、幅度的；</w:t>
            </w:r>
          </w:p>
          <w:p w14:paraId="313A4C2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5CFDC9E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7、符合听证条件、行政管理相对人要求听证，应予组织听证而不组织听证的；</w:t>
            </w:r>
          </w:p>
          <w:p w14:paraId="690A1A3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73D3867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9、其他违反法律法规规章文件规定的行为。</w:t>
            </w:r>
          </w:p>
        </w:tc>
        <w:tc>
          <w:tcPr>
            <w:tcW w:w="1110" w:type="dxa"/>
          </w:tcPr>
          <w:p w14:paraId="7C893724"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1AB99592" w14:textId="77777777" w:rsidTr="005F3460">
        <w:tc>
          <w:tcPr>
            <w:tcW w:w="675" w:type="dxa"/>
            <w:vAlign w:val="center"/>
          </w:tcPr>
          <w:p w14:paraId="085C1BA4"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7B85472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7D87FEA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对船员证书持证人与证书所载内容不符行为的行政处罚</w:t>
            </w:r>
          </w:p>
        </w:tc>
        <w:tc>
          <w:tcPr>
            <w:tcW w:w="1166" w:type="dxa"/>
            <w:vAlign w:val="center"/>
          </w:tcPr>
          <w:p w14:paraId="4DB96274" w14:textId="57EF3F53"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vAlign w:val="center"/>
          </w:tcPr>
          <w:p w14:paraId="75C8BB5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《中华人民共和国渔业港航监督行政处罚规定》第二十八条“船员证书持证人与证书所载内容不符的，应收缴所持证书，对当事人或直接责任人处50元以上200元以下罚款。”</w:t>
            </w:r>
          </w:p>
        </w:tc>
        <w:tc>
          <w:tcPr>
            <w:tcW w:w="2810" w:type="dxa"/>
          </w:tcPr>
          <w:p w14:paraId="04FAF2D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1、立案责任：发现涉嫌船员证书持证人与证书所载内容不符的违法行为（或者下级渔业部门按规定上报或其他机关移送的违法案件等），予以审查，决定是否立案。</w:t>
            </w:r>
          </w:p>
          <w:p w14:paraId="1AA994C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w:t>
            </w:r>
            <w:r>
              <w:rPr>
                <w:rFonts w:ascii="宋体" w:eastAsia="宋体" w:hAnsi="宋体" w:hint="eastAsia"/>
                <w:sz w:val="21"/>
                <w:szCs w:val="21"/>
              </w:rPr>
              <w:lastRenderedPageBreak/>
              <w:t>案的案件，指定专人负责，及时组织调查取证，与当事人有直接利害关系的应当回避。执法人员不得少于两人，调查时应出示执法证件，允许当事人辩解陈述。执法人员应保守有关秘密。</w:t>
            </w:r>
          </w:p>
          <w:p w14:paraId="0D7A17D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4073E4F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6820807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3173D6B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1EB0069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7、执行责任：依照生效的行政处罚决定，收缴所持证书，处罚款。</w:t>
            </w:r>
          </w:p>
          <w:p w14:paraId="3D5443C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79E45D5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29C2787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426EDA9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07AD481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w:t>
            </w:r>
            <w:r>
              <w:rPr>
                <w:rFonts w:ascii="宋体" w:eastAsia="宋体" w:hAnsi="宋体" w:hint="eastAsia"/>
                <w:sz w:val="21"/>
                <w:szCs w:val="21"/>
              </w:rPr>
              <w:lastRenderedPageBreak/>
              <w:t>处罚的违法行为不予处罚，致使渔业船舶管理秩序遭受损害的；</w:t>
            </w:r>
          </w:p>
          <w:p w14:paraId="589057A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3610298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1F12E11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46457B3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7、在行政处罚过程中发生腐败行为的；</w:t>
            </w:r>
          </w:p>
          <w:p w14:paraId="0DE0A35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8、其他违反法律法规规章文件规定的行为。</w:t>
            </w:r>
          </w:p>
        </w:tc>
        <w:tc>
          <w:tcPr>
            <w:tcW w:w="1110" w:type="dxa"/>
          </w:tcPr>
          <w:p w14:paraId="66472E81"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002B3453" w14:textId="77777777" w:rsidTr="005F3460">
        <w:tc>
          <w:tcPr>
            <w:tcW w:w="675" w:type="dxa"/>
            <w:vAlign w:val="center"/>
          </w:tcPr>
          <w:p w14:paraId="229BA752"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32BB482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w:t>
            </w:r>
            <w:r>
              <w:rPr>
                <w:rFonts w:ascii="宋体" w:eastAsia="宋体" w:hAnsi="宋体" w:hint="eastAsia"/>
                <w:sz w:val="21"/>
                <w:szCs w:val="21"/>
              </w:rPr>
              <w:lastRenderedPageBreak/>
              <w:t>罚</w:t>
            </w:r>
          </w:p>
        </w:tc>
        <w:tc>
          <w:tcPr>
            <w:tcW w:w="1456" w:type="dxa"/>
            <w:vAlign w:val="center"/>
          </w:tcPr>
          <w:p w14:paraId="4C998EE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对到期未办理证件审验的职务船员，责令</w:t>
            </w:r>
            <w:r>
              <w:rPr>
                <w:rFonts w:ascii="宋体" w:eastAsia="宋体" w:hAnsi="宋体" w:hint="eastAsia"/>
                <w:sz w:val="21"/>
                <w:szCs w:val="21"/>
              </w:rPr>
              <w:lastRenderedPageBreak/>
              <w:t>其限期办理后，逾期不办理行为的行政处罚</w:t>
            </w:r>
          </w:p>
        </w:tc>
        <w:tc>
          <w:tcPr>
            <w:tcW w:w="1166" w:type="dxa"/>
            <w:vAlign w:val="center"/>
          </w:tcPr>
          <w:p w14:paraId="1159008D" w14:textId="61EA1A10"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乐亭县农业农村局</w:t>
            </w:r>
          </w:p>
        </w:tc>
        <w:tc>
          <w:tcPr>
            <w:tcW w:w="3101" w:type="dxa"/>
            <w:vAlign w:val="center"/>
          </w:tcPr>
          <w:p w14:paraId="1A3D0BF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《中华人民共和国渔业港航监督行政处罚规定》</w:t>
            </w:r>
          </w:p>
          <w:p w14:paraId="365FF4F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第二十九条：到期未办理证件审</w:t>
            </w:r>
            <w:r>
              <w:rPr>
                <w:rFonts w:ascii="宋体" w:eastAsia="宋体" w:hAnsi="宋体" w:hint="eastAsia"/>
                <w:sz w:val="21"/>
                <w:szCs w:val="21"/>
              </w:rPr>
              <w:lastRenderedPageBreak/>
              <w:t>验的职务船员，应责令其限期办理，逾期不办理的，对当事人并处50元以上100元以下罚款。</w:t>
            </w:r>
          </w:p>
        </w:tc>
        <w:tc>
          <w:tcPr>
            <w:tcW w:w="2810" w:type="dxa"/>
          </w:tcPr>
          <w:p w14:paraId="1CE8E4E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1、立案责任：发现涉嫌到期未办理证件审验的职务船员，责令其限期办理后，逾期不办</w:t>
            </w:r>
            <w:r>
              <w:rPr>
                <w:rFonts w:ascii="宋体" w:eastAsia="宋体" w:hAnsi="宋体" w:hint="eastAsia"/>
                <w:sz w:val="21"/>
                <w:szCs w:val="21"/>
              </w:rPr>
              <w:lastRenderedPageBreak/>
              <w:t>理的违法行为（或者下级渔政执法部门按规定上报或其他机关移送的违法案件等），予以审查，决定是否立案。</w:t>
            </w:r>
          </w:p>
          <w:p w14:paraId="6B5D17F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政执法部门对立案的案件，指定专人负责，及时组织调查取证，与当事人有直接利害关系的应当回避。执法人员不得少于两人，调查时应出示执法证件，允许当事人辩解陈述。执法人员应保守有关秘密。</w:t>
            </w:r>
          </w:p>
          <w:p w14:paraId="1C7C894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18F388A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47744D7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7F914DF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42FF4F2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7、执行责任：依照生效的行政处罚决定，责令其限期办理，逾期不办理的，并处罚款。</w:t>
            </w:r>
          </w:p>
          <w:p w14:paraId="2828C84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8、其他法律法规规章文件规定应履行的责任。</w:t>
            </w:r>
          </w:p>
        </w:tc>
        <w:tc>
          <w:tcPr>
            <w:tcW w:w="3377" w:type="dxa"/>
            <w:vAlign w:val="center"/>
          </w:tcPr>
          <w:p w14:paraId="181AD2F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2D315F4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1、没有法律和事实依据实施行政处罚的；</w:t>
            </w:r>
          </w:p>
          <w:p w14:paraId="1F43F0C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3BDAB32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3、执法人员玩忽职守，对应当予以处罚的违法行为不予处罚，致使渔业船舶管理秩序遭受损害的；</w:t>
            </w:r>
          </w:p>
          <w:p w14:paraId="11789E5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01E5253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4D0A474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0E50E21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7、符合听证条件、行政管理相对人要求听证，应予组织听证而不组织听证的；</w:t>
            </w:r>
          </w:p>
          <w:p w14:paraId="4B0FA8C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64A4290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9、其他违反法律法规规章文件规定的行为。</w:t>
            </w:r>
          </w:p>
        </w:tc>
        <w:tc>
          <w:tcPr>
            <w:tcW w:w="1110" w:type="dxa"/>
          </w:tcPr>
          <w:p w14:paraId="64B5CBEA"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238CD412" w14:textId="77777777" w:rsidTr="005F3460">
        <w:tc>
          <w:tcPr>
            <w:tcW w:w="675" w:type="dxa"/>
            <w:vAlign w:val="center"/>
          </w:tcPr>
          <w:p w14:paraId="56B961BF"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34F710A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3EAD974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 xml:space="preserve">对在以渔业为主 </w:t>
            </w:r>
          </w:p>
          <w:p w14:paraId="693AF9E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 xml:space="preserve">的渔港水域内违 </w:t>
            </w:r>
          </w:p>
          <w:p w14:paraId="11EFB7A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 xml:space="preserve">反港航法律、法 </w:t>
            </w:r>
          </w:p>
          <w:p w14:paraId="6514B2C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 xml:space="preserve">规造成水上交通 </w:t>
            </w:r>
          </w:p>
          <w:p w14:paraId="799D7BA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事故的行政处罚</w:t>
            </w:r>
          </w:p>
          <w:p w14:paraId="67FEDFBF" w14:textId="77777777" w:rsidR="0024579C" w:rsidRDefault="0024579C" w:rsidP="0024579C">
            <w:pPr>
              <w:tabs>
                <w:tab w:val="left" w:pos="7937"/>
              </w:tabs>
              <w:spacing w:line="240" w:lineRule="exact"/>
              <w:rPr>
                <w:rFonts w:ascii="宋体" w:eastAsia="宋体" w:hAnsi="宋体" w:hint="eastAsia"/>
                <w:sz w:val="21"/>
                <w:szCs w:val="21"/>
              </w:rPr>
            </w:pPr>
          </w:p>
        </w:tc>
        <w:tc>
          <w:tcPr>
            <w:tcW w:w="1166" w:type="dxa"/>
            <w:vAlign w:val="center"/>
          </w:tcPr>
          <w:p w14:paraId="5BF3AA28" w14:textId="5370F2A5"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vAlign w:val="center"/>
          </w:tcPr>
          <w:p w14:paraId="011B2BD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 xml:space="preserve"> 《中华人民共和国渔业港航监督行政处罚规定》 </w:t>
            </w:r>
          </w:p>
          <w:p w14:paraId="165AAA3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第三十一条：违反港航法律、法规造成水上交通事故的，对船长或直接责任人按以下规定处罚：（一）造成特大事故的，处以3000元以上5000元以下罚款，吊销职务船员证书；（二）造成重大事故的，予以警告，处以1000元以上3000元以下罚款，扣留其职务船员证书3至6个月；（三）造成一般事故的，予以警告，处以100元以上1000元以下罚款，扣留职务船员证书1至3个月。事故发生后，不向渔政渔港监督管理机关报告、拒绝接受渔政渔港监督管理机关调查或在接受调查时故意隐瞒事实、提供虚假证词或证明的，从重处罚。</w:t>
            </w:r>
          </w:p>
          <w:p w14:paraId="65812F7D" w14:textId="77777777" w:rsidR="0024579C" w:rsidRDefault="0024579C" w:rsidP="0024579C">
            <w:pPr>
              <w:tabs>
                <w:tab w:val="left" w:pos="7937"/>
              </w:tabs>
              <w:spacing w:line="240" w:lineRule="exact"/>
              <w:rPr>
                <w:rFonts w:ascii="宋体" w:eastAsia="宋体" w:hAnsi="宋体" w:hint="eastAsia"/>
                <w:sz w:val="21"/>
                <w:szCs w:val="21"/>
              </w:rPr>
            </w:pPr>
          </w:p>
        </w:tc>
        <w:tc>
          <w:tcPr>
            <w:tcW w:w="2810" w:type="dxa"/>
          </w:tcPr>
          <w:p w14:paraId="7A97F24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1、立案责任：发现涉嫌在以渔业为主的渔港水域内违反港航法律、法规造成水上交通事故的违法行为（或者下级渔业部门按规定上报或其他机关移送的违法案件等），予以审查，决定是否立案。</w:t>
            </w:r>
          </w:p>
          <w:p w14:paraId="2436E49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31D7CDD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73A121A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2500936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4CE730D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w:t>
            </w:r>
            <w:r>
              <w:rPr>
                <w:rFonts w:ascii="宋体" w:eastAsia="宋体" w:hAnsi="宋体" w:hint="eastAsia"/>
                <w:sz w:val="21"/>
                <w:szCs w:val="21"/>
              </w:rPr>
              <w:lastRenderedPageBreak/>
              <w:t>书按法律规定的方式送达当事人。</w:t>
            </w:r>
          </w:p>
          <w:p w14:paraId="07F4CB1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7、执行责任：依照生效的行政处罚决定，没收或吊销其有关证书、证件，并处罚款。</w:t>
            </w:r>
          </w:p>
          <w:p w14:paraId="14F1D6F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63E20D7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0E4E8C0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24189F2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42C702B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3、执法人员玩忽职守，对应当予以处罚的违法行为不予处罚，致使造成水上交通事故的；</w:t>
            </w:r>
          </w:p>
          <w:p w14:paraId="7F8DFBC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7812662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045C6E5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7E2935E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7、符合听证条件、行政管理相对人要求听证，应予组织听证而不组织听证的；</w:t>
            </w:r>
          </w:p>
          <w:p w14:paraId="00F85BC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0AC7875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9、其他违反法律法规规章文件规定的行为。</w:t>
            </w:r>
          </w:p>
        </w:tc>
        <w:tc>
          <w:tcPr>
            <w:tcW w:w="1110" w:type="dxa"/>
          </w:tcPr>
          <w:p w14:paraId="035E60FC"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4F7E9DF7" w14:textId="77777777" w:rsidTr="005F3460">
        <w:tc>
          <w:tcPr>
            <w:tcW w:w="675" w:type="dxa"/>
            <w:vAlign w:val="center"/>
          </w:tcPr>
          <w:p w14:paraId="0E66E297"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49B5559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04700D3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对未按规定时间向渔政渔港监督管理机关提交《海事报告书》等行为的行政处罚</w:t>
            </w:r>
          </w:p>
        </w:tc>
        <w:tc>
          <w:tcPr>
            <w:tcW w:w="1166" w:type="dxa"/>
            <w:vAlign w:val="center"/>
          </w:tcPr>
          <w:p w14:paraId="30674728" w14:textId="7F4EBB16"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vAlign w:val="center"/>
          </w:tcPr>
          <w:p w14:paraId="13F3112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《中华人民共和国渔业港航监督行政处罚规定》第三十三条　发生水上交通事故的船舶，有下列行为之一的，对船长处罚款：</w:t>
            </w:r>
          </w:p>
          <w:p w14:paraId="019FDE2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(一)未按规定时间向渔政渔港监督管理机关提交《海事报告书》的；</w:t>
            </w:r>
          </w:p>
          <w:p w14:paraId="66E6A3C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(二)《海事报告书》内容不真实，影响海损事故的调查处理工作的。</w:t>
            </w:r>
          </w:p>
          <w:p w14:paraId="71FF2B7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发生涉外海事，有上述情况的，从重处罚。</w:t>
            </w:r>
          </w:p>
          <w:p w14:paraId="64C31D2B" w14:textId="77777777" w:rsidR="0024579C" w:rsidRDefault="0024579C" w:rsidP="0024579C">
            <w:pPr>
              <w:tabs>
                <w:tab w:val="left" w:pos="7937"/>
              </w:tabs>
              <w:spacing w:line="240" w:lineRule="exact"/>
              <w:rPr>
                <w:rFonts w:ascii="宋体" w:eastAsia="宋体" w:hAnsi="宋体" w:hint="eastAsia"/>
                <w:sz w:val="21"/>
                <w:szCs w:val="21"/>
              </w:rPr>
            </w:pPr>
          </w:p>
          <w:p w14:paraId="0A5F48A8" w14:textId="77777777" w:rsidR="0024579C" w:rsidRDefault="0024579C" w:rsidP="0024579C">
            <w:pPr>
              <w:tabs>
                <w:tab w:val="left" w:pos="7937"/>
              </w:tabs>
              <w:spacing w:line="240" w:lineRule="exact"/>
              <w:rPr>
                <w:rFonts w:ascii="宋体" w:eastAsia="宋体" w:hAnsi="宋体" w:hint="eastAsia"/>
                <w:sz w:val="21"/>
                <w:szCs w:val="21"/>
              </w:rPr>
            </w:pPr>
          </w:p>
        </w:tc>
        <w:tc>
          <w:tcPr>
            <w:tcW w:w="2810" w:type="dxa"/>
          </w:tcPr>
          <w:p w14:paraId="4816AF2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1、立案责任：发现涉嫌未按规定时间向渔政渔港监督管理机关提交《海事报告书》等行为的违法行为（或者下级渔业部门按规定上报或其他机关移送的违法案件等），予以审查，决定是否立案。</w:t>
            </w:r>
          </w:p>
          <w:p w14:paraId="1A4CE92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3A6D06B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668652C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14FD5F3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5、决定责任：制作行政处罚决定书，载明行政处罚告知、当事人陈述申辩或者听证情况等内容。</w:t>
            </w:r>
          </w:p>
          <w:p w14:paraId="4CEBB8C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5FFDAB5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7、执行责任：依照生效的行政处罚决定，处罚款。</w:t>
            </w:r>
          </w:p>
          <w:p w14:paraId="5B51FF2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0BB9D3D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6D58908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1619FED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7196C27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3、执法人员玩忽职守，对应当予以处罚的违法行为不予处罚，致使渔业船舶管理秩序遭受损害的；</w:t>
            </w:r>
          </w:p>
          <w:p w14:paraId="123E5F6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6141FE9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4AA0491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7F3B723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7、在行政处罚过程中发生腐败行为的；</w:t>
            </w:r>
          </w:p>
          <w:p w14:paraId="0F69BE5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8、其他违反法律法规规章文件规定的行为。</w:t>
            </w:r>
          </w:p>
        </w:tc>
        <w:tc>
          <w:tcPr>
            <w:tcW w:w="1110" w:type="dxa"/>
          </w:tcPr>
          <w:p w14:paraId="7FD1FEE9"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3C177F76" w14:textId="77777777" w:rsidTr="005F3460">
        <w:tc>
          <w:tcPr>
            <w:tcW w:w="675" w:type="dxa"/>
            <w:vAlign w:val="center"/>
          </w:tcPr>
          <w:p w14:paraId="48962766"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70D3726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1ADBCB6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对渔业船舶使用不符合标准或者要求的渔业船舶用燃油行为的行政处罚</w:t>
            </w:r>
          </w:p>
        </w:tc>
        <w:tc>
          <w:tcPr>
            <w:tcW w:w="1166" w:type="dxa"/>
            <w:vAlign w:val="center"/>
          </w:tcPr>
          <w:p w14:paraId="15316EEC" w14:textId="71E6246A"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vAlign w:val="center"/>
          </w:tcPr>
          <w:p w14:paraId="50D4D3F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《中华人民共和国大气污染防治法》第一百零六条“违反本法规定，使用不符合标准或者要求的船舶用燃油的，由海事管理机构、渔业主管部门按照职责处一万元以上十万元以下的罚款。”</w:t>
            </w:r>
          </w:p>
        </w:tc>
        <w:tc>
          <w:tcPr>
            <w:tcW w:w="2810" w:type="dxa"/>
          </w:tcPr>
          <w:p w14:paraId="46F56D3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1、立案责任：发现渔业船舶涉嫌使用不符合标准或者要求的渔业船舶用燃油的违法行为（或者下级渔业部门按规定上报或其他机关移送的违法案件等），予以审查，决定是否立案。</w:t>
            </w:r>
          </w:p>
          <w:p w14:paraId="4DFABF5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2E2193A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7163F90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w:t>
            </w:r>
            <w:r>
              <w:rPr>
                <w:rFonts w:ascii="宋体" w:eastAsia="宋体" w:hAnsi="宋体" w:hint="eastAsia"/>
                <w:sz w:val="21"/>
                <w:szCs w:val="21"/>
              </w:rPr>
              <w:lastRenderedPageBreak/>
              <w:t>事实及其享有的陈述、申辩等权利。符合听证规定的，制作并送达《行政处罚听证告知书》。</w:t>
            </w:r>
          </w:p>
          <w:p w14:paraId="4650F2A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73F6844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0C438C0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7、执行责任：依照生效的行政处罚决定，处罚款。</w:t>
            </w:r>
          </w:p>
          <w:p w14:paraId="1DE4898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5A11F63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46125F7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27AD559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6962ED1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3、执法人员玩忽职守，对应当予以处罚的违法行为不予处罚，致使渔业水域生态环境遭受损害的；</w:t>
            </w:r>
          </w:p>
          <w:p w14:paraId="1445750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6B39306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17020B0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30D5742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7、符合听证条件、行政管理相对人要求听证，应予组织听证而不组织听证的；</w:t>
            </w:r>
          </w:p>
          <w:p w14:paraId="27E337F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0FF5736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9、其他违反法律法规规章文件规定的行为。</w:t>
            </w:r>
          </w:p>
        </w:tc>
        <w:tc>
          <w:tcPr>
            <w:tcW w:w="1110" w:type="dxa"/>
          </w:tcPr>
          <w:p w14:paraId="547516BE"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713B4E3D" w14:textId="77777777" w:rsidTr="005F3460">
        <w:tc>
          <w:tcPr>
            <w:tcW w:w="675" w:type="dxa"/>
            <w:vAlign w:val="center"/>
          </w:tcPr>
          <w:p w14:paraId="0AC37F89"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125F2DD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36948F4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对未取得渔业船网工具指标批准书制造、改造海洋捕捞渔业船舶行为的行政处罚</w:t>
            </w:r>
          </w:p>
        </w:tc>
        <w:tc>
          <w:tcPr>
            <w:tcW w:w="1166" w:type="dxa"/>
            <w:vAlign w:val="center"/>
          </w:tcPr>
          <w:p w14:paraId="41B15B07" w14:textId="6C9302AA"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vAlign w:val="center"/>
          </w:tcPr>
          <w:p w14:paraId="425FE43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《河北省渔业船舶管理条例》</w:t>
            </w:r>
          </w:p>
          <w:p w14:paraId="60B5A9A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第五十七条第一款：违反本条例规定，未取得渔业船网工具指标批准书制造、改造海洋捕捞渔业船舶的，由县级以上人民政府渔业行政主管部门责令限期改正，没收制造、改造的船舶及其设备、部件；对委托制造者和委托改造者，处十万元以上五十万元以下的罚款；对制造者和改造者，责令停产停业，没收违法所得，并处二十万元以上一百万元以下的罚款。</w:t>
            </w:r>
          </w:p>
        </w:tc>
        <w:tc>
          <w:tcPr>
            <w:tcW w:w="2810" w:type="dxa"/>
          </w:tcPr>
          <w:p w14:paraId="7F94365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1、立案责任：发现涉嫌未取得渔业船网工具指标批准书制造、改造海洋捕捞渔业船舶行为的违法行为（或者下级渔业部门按规定上报或其他机关移送的违法案件等），予以审查，决定是否立案。</w:t>
            </w:r>
          </w:p>
          <w:p w14:paraId="3291669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67183F8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w:t>
            </w:r>
            <w:r>
              <w:rPr>
                <w:rFonts w:ascii="宋体" w:eastAsia="宋体" w:hAnsi="宋体" w:hint="eastAsia"/>
                <w:sz w:val="21"/>
                <w:szCs w:val="21"/>
              </w:rPr>
              <w:lastRenderedPageBreak/>
              <w:t>时，以适当的方式补充调查）。</w:t>
            </w:r>
          </w:p>
          <w:p w14:paraId="2A2D2EA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12BCD6C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23E3132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677543C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7、执行责任：依照生效的行政处罚决定，责令限期改正，没收制造、改造的船舶及其设备、部件，处罚款；责令停产停业，没收违法所得，并处罚款。</w:t>
            </w:r>
          </w:p>
          <w:p w14:paraId="01B59BB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37C44D4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1FBA843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4B35438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5527C90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3、执法人员玩忽职守，对应当予以处罚的违法行为不予处罚，致使造成水上交通事故的；</w:t>
            </w:r>
          </w:p>
          <w:p w14:paraId="53261A5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185AACE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50848BC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381B11F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7、在行政处罚过程中发生腐败行为的；</w:t>
            </w:r>
          </w:p>
          <w:p w14:paraId="4C4B87A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8、其他违反法律法规规章文件规定的行为。</w:t>
            </w:r>
          </w:p>
        </w:tc>
        <w:tc>
          <w:tcPr>
            <w:tcW w:w="1110" w:type="dxa"/>
          </w:tcPr>
          <w:p w14:paraId="33D41C92"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6A82E4AE" w14:textId="77777777" w:rsidTr="005F3460">
        <w:tc>
          <w:tcPr>
            <w:tcW w:w="675" w:type="dxa"/>
            <w:vAlign w:val="center"/>
          </w:tcPr>
          <w:p w14:paraId="02CDBECB"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6BD303F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233F2B6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对未按照渔业船网工具指标批准书确定的内容制造、改造海洋捕捞渔业船舶行为的行政处罚</w:t>
            </w:r>
          </w:p>
        </w:tc>
        <w:tc>
          <w:tcPr>
            <w:tcW w:w="1166" w:type="dxa"/>
            <w:vAlign w:val="center"/>
          </w:tcPr>
          <w:p w14:paraId="1579B6BD" w14:textId="6FCC86F1"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vAlign w:val="center"/>
          </w:tcPr>
          <w:p w14:paraId="06004EE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《河北省渔业船舶管理条例》</w:t>
            </w:r>
          </w:p>
          <w:p w14:paraId="2782562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第五十七条第二款：未按照渔业船网工具指标批准书确定的内容制造、改造海洋捕捞渔业船舶的，由县级以上人民政府渔业行政主管部门责令停止制造、改造，限期改正；逾期不改正的，没收制造、改造的船舶及其设备、部件；对委托制造者和委托改造者，处五万元以上三十万元以下的罚款；对制造者和改造者，没收违法所得，并处十万元以上五十万元以下的罚款。</w:t>
            </w:r>
          </w:p>
        </w:tc>
        <w:tc>
          <w:tcPr>
            <w:tcW w:w="2810" w:type="dxa"/>
          </w:tcPr>
          <w:p w14:paraId="46121C7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1、立案责任：发现涉嫌未按照渔业船网工具指标批准书确定的内容制造、改造海洋捕捞渔业船舶的违法行为（或者下级渔业部门按规定上报或其他机关移送的违法案件等），予以审查，决定是否立案。</w:t>
            </w:r>
          </w:p>
          <w:p w14:paraId="0A9730F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w:t>
            </w:r>
            <w:r>
              <w:rPr>
                <w:rFonts w:ascii="宋体" w:eastAsia="宋体" w:hAnsi="宋体" w:hint="eastAsia"/>
                <w:sz w:val="21"/>
                <w:szCs w:val="21"/>
              </w:rPr>
              <w:lastRenderedPageBreak/>
              <w:t>应出示执法证件，允许当事人辩解陈述。执法人员应保守有关秘密。</w:t>
            </w:r>
          </w:p>
          <w:p w14:paraId="158A077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4D9378E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6F74571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7A0468B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5CF63A7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7、执行责任：依照生效的行政处罚决定，责令停止制造、改造，限期改正；逾期不改正的，没收制造、改造的船舶及其设备、部件，处罚款；没收违法所得，并处罚款。</w:t>
            </w:r>
          </w:p>
          <w:p w14:paraId="6C3F478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17B1B6B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6FF5D5F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45CD33C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3FEE71E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3、执法人员玩忽职守，对应当予以处罚的违法行为不予处罚，致使造成水上交通事故的；</w:t>
            </w:r>
          </w:p>
          <w:p w14:paraId="37CE4E6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25D0F6A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0A4D429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1FC4619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7、在行政处罚过程中发生腐败行为的；</w:t>
            </w:r>
          </w:p>
          <w:p w14:paraId="5BCE2D1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8、其他违反法律法规规章文件规定的行为。</w:t>
            </w:r>
          </w:p>
        </w:tc>
        <w:tc>
          <w:tcPr>
            <w:tcW w:w="1110" w:type="dxa"/>
          </w:tcPr>
          <w:p w14:paraId="2769008A"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7E796760" w14:textId="77777777" w:rsidTr="005F3460">
        <w:tc>
          <w:tcPr>
            <w:tcW w:w="675" w:type="dxa"/>
            <w:vAlign w:val="center"/>
          </w:tcPr>
          <w:p w14:paraId="16967A09" w14:textId="77777777" w:rsidR="0024579C" w:rsidRDefault="0024579C" w:rsidP="0024579C">
            <w:pPr>
              <w:numPr>
                <w:ilvl w:val="0"/>
                <w:numId w:val="1"/>
              </w:numPr>
              <w:tabs>
                <w:tab w:val="left" w:pos="7937"/>
              </w:tabs>
              <w:spacing w:line="240" w:lineRule="exact"/>
              <w:rPr>
                <w:rFonts w:ascii="宋体" w:eastAsia="宋体" w:hAnsi="宋体" w:hint="eastAsia"/>
                <w:sz w:val="21"/>
                <w:szCs w:val="21"/>
              </w:rPr>
            </w:pPr>
          </w:p>
        </w:tc>
        <w:tc>
          <w:tcPr>
            <w:tcW w:w="385" w:type="dxa"/>
            <w:vAlign w:val="center"/>
          </w:tcPr>
          <w:p w14:paraId="0939D69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行政处罚</w:t>
            </w:r>
          </w:p>
        </w:tc>
        <w:tc>
          <w:tcPr>
            <w:tcW w:w="1456" w:type="dxa"/>
            <w:vAlign w:val="center"/>
          </w:tcPr>
          <w:p w14:paraId="136321C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对渔业船舶未按规定悬挂船名牌行为的行政处罚</w:t>
            </w:r>
          </w:p>
        </w:tc>
        <w:tc>
          <w:tcPr>
            <w:tcW w:w="1166" w:type="dxa"/>
            <w:vAlign w:val="center"/>
          </w:tcPr>
          <w:p w14:paraId="57368188" w14:textId="05F526E6"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乐亭县农业农村局</w:t>
            </w:r>
          </w:p>
        </w:tc>
        <w:tc>
          <w:tcPr>
            <w:tcW w:w="3101" w:type="dxa"/>
            <w:vAlign w:val="center"/>
          </w:tcPr>
          <w:p w14:paraId="78A50C3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《河北省渔业船舶管理条例》</w:t>
            </w:r>
          </w:p>
          <w:p w14:paraId="0C0C0EA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第五十八条：违反本条例规定，渔业船舶未按规定悬挂船名牌的，由县级以上人民政府渔业行</w:t>
            </w:r>
            <w:r>
              <w:rPr>
                <w:rFonts w:ascii="宋体" w:eastAsia="宋体" w:hAnsi="宋体" w:hint="eastAsia"/>
                <w:sz w:val="21"/>
                <w:szCs w:val="21"/>
              </w:rPr>
              <w:lastRenderedPageBreak/>
              <w:t>政主管部门责令限期改正；逾期不改正的，对渔业船舶所有者或者经营者处二百元以上一千元以下的罚款。</w:t>
            </w:r>
          </w:p>
        </w:tc>
        <w:tc>
          <w:tcPr>
            <w:tcW w:w="2810" w:type="dxa"/>
          </w:tcPr>
          <w:p w14:paraId="75E8ED7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1、立案责任：发现涉嫌未按规定悬挂船名牌的违法行为（或者下级渔业部门按规定上报或其他机关移送的违法</w:t>
            </w:r>
            <w:r>
              <w:rPr>
                <w:rFonts w:ascii="宋体" w:eastAsia="宋体" w:hAnsi="宋体" w:hint="eastAsia"/>
                <w:sz w:val="21"/>
                <w:szCs w:val="21"/>
              </w:rPr>
              <w:lastRenderedPageBreak/>
              <w:t>案件等），予以审查，决定是否立案。</w:t>
            </w:r>
          </w:p>
          <w:p w14:paraId="6940B0C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1989392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1EF4AC1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2F31A71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584306D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7C31327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7、执行责任：依照生效的行政处罚决定，责令改正，处罚款。</w:t>
            </w:r>
          </w:p>
          <w:p w14:paraId="27B87FA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8、其他法律法规规章文件规定应履行的责任。</w:t>
            </w:r>
          </w:p>
        </w:tc>
        <w:tc>
          <w:tcPr>
            <w:tcW w:w="3377" w:type="dxa"/>
            <w:vAlign w:val="center"/>
          </w:tcPr>
          <w:p w14:paraId="30EB5C0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01BDB18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w:t>
            </w:r>
            <w:r>
              <w:rPr>
                <w:rFonts w:ascii="宋体" w:eastAsia="宋体" w:hAnsi="宋体" w:hint="eastAsia"/>
                <w:sz w:val="21"/>
                <w:szCs w:val="21"/>
              </w:rPr>
              <w:lastRenderedPageBreak/>
              <w:t>罚的；</w:t>
            </w:r>
          </w:p>
          <w:p w14:paraId="07B33C4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4F19B10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3、执法人员玩忽职守，对应当予以处罚的违法行为不予处罚，致使造成水上交通事故的；</w:t>
            </w:r>
          </w:p>
          <w:p w14:paraId="26C50C9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39469EC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3622546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59E2B04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7、在行政处罚过程中发生腐败行为的；</w:t>
            </w:r>
          </w:p>
          <w:p w14:paraId="656702B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8、其他违反法律法规规章文件规定的行为。</w:t>
            </w:r>
          </w:p>
        </w:tc>
        <w:tc>
          <w:tcPr>
            <w:tcW w:w="1110" w:type="dxa"/>
          </w:tcPr>
          <w:p w14:paraId="47A499EE" w14:textId="77777777" w:rsidR="0024579C" w:rsidRDefault="0024579C" w:rsidP="0024579C">
            <w:pPr>
              <w:tabs>
                <w:tab w:val="left" w:pos="7937"/>
              </w:tabs>
              <w:spacing w:line="240" w:lineRule="exact"/>
              <w:rPr>
                <w:rFonts w:ascii="宋体" w:eastAsia="宋体" w:hAnsi="宋体" w:hint="eastAsia"/>
                <w:sz w:val="21"/>
                <w:szCs w:val="21"/>
              </w:rPr>
            </w:pPr>
          </w:p>
        </w:tc>
      </w:tr>
      <w:tr w:rsidR="0024579C" w14:paraId="1021B99E" w14:textId="77777777" w:rsidTr="005F3460">
        <w:tc>
          <w:tcPr>
            <w:tcW w:w="675" w:type="dxa"/>
            <w:noWrap/>
            <w:vAlign w:val="center"/>
          </w:tcPr>
          <w:p w14:paraId="7586F26E" w14:textId="77777777" w:rsidR="0024579C" w:rsidRDefault="0024579C" w:rsidP="0024579C">
            <w:pPr>
              <w:numPr>
                <w:ilvl w:val="0"/>
                <w:numId w:val="1"/>
              </w:numPr>
              <w:tabs>
                <w:tab w:val="decimal" w:pos="935"/>
                <w:tab w:val="left" w:pos="8106"/>
              </w:tabs>
              <w:spacing w:line="240" w:lineRule="exact"/>
              <w:ind w:rightChars="1774" w:right="5531"/>
              <w:rPr>
                <w:rFonts w:asciiTheme="minorEastAsia" w:eastAsiaTheme="minorEastAsia" w:hAnsiTheme="minorEastAsia" w:hint="eastAsia"/>
                <w:sz w:val="21"/>
                <w:szCs w:val="21"/>
              </w:rPr>
            </w:pPr>
          </w:p>
        </w:tc>
        <w:tc>
          <w:tcPr>
            <w:tcW w:w="385" w:type="dxa"/>
            <w:noWrap/>
            <w:vAlign w:val="center"/>
          </w:tcPr>
          <w:p w14:paraId="64E1621E"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行政处罚</w:t>
            </w:r>
          </w:p>
        </w:tc>
        <w:tc>
          <w:tcPr>
            <w:tcW w:w="1456" w:type="dxa"/>
            <w:noWrap/>
            <w:vAlign w:val="center"/>
          </w:tcPr>
          <w:p w14:paraId="4B1932B6"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对海洋渔业船舶未配备或者未正常使用安全通信导航和船位监测终端设备行为的行政处罚</w:t>
            </w:r>
          </w:p>
        </w:tc>
        <w:tc>
          <w:tcPr>
            <w:tcW w:w="1166" w:type="dxa"/>
            <w:noWrap/>
            <w:vAlign w:val="center"/>
          </w:tcPr>
          <w:p w14:paraId="2642171E" w14:textId="7DF0B289"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乐亭县农业农村局</w:t>
            </w:r>
          </w:p>
        </w:tc>
        <w:tc>
          <w:tcPr>
            <w:tcW w:w="3101" w:type="dxa"/>
            <w:noWrap/>
            <w:vAlign w:val="center"/>
          </w:tcPr>
          <w:p w14:paraId="6B73EC8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《河北省渔业船舶管理条例》</w:t>
            </w:r>
          </w:p>
          <w:p w14:paraId="3AC4A151"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第五十九条：违反本条例规定，海洋渔业船舶未配备或者未正常使用安全通信导航和船位监测终端设备的，由县级以上人民政府渔业行政主管部门禁止其离港，责令限期改正，并对违法船舶的所有者或者经营者处二万元以上二十万元以下的罚款，对船长或者责任船员处二千元以上二万元以下的罚款，暂扣船长或者责任船员的船员证书三个月至十二个月；情节严重的，吊销船长或者责任船员的船员证书。</w:t>
            </w:r>
          </w:p>
        </w:tc>
        <w:tc>
          <w:tcPr>
            <w:tcW w:w="2810" w:type="dxa"/>
            <w:noWrap/>
          </w:tcPr>
          <w:p w14:paraId="4F2F769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1、立案责任：发现海洋渔业船舶涉嫌未配备或者未正常使用安全通信导航和船位监测终端设备的违法行为（或者下级渔业部门按规定上报或其他机关移送的违法案件等），予以审查，决定是否立案。</w:t>
            </w:r>
          </w:p>
          <w:p w14:paraId="09F7D96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26A5350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6199FE5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4CA039A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571BED4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w:t>
            </w:r>
            <w:r>
              <w:rPr>
                <w:rFonts w:ascii="宋体" w:eastAsia="宋体" w:hAnsi="宋体" w:hint="eastAsia"/>
                <w:sz w:val="21"/>
                <w:szCs w:val="21"/>
              </w:rPr>
              <w:lastRenderedPageBreak/>
              <w:t>事人。</w:t>
            </w:r>
          </w:p>
          <w:p w14:paraId="42CF696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7、执行责任：依照生效的行政处罚决定，责令改正，处罚款，暂扣、吊销相关证书。</w:t>
            </w:r>
          </w:p>
          <w:p w14:paraId="485D4F61"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8、其他法律法规规章文件规定应履行的责任。</w:t>
            </w:r>
          </w:p>
        </w:tc>
        <w:tc>
          <w:tcPr>
            <w:tcW w:w="3377" w:type="dxa"/>
            <w:noWrap/>
            <w:vAlign w:val="center"/>
          </w:tcPr>
          <w:p w14:paraId="59F09B7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5E5D334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204A868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63B73AB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3、执法人员玩忽职守，对应当予以处罚的违法行为不予处罚，致使造成水上交通事故的；</w:t>
            </w:r>
          </w:p>
          <w:p w14:paraId="514B1E4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16197E3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5EAC2F5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4E2E9B7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7、在行政处罚过程中发生腐败行为的；</w:t>
            </w:r>
          </w:p>
          <w:p w14:paraId="14118E6B"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8、其他违反法律法规规章文件规定的行为。</w:t>
            </w:r>
          </w:p>
        </w:tc>
        <w:tc>
          <w:tcPr>
            <w:tcW w:w="1110" w:type="dxa"/>
            <w:noWrap/>
          </w:tcPr>
          <w:p w14:paraId="7540EDC6"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3018CA20" w14:textId="77777777" w:rsidTr="005F3460">
        <w:tc>
          <w:tcPr>
            <w:tcW w:w="675" w:type="dxa"/>
            <w:noWrap/>
            <w:vAlign w:val="center"/>
          </w:tcPr>
          <w:p w14:paraId="33B6B55E"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noWrap/>
            <w:vAlign w:val="center"/>
          </w:tcPr>
          <w:p w14:paraId="7FAE5B4A"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行政处罚</w:t>
            </w:r>
          </w:p>
        </w:tc>
        <w:tc>
          <w:tcPr>
            <w:tcW w:w="1456" w:type="dxa"/>
            <w:noWrap/>
            <w:vAlign w:val="center"/>
          </w:tcPr>
          <w:p w14:paraId="3E653115"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对海洋渔业船舶出海从事捕捞养殖作业未编组行为的行政处罚</w:t>
            </w:r>
          </w:p>
        </w:tc>
        <w:tc>
          <w:tcPr>
            <w:tcW w:w="1166" w:type="dxa"/>
            <w:noWrap/>
            <w:vAlign w:val="center"/>
          </w:tcPr>
          <w:p w14:paraId="7E122B80" w14:textId="5234E19F"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乐亭县农业农村局</w:t>
            </w:r>
          </w:p>
        </w:tc>
        <w:tc>
          <w:tcPr>
            <w:tcW w:w="3101" w:type="dxa"/>
            <w:noWrap/>
            <w:vAlign w:val="center"/>
          </w:tcPr>
          <w:p w14:paraId="7A723CB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《河北省渔业船舶管理条例》</w:t>
            </w:r>
          </w:p>
          <w:p w14:paraId="3C40CB2A"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第六十条：违反本条例规定，海洋渔业船舶出海从事捕捞养殖作业未编组的，由县级以上人民政府渔业行政主管部门责令限期改正，并可以对船长处二千元以上五千元以下的罚款。</w:t>
            </w:r>
          </w:p>
        </w:tc>
        <w:tc>
          <w:tcPr>
            <w:tcW w:w="2810" w:type="dxa"/>
            <w:noWrap/>
          </w:tcPr>
          <w:p w14:paraId="2188319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1、立案责任：发现海洋渔业船舶涉嫌出海从事捕捞养殖作业未编组的违法行为（或者下级渔业部门按规定上报或其他机关移送的违法案件等），予以审查，决定是否立案。</w:t>
            </w:r>
          </w:p>
          <w:p w14:paraId="7869135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2A11C4E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52DDF45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221A73B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w:t>
            </w:r>
            <w:r>
              <w:rPr>
                <w:rFonts w:ascii="宋体" w:eastAsia="宋体" w:hAnsi="宋体" w:hint="eastAsia"/>
                <w:sz w:val="21"/>
                <w:szCs w:val="21"/>
              </w:rPr>
              <w:lastRenderedPageBreak/>
              <w:t>决定书，载明行政处罚告知、当事人陈述申辩或者听证情况等内容。</w:t>
            </w:r>
          </w:p>
          <w:p w14:paraId="36B08C4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348EB1C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7、执行责任：依照生效的行政处罚决定，责令改正，处罚款。</w:t>
            </w:r>
          </w:p>
          <w:p w14:paraId="7270C07D"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8、其他法律法规规章文件规定应履行的责任。</w:t>
            </w:r>
          </w:p>
        </w:tc>
        <w:tc>
          <w:tcPr>
            <w:tcW w:w="3377" w:type="dxa"/>
            <w:noWrap/>
            <w:vAlign w:val="center"/>
          </w:tcPr>
          <w:p w14:paraId="55A4BEC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51EAF79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428A81E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3906A6D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3、执法人员玩忽职守，对应当予以处罚的违法行为不予处罚，致使造成水上交通事故的；</w:t>
            </w:r>
          </w:p>
          <w:p w14:paraId="197085F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45CFA3E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6F1BF08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5F2F30B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7、在行政处罚过程中发生腐败行为的；</w:t>
            </w:r>
          </w:p>
          <w:p w14:paraId="309FF01D"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8、其他违反法律法规规章文件规定的行为。</w:t>
            </w:r>
          </w:p>
        </w:tc>
        <w:tc>
          <w:tcPr>
            <w:tcW w:w="1110" w:type="dxa"/>
            <w:noWrap/>
          </w:tcPr>
          <w:p w14:paraId="3668D080"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683EC99F" w14:textId="77777777" w:rsidTr="005F3460">
        <w:tc>
          <w:tcPr>
            <w:tcW w:w="675" w:type="dxa"/>
            <w:noWrap/>
            <w:vAlign w:val="center"/>
          </w:tcPr>
          <w:p w14:paraId="6853843F"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noWrap/>
            <w:vAlign w:val="center"/>
          </w:tcPr>
          <w:p w14:paraId="573DD796"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行政处罚</w:t>
            </w:r>
          </w:p>
        </w:tc>
        <w:tc>
          <w:tcPr>
            <w:tcW w:w="1456" w:type="dxa"/>
            <w:noWrap/>
            <w:vAlign w:val="center"/>
          </w:tcPr>
          <w:p w14:paraId="2520B917"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对利用养殖渔业船舶从事捕捞作业行为的行政处罚</w:t>
            </w:r>
          </w:p>
        </w:tc>
        <w:tc>
          <w:tcPr>
            <w:tcW w:w="1166" w:type="dxa"/>
            <w:noWrap/>
            <w:vAlign w:val="center"/>
          </w:tcPr>
          <w:p w14:paraId="735739AA" w14:textId="5FC8F0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乐亭县农业农村局</w:t>
            </w:r>
          </w:p>
        </w:tc>
        <w:tc>
          <w:tcPr>
            <w:tcW w:w="3101" w:type="dxa"/>
            <w:noWrap/>
            <w:vAlign w:val="center"/>
          </w:tcPr>
          <w:p w14:paraId="54CA52C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《河北省渔业船舶管理条例》</w:t>
            </w:r>
          </w:p>
          <w:p w14:paraId="479C6E46"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第六十一条第一款：违反本条例规定，利用养殖渔业船舶从事捕捞作业的，由县级以上人民政府渔业行政主管部门没收渔获物和违法所得，并处十万元以下的罚款；情节严重的，可以没收渔具和渔船。</w:t>
            </w:r>
          </w:p>
        </w:tc>
        <w:tc>
          <w:tcPr>
            <w:tcW w:w="2810" w:type="dxa"/>
            <w:noWrap/>
          </w:tcPr>
          <w:p w14:paraId="6685253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1、立案责任：发现涉嫌利用养殖渔业船舶从事捕捞作业行为的违法行为（或者下级渔业部门按规定上报或其他机关移送的违法案件等），予以审查，决定是否立案。</w:t>
            </w:r>
          </w:p>
          <w:p w14:paraId="3D541C2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483725F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6589E91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w:t>
            </w:r>
            <w:r>
              <w:rPr>
                <w:rFonts w:ascii="宋体" w:eastAsia="宋体" w:hAnsi="宋体" w:hint="eastAsia"/>
                <w:sz w:val="21"/>
                <w:szCs w:val="21"/>
              </w:rPr>
              <w:lastRenderedPageBreak/>
              <w:t>权利。符合听证规定的，制作并送达《行政处罚听证告知书》。</w:t>
            </w:r>
          </w:p>
          <w:p w14:paraId="06D57CF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1FE4287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2C08184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7、执行责任：依照生效的行政处罚决定，没收渔获物和违法所得，并处罚款。</w:t>
            </w:r>
          </w:p>
          <w:p w14:paraId="4F68F22E"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8、其他法律法规规章文件规定应履行的责任。</w:t>
            </w:r>
          </w:p>
        </w:tc>
        <w:tc>
          <w:tcPr>
            <w:tcW w:w="3377" w:type="dxa"/>
            <w:noWrap/>
            <w:vAlign w:val="center"/>
          </w:tcPr>
          <w:p w14:paraId="7DF7711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05218D1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58BF49A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61EE86E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3、执法人员玩忽职守，对应当予以处罚的违法行为不予处罚，致使渔业船舶管理秩序遭受损害的；</w:t>
            </w:r>
          </w:p>
          <w:p w14:paraId="3F7091A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503F24C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6A9F7DA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2FCB725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7、符合听证条件、行政管理相对人要求听证，应予组织听证而不组织听证的；</w:t>
            </w:r>
          </w:p>
          <w:p w14:paraId="1B2213D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47E3D90C"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9、其他违反法律法规规章文件规定的行为。</w:t>
            </w:r>
          </w:p>
        </w:tc>
        <w:tc>
          <w:tcPr>
            <w:tcW w:w="1110" w:type="dxa"/>
            <w:noWrap/>
          </w:tcPr>
          <w:p w14:paraId="11D3CF0B"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36EB9CB8" w14:textId="77777777" w:rsidTr="005F3460">
        <w:tc>
          <w:tcPr>
            <w:tcW w:w="675" w:type="dxa"/>
            <w:noWrap/>
            <w:vAlign w:val="center"/>
          </w:tcPr>
          <w:p w14:paraId="6A35D686"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noWrap/>
            <w:vAlign w:val="center"/>
          </w:tcPr>
          <w:p w14:paraId="2B1EFB34"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行政处罚</w:t>
            </w:r>
          </w:p>
        </w:tc>
        <w:tc>
          <w:tcPr>
            <w:tcW w:w="1456" w:type="dxa"/>
            <w:noWrap/>
            <w:vAlign w:val="center"/>
          </w:tcPr>
          <w:p w14:paraId="4B71C028"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对无船名船号、无船舶证书、无船籍港的船舶从事渔业活动行为的行政处罚</w:t>
            </w:r>
          </w:p>
        </w:tc>
        <w:tc>
          <w:tcPr>
            <w:tcW w:w="1166" w:type="dxa"/>
            <w:noWrap/>
            <w:vAlign w:val="center"/>
          </w:tcPr>
          <w:p w14:paraId="52BBDE58" w14:textId="2581B4E8"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乐亭县农业农村局</w:t>
            </w:r>
          </w:p>
        </w:tc>
        <w:tc>
          <w:tcPr>
            <w:tcW w:w="3101" w:type="dxa"/>
            <w:noWrap/>
            <w:vAlign w:val="center"/>
          </w:tcPr>
          <w:p w14:paraId="6CAC281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《河北省渔业船舶管理条例》</w:t>
            </w:r>
          </w:p>
          <w:p w14:paraId="49219FC5"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第六十一条第二款：违反本条例规定，无船名船号、无船舶证书、无船籍港的船舶从事渔业活动的，由县级以上人民政府渔业行政主管部门没收渔获物、违法所得、渔具和船舶，并处十万元以下的罚款。</w:t>
            </w:r>
          </w:p>
        </w:tc>
        <w:tc>
          <w:tcPr>
            <w:tcW w:w="2810" w:type="dxa"/>
            <w:noWrap/>
          </w:tcPr>
          <w:p w14:paraId="7740C0A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1、立案责任：发现无船名船号、无船舶证书、无船籍港的船舶从事渔业活动的违法行为（或者下级渔业部门按规定上报或其他机关移送的违法案件等），予以审查，决定是否立案。</w:t>
            </w:r>
          </w:p>
          <w:p w14:paraId="291C1AC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7C7A51F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w:t>
            </w:r>
            <w:r>
              <w:rPr>
                <w:rFonts w:ascii="宋体" w:eastAsia="宋体" w:hAnsi="宋体" w:hint="eastAsia"/>
                <w:sz w:val="21"/>
                <w:szCs w:val="21"/>
              </w:rPr>
              <w:lastRenderedPageBreak/>
              <w:t>时，以适当的方式补充调查）。</w:t>
            </w:r>
          </w:p>
          <w:p w14:paraId="5BBD8F9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1D5070B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72CCD61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3B20882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7、执行责任：依照生效的行政处罚决定，没收渔获物、违法所得、渔具和船舶，并处罚款。</w:t>
            </w:r>
          </w:p>
          <w:p w14:paraId="6D0AD804"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8、其他法律法规规章文件规定应履行的责任。</w:t>
            </w:r>
          </w:p>
        </w:tc>
        <w:tc>
          <w:tcPr>
            <w:tcW w:w="3377" w:type="dxa"/>
            <w:noWrap/>
            <w:vAlign w:val="center"/>
          </w:tcPr>
          <w:p w14:paraId="61DEFF1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446DE6A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56C443A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56A0282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3、执法人员玩忽职守，对应当予以处罚的违法行为不予处罚，致使渔业船舶管理秩序遭受损害的；</w:t>
            </w:r>
          </w:p>
          <w:p w14:paraId="20A57E8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2D6D7F1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0391607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7042728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7、符合听证条件、行政管理相对人要求听证，应予组织听证而不组织听证的；</w:t>
            </w:r>
          </w:p>
          <w:p w14:paraId="2AD59E7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0EB1AC3A"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9、其他违反法律法规规章文件规定的行为。</w:t>
            </w:r>
          </w:p>
        </w:tc>
        <w:tc>
          <w:tcPr>
            <w:tcW w:w="1110" w:type="dxa"/>
            <w:noWrap/>
          </w:tcPr>
          <w:p w14:paraId="21880129"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52B38B8B" w14:textId="77777777" w:rsidTr="005F3460">
        <w:tc>
          <w:tcPr>
            <w:tcW w:w="675" w:type="dxa"/>
            <w:noWrap/>
            <w:vAlign w:val="center"/>
          </w:tcPr>
          <w:p w14:paraId="1599734B"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noWrap/>
            <w:vAlign w:val="center"/>
          </w:tcPr>
          <w:p w14:paraId="0A14C6ED"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行政处罚</w:t>
            </w:r>
          </w:p>
        </w:tc>
        <w:tc>
          <w:tcPr>
            <w:tcW w:w="1456" w:type="dxa"/>
            <w:noWrap/>
            <w:vAlign w:val="center"/>
          </w:tcPr>
          <w:p w14:paraId="01D195BB"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对明知是无船名船号、无船舶证书、无船籍港从事渔业活动的船舶，向其供油、供水、供冰或者代冻、收购、销售、转载其渔获物行为的行政处罚</w:t>
            </w:r>
          </w:p>
        </w:tc>
        <w:tc>
          <w:tcPr>
            <w:tcW w:w="1166" w:type="dxa"/>
            <w:noWrap/>
            <w:vAlign w:val="center"/>
          </w:tcPr>
          <w:p w14:paraId="6647170B" w14:textId="08F485D5"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乐亭县农业农村局</w:t>
            </w:r>
          </w:p>
        </w:tc>
        <w:tc>
          <w:tcPr>
            <w:tcW w:w="3101" w:type="dxa"/>
            <w:noWrap/>
            <w:vAlign w:val="center"/>
          </w:tcPr>
          <w:p w14:paraId="19B5331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《河北省渔业船舶管理条例》</w:t>
            </w:r>
          </w:p>
          <w:p w14:paraId="69AE6D8E"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第六十一条第三款：违反本条例规定，明知是无船名船号、无船舶证书、无船籍港从事渔业活动的船舶，向其供油、供水、供冰或者代冻、收购、销售、转载其渔获物的，由县级以上人民政府渔业行政主管部门没收渔获物和违法所得，可以并处一万元以上五万元以下的罚款。</w:t>
            </w:r>
          </w:p>
        </w:tc>
        <w:tc>
          <w:tcPr>
            <w:tcW w:w="2810" w:type="dxa"/>
            <w:noWrap/>
          </w:tcPr>
          <w:p w14:paraId="4AE2D1B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明知是无船名船号、无船舶证书、无船籍港从事渔业活动的船舶，向其供油、供水、供冰或者代冻、收购、销售、转载其渔获物的违法行为（或者下级渔业部门按规定上报或其他机关移送的违法案件等），予以审查，决定是否立案。</w:t>
            </w:r>
          </w:p>
          <w:p w14:paraId="2389641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w:t>
            </w:r>
            <w:r>
              <w:rPr>
                <w:rFonts w:ascii="宋体" w:eastAsia="宋体" w:hAnsi="宋体" w:hint="eastAsia"/>
                <w:sz w:val="21"/>
                <w:szCs w:val="21"/>
              </w:rPr>
              <w:lastRenderedPageBreak/>
              <w:t>辩解陈述。执法人员应保守有关秘密。</w:t>
            </w:r>
          </w:p>
          <w:p w14:paraId="215722D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19150CA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4900A9D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4037752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1381F15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7、执行责任：依照生效的行政处罚决定，以上人民政府渔业行政主管部门没收渔获物和违法所得，可以并处罚款。</w:t>
            </w:r>
          </w:p>
          <w:p w14:paraId="329A403B"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8、其他法律法规规章文件规定应履行的责任。</w:t>
            </w:r>
          </w:p>
        </w:tc>
        <w:tc>
          <w:tcPr>
            <w:tcW w:w="3377" w:type="dxa"/>
            <w:noWrap/>
            <w:vAlign w:val="center"/>
          </w:tcPr>
          <w:p w14:paraId="12949AB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59B1AFF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1CD3ABB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397C2A8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3、执法人员玩忽职守，对应当予以处罚的违法行为不予处罚，致使渔业船舶管理秩序遭受损害的；</w:t>
            </w:r>
          </w:p>
          <w:p w14:paraId="7B7025D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1BC79B6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4B44B65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0B4CA51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7、符合听证条件、行政管理相对人要求听证，应予组织听证而不组织听</w:t>
            </w:r>
            <w:r>
              <w:rPr>
                <w:rFonts w:ascii="宋体" w:eastAsia="宋体" w:hAnsi="宋体" w:hint="eastAsia"/>
                <w:sz w:val="21"/>
                <w:szCs w:val="21"/>
              </w:rPr>
              <w:lastRenderedPageBreak/>
              <w:t>证的；</w:t>
            </w:r>
          </w:p>
          <w:p w14:paraId="61BC521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35EADF2B"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9、其他违反法律法规规章文件规定的行为。</w:t>
            </w:r>
          </w:p>
        </w:tc>
        <w:tc>
          <w:tcPr>
            <w:tcW w:w="1110" w:type="dxa"/>
            <w:noWrap/>
          </w:tcPr>
          <w:p w14:paraId="17D21ADB"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601D6BCA" w14:textId="77777777" w:rsidTr="005F3460">
        <w:tc>
          <w:tcPr>
            <w:tcW w:w="675" w:type="dxa"/>
            <w:noWrap/>
            <w:vAlign w:val="center"/>
          </w:tcPr>
          <w:p w14:paraId="7FE19D4B"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noWrap/>
            <w:vAlign w:val="center"/>
          </w:tcPr>
          <w:p w14:paraId="551EFA0C"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行政处罚</w:t>
            </w:r>
          </w:p>
        </w:tc>
        <w:tc>
          <w:tcPr>
            <w:tcW w:w="1456" w:type="dxa"/>
            <w:noWrap/>
            <w:vAlign w:val="center"/>
          </w:tcPr>
          <w:p w14:paraId="546791D5"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对违反《河北省渔业船舶管理条例》规定，损坏渔业港口设施、侵占渔业港口水域或者改变渔业港</w:t>
            </w:r>
            <w:r>
              <w:rPr>
                <w:rFonts w:ascii="宋体" w:eastAsia="宋体" w:hAnsi="宋体" w:hint="eastAsia"/>
                <w:sz w:val="21"/>
                <w:szCs w:val="21"/>
              </w:rPr>
              <w:lastRenderedPageBreak/>
              <w:t>口使用性质行为的行政处罚</w:t>
            </w:r>
          </w:p>
        </w:tc>
        <w:tc>
          <w:tcPr>
            <w:tcW w:w="1166" w:type="dxa"/>
            <w:noWrap/>
            <w:vAlign w:val="center"/>
          </w:tcPr>
          <w:p w14:paraId="7E1FD34B" w14:textId="62973B25"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lastRenderedPageBreak/>
              <w:t>乐亭县农业农村局</w:t>
            </w:r>
          </w:p>
        </w:tc>
        <w:tc>
          <w:tcPr>
            <w:tcW w:w="3101" w:type="dxa"/>
            <w:noWrap/>
            <w:vAlign w:val="center"/>
          </w:tcPr>
          <w:p w14:paraId="7B35D1E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《河北省渔业船舶管理条例》</w:t>
            </w:r>
          </w:p>
          <w:p w14:paraId="7987FFCA"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第六十二条：违反本条例规定，损坏渔业港口设施、侵占渔业港口水域或者改变渔业港口使用性质的，由县级以上人民政府渔业行政主管部门给予警告，责令停止违法行为；造成损失的，依法</w:t>
            </w:r>
            <w:r>
              <w:rPr>
                <w:rFonts w:ascii="宋体" w:eastAsia="宋体" w:hAnsi="宋体" w:hint="eastAsia"/>
                <w:sz w:val="21"/>
                <w:szCs w:val="21"/>
              </w:rPr>
              <w:lastRenderedPageBreak/>
              <w:t>承担赔偿责任。</w:t>
            </w:r>
          </w:p>
        </w:tc>
        <w:tc>
          <w:tcPr>
            <w:tcW w:w="2810" w:type="dxa"/>
            <w:noWrap/>
          </w:tcPr>
          <w:p w14:paraId="4882FBC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1、立案责任：发现涉嫌违反《河北省渔业船舶管理条例》规定，损坏渔业港口设施、侵占渔业港口水域或者改变渔业港口使用性质的违法行为（或者下级渔业部门按规定上报或其他机关移送的违法</w:t>
            </w:r>
            <w:r>
              <w:rPr>
                <w:rFonts w:ascii="宋体" w:eastAsia="宋体" w:hAnsi="宋体" w:hint="eastAsia"/>
                <w:sz w:val="21"/>
                <w:szCs w:val="21"/>
              </w:rPr>
              <w:lastRenderedPageBreak/>
              <w:t>案件等），予以审查，决定是否立案。</w:t>
            </w:r>
          </w:p>
          <w:p w14:paraId="47C95C2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1FCAF81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074A01C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0BC7310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62E2EDD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462DF0D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7、执行责任：依照生效的行政处罚决定，给予警告，责令停止违法行为；造成损失的，依法承担赔偿责任。</w:t>
            </w:r>
          </w:p>
          <w:p w14:paraId="5583BC98"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8、其他法律法规规章文件规</w:t>
            </w:r>
            <w:r>
              <w:rPr>
                <w:rFonts w:ascii="宋体" w:eastAsia="宋体" w:hAnsi="宋体" w:hint="eastAsia"/>
                <w:sz w:val="21"/>
                <w:szCs w:val="21"/>
              </w:rPr>
              <w:lastRenderedPageBreak/>
              <w:t>定应履行的责任。</w:t>
            </w:r>
          </w:p>
        </w:tc>
        <w:tc>
          <w:tcPr>
            <w:tcW w:w="3377" w:type="dxa"/>
            <w:noWrap/>
            <w:vAlign w:val="center"/>
          </w:tcPr>
          <w:p w14:paraId="6E7A6C5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5417692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6337B33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190CFC8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w:t>
            </w:r>
            <w:r>
              <w:rPr>
                <w:rFonts w:ascii="宋体" w:eastAsia="宋体" w:hAnsi="宋体" w:hint="eastAsia"/>
                <w:sz w:val="21"/>
                <w:szCs w:val="21"/>
              </w:rPr>
              <w:lastRenderedPageBreak/>
              <w:t>处罚的违法行为不予处罚，致使渔业船舶管理秩序遭受损害的；</w:t>
            </w:r>
          </w:p>
          <w:p w14:paraId="3833460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1F6DE65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567542E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73CBE00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7、符合听证条件、行政管理相对人要求听证，应予组织听证而不组织听证的；</w:t>
            </w:r>
          </w:p>
          <w:p w14:paraId="5CA475F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0EA4D21F"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9、其他违反法律法规规章文件规定的行为。</w:t>
            </w:r>
          </w:p>
        </w:tc>
        <w:tc>
          <w:tcPr>
            <w:tcW w:w="1110" w:type="dxa"/>
            <w:noWrap/>
          </w:tcPr>
          <w:p w14:paraId="0D372FAC"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7014E7F7" w14:textId="77777777" w:rsidTr="005F3460">
        <w:tc>
          <w:tcPr>
            <w:tcW w:w="675" w:type="dxa"/>
            <w:noWrap/>
            <w:vAlign w:val="center"/>
          </w:tcPr>
          <w:p w14:paraId="393A0B08"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noWrap/>
            <w:vAlign w:val="center"/>
          </w:tcPr>
          <w:p w14:paraId="0BFAC155"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行政处罚</w:t>
            </w:r>
          </w:p>
        </w:tc>
        <w:tc>
          <w:tcPr>
            <w:tcW w:w="1456" w:type="dxa"/>
            <w:noWrap/>
            <w:vAlign w:val="center"/>
          </w:tcPr>
          <w:p w14:paraId="4BC1819A"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对在渔业港口内弃置废旧船舶行为的行政处罚</w:t>
            </w:r>
          </w:p>
        </w:tc>
        <w:tc>
          <w:tcPr>
            <w:tcW w:w="1166" w:type="dxa"/>
            <w:noWrap/>
            <w:vAlign w:val="center"/>
          </w:tcPr>
          <w:p w14:paraId="38CC800D" w14:textId="40781B2C"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乐亭县农业农村局</w:t>
            </w:r>
          </w:p>
        </w:tc>
        <w:tc>
          <w:tcPr>
            <w:tcW w:w="3101" w:type="dxa"/>
            <w:noWrap/>
            <w:vAlign w:val="center"/>
          </w:tcPr>
          <w:p w14:paraId="12CD792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《河北省渔业船舶管理条例》</w:t>
            </w:r>
          </w:p>
          <w:p w14:paraId="6744D367"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第六十三条：违反本条例规定，在渔业港口内弃置废旧船舶的，由县级以上人民政府渔业行政主管部门责令限期改正；逾期不改正的，处一万元以上五万元以下的罚款。</w:t>
            </w:r>
          </w:p>
        </w:tc>
        <w:tc>
          <w:tcPr>
            <w:tcW w:w="2810" w:type="dxa"/>
            <w:noWrap/>
          </w:tcPr>
          <w:p w14:paraId="2B448BB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1、立案责任：发现涉嫌在渔业港口内弃置废旧船舶的违法行为（或者下级渔业部门按规定上报或其他机关移送的违法案件等），予以审查，决定是否立案。</w:t>
            </w:r>
          </w:p>
          <w:p w14:paraId="3CEBDD8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78B26C0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23B1055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4F29AA4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2C0F9B0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79C7B6C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7、执行责任：依照生效的行政处罚决定，责令限期改正；逾期不改正的，处罚款。</w:t>
            </w:r>
          </w:p>
          <w:p w14:paraId="024A80A4"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8、其他法律法规规章文件规定应履行的责任。</w:t>
            </w:r>
          </w:p>
        </w:tc>
        <w:tc>
          <w:tcPr>
            <w:tcW w:w="3377" w:type="dxa"/>
            <w:noWrap/>
            <w:vAlign w:val="center"/>
          </w:tcPr>
          <w:p w14:paraId="0537226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1A6A84C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401839C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4417B5A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3、执法人员玩忽职守，对应当予以处罚的违法行为不予处罚，致使渔业船舶管理秩序遭受损害的；</w:t>
            </w:r>
          </w:p>
          <w:p w14:paraId="737D2C6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461E2E5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266225F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3142F96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7、符合听证条件、行政管理相对人要求听证，应予组织听证而不组织听证的；</w:t>
            </w:r>
          </w:p>
          <w:p w14:paraId="6BC29FB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4CC53542"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9、其他违反法律法规规章文件规定的行为。</w:t>
            </w:r>
          </w:p>
        </w:tc>
        <w:tc>
          <w:tcPr>
            <w:tcW w:w="1110" w:type="dxa"/>
            <w:noWrap/>
          </w:tcPr>
          <w:p w14:paraId="1793E27A"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741689F0" w14:textId="77777777" w:rsidTr="005F3460">
        <w:tc>
          <w:tcPr>
            <w:tcW w:w="675" w:type="dxa"/>
            <w:noWrap/>
            <w:vAlign w:val="center"/>
          </w:tcPr>
          <w:p w14:paraId="34B48DA5"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noWrap/>
            <w:vAlign w:val="center"/>
          </w:tcPr>
          <w:p w14:paraId="53164F9D"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行政处罚</w:t>
            </w:r>
          </w:p>
        </w:tc>
        <w:tc>
          <w:tcPr>
            <w:tcW w:w="1456" w:type="dxa"/>
            <w:noWrap/>
            <w:vAlign w:val="center"/>
          </w:tcPr>
          <w:p w14:paraId="6A52DD5B"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对以收容救护为名买卖水生野生动物及其制品行为的行政处罚</w:t>
            </w:r>
          </w:p>
        </w:tc>
        <w:tc>
          <w:tcPr>
            <w:tcW w:w="1166" w:type="dxa"/>
            <w:noWrap/>
            <w:vAlign w:val="center"/>
          </w:tcPr>
          <w:p w14:paraId="02D135F1" w14:textId="43F0E84E"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乐亭县农业农村局</w:t>
            </w:r>
          </w:p>
        </w:tc>
        <w:tc>
          <w:tcPr>
            <w:tcW w:w="3101" w:type="dxa"/>
            <w:noWrap/>
            <w:vAlign w:val="center"/>
          </w:tcPr>
          <w:p w14:paraId="6A0F1E29"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中华人民共和国野生动物保护法》第四十七条：“违反本法第十五条第四款规定，以收容救护为名买卖野生动物及其制品的，由县级以上人民政府野生动物保护主管部门没收野生动物及其制品、违法所得，并处野生动物及其制品价值二倍以上二十倍以下罚款，将有关违法信息记入社会信用记录，并向社会公布；构成犯罪的，依法追究刑事责任。”</w:t>
            </w:r>
          </w:p>
        </w:tc>
        <w:tc>
          <w:tcPr>
            <w:tcW w:w="2810" w:type="dxa"/>
            <w:noWrap/>
          </w:tcPr>
          <w:p w14:paraId="2F99F82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1、立案责任：发现涉嫌以收容救护为名买卖水生野生动物及其制品行为的违法行为（或者下级渔业部门按规定上报或其他机关移送的违法案件等），予以审查，决定是否立案。</w:t>
            </w:r>
          </w:p>
          <w:p w14:paraId="5B4570F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79D9453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1388A65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3BF29D3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w:t>
            </w:r>
            <w:r>
              <w:rPr>
                <w:rFonts w:ascii="宋体" w:eastAsia="宋体" w:hAnsi="宋体" w:hint="eastAsia"/>
                <w:sz w:val="21"/>
                <w:szCs w:val="21"/>
              </w:rPr>
              <w:lastRenderedPageBreak/>
              <w:t>当事人陈述申辩或者听证情况等内容。</w:t>
            </w:r>
          </w:p>
          <w:p w14:paraId="3085044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73067F5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7、执行责任：依照生效的行政处罚决定，没收野生动物及其制品、违法所得，并处罚款。</w:t>
            </w:r>
          </w:p>
          <w:p w14:paraId="274FF421"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8、其他法律法规规章文件规定应履行的责任。</w:t>
            </w:r>
          </w:p>
        </w:tc>
        <w:tc>
          <w:tcPr>
            <w:tcW w:w="3377" w:type="dxa"/>
            <w:noWrap/>
            <w:vAlign w:val="center"/>
          </w:tcPr>
          <w:p w14:paraId="5FEFDFE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5B99A04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1A93ECF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3219790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3、执法人员玩忽职守，对应当予以处罚的违法行为不予处罚，致使水生野生动物资源遭受损害的；</w:t>
            </w:r>
          </w:p>
          <w:p w14:paraId="4F5F0A9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2CF1A3A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5、应当依法移送追究刑事责任，而未依法移送有权机关的；</w:t>
            </w:r>
          </w:p>
          <w:p w14:paraId="10BC25E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6、擅自改变行政处罚种类、幅度的；</w:t>
            </w:r>
          </w:p>
          <w:p w14:paraId="0A406C1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7、违反法定的行政处罚程序的；</w:t>
            </w:r>
          </w:p>
          <w:p w14:paraId="3600A86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8、符合听证条件、行政管理相对人要求听证，应予组织听证而不组织听证的；</w:t>
            </w:r>
          </w:p>
          <w:p w14:paraId="68FB170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9、在行政处罚过程中发生腐败行为的；</w:t>
            </w:r>
          </w:p>
          <w:p w14:paraId="4D1F80BB"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10、其他违反法律法规规章文件规定的行为。</w:t>
            </w:r>
          </w:p>
        </w:tc>
        <w:tc>
          <w:tcPr>
            <w:tcW w:w="1110" w:type="dxa"/>
            <w:noWrap/>
          </w:tcPr>
          <w:p w14:paraId="077C8981"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004DB7A8" w14:textId="77777777" w:rsidTr="005F3460">
        <w:tc>
          <w:tcPr>
            <w:tcW w:w="675" w:type="dxa"/>
            <w:noWrap/>
            <w:vAlign w:val="center"/>
          </w:tcPr>
          <w:p w14:paraId="497E4D54"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noWrap/>
            <w:vAlign w:val="center"/>
          </w:tcPr>
          <w:p w14:paraId="4A990F39"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行政处罚</w:t>
            </w:r>
          </w:p>
        </w:tc>
        <w:tc>
          <w:tcPr>
            <w:tcW w:w="1456" w:type="dxa"/>
            <w:noWrap/>
            <w:vAlign w:val="center"/>
          </w:tcPr>
          <w:p w14:paraId="7AC632DF"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对在自然保护地、禁猎（渔）区、禁猎（渔）期猎捕国家重点保护水生野生动物等行为的行政处罚</w:t>
            </w:r>
          </w:p>
        </w:tc>
        <w:tc>
          <w:tcPr>
            <w:tcW w:w="1166" w:type="dxa"/>
            <w:noWrap/>
            <w:vAlign w:val="center"/>
          </w:tcPr>
          <w:p w14:paraId="318B9BDE" w14:textId="64CAC44A"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乐亭县农业农村局</w:t>
            </w:r>
          </w:p>
        </w:tc>
        <w:tc>
          <w:tcPr>
            <w:tcW w:w="3101" w:type="dxa"/>
            <w:noWrap/>
            <w:vAlign w:val="center"/>
          </w:tcPr>
          <w:p w14:paraId="6565AE9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 xml:space="preserve"> 《中华人民共和国野生动物保护法》第四十八条第一款：违反本法第二十条、第二十一条、第二十三条第一款、第二十四条第一款规定，有下列行为之一的，由县级以上人民政府野生动物保护主管部门、海警机构和有关自然保护地管理机构按照职责分工没收猎获物、猎捕工具和违法所得，吊销特许猎捕证，并处猎获物价值二倍以上二十倍以下罚款；没有猎获物或者猎获物价值不足五千元的，并处一万元以上十万元以下罚款；构成犯罪的，依法追究刑事责任：</w:t>
            </w:r>
          </w:p>
          <w:p w14:paraId="643AD95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（一）在自然保护地、禁猎（渔）区、禁猎（渔）期猎捕国家重点保护野生动物；</w:t>
            </w:r>
          </w:p>
          <w:p w14:paraId="5173B1D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（二）未取得特许猎捕证、未按照特许猎捕证规定猎捕、杀害国家重点保护野生动物；</w:t>
            </w:r>
          </w:p>
          <w:p w14:paraId="01B8506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（三）使用禁用的工具、方法猎捕国家重点保护野生动物。</w:t>
            </w:r>
          </w:p>
          <w:p w14:paraId="0035EF4E"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p>
        </w:tc>
        <w:tc>
          <w:tcPr>
            <w:tcW w:w="2810" w:type="dxa"/>
            <w:noWrap/>
          </w:tcPr>
          <w:p w14:paraId="01218F4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在自然保护地、禁猎（渔）区、禁猎（渔）期猎捕国家重点保护水生野生动物等家重点保护水生野生动物的违法行为（或者下级渔业部门按规定上报或其他机关移送的违法案件等），予以审查，决定是否立案。</w:t>
            </w:r>
          </w:p>
          <w:p w14:paraId="012B7FA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63EDCCD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2FCD3BF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w:t>
            </w:r>
            <w:r>
              <w:rPr>
                <w:rFonts w:ascii="宋体" w:eastAsia="宋体" w:hAnsi="宋体" w:hint="eastAsia"/>
                <w:sz w:val="21"/>
                <w:szCs w:val="21"/>
              </w:rPr>
              <w:lastRenderedPageBreak/>
              <w:t>事实及其享有的陈述、申辩等权利。符合听证规定的，制作并送达《行政处罚听证告知书》。</w:t>
            </w:r>
          </w:p>
          <w:p w14:paraId="0BC0DAE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60EB1A5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1FC7AA9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7、执行责任：依照生效的行政处罚决定，没收猎获物、猎捕工具和违法所得，吊销狩猎证，并处罚款。</w:t>
            </w:r>
          </w:p>
          <w:p w14:paraId="6D6AA907"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8、其他法律法规规章文件规定应履行的责任。</w:t>
            </w:r>
          </w:p>
        </w:tc>
        <w:tc>
          <w:tcPr>
            <w:tcW w:w="3377" w:type="dxa"/>
            <w:noWrap/>
            <w:vAlign w:val="center"/>
          </w:tcPr>
          <w:p w14:paraId="01A6E23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02EB841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6F5A47B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01E3511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3、执法人员玩忽职守，对应当予以处罚的违法行为不予处罚，致使水生野生动物资源遭受损害的；</w:t>
            </w:r>
          </w:p>
          <w:p w14:paraId="72AAA45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5E6D310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5、应当依法移送追究刑事责任，而未依法移送有权机关的；</w:t>
            </w:r>
          </w:p>
          <w:p w14:paraId="79CC791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6、擅自改变行政处罚种类、幅度的；</w:t>
            </w:r>
          </w:p>
          <w:p w14:paraId="0A6392D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7、违反法定的行政处罚程序的；</w:t>
            </w:r>
          </w:p>
          <w:p w14:paraId="74D1251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8、符合听证条件、行政管理相对人要求听证，应予组织听证而不组织听证的；</w:t>
            </w:r>
          </w:p>
          <w:p w14:paraId="783F102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9、在行政处罚过程中发生腐败行为的；</w:t>
            </w:r>
          </w:p>
          <w:p w14:paraId="06D2FE2E"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10、其他违反法律法规规章文件规定的行为。</w:t>
            </w:r>
          </w:p>
        </w:tc>
        <w:tc>
          <w:tcPr>
            <w:tcW w:w="1110" w:type="dxa"/>
            <w:noWrap/>
          </w:tcPr>
          <w:p w14:paraId="4EE0DC6F"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50F03625" w14:textId="77777777" w:rsidTr="005F3460">
        <w:tc>
          <w:tcPr>
            <w:tcW w:w="675" w:type="dxa"/>
            <w:noWrap/>
            <w:vAlign w:val="center"/>
          </w:tcPr>
          <w:p w14:paraId="14A7DF45"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noWrap/>
            <w:vAlign w:val="center"/>
          </w:tcPr>
          <w:p w14:paraId="260AE72C"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行政处罚</w:t>
            </w:r>
          </w:p>
        </w:tc>
        <w:tc>
          <w:tcPr>
            <w:tcW w:w="1456" w:type="dxa"/>
            <w:noWrap/>
            <w:vAlign w:val="center"/>
          </w:tcPr>
          <w:p w14:paraId="4721D837"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对未将猎捕情况向野生动物保护主管部门备案行为的行政处罚</w:t>
            </w:r>
          </w:p>
        </w:tc>
        <w:tc>
          <w:tcPr>
            <w:tcW w:w="1166" w:type="dxa"/>
            <w:noWrap/>
            <w:vAlign w:val="center"/>
          </w:tcPr>
          <w:p w14:paraId="60DE20C0" w14:textId="17CC208C"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乐亭县农业农村局</w:t>
            </w:r>
          </w:p>
        </w:tc>
        <w:tc>
          <w:tcPr>
            <w:tcW w:w="3101" w:type="dxa"/>
            <w:noWrap/>
            <w:vAlign w:val="center"/>
          </w:tcPr>
          <w:p w14:paraId="33D29898"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中华人民共和国野生动物保护法》第四十八条第二款：违反本法第二十三条第一款规定，未将猎捕情况向野生动物保护主管部门备案的，由核发特许猎捕证、狩猎证的野生动物保护主管部门责令限期改正；逾期不改正的，处一万元以上十万元以下罚款；情节严重的，吊销特许猎捕证、狩猎证。</w:t>
            </w:r>
          </w:p>
        </w:tc>
        <w:tc>
          <w:tcPr>
            <w:tcW w:w="2810" w:type="dxa"/>
            <w:noWrap/>
          </w:tcPr>
          <w:p w14:paraId="2071B3C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1、立案责任：发现涉嫌未将猎捕情况向野生动物保护主管部门备案的违法行为（或者下级渔业部门按规定上报或其他机关移送的违法案件等），予以审查，决定是否立案。</w:t>
            </w:r>
          </w:p>
          <w:p w14:paraId="6A1B705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6C5C733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w:t>
            </w:r>
            <w:r>
              <w:rPr>
                <w:rFonts w:ascii="宋体" w:eastAsia="宋体" w:hAnsi="宋体" w:hint="eastAsia"/>
                <w:sz w:val="21"/>
                <w:szCs w:val="21"/>
              </w:rPr>
              <w:lastRenderedPageBreak/>
              <w:t>申辩理由等方面进行审查，提出处理意见（主要证据不足时，以适当的方式补充调查）。</w:t>
            </w:r>
          </w:p>
          <w:p w14:paraId="0B31656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711CEDC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5A6F976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70E463C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7、执行责任：依照生效的行政处罚决定，责令限期改正；逾期不改正的，处罚款；情节严重的，吊销特许猎捕证。</w:t>
            </w:r>
          </w:p>
          <w:p w14:paraId="7573303D"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8、其他法律法规规章文件规定应履行的责任。</w:t>
            </w:r>
          </w:p>
        </w:tc>
        <w:tc>
          <w:tcPr>
            <w:tcW w:w="3377" w:type="dxa"/>
            <w:noWrap/>
            <w:vAlign w:val="center"/>
          </w:tcPr>
          <w:p w14:paraId="04C129C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6FE73CA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2F96FC0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04E579E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3、执法人员玩忽职守，对应当予以处罚的违法行为不予处罚，致使水生野生动物资源遭受损害的；</w:t>
            </w:r>
          </w:p>
          <w:p w14:paraId="5FC3A4F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7DCA6D2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5、应当依法移送追究刑事责任，而未依法移送有权机关的；</w:t>
            </w:r>
          </w:p>
          <w:p w14:paraId="07C80C9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6、擅自改变行政处罚种类、幅度的；</w:t>
            </w:r>
          </w:p>
          <w:p w14:paraId="4F13E3F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7、违反法定的行政处罚程序的；</w:t>
            </w:r>
          </w:p>
          <w:p w14:paraId="56699F3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8、符合听证条件、行政管理相对人要求听证，应予组织听证而不组织听证的；</w:t>
            </w:r>
          </w:p>
          <w:p w14:paraId="3B42EF7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9、在行政处罚过程中发生腐败行为</w:t>
            </w:r>
            <w:r>
              <w:rPr>
                <w:rFonts w:ascii="宋体" w:eastAsia="宋体" w:hAnsi="宋体" w:hint="eastAsia"/>
                <w:sz w:val="21"/>
                <w:szCs w:val="21"/>
              </w:rPr>
              <w:lastRenderedPageBreak/>
              <w:t>的；</w:t>
            </w:r>
          </w:p>
          <w:p w14:paraId="23821293"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10、其他违反法律法规规章文件规定的行为。</w:t>
            </w:r>
          </w:p>
        </w:tc>
        <w:tc>
          <w:tcPr>
            <w:tcW w:w="1110" w:type="dxa"/>
            <w:noWrap/>
          </w:tcPr>
          <w:p w14:paraId="244D2ED2"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56CE109E" w14:textId="77777777" w:rsidTr="005F3460">
        <w:tc>
          <w:tcPr>
            <w:tcW w:w="675" w:type="dxa"/>
            <w:noWrap/>
            <w:vAlign w:val="center"/>
          </w:tcPr>
          <w:p w14:paraId="1CE66BBE"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noWrap/>
            <w:vAlign w:val="center"/>
          </w:tcPr>
          <w:p w14:paraId="667C3740"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行政处罚</w:t>
            </w:r>
          </w:p>
        </w:tc>
        <w:tc>
          <w:tcPr>
            <w:tcW w:w="1456" w:type="dxa"/>
            <w:noWrap/>
            <w:vAlign w:val="center"/>
          </w:tcPr>
          <w:p w14:paraId="2A67E9F1"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对在自然保护地、禁猎（渔）区、禁猎（渔）期猎捕地方重点保护水生野生动物等行为的行政处罚</w:t>
            </w:r>
          </w:p>
        </w:tc>
        <w:tc>
          <w:tcPr>
            <w:tcW w:w="1166" w:type="dxa"/>
            <w:noWrap/>
            <w:vAlign w:val="center"/>
          </w:tcPr>
          <w:p w14:paraId="08340373" w14:textId="3A457CF3"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乐亭县农业农村局</w:t>
            </w:r>
          </w:p>
        </w:tc>
        <w:tc>
          <w:tcPr>
            <w:tcW w:w="3101" w:type="dxa"/>
            <w:noWrap/>
            <w:vAlign w:val="center"/>
          </w:tcPr>
          <w:p w14:paraId="041BDD1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《中华人民共和国野生动物保护法》第四十九条 违反本法第二十条、第二十二条、第二十三条第一款、第二十四条第一款规定，有下列行为之一的，由县级以上地方人民政府野生动物保护主管部门和有关自然保护地管理机构按照职责分工没收猎获物、猎捕工具和违法所得，吊销狩猎证，并处猎获物价值一倍以上十倍以下罚款；没有猎获物或者猎获物价值不足二千元的，并处二千元以上二万元以下罚款；构成犯罪</w:t>
            </w:r>
            <w:r>
              <w:rPr>
                <w:rFonts w:ascii="宋体" w:eastAsia="宋体" w:hAnsi="宋体" w:hint="eastAsia"/>
                <w:sz w:val="21"/>
                <w:szCs w:val="21"/>
              </w:rPr>
              <w:lastRenderedPageBreak/>
              <w:t>的，依法追究刑事责任：</w:t>
            </w:r>
          </w:p>
          <w:p w14:paraId="4BA6184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（一）在自然保护地、禁猎（渔）区、禁猎（渔）期猎捕有重要生态、科学、社会价值的陆生野生动物或者地方重点保护野生动物；</w:t>
            </w:r>
          </w:p>
          <w:p w14:paraId="4F969B7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（二）未取得狩猎证、未按照狩猎证规定猎捕有重要生态、科学、社会价值的陆生野生动物或者地方重点保护野生动物；</w:t>
            </w:r>
          </w:p>
          <w:p w14:paraId="481EA95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（三）使用禁用的工具、方法猎捕有重要生态、科学、社会价值的陆生野生动物或者地方重点保护野生动物。</w:t>
            </w:r>
          </w:p>
          <w:p w14:paraId="4701E81C"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p>
        </w:tc>
        <w:tc>
          <w:tcPr>
            <w:tcW w:w="2810" w:type="dxa"/>
            <w:noWrap/>
          </w:tcPr>
          <w:p w14:paraId="69F788A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1、立案责任：发现涉嫌在自然保护地、禁猎（渔）区、禁猎（渔）期猎捕地方重点保护水生野生动物等的违法行为（或者下级渔业部门按规定上报或其他机关移送的违法案件等），予以审查，决定是否立案。</w:t>
            </w:r>
          </w:p>
          <w:p w14:paraId="7BA3B5E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w:t>
            </w:r>
            <w:r>
              <w:rPr>
                <w:rFonts w:ascii="宋体" w:eastAsia="宋体" w:hAnsi="宋体" w:hint="eastAsia"/>
                <w:sz w:val="21"/>
                <w:szCs w:val="21"/>
              </w:rPr>
              <w:lastRenderedPageBreak/>
              <w:t>应出示执法证件，允许当事人辩解陈述。执法人员应保守有关秘密。</w:t>
            </w:r>
          </w:p>
          <w:p w14:paraId="19E82A3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01A318A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76ECB03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5580424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3045B0B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7、执行责任：依照生效的行政处罚决定，没收猎获物、猎捕工具和违法所得，吊销狩猎证，并处罚款。</w:t>
            </w:r>
          </w:p>
          <w:p w14:paraId="0115B886"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8、其他法律法规规章文件规定应履行的责任。</w:t>
            </w:r>
          </w:p>
        </w:tc>
        <w:tc>
          <w:tcPr>
            <w:tcW w:w="3377" w:type="dxa"/>
            <w:noWrap/>
            <w:vAlign w:val="center"/>
          </w:tcPr>
          <w:p w14:paraId="152227D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0CD5A91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6342ADA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69CF54F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3、执法人员玩忽职守，对应当予以处罚的违法行为不予处罚，致使水生野生动物资源遭受损害的；</w:t>
            </w:r>
          </w:p>
          <w:p w14:paraId="5884B06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594891E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5、应当依法移送追究刑事责任，而未依法移送有权机关的；</w:t>
            </w:r>
          </w:p>
          <w:p w14:paraId="23DECA5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6、擅自改变行政处罚种类、幅度的；</w:t>
            </w:r>
          </w:p>
          <w:p w14:paraId="20E8770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7、违反法定的行政处罚程序的；</w:t>
            </w:r>
          </w:p>
          <w:p w14:paraId="29DC527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8、符合听证条件、行政管理相对人要求听证，应予组织听证而不组织听证的；</w:t>
            </w:r>
          </w:p>
          <w:p w14:paraId="1610638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9、在行政处罚过程中发生腐败行为的；</w:t>
            </w:r>
          </w:p>
          <w:p w14:paraId="66BE64CB"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10、其他违反法律法规规章文件规定的行为。</w:t>
            </w:r>
          </w:p>
        </w:tc>
        <w:tc>
          <w:tcPr>
            <w:tcW w:w="1110" w:type="dxa"/>
            <w:noWrap/>
          </w:tcPr>
          <w:p w14:paraId="0EC83862"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53256BCE" w14:textId="77777777" w:rsidTr="005F3460">
        <w:tc>
          <w:tcPr>
            <w:tcW w:w="675" w:type="dxa"/>
            <w:noWrap/>
            <w:vAlign w:val="center"/>
          </w:tcPr>
          <w:p w14:paraId="209A56EA"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noWrap/>
            <w:vAlign w:val="center"/>
          </w:tcPr>
          <w:p w14:paraId="025F6558"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行政处罚</w:t>
            </w:r>
          </w:p>
        </w:tc>
        <w:tc>
          <w:tcPr>
            <w:tcW w:w="1456" w:type="dxa"/>
            <w:noWrap/>
            <w:vAlign w:val="center"/>
          </w:tcPr>
          <w:p w14:paraId="68048AE7"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对以食用为目的猎捕、交易、运输在野外环境自然生长繁殖的国家重点保护水生野生</w:t>
            </w:r>
            <w:r>
              <w:rPr>
                <w:rFonts w:ascii="宋体" w:eastAsia="宋体" w:hAnsi="宋体" w:hint="eastAsia"/>
                <w:sz w:val="21"/>
                <w:szCs w:val="21"/>
              </w:rPr>
              <w:lastRenderedPageBreak/>
              <w:t>动物行为的行政处罚</w:t>
            </w:r>
          </w:p>
        </w:tc>
        <w:tc>
          <w:tcPr>
            <w:tcW w:w="1166" w:type="dxa"/>
            <w:noWrap/>
            <w:vAlign w:val="center"/>
          </w:tcPr>
          <w:p w14:paraId="0853EBFB" w14:textId="59A2C92D"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lastRenderedPageBreak/>
              <w:t>乐亭县农业农村局</w:t>
            </w:r>
          </w:p>
        </w:tc>
        <w:tc>
          <w:tcPr>
            <w:tcW w:w="3101" w:type="dxa"/>
            <w:noWrap/>
            <w:vAlign w:val="center"/>
          </w:tcPr>
          <w:p w14:paraId="6C9A728E"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《中华人民共和国野生动物保护法》第五十条第一款：违反本法第三十一条第二款规定，以食用为目的猎捕、交易、运输在野外环境自然生长繁殖的国家重点保护野生动物或者有重要生态、科</w:t>
            </w:r>
            <w:r>
              <w:rPr>
                <w:rFonts w:ascii="宋体" w:eastAsia="宋体" w:hAnsi="宋体" w:hint="eastAsia"/>
                <w:sz w:val="21"/>
                <w:szCs w:val="21"/>
              </w:rPr>
              <w:lastRenderedPageBreak/>
              <w:t>学、社会价值的陆生野生动物的，依照本法第四十八条、第四十九条、第五十二条的规定从重处罚。</w:t>
            </w:r>
          </w:p>
        </w:tc>
        <w:tc>
          <w:tcPr>
            <w:tcW w:w="2810" w:type="dxa"/>
            <w:noWrap/>
          </w:tcPr>
          <w:p w14:paraId="467DD78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1、立案责任：发现涉嫌以食用为目的猎捕、交易、运输在野外环境自然生长繁殖的国家重点保护水生野生动物的违法行为（或者下级渔业部门按规定上报或其他机关移送</w:t>
            </w:r>
            <w:r>
              <w:rPr>
                <w:rFonts w:ascii="宋体" w:eastAsia="宋体" w:hAnsi="宋体" w:hint="eastAsia"/>
                <w:sz w:val="21"/>
                <w:szCs w:val="21"/>
              </w:rPr>
              <w:lastRenderedPageBreak/>
              <w:t>的违法案件等），予以审查，决定是否立案。</w:t>
            </w:r>
          </w:p>
          <w:p w14:paraId="537C7F0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2395A5D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3F42807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546FB26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1DA922A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2A884F2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7、执行责任：依照生效的行政处罚决定，没收猎获物、猎捕工具和违法所得，吊销狩猎证，并处罚款。</w:t>
            </w:r>
          </w:p>
          <w:p w14:paraId="7EFF3411"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8、其他法律法规规章文件规</w:t>
            </w:r>
            <w:r>
              <w:rPr>
                <w:rFonts w:ascii="宋体" w:eastAsia="宋体" w:hAnsi="宋体" w:hint="eastAsia"/>
                <w:sz w:val="21"/>
                <w:szCs w:val="21"/>
              </w:rPr>
              <w:lastRenderedPageBreak/>
              <w:t>定应履行的责任。</w:t>
            </w:r>
          </w:p>
        </w:tc>
        <w:tc>
          <w:tcPr>
            <w:tcW w:w="3377" w:type="dxa"/>
            <w:noWrap/>
            <w:vAlign w:val="center"/>
          </w:tcPr>
          <w:p w14:paraId="549115E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5EA6DA3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712D1C8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20DF731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3、执法人员玩忽职守，对应当予以处罚的违法行为不予处罚，致使水生野生动物资源遭受损害的；</w:t>
            </w:r>
          </w:p>
          <w:p w14:paraId="02CD6FF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58234C7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5、应当依法移送追究刑事责任，而未依法移送有权机关的；</w:t>
            </w:r>
          </w:p>
          <w:p w14:paraId="611809A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6、擅自改变行政处罚种类、幅度的；</w:t>
            </w:r>
          </w:p>
          <w:p w14:paraId="4CBE3A8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7、违反法定的行政处罚程序的；</w:t>
            </w:r>
          </w:p>
          <w:p w14:paraId="32846E6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8、符合听证条件、行政管理相对人要求听证，应予组织听证而不组织听证的；</w:t>
            </w:r>
          </w:p>
          <w:p w14:paraId="10EF028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9、在行政处罚过程中发生腐败行为的；</w:t>
            </w:r>
          </w:p>
          <w:p w14:paraId="45428FE9"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10、其他违反法律法规规章文件规定的行为。</w:t>
            </w:r>
          </w:p>
        </w:tc>
        <w:tc>
          <w:tcPr>
            <w:tcW w:w="1110" w:type="dxa"/>
            <w:noWrap/>
          </w:tcPr>
          <w:p w14:paraId="41D72533"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41BD4073" w14:textId="77777777" w:rsidTr="005F3460">
        <w:tc>
          <w:tcPr>
            <w:tcW w:w="675" w:type="dxa"/>
            <w:noWrap/>
            <w:vAlign w:val="center"/>
          </w:tcPr>
          <w:p w14:paraId="3ADEA136"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noWrap/>
            <w:vAlign w:val="center"/>
          </w:tcPr>
          <w:p w14:paraId="1CD6BDCB"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行政处罚</w:t>
            </w:r>
          </w:p>
        </w:tc>
        <w:tc>
          <w:tcPr>
            <w:tcW w:w="1456" w:type="dxa"/>
            <w:noWrap/>
            <w:vAlign w:val="center"/>
          </w:tcPr>
          <w:p w14:paraId="627A772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 xml:space="preserve">对未取得人工繁 </w:t>
            </w:r>
          </w:p>
          <w:p w14:paraId="47A42E3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 xml:space="preserve">育许可证繁育国 </w:t>
            </w:r>
          </w:p>
          <w:p w14:paraId="439D995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 xml:space="preserve">家重点保护水生野生动物等的行 </w:t>
            </w:r>
          </w:p>
          <w:p w14:paraId="28F1545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政处罚</w:t>
            </w:r>
          </w:p>
          <w:p w14:paraId="53569A4B"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p>
        </w:tc>
        <w:tc>
          <w:tcPr>
            <w:tcW w:w="1166" w:type="dxa"/>
            <w:noWrap/>
            <w:vAlign w:val="center"/>
          </w:tcPr>
          <w:p w14:paraId="673471FE" w14:textId="6418DC84"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乐亭县农业农村局</w:t>
            </w:r>
          </w:p>
        </w:tc>
        <w:tc>
          <w:tcPr>
            <w:tcW w:w="3101" w:type="dxa"/>
            <w:noWrap/>
            <w:vAlign w:val="center"/>
          </w:tcPr>
          <w:p w14:paraId="0A8CF80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《中华人民共和国野生动物保护法》 第五十一条第一款：违反本法第二十五条第二款规定，未取得人工繁育许可证，繁育国家重点保护野生动物或者依照本法第二十九条第二款规定调出国家重点保护野生动物名录的野生动物的，由县级以上人民政府野生动物保护主管部门没收野生动物及其制品，并处野生动物及其制品价值一倍以上十倍以下罚款。</w:t>
            </w:r>
          </w:p>
          <w:p w14:paraId="7A242153" w14:textId="77777777" w:rsidR="0024579C" w:rsidRDefault="0024579C" w:rsidP="0024579C">
            <w:pPr>
              <w:tabs>
                <w:tab w:val="left" w:pos="7937"/>
              </w:tabs>
              <w:spacing w:line="240" w:lineRule="exact"/>
              <w:rPr>
                <w:rFonts w:ascii="宋体" w:eastAsia="宋体" w:hAnsi="宋体" w:hint="eastAsia"/>
                <w:sz w:val="21"/>
                <w:szCs w:val="21"/>
              </w:rPr>
            </w:pPr>
          </w:p>
          <w:p w14:paraId="7CD5A053"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p>
        </w:tc>
        <w:tc>
          <w:tcPr>
            <w:tcW w:w="2810" w:type="dxa"/>
            <w:noWrap/>
          </w:tcPr>
          <w:p w14:paraId="744612C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1、立案责任：发现涉嫌未取得人工繁育许可证繁育国家重点保护水生野生动物等违法行为（或者下级渔业部门按规定上报或其他机关移送的违法案件等），予以审查，决定是否立案。</w:t>
            </w:r>
          </w:p>
          <w:p w14:paraId="4F2277B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5D26C9B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6FBF3F7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1067027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34E41CB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w:t>
            </w:r>
            <w:r>
              <w:rPr>
                <w:rFonts w:ascii="宋体" w:eastAsia="宋体" w:hAnsi="宋体" w:hint="eastAsia"/>
                <w:sz w:val="21"/>
                <w:szCs w:val="21"/>
              </w:rPr>
              <w:lastRenderedPageBreak/>
              <w:t>事人。</w:t>
            </w:r>
          </w:p>
          <w:p w14:paraId="6AF7AE1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7、执行责任：依照生效的行政处罚决定，没收野生动物及其制品处罚款。</w:t>
            </w:r>
          </w:p>
          <w:p w14:paraId="44C52C76"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8、其他法律法规规章文件规定应履行的责任。</w:t>
            </w:r>
          </w:p>
        </w:tc>
        <w:tc>
          <w:tcPr>
            <w:tcW w:w="3377" w:type="dxa"/>
            <w:noWrap/>
            <w:vAlign w:val="center"/>
          </w:tcPr>
          <w:p w14:paraId="38452E3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3767C01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34A502B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7CE84BC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3、执法人员玩忽职守，对应当予以处罚的违法行为不予处罚，致使水产养殖管理秩序遭受损害的；</w:t>
            </w:r>
          </w:p>
          <w:p w14:paraId="311208D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2C1349F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64E5E03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396AAB1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7、符合听证条件、行政管理相对人要求听证，应予组织听证而不组织听证的；</w:t>
            </w:r>
          </w:p>
          <w:p w14:paraId="6D14F42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6E4BDCC3"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9、其他违反法律法规规章文件规定的行为。</w:t>
            </w:r>
          </w:p>
        </w:tc>
        <w:tc>
          <w:tcPr>
            <w:tcW w:w="1110" w:type="dxa"/>
            <w:noWrap/>
          </w:tcPr>
          <w:p w14:paraId="5F1E3C63"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5898E8E9" w14:textId="77777777" w:rsidTr="005F3460">
        <w:tc>
          <w:tcPr>
            <w:tcW w:w="675" w:type="dxa"/>
            <w:noWrap/>
            <w:vAlign w:val="center"/>
          </w:tcPr>
          <w:p w14:paraId="452D18E3"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noWrap/>
            <w:vAlign w:val="center"/>
          </w:tcPr>
          <w:p w14:paraId="37760D3A"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行政处罚</w:t>
            </w:r>
          </w:p>
        </w:tc>
        <w:tc>
          <w:tcPr>
            <w:tcW w:w="1456" w:type="dxa"/>
            <w:noWrap/>
            <w:vAlign w:val="center"/>
          </w:tcPr>
          <w:p w14:paraId="5F2BFA65"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对未经批准、未取得或者未按照规定使用专用标识，或者未持有、未附有人工繁育许可证、批准文件的副本或者专用标识出售、购买、利用、运输、携带、寄递国家重点保护水生野生动物及其制品等行为的行政处罚</w:t>
            </w:r>
          </w:p>
        </w:tc>
        <w:tc>
          <w:tcPr>
            <w:tcW w:w="1166" w:type="dxa"/>
            <w:noWrap/>
            <w:vAlign w:val="center"/>
          </w:tcPr>
          <w:p w14:paraId="651CA046" w14:textId="667D1827" w:rsidR="0024579C" w:rsidRDefault="0024579C" w:rsidP="0024579C">
            <w:pPr>
              <w:tabs>
                <w:tab w:val="left" w:pos="7937"/>
              </w:tabs>
              <w:spacing w:line="240" w:lineRule="exact"/>
              <w:rPr>
                <w:rFonts w:asciiTheme="minorEastAsia" w:eastAsiaTheme="minorEastAsia" w:hAnsiTheme="minorEastAsia" w:cs="宋体" w:hint="eastAsia"/>
                <w:sz w:val="21"/>
                <w:szCs w:val="21"/>
              </w:rPr>
            </w:pPr>
            <w:r>
              <w:rPr>
                <w:rFonts w:ascii="宋体" w:eastAsia="宋体" w:hAnsi="宋体" w:hint="eastAsia"/>
                <w:sz w:val="21"/>
                <w:szCs w:val="21"/>
              </w:rPr>
              <w:t>乐亭县农业农村局</w:t>
            </w:r>
          </w:p>
        </w:tc>
        <w:tc>
          <w:tcPr>
            <w:tcW w:w="3101" w:type="dxa"/>
            <w:noWrap/>
            <w:vAlign w:val="center"/>
          </w:tcPr>
          <w:p w14:paraId="1738F93B"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中华人民共和国野生动物保护法》第五十二条第一款：违反本法第二十八条第一款和第二款、第二十九条第一款、第三十四条第一款规定，未经批准、未取得或者未按照规定使用专用标识，或者未持有、未附有人工繁育许可证、批准文件的副本或者专用标识出售、购买、利用、运输、携带、寄递国家重点保护野生动物及其制品或者依照本法第二十九条第二款规定调出国家重点保护野生动物名录的野生动物及其制品的，由县级以上人民政府野生动物保护主管部门和市场监督管理部门按照职责分工没收野生动物及其制品和违法所得，责令关闭违法经营场所，并处野生动物及其制品价值二倍以上二十倍以下罚款；情节严重的，吊销人工繁育许可证、撤销批准文件、收回专用标识；构成犯罪的，依法追究刑事责任。</w:t>
            </w:r>
          </w:p>
        </w:tc>
        <w:tc>
          <w:tcPr>
            <w:tcW w:w="2810" w:type="dxa"/>
            <w:noWrap/>
          </w:tcPr>
          <w:p w14:paraId="297BF3E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涉嫌未经批准、未取得或者未按照规定使用专用标识，或者未持有、未附有人工繁育许可证、批准文件的副本或者专用标识出售、购买、利用、运输、携带、寄递国家重点保护水生野生动物及其制品等违法行为（或者下级渔业部门按规定上报或其他机关移送的违法案件等），予以审查，决定是否立案。</w:t>
            </w:r>
          </w:p>
          <w:p w14:paraId="1E3CB97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66BE63C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03297C7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w:t>
            </w:r>
            <w:r>
              <w:rPr>
                <w:rFonts w:ascii="宋体" w:eastAsia="宋体" w:hAnsi="宋体" w:hint="eastAsia"/>
                <w:sz w:val="21"/>
                <w:szCs w:val="21"/>
              </w:rPr>
              <w:lastRenderedPageBreak/>
              <w:t>事实及其享有的陈述、申辩等权利。符合听证规定的，制作并送达《行政处罚听证告知书》。</w:t>
            </w:r>
          </w:p>
          <w:p w14:paraId="28EFF1E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44ED604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68A03DD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7、执行责任：依照生效的行政处罚决定，没收野生动物及其制品和违法所得，并处罚款，吊销人工繁育许可证、撤销批准文件、收回专用标识。</w:t>
            </w:r>
          </w:p>
          <w:p w14:paraId="5690C8E3"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8、其他法律法规规章文件规定应履行的责任。</w:t>
            </w:r>
          </w:p>
        </w:tc>
        <w:tc>
          <w:tcPr>
            <w:tcW w:w="3377" w:type="dxa"/>
            <w:noWrap/>
            <w:vAlign w:val="center"/>
          </w:tcPr>
          <w:p w14:paraId="6349D91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2A4A9CE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2938483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7431575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3、执法人员玩忽职守，对应当予以处罚的违法行为不予处罚，致使水生野生动物资源遭受损害的；</w:t>
            </w:r>
          </w:p>
          <w:p w14:paraId="42DD137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41F4CE1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5、应当依法移送追究刑事责任，而未依法移送有权机关的；</w:t>
            </w:r>
          </w:p>
          <w:p w14:paraId="07453F6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6、擅自改变行政处罚种类、幅度的；</w:t>
            </w:r>
          </w:p>
          <w:p w14:paraId="3E70209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7、违反法定的行政处罚程序的；</w:t>
            </w:r>
          </w:p>
          <w:p w14:paraId="59D003D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8、符合听证条件、行政管理相对人要求听证，应予组织听证而不组织听证的；</w:t>
            </w:r>
          </w:p>
          <w:p w14:paraId="29F5308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9、在行政处罚过程中发生腐败行为的；</w:t>
            </w:r>
          </w:p>
          <w:p w14:paraId="7C0F0239"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10、其他违反法律法规规章文件规定的行为。</w:t>
            </w:r>
          </w:p>
        </w:tc>
        <w:tc>
          <w:tcPr>
            <w:tcW w:w="1110" w:type="dxa"/>
            <w:noWrap/>
          </w:tcPr>
          <w:p w14:paraId="3D24F13B"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53C6ABED" w14:textId="77777777" w:rsidTr="005F3460">
        <w:tc>
          <w:tcPr>
            <w:tcW w:w="675" w:type="dxa"/>
            <w:noWrap/>
            <w:vAlign w:val="center"/>
          </w:tcPr>
          <w:p w14:paraId="59C8F676"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noWrap/>
            <w:vAlign w:val="center"/>
          </w:tcPr>
          <w:p w14:paraId="74E05318"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行政处罚</w:t>
            </w:r>
          </w:p>
        </w:tc>
        <w:tc>
          <w:tcPr>
            <w:tcW w:w="1456" w:type="dxa"/>
            <w:noWrap/>
            <w:vAlign w:val="center"/>
          </w:tcPr>
          <w:p w14:paraId="56B866F0"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对食用或者为食用非法购买《野生动物保护法》规定保护的水生野生动物及其制品或者生产、经营使用本法规定保护的水生野生动物及其制品制作的食品的行为的处罚</w:t>
            </w:r>
          </w:p>
        </w:tc>
        <w:tc>
          <w:tcPr>
            <w:tcW w:w="1166" w:type="dxa"/>
            <w:noWrap/>
            <w:vAlign w:val="center"/>
          </w:tcPr>
          <w:p w14:paraId="7E364064" w14:textId="7718E802"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乐亭县农业农村局</w:t>
            </w:r>
          </w:p>
        </w:tc>
        <w:tc>
          <w:tcPr>
            <w:tcW w:w="3101" w:type="dxa"/>
            <w:noWrap/>
            <w:vAlign w:val="center"/>
          </w:tcPr>
          <w:p w14:paraId="6CE8F1E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中华人民共和国野生动物保护法》第五十三条第一款：违反本法第三十一条第一款、第四款规定，食用或者为食用非法购买本法规定保护的野生动物及其制品的，由县级以上人民政府野生动物保护主管部门和市场监督管理部门按照职责分工责令停止违法行为，没收野生动物及其制品，并处野生动物及其制品价值二倍以上二十倍以下罚款；食用或者为食用非法购买其他陆生野生动物及其制品的，责令停止违法行为，给予批评教育，没收野生动物及其制品，情节严重的，并处野生动物及其制品价值一倍以上五倍以下罚款；构成犯罪的，依法追究刑事责任。</w:t>
            </w:r>
          </w:p>
          <w:p w14:paraId="51EBA75E"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p>
        </w:tc>
        <w:tc>
          <w:tcPr>
            <w:tcW w:w="2810" w:type="dxa"/>
            <w:noWrap/>
          </w:tcPr>
          <w:p w14:paraId="4351EDE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1、立案责任：发现涉嫌食用或者为食用非法购买《野生动物保护法》规定保护的水生野生动物及其制品或者生产、经营使用本法规定保护的水生野生动物及其制品制作的食品等违法行为（或者下级渔业部门按规定上报或其他机关移送的违法案件等），予以审查，决定是否立案。</w:t>
            </w:r>
          </w:p>
          <w:p w14:paraId="35D645C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621E337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3、审查责任：审理案件调查报告，对案件违法事实、证据、调查取证程序、法律适用、处罚种类和幅度、当事人陈述和申辩理由等方面进行审查，提出处理意见（主要证据不足时，以适当的方式补充调查）。</w:t>
            </w:r>
          </w:p>
          <w:p w14:paraId="0AD4912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6162F52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4A52931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1A01063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7、执行责任：依照生效的行政处罚决定，收野生动物及其制品和违法所得，并处罚款。</w:t>
            </w:r>
          </w:p>
          <w:p w14:paraId="5D71856A"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8、其他法律法规规章文件规定应履行的责任。</w:t>
            </w:r>
          </w:p>
        </w:tc>
        <w:tc>
          <w:tcPr>
            <w:tcW w:w="3377" w:type="dxa"/>
            <w:noWrap/>
            <w:vAlign w:val="center"/>
          </w:tcPr>
          <w:p w14:paraId="020CC0F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41DB278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5E84DCD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08B1E81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3、执法人员玩忽职守，对应当予以处罚的违法行为不予处罚，致使水生野生动物资源遭受损害的；</w:t>
            </w:r>
          </w:p>
          <w:p w14:paraId="4C8FD66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3F78549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5、应当依法移送追究刑事责任，而未依法移送有权机关的；</w:t>
            </w:r>
          </w:p>
          <w:p w14:paraId="4E28B36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6、擅自改变行政处罚种类、幅度的；</w:t>
            </w:r>
          </w:p>
          <w:p w14:paraId="05CF935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7、违反法定的行政处罚程序的；</w:t>
            </w:r>
          </w:p>
          <w:p w14:paraId="1F21672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8、符合听证条件、行政管理相对人要求听证，应予组织听证而不组织听证的；</w:t>
            </w:r>
          </w:p>
          <w:p w14:paraId="69FAAC0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9、在行政处罚过程中发生腐败行为的；</w:t>
            </w:r>
          </w:p>
          <w:p w14:paraId="23945116"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10、其他违反法律法规规章文件规定的行为。</w:t>
            </w:r>
          </w:p>
        </w:tc>
        <w:tc>
          <w:tcPr>
            <w:tcW w:w="1110" w:type="dxa"/>
            <w:noWrap/>
          </w:tcPr>
          <w:p w14:paraId="180DA12C"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2BB94704" w14:textId="77777777" w:rsidTr="005F3460">
        <w:tc>
          <w:tcPr>
            <w:tcW w:w="675" w:type="dxa"/>
            <w:noWrap/>
            <w:vAlign w:val="center"/>
          </w:tcPr>
          <w:p w14:paraId="6A04BF77"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noWrap/>
            <w:vAlign w:val="center"/>
          </w:tcPr>
          <w:p w14:paraId="4E0681BA"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行政处罚</w:t>
            </w:r>
          </w:p>
        </w:tc>
        <w:tc>
          <w:tcPr>
            <w:tcW w:w="1456" w:type="dxa"/>
            <w:noWrap/>
            <w:vAlign w:val="center"/>
          </w:tcPr>
          <w:p w14:paraId="3DA27BB9"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对生产、经营使用《中华人民共和国野生动物保护法》规定保护的水生野生动物及其制品制作的食品行为的行政处罚</w:t>
            </w:r>
          </w:p>
        </w:tc>
        <w:tc>
          <w:tcPr>
            <w:tcW w:w="1166" w:type="dxa"/>
            <w:noWrap/>
            <w:vAlign w:val="center"/>
          </w:tcPr>
          <w:p w14:paraId="7D1197AC" w14:textId="6703761E"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乐亭县农业农村局</w:t>
            </w:r>
          </w:p>
        </w:tc>
        <w:tc>
          <w:tcPr>
            <w:tcW w:w="3101" w:type="dxa"/>
            <w:noWrap/>
            <w:vAlign w:val="center"/>
          </w:tcPr>
          <w:p w14:paraId="008FA9A7"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中华人民共和国野生动物保护法》第五十三条第二款：违反本法第三十一条第三款规定，生产、经营使用本法规定保护的野生动物及其制品制作的食品的，由县级以上人民政府野生动物保护主管部门和市场监督管理部门按照职责分工责令停止违法行为，没收野生动物及其制品和违法所得，责令关闭违法经营场所，并</w:t>
            </w:r>
            <w:r>
              <w:rPr>
                <w:rFonts w:ascii="宋体" w:eastAsia="宋体" w:hAnsi="宋体" w:hint="eastAsia"/>
                <w:sz w:val="21"/>
                <w:szCs w:val="21"/>
              </w:rPr>
              <w:lastRenderedPageBreak/>
              <w:t>处违法所得十五倍以上三十倍以下罚款；生产、经营使用其他陆生野生动物及其制品制作的食品的，给予批评教育，没收野生动物及其制品和违法所得，情节严重的，并处违法所得一倍以上十倍以下罚款；构成犯罪的，依法追究刑事责任。</w:t>
            </w:r>
          </w:p>
        </w:tc>
        <w:tc>
          <w:tcPr>
            <w:tcW w:w="2810" w:type="dxa"/>
            <w:noWrap/>
          </w:tcPr>
          <w:p w14:paraId="0451CAF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1、立案责任：发现涉嫌生产、经营使用《中华人民共和国野生动物保护法》规定保护的水生野生动物及其制品制作的食品行为的违法行为（或者下级渔业部门按规定上报或其他机关移送的违法案件等），予以审查，决定是否立案。</w:t>
            </w:r>
          </w:p>
          <w:p w14:paraId="6A76E7A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w:t>
            </w:r>
            <w:r>
              <w:rPr>
                <w:rFonts w:ascii="宋体" w:eastAsia="宋体" w:hAnsi="宋体" w:hint="eastAsia"/>
                <w:sz w:val="21"/>
                <w:szCs w:val="21"/>
              </w:rPr>
              <w:lastRenderedPageBreak/>
              <w:t>时组织调查取证，与当事人有直接利害关系的应当回避。执法人员不得少于两人，调查时应出示执法证件，允许当事人辩解陈述。执法人员应保守有关秘密。</w:t>
            </w:r>
          </w:p>
          <w:p w14:paraId="6C2138C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5BD8AC5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3338794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3CD8461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243D051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7、执行责任：依照生效的行政处罚决定，责令停止违法行为，没收野生动物及其制品和违法所得，责令关闭违法经营场所，并处罚款。</w:t>
            </w:r>
          </w:p>
          <w:p w14:paraId="28CB907F"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8、其他法律法规规章文件规定应履行的责任。</w:t>
            </w:r>
          </w:p>
        </w:tc>
        <w:tc>
          <w:tcPr>
            <w:tcW w:w="3377" w:type="dxa"/>
            <w:noWrap/>
            <w:vAlign w:val="center"/>
          </w:tcPr>
          <w:p w14:paraId="2C4FC61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7FC1D13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7DBFDB8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0AE793B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3、执法人员玩忽职守，对应当予以处罚的违法行为不予处罚，致使水生野生动物资源遭受损害的；</w:t>
            </w:r>
          </w:p>
          <w:p w14:paraId="6A66DFC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w:t>
            </w:r>
            <w:r>
              <w:rPr>
                <w:rFonts w:ascii="宋体" w:eastAsia="宋体" w:hAnsi="宋体" w:hint="eastAsia"/>
                <w:sz w:val="21"/>
                <w:szCs w:val="21"/>
              </w:rPr>
              <w:lastRenderedPageBreak/>
              <w:t>罚的；</w:t>
            </w:r>
          </w:p>
          <w:p w14:paraId="73496F5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5、应当依法移送追究刑事责任，而未依法移送有权机关的；</w:t>
            </w:r>
          </w:p>
          <w:p w14:paraId="36635F3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6、擅自改变行政处罚种类、幅度的；</w:t>
            </w:r>
          </w:p>
          <w:p w14:paraId="0734750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7、违反法定的行政处罚程序的；</w:t>
            </w:r>
          </w:p>
          <w:p w14:paraId="7EFCE80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8、符合听证条件、行政管理相对人要求听证，应予组织听证而不组织听证的；</w:t>
            </w:r>
          </w:p>
          <w:p w14:paraId="6F75F82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9、在行政处罚过程中发生腐败行为的；</w:t>
            </w:r>
          </w:p>
          <w:p w14:paraId="60F01229"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10、其他违反法律法规规章文件规定的行为。</w:t>
            </w:r>
          </w:p>
        </w:tc>
        <w:tc>
          <w:tcPr>
            <w:tcW w:w="1110" w:type="dxa"/>
            <w:noWrap/>
          </w:tcPr>
          <w:p w14:paraId="67BB29FE"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22F5F862" w14:textId="77777777" w:rsidTr="005F3460">
        <w:tc>
          <w:tcPr>
            <w:tcW w:w="675" w:type="dxa"/>
            <w:noWrap/>
            <w:vAlign w:val="center"/>
          </w:tcPr>
          <w:p w14:paraId="452FD8AD"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noWrap/>
            <w:vAlign w:val="center"/>
          </w:tcPr>
          <w:p w14:paraId="00942C82"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行政</w:t>
            </w:r>
            <w:r>
              <w:rPr>
                <w:rFonts w:ascii="宋体" w:eastAsia="宋体" w:hAnsi="宋体" w:hint="eastAsia"/>
                <w:sz w:val="21"/>
                <w:szCs w:val="21"/>
              </w:rPr>
              <w:lastRenderedPageBreak/>
              <w:t>处罚</w:t>
            </w:r>
          </w:p>
        </w:tc>
        <w:tc>
          <w:tcPr>
            <w:tcW w:w="1456" w:type="dxa"/>
            <w:noWrap/>
            <w:vAlign w:val="center"/>
          </w:tcPr>
          <w:p w14:paraId="0858D776"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lastRenderedPageBreak/>
              <w:t>对向境外机构或者人员提供</w:t>
            </w:r>
            <w:r>
              <w:rPr>
                <w:rFonts w:ascii="宋体" w:eastAsia="宋体" w:hAnsi="宋体" w:hint="eastAsia"/>
                <w:sz w:val="21"/>
                <w:szCs w:val="21"/>
              </w:rPr>
              <w:lastRenderedPageBreak/>
              <w:t>我国特有的水生野生动物遗传资源行为的行政处罚</w:t>
            </w:r>
          </w:p>
        </w:tc>
        <w:tc>
          <w:tcPr>
            <w:tcW w:w="1166" w:type="dxa"/>
            <w:noWrap/>
            <w:vAlign w:val="center"/>
          </w:tcPr>
          <w:p w14:paraId="74A0FF71" w14:textId="01E7EDF6"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lastRenderedPageBreak/>
              <w:t>乐亭县农业农村局</w:t>
            </w:r>
          </w:p>
        </w:tc>
        <w:tc>
          <w:tcPr>
            <w:tcW w:w="3101" w:type="dxa"/>
            <w:noWrap/>
            <w:vAlign w:val="center"/>
          </w:tcPr>
          <w:p w14:paraId="12FBEB52"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《中华人民共和国野生动物保护法》第五十七条：违反本法第三</w:t>
            </w:r>
            <w:r>
              <w:rPr>
                <w:rFonts w:ascii="宋体" w:eastAsia="宋体" w:hAnsi="宋体" w:hint="eastAsia"/>
                <w:sz w:val="21"/>
                <w:szCs w:val="21"/>
              </w:rPr>
              <w:lastRenderedPageBreak/>
              <w:t>十八条规定，向境外机构或者人员提供我国特有的野生动物遗传资源的，由县级以上人民政府野生动物保护主管部门没收野生动物及其制品和违法所得，并处野生动物及其制品价值或者违法所得一倍以上五倍以下罚款；构成犯罪的，依法追究刑事责任。</w:t>
            </w:r>
          </w:p>
        </w:tc>
        <w:tc>
          <w:tcPr>
            <w:tcW w:w="2810" w:type="dxa"/>
            <w:noWrap/>
          </w:tcPr>
          <w:p w14:paraId="5AFE55D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1、立案责任：发现涉嫌生产、经营使用《中华人民共和国野</w:t>
            </w:r>
            <w:r>
              <w:rPr>
                <w:rFonts w:ascii="宋体" w:eastAsia="宋体" w:hAnsi="宋体" w:hint="eastAsia"/>
                <w:sz w:val="21"/>
                <w:szCs w:val="21"/>
              </w:rPr>
              <w:lastRenderedPageBreak/>
              <w:t>生动物保护法》规定保护的水生野生动物及其制品制作的食品行为的违法行为（或者下级渔业部门按规定上报或其他机关移送的违法案件等），予以审查，决定是否立案。</w:t>
            </w:r>
          </w:p>
          <w:p w14:paraId="6B4442F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37550DA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373618C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0227D2B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2B9CF8B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7A45E40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w:t>
            </w:r>
            <w:r>
              <w:rPr>
                <w:rFonts w:ascii="宋体" w:eastAsia="宋体" w:hAnsi="宋体" w:hint="eastAsia"/>
                <w:sz w:val="21"/>
                <w:szCs w:val="21"/>
              </w:rPr>
              <w:lastRenderedPageBreak/>
              <w:t>政处罚决定，责令停止违法行为，没收野生动物及其制品和违法所得，责令关闭违法经营场所，并处罚款。</w:t>
            </w:r>
          </w:p>
          <w:p w14:paraId="6D51022D"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8、其他法律法规规章文件规定应履行的责任。</w:t>
            </w:r>
          </w:p>
        </w:tc>
        <w:tc>
          <w:tcPr>
            <w:tcW w:w="3377" w:type="dxa"/>
            <w:noWrap/>
            <w:vAlign w:val="center"/>
          </w:tcPr>
          <w:p w14:paraId="70C56A4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w:t>
            </w:r>
            <w:r>
              <w:rPr>
                <w:rFonts w:ascii="宋体" w:eastAsia="宋体" w:hAnsi="宋体" w:hint="eastAsia"/>
                <w:sz w:val="21"/>
                <w:szCs w:val="21"/>
              </w:rPr>
              <w:lastRenderedPageBreak/>
              <w:t>员应承担相应责任：</w:t>
            </w:r>
          </w:p>
          <w:p w14:paraId="062367A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0225ADF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27FF2E9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3、执法人员玩忽职守，对应当予以处罚的违法行为不予处罚，致使水生野生动物资源遭受损害的；</w:t>
            </w:r>
          </w:p>
          <w:p w14:paraId="5BD12DF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793E25F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5、应当依法移送追究刑事责任，而未依法移送有权机关的；</w:t>
            </w:r>
          </w:p>
          <w:p w14:paraId="3ADEE23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6、擅自改变行政处罚种类、幅度的；</w:t>
            </w:r>
          </w:p>
          <w:p w14:paraId="1591B90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7、违反法定的行政处罚程序的；</w:t>
            </w:r>
          </w:p>
          <w:p w14:paraId="421EC39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8、符合听证条件、行政管理相对人要求听证，应予组织听证而不组织听证的；</w:t>
            </w:r>
          </w:p>
          <w:p w14:paraId="2BDDC52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9、在行政处罚过程中发生腐败行为的；</w:t>
            </w:r>
          </w:p>
          <w:p w14:paraId="5522A5E4"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10、其他违反法律法规规章文件规定的行为。</w:t>
            </w:r>
          </w:p>
        </w:tc>
        <w:tc>
          <w:tcPr>
            <w:tcW w:w="1110" w:type="dxa"/>
            <w:noWrap/>
          </w:tcPr>
          <w:p w14:paraId="083B01C5"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4550573C" w14:textId="77777777" w:rsidTr="005F3460">
        <w:tc>
          <w:tcPr>
            <w:tcW w:w="675" w:type="dxa"/>
            <w:noWrap/>
            <w:vAlign w:val="center"/>
          </w:tcPr>
          <w:p w14:paraId="751D2ED1"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noWrap/>
            <w:vAlign w:val="center"/>
          </w:tcPr>
          <w:p w14:paraId="5751D10D"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行政处罚</w:t>
            </w:r>
          </w:p>
        </w:tc>
        <w:tc>
          <w:tcPr>
            <w:tcW w:w="1456" w:type="dxa"/>
            <w:noWrap/>
            <w:vAlign w:val="center"/>
          </w:tcPr>
          <w:p w14:paraId="55D1CB8B"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对违法从境外引进水生野生动物物种行为的行政处罚</w:t>
            </w:r>
          </w:p>
        </w:tc>
        <w:tc>
          <w:tcPr>
            <w:tcW w:w="1166" w:type="dxa"/>
            <w:noWrap/>
            <w:vAlign w:val="center"/>
          </w:tcPr>
          <w:p w14:paraId="65D33077" w14:textId="60A6D76A"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乐亭县农业农村局</w:t>
            </w:r>
          </w:p>
        </w:tc>
        <w:tc>
          <w:tcPr>
            <w:tcW w:w="3101" w:type="dxa"/>
            <w:noWrap/>
            <w:vAlign w:val="center"/>
          </w:tcPr>
          <w:p w14:paraId="24ACB3E3"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中华人民共和国野生动物保护法》第五十八条：违反本法第四十条第一款规定，从境外引进野生动物物种的，由县级以上人民政府野生动物保护主管部门没收所引进的野生动物，并处五万元以上五十万元以下罚款；未依法实施进境检疫的，依照《中华人民共和国进出境动植物检疫法》的规定处罚；构成犯罪的，依法追究刑事责任。”</w:t>
            </w:r>
          </w:p>
        </w:tc>
        <w:tc>
          <w:tcPr>
            <w:tcW w:w="2810" w:type="dxa"/>
            <w:noWrap/>
          </w:tcPr>
          <w:p w14:paraId="03A7537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1、立案责任：发现涉嫌从境外引进水生野生动物物种的违法行为（或者下级渔业部门按规定上报或其他机关移送的违法案件等），予以审查，决定是否立案。</w:t>
            </w:r>
          </w:p>
          <w:p w14:paraId="2686245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456004A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7126E86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00A0434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w:t>
            </w:r>
            <w:r>
              <w:rPr>
                <w:rFonts w:ascii="宋体" w:eastAsia="宋体" w:hAnsi="宋体" w:hint="eastAsia"/>
                <w:sz w:val="21"/>
                <w:szCs w:val="21"/>
              </w:rPr>
              <w:lastRenderedPageBreak/>
              <w:t>当事人陈述申辩或者听证情况等内容。</w:t>
            </w:r>
          </w:p>
          <w:p w14:paraId="1FE6A22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0AE98DA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7、执行责任：依照生效的行政处罚决定，没收所引进的野生动物，并处罚款。</w:t>
            </w:r>
          </w:p>
          <w:p w14:paraId="39B5937F"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8、其他法律法规规章文件规定应履行的责任。</w:t>
            </w:r>
          </w:p>
        </w:tc>
        <w:tc>
          <w:tcPr>
            <w:tcW w:w="3377" w:type="dxa"/>
            <w:noWrap/>
            <w:vAlign w:val="center"/>
          </w:tcPr>
          <w:p w14:paraId="1796228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0EFCBBB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3BEDD1A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65D7527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3、执法人员玩忽职守，对应当予以处罚的违法行为不予处罚，致使水生野生动物资源遭受损害的；</w:t>
            </w:r>
          </w:p>
          <w:p w14:paraId="6A99138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072F3C3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5、应当依法移送追究刑事责任，而未依法移送有权机关的；</w:t>
            </w:r>
          </w:p>
          <w:p w14:paraId="58D5B82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6、擅自改变行政处罚种类、幅度的；</w:t>
            </w:r>
          </w:p>
          <w:p w14:paraId="1080198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7、违反法定的行政处罚程序的；</w:t>
            </w:r>
          </w:p>
          <w:p w14:paraId="1AFAB17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8、符合听证条件、行政管理相对人要求听证，应予组织听证而不组织听证的；</w:t>
            </w:r>
          </w:p>
          <w:p w14:paraId="67AC801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9、在行政处罚过程中发生腐败行为的；</w:t>
            </w:r>
          </w:p>
          <w:p w14:paraId="2E0C2624"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10、其他违反法律法规规章文件规定的行为。</w:t>
            </w:r>
          </w:p>
        </w:tc>
        <w:tc>
          <w:tcPr>
            <w:tcW w:w="1110" w:type="dxa"/>
            <w:noWrap/>
          </w:tcPr>
          <w:p w14:paraId="4769A0A7"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41115A35" w14:textId="77777777" w:rsidTr="005F3460">
        <w:tc>
          <w:tcPr>
            <w:tcW w:w="675" w:type="dxa"/>
            <w:noWrap/>
            <w:vAlign w:val="center"/>
          </w:tcPr>
          <w:p w14:paraId="4961BCE5"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noWrap/>
            <w:vAlign w:val="center"/>
          </w:tcPr>
          <w:p w14:paraId="11087943" w14:textId="77777777" w:rsidR="0024579C" w:rsidRDefault="0024579C" w:rsidP="0024579C">
            <w:pPr>
              <w:autoSpaceDE w:val="0"/>
              <w:autoSpaceDN w:val="0"/>
              <w:adjustRightInd w:val="0"/>
              <w:spacing w:line="300" w:lineRule="exact"/>
              <w:ind w:leftChars="-2193" w:left="-6837"/>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noWrap/>
            <w:vAlign w:val="center"/>
          </w:tcPr>
          <w:p w14:paraId="0C1C792A"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对违法将从境外引进的野生动物放生、丢弃的行为的行政处罚</w:t>
            </w:r>
          </w:p>
        </w:tc>
        <w:tc>
          <w:tcPr>
            <w:tcW w:w="1166" w:type="dxa"/>
            <w:noWrap/>
            <w:vAlign w:val="center"/>
          </w:tcPr>
          <w:p w14:paraId="73C0CB2F" w14:textId="317CBF62"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乐亭县农业农村局</w:t>
            </w:r>
          </w:p>
        </w:tc>
        <w:tc>
          <w:tcPr>
            <w:tcW w:w="3101" w:type="dxa"/>
            <w:noWrap/>
            <w:vAlign w:val="center"/>
          </w:tcPr>
          <w:p w14:paraId="63F27C6F"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中华人民共和国野生动物保护法》第五十九条“违反本法第四十条第二款规定，将从境外引进的野生动物放生、丢弃的，由县级以上人民政府野生动物保护主管部门责令限期捕回，处一万元以上十万元以下罚款；逾期不捕回的，由有关野生动物保护主管部门代为捕回或者采取降低影响的措施，所需费用由被责令限期捕回者承担；构成犯罪的，依法追究刑事责任。”</w:t>
            </w:r>
          </w:p>
        </w:tc>
        <w:tc>
          <w:tcPr>
            <w:tcW w:w="2810" w:type="dxa"/>
            <w:noWrap/>
          </w:tcPr>
          <w:p w14:paraId="0C63580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1、立案责任：发现涉嫌将从境外引进的野生动物放生、丢弃的违法行为（或者下级渔业部门按规定上报或其他机关移送的违法案件等），予以审查，决定是否立案。</w:t>
            </w:r>
          </w:p>
          <w:p w14:paraId="297CEAB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236EEF5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379A5C0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w:t>
            </w:r>
            <w:r>
              <w:rPr>
                <w:rFonts w:ascii="宋体" w:eastAsia="宋体" w:hAnsi="宋体" w:hint="eastAsia"/>
                <w:sz w:val="21"/>
                <w:szCs w:val="21"/>
              </w:rPr>
              <w:lastRenderedPageBreak/>
              <w:t>并送达《行政处罚听证告知书》。</w:t>
            </w:r>
          </w:p>
          <w:p w14:paraId="7A3E902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06C0445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0AE29D2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7、执行责任：依照生效的行政处罚决定罚款。</w:t>
            </w:r>
          </w:p>
          <w:p w14:paraId="2F46B210"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8、其他法律法规规章文件规定应履行的责任。</w:t>
            </w:r>
          </w:p>
        </w:tc>
        <w:tc>
          <w:tcPr>
            <w:tcW w:w="3377" w:type="dxa"/>
            <w:noWrap/>
            <w:vAlign w:val="center"/>
          </w:tcPr>
          <w:p w14:paraId="3DB68F8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01D4ED2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2AE1455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4BA7D1B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3、执法人员玩忽职守，对应当予以处罚的违法行为不予处罚，致使水生野生动物资源遭受损害的；</w:t>
            </w:r>
          </w:p>
          <w:p w14:paraId="39DAE66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3CCDD02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5、擅自改变行政处罚种类、幅度的；</w:t>
            </w:r>
          </w:p>
          <w:p w14:paraId="6AA8925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6、违反法定的行政处罚程序的；</w:t>
            </w:r>
          </w:p>
          <w:p w14:paraId="154B7D5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7、符合听证条件、行政管理相对人要求听证，应予组织听证而不组织听证的；</w:t>
            </w:r>
          </w:p>
          <w:p w14:paraId="69D30CC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8、在行政处罚过程中发生腐败行为的；</w:t>
            </w:r>
          </w:p>
          <w:p w14:paraId="0E38328B"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9、其他违反法律法规规章文件规定的行为。</w:t>
            </w:r>
          </w:p>
        </w:tc>
        <w:tc>
          <w:tcPr>
            <w:tcW w:w="1110" w:type="dxa"/>
            <w:noWrap/>
          </w:tcPr>
          <w:p w14:paraId="5E993AEB"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47BCE8FD" w14:textId="77777777" w:rsidTr="005F3460">
        <w:tc>
          <w:tcPr>
            <w:tcW w:w="675" w:type="dxa"/>
            <w:noWrap/>
            <w:vAlign w:val="center"/>
          </w:tcPr>
          <w:p w14:paraId="5A1C1789"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noWrap/>
            <w:vAlign w:val="center"/>
          </w:tcPr>
          <w:p w14:paraId="6D917380" w14:textId="77777777" w:rsidR="0024579C" w:rsidRDefault="0024579C" w:rsidP="0024579C">
            <w:pPr>
              <w:tabs>
                <w:tab w:val="left" w:pos="0"/>
              </w:tabs>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noWrap/>
            <w:vAlign w:val="center"/>
          </w:tcPr>
          <w:p w14:paraId="7BB4E7F9"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对伪造、变造、买卖、转让、租借有关证件、专用标识或者有关批准文件行为的行政处罚</w:t>
            </w:r>
          </w:p>
        </w:tc>
        <w:tc>
          <w:tcPr>
            <w:tcW w:w="1166" w:type="dxa"/>
            <w:noWrap/>
            <w:vAlign w:val="center"/>
          </w:tcPr>
          <w:p w14:paraId="412ED9A9" w14:textId="7F527DC1"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乐亭县农业农村局</w:t>
            </w:r>
          </w:p>
        </w:tc>
        <w:tc>
          <w:tcPr>
            <w:tcW w:w="3101" w:type="dxa"/>
            <w:noWrap/>
            <w:vAlign w:val="center"/>
          </w:tcPr>
          <w:p w14:paraId="5601CBA9"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中华人民共和国野生动物保护法》第六十条：违反本法第四十二条第一款规定，伪造、变造、买卖、转让、租借有关证件、专用标识或者有关批准文件的，由县级以上人民政府野生动物保护主管部门没收违法证件、专用标识、有关批准文件和违法所得，并处五万元以上五十万元以下罚款；构成违反治安管理行为的，由公安机关依法给予治安管理处罚；构成犯罪的，依法追究刑事责任。</w:t>
            </w:r>
          </w:p>
        </w:tc>
        <w:tc>
          <w:tcPr>
            <w:tcW w:w="2810" w:type="dxa"/>
            <w:noWrap/>
          </w:tcPr>
          <w:p w14:paraId="508EBEA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涉嫌伪造、变造、买卖、转让、租借水生野生动物有关证件、专用标识或者有关批准文件的违法行为（或者下级渔业部门按规定上报或其他机关移送的违法案件等），予以审查，决定是否立案。</w:t>
            </w:r>
          </w:p>
          <w:p w14:paraId="56AB4BB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关秘密。</w:t>
            </w:r>
          </w:p>
          <w:p w14:paraId="20B6E10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63AD3D9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4、告知责任：作出行政处罚决定前，应制作《行政处罚告知书》送达当事人，告知违法事实及其享有的陈述、申辩等权利。符合听证规定的，制作并送达《行政处罚听证告知书》。</w:t>
            </w:r>
          </w:p>
          <w:p w14:paraId="2B60B0E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303DCF1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6CA3459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7、执行责任：依照生效的行政处罚决定，没收猎获物、猎捕工具和违法所得，吊销狩猎证，并处罚款。</w:t>
            </w:r>
          </w:p>
          <w:p w14:paraId="39C538E5"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8、其他法律法规规章文件规定应履行的责任。</w:t>
            </w:r>
          </w:p>
        </w:tc>
        <w:tc>
          <w:tcPr>
            <w:tcW w:w="3377" w:type="dxa"/>
            <w:noWrap/>
            <w:vAlign w:val="center"/>
          </w:tcPr>
          <w:p w14:paraId="53D1232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51512F5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38ACC55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5EF6FA7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3、执法人员玩忽职守，对应当予以处罚的违法行为不予处罚，致使水生野生动物资源遭受损害的；</w:t>
            </w:r>
          </w:p>
          <w:p w14:paraId="73ED2F1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0C43940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5、应当依法移送追究刑事责任，而未依法移送有权机关的；</w:t>
            </w:r>
          </w:p>
          <w:p w14:paraId="39DA606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6、擅自改变行政处罚种类、幅度的；</w:t>
            </w:r>
          </w:p>
          <w:p w14:paraId="5CFF0D4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7、违反法定的行政处罚程序的；</w:t>
            </w:r>
          </w:p>
          <w:p w14:paraId="3CD863F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8、符合听证条件、行政管理相对人要求听证，应予组织听证而不组织听证的；</w:t>
            </w:r>
          </w:p>
          <w:p w14:paraId="19274CF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9、在行政处罚过程中发生腐败行为的；</w:t>
            </w:r>
          </w:p>
          <w:p w14:paraId="6430C7E1"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10、其他违反法律法规规章文件规定的行为。</w:t>
            </w:r>
          </w:p>
        </w:tc>
        <w:tc>
          <w:tcPr>
            <w:tcW w:w="1110" w:type="dxa"/>
            <w:noWrap/>
          </w:tcPr>
          <w:p w14:paraId="156F1461"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53C114CE" w14:textId="77777777" w:rsidTr="005F3460">
        <w:tc>
          <w:tcPr>
            <w:tcW w:w="675" w:type="dxa"/>
            <w:noWrap/>
            <w:vAlign w:val="center"/>
          </w:tcPr>
          <w:p w14:paraId="0E5B9B2E"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noWrap/>
            <w:vAlign w:val="center"/>
          </w:tcPr>
          <w:p w14:paraId="672C5EBA" w14:textId="77777777" w:rsidR="0024579C" w:rsidRDefault="0024579C" w:rsidP="0024579C">
            <w:pPr>
              <w:tabs>
                <w:tab w:val="left" w:pos="0"/>
              </w:tabs>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noWrap/>
            <w:vAlign w:val="center"/>
          </w:tcPr>
          <w:p w14:paraId="60F068C0"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对外国人未经批准在中国境内对国家重点保护的水生野生动物进行科学考察、标本采集、拍摄电影、录像行为的行政处罚</w:t>
            </w:r>
          </w:p>
        </w:tc>
        <w:tc>
          <w:tcPr>
            <w:tcW w:w="1166" w:type="dxa"/>
            <w:noWrap/>
            <w:vAlign w:val="center"/>
          </w:tcPr>
          <w:p w14:paraId="1CA3919A" w14:textId="5288A042"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乐亭县农业农村局</w:t>
            </w:r>
          </w:p>
        </w:tc>
        <w:tc>
          <w:tcPr>
            <w:tcW w:w="3101" w:type="dxa"/>
            <w:noWrap/>
            <w:vAlign w:val="center"/>
          </w:tcPr>
          <w:p w14:paraId="67FD8B3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《中华人民共和国水生野生动物保护实施条例》</w:t>
            </w:r>
          </w:p>
          <w:p w14:paraId="0B6454D1"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第三十一条：外国人未经批准在中国境内对国家重点保护的水生野生动物进行科学考察、标本采集、拍摄电影、录像的，由渔业行政主管部门没收考察、拍摄的资料以及所获标本，可以并处5万元以下的罚款。</w:t>
            </w:r>
          </w:p>
        </w:tc>
        <w:tc>
          <w:tcPr>
            <w:tcW w:w="2810" w:type="dxa"/>
            <w:noWrap/>
          </w:tcPr>
          <w:p w14:paraId="41BD35B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立案责任：发现涉嫌外国人未经批准在中国境内对国家重点保护的水生野生动物进行科学考察、标本采集、拍摄电影、录像的违法行为（或者下级渔业部门按规定上报或其他机关移送的违法案件等），予以审查，决定是否立案。</w:t>
            </w:r>
          </w:p>
          <w:p w14:paraId="6290988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2、调查责任：渔业部门对立案的案件，指定专人负责，及时组织调查取证，与当事人有直接利害关系的应当回避。执法人员不得少于两人，调查时应出示执法证件，允许当事人辩解陈述。执法人员应保守有</w:t>
            </w:r>
            <w:r>
              <w:rPr>
                <w:rFonts w:ascii="宋体" w:eastAsia="宋体" w:hAnsi="宋体" w:hint="eastAsia"/>
                <w:sz w:val="21"/>
                <w:szCs w:val="21"/>
              </w:rPr>
              <w:lastRenderedPageBreak/>
              <w:t>关秘密。</w:t>
            </w:r>
          </w:p>
          <w:p w14:paraId="08329C2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3F0B3A6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4、告知责任：作出行政处罚决定前，应制作《行政处罚告知书》送达当事人，告知违法事实及其享有的陈述、申辩等权利。符合听证规定的，制作并送达《行政处罚听证告知书》。</w:t>
            </w:r>
          </w:p>
          <w:p w14:paraId="209B00A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5、决定责任：制作行政处罚决定书，载明行政处罚告知、当事人陈述申辩或者听证情况等内容。</w:t>
            </w:r>
          </w:p>
          <w:p w14:paraId="2F7A0BF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6、送达责任：行政处罚决定书按法律规定的方式送达当事人。</w:t>
            </w:r>
          </w:p>
          <w:p w14:paraId="2DC2265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7、执行责任：依照生效的行政处罚决定，没收考察、拍摄的资料以及所获标本，可以并处罚款。</w:t>
            </w:r>
          </w:p>
          <w:p w14:paraId="33ABADD8"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8、其他法律法规规章文件规定应履行的责任。</w:t>
            </w:r>
          </w:p>
        </w:tc>
        <w:tc>
          <w:tcPr>
            <w:tcW w:w="3377" w:type="dxa"/>
            <w:noWrap/>
            <w:vAlign w:val="center"/>
          </w:tcPr>
          <w:p w14:paraId="51CAF0C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3DE5A22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1、没有法律和事实依据实施行政处罚的；</w:t>
            </w:r>
          </w:p>
          <w:p w14:paraId="634B441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2、行政处罚显失公正的；</w:t>
            </w:r>
          </w:p>
          <w:p w14:paraId="03D1907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3、执法人员玩忽职守，对应当予以处罚的违法行为不予处罚，致使水生野生动物资源遭受损害的；</w:t>
            </w:r>
          </w:p>
          <w:p w14:paraId="3D4AE65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4、不具备行政执法资格实施行政处罚的；</w:t>
            </w:r>
          </w:p>
          <w:p w14:paraId="106C405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5、应当依法移送追究刑事责任，而未依法移送有权机关的；</w:t>
            </w:r>
          </w:p>
          <w:p w14:paraId="2A733E1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6、擅自改变行政处罚种类、幅度的；</w:t>
            </w:r>
          </w:p>
          <w:p w14:paraId="5F8FD6D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7、违反法定的行政处罚程序的；</w:t>
            </w:r>
          </w:p>
          <w:p w14:paraId="7F53151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8、符合听证条件、行政管理相对人</w:t>
            </w:r>
            <w:r>
              <w:rPr>
                <w:rFonts w:ascii="宋体" w:eastAsia="宋体" w:hAnsi="宋体" w:hint="eastAsia"/>
                <w:sz w:val="21"/>
                <w:szCs w:val="21"/>
              </w:rPr>
              <w:lastRenderedPageBreak/>
              <w:t>要求听证，应予组织听证而不组织听证的；</w:t>
            </w:r>
          </w:p>
          <w:p w14:paraId="4812C6A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9、在行政处罚过程中发生腐败行为的；</w:t>
            </w:r>
          </w:p>
          <w:p w14:paraId="0FCF0952"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10、其他违反法律法规规章文件规定的行为。</w:t>
            </w:r>
          </w:p>
        </w:tc>
        <w:tc>
          <w:tcPr>
            <w:tcW w:w="1110" w:type="dxa"/>
            <w:noWrap/>
          </w:tcPr>
          <w:p w14:paraId="07274496"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129161C1" w14:textId="77777777" w:rsidTr="005F3460">
        <w:tc>
          <w:tcPr>
            <w:tcW w:w="675" w:type="dxa"/>
            <w:noWrap/>
            <w:vAlign w:val="center"/>
          </w:tcPr>
          <w:p w14:paraId="17B3129B"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noWrap/>
            <w:vAlign w:val="center"/>
          </w:tcPr>
          <w:p w14:paraId="77B4479F" w14:textId="77777777" w:rsidR="0024579C" w:rsidRDefault="0024579C" w:rsidP="0024579C">
            <w:pPr>
              <w:tabs>
                <w:tab w:val="left" w:pos="0"/>
              </w:tabs>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noWrap/>
          </w:tcPr>
          <w:p w14:paraId="7EBABBF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对生产、经营转基因植物种子、种畜禽、水产苗种的单位和个人，未按照规定制</w:t>
            </w:r>
            <w:r>
              <w:rPr>
                <w:rFonts w:asciiTheme="minorEastAsia" w:eastAsiaTheme="minorEastAsia" w:hAnsiTheme="minorEastAsia" w:cs="宋体" w:hint="eastAsia"/>
                <w:kern w:val="0"/>
                <w:sz w:val="21"/>
                <w:szCs w:val="21"/>
              </w:rPr>
              <w:lastRenderedPageBreak/>
              <w:t>作、保存生产、经营档案的行政处罚</w:t>
            </w:r>
          </w:p>
        </w:tc>
        <w:tc>
          <w:tcPr>
            <w:tcW w:w="1166" w:type="dxa"/>
            <w:noWrap/>
          </w:tcPr>
          <w:p w14:paraId="225D98A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noWrap/>
          </w:tcPr>
          <w:p w14:paraId="0D31382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《农业转基因生物安全管理条例》</w:t>
            </w:r>
          </w:p>
          <w:p w14:paraId="042E1BA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第四十七条：违反本条例规定，转基因植物种子、种畜禽、水产苗种的生产、经营单位和个人，未按照规定制作、保存生产、经</w:t>
            </w:r>
            <w:r>
              <w:rPr>
                <w:rFonts w:asciiTheme="minorEastAsia" w:eastAsiaTheme="minorEastAsia" w:hAnsiTheme="minorEastAsia" w:cs="宋体" w:hint="eastAsia"/>
                <w:kern w:val="0"/>
                <w:sz w:val="21"/>
                <w:szCs w:val="21"/>
              </w:rPr>
              <w:lastRenderedPageBreak/>
              <w:t>营档案的，由县级以上人民政府农业行政主管部门依据职权，责令改正，处1000 元以上1万元以下的罚款。</w:t>
            </w:r>
          </w:p>
        </w:tc>
        <w:tc>
          <w:tcPr>
            <w:tcW w:w="2810" w:type="dxa"/>
            <w:noWrap/>
          </w:tcPr>
          <w:p w14:paraId="0DFB882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1、立案责任：发现转基因植物种子、种畜禽、水产苗种的生产、经营单位和个人有涉嫌未按照规定制作、保存生产、经营档案的违法行为（或者下级农业农村部门上报或其他</w:t>
            </w:r>
            <w:r>
              <w:rPr>
                <w:rFonts w:asciiTheme="minorEastAsia" w:eastAsiaTheme="minorEastAsia" w:hAnsiTheme="minorEastAsia" w:cs="宋体" w:hint="eastAsia"/>
                <w:kern w:val="0"/>
                <w:sz w:val="21"/>
                <w:szCs w:val="21"/>
              </w:rPr>
              <w:lastRenderedPageBreak/>
              <w:t>机关移送的违法案件等），予以审查，决定是否立案。</w:t>
            </w:r>
          </w:p>
          <w:p w14:paraId="21BEA50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陈述申辩。执法人员应保守有关秘密。</w:t>
            </w:r>
          </w:p>
          <w:p w14:paraId="325C9E9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03676F4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45BAEDE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4D83A33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w:t>
            </w:r>
            <w:r>
              <w:rPr>
                <w:rFonts w:asciiTheme="minorEastAsia" w:eastAsiaTheme="minorEastAsia" w:hAnsiTheme="minorEastAsia" w:cs="宋体" w:hint="eastAsia"/>
                <w:kern w:val="0"/>
                <w:sz w:val="21"/>
                <w:szCs w:val="21"/>
              </w:rPr>
              <w:lastRenderedPageBreak/>
              <w:t>书按法律规定的方式送达当事人。</w:t>
            </w:r>
          </w:p>
          <w:p w14:paraId="24BE04F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7、执行责任：责令改正，依照生效的行政处罚决定，处1000 元以上1万元以下的罚款。</w:t>
            </w:r>
          </w:p>
          <w:p w14:paraId="3CD8967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noWrap/>
          </w:tcPr>
          <w:p w14:paraId="167E5CE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7452ED3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23E0415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6E92ED8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3、执法人员玩忽职守，对应当予以制止和处罚的违法行为不予制止、处罚，致使生产、经营转基因植物种子、种畜禽、水产苗种的单位和个人的合法权益、公共利益和社会秩序遭受损害的；</w:t>
            </w:r>
          </w:p>
          <w:p w14:paraId="2E2A3AB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4A22618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2530717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63582D1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2D47487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677C3A4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66A5398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70F687F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noWrap/>
          </w:tcPr>
          <w:p w14:paraId="726FBA56"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5DFC6F69" w14:textId="77777777" w:rsidTr="005F3460">
        <w:tc>
          <w:tcPr>
            <w:tcW w:w="675" w:type="dxa"/>
            <w:noWrap/>
            <w:vAlign w:val="center"/>
          </w:tcPr>
          <w:p w14:paraId="502E0ED6"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noWrap/>
            <w:vAlign w:val="center"/>
          </w:tcPr>
          <w:p w14:paraId="5FE71200" w14:textId="77777777" w:rsidR="0024579C" w:rsidRDefault="0024579C" w:rsidP="0024579C">
            <w:pPr>
              <w:tabs>
                <w:tab w:val="left" w:pos="0"/>
              </w:tabs>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noWrap/>
          </w:tcPr>
          <w:p w14:paraId="5AD94EB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对违反农业转基因生物标识管理规定的行政处罚</w:t>
            </w:r>
          </w:p>
        </w:tc>
        <w:tc>
          <w:tcPr>
            <w:tcW w:w="1166" w:type="dxa"/>
            <w:noWrap/>
          </w:tcPr>
          <w:p w14:paraId="2BDCCDC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noWrap/>
          </w:tcPr>
          <w:p w14:paraId="595917D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1.《农业转基因生物安全管理条例》</w:t>
            </w:r>
          </w:p>
          <w:p w14:paraId="7B07C14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第五十条：违反本条例关于农业转基因生物标识管理规定的，由县级以上人民政府农业行政主管部门依据职权，责令限期改正，可以没收非法销售的产品和违法所得，并可以处1万元以上5万元以下的罚款。</w:t>
            </w:r>
          </w:p>
          <w:p w14:paraId="54AD8FC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2.《农业转基因生物标识管理办法》</w:t>
            </w:r>
          </w:p>
          <w:p w14:paraId="55B0BD6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第十二条：违反本方法规定的，按《条例》第五十条规定予以处罚。</w:t>
            </w:r>
          </w:p>
        </w:tc>
        <w:tc>
          <w:tcPr>
            <w:tcW w:w="2810" w:type="dxa"/>
            <w:noWrap/>
          </w:tcPr>
          <w:p w14:paraId="0C51006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1、立案责任：发现涉嫌违反关于农业转基因生物标识管理规定的违法行为（或者下级农业农村部门上报或其他机关移送的违法案件等），予以审查，决定是否立案。</w:t>
            </w:r>
          </w:p>
          <w:p w14:paraId="7C679F9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60A9369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6190DFB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4、告知责任：作出行政处罚决定前，应制作《行政处罚告知书》送达当事人，告知违法事实及其享有的陈述、申辩等权利。符合听证规定的，制作并送达《行政处罚听证告知书》。</w:t>
            </w:r>
          </w:p>
          <w:p w14:paraId="2EB484F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3C85006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40D1C47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7、执行责任：责令限期改正；依照生效的行政处罚决定，可以没收非法销售的产品和违法所得，并可以处1万元以上5万元以下的罚款。</w:t>
            </w:r>
          </w:p>
          <w:p w14:paraId="76461F9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noWrap/>
          </w:tcPr>
          <w:p w14:paraId="7D9379E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3517BE4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3A997D2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6941720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3、执法人员玩忽职守，对应当予以制止和处罚的违法行为不予制止、处罚，致使生产、经营转基因植物种子、种畜禽、水产苗种的单位和个人的合法权益、公共利益和社会秩序遭受损害的；</w:t>
            </w:r>
          </w:p>
          <w:p w14:paraId="29A8F92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6065EC9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3A8611B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69F11AB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6BEA888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8、违反法定的行政处罚程序的；</w:t>
            </w:r>
          </w:p>
          <w:p w14:paraId="725C832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11D0E59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42889A2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noWrap/>
          </w:tcPr>
          <w:p w14:paraId="542E7CF5"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33C41662" w14:textId="77777777" w:rsidTr="005F3460">
        <w:tc>
          <w:tcPr>
            <w:tcW w:w="675" w:type="dxa"/>
            <w:noWrap/>
            <w:vAlign w:val="center"/>
          </w:tcPr>
          <w:p w14:paraId="04FD749F"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noWrap/>
            <w:vAlign w:val="center"/>
          </w:tcPr>
          <w:p w14:paraId="6846143C" w14:textId="77777777" w:rsidR="0024579C" w:rsidRDefault="0024579C" w:rsidP="0024579C">
            <w:pPr>
              <w:tabs>
                <w:tab w:val="left" w:pos="0"/>
              </w:tabs>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noWrap/>
          </w:tcPr>
          <w:p w14:paraId="1020E8A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对假冒、伪造、转让或者买卖农业转基因生物有关证明文书的行政处罚</w:t>
            </w:r>
          </w:p>
        </w:tc>
        <w:tc>
          <w:tcPr>
            <w:tcW w:w="1166" w:type="dxa"/>
            <w:noWrap/>
          </w:tcPr>
          <w:p w14:paraId="0CAC396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noWrap/>
          </w:tcPr>
          <w:p w14:paraId="1458E02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1.《农业转基因生物安全管理条例》</w:t>
            </w:r>
          </w:p>
          <w:p w14:paraId="61B157D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第五十一条：假冒、伪造、转让或者买卖农业转基因生物有关证明文书的，由县级以上人民政府农业行政主管部门依据职权，收缴相应的证明文书，并处2万元以上10万元以下的罚款；构成犯罪</w:t>
            </w:r>
            <w:r>
              <w:rPr>
                <w:rFonts w:asciiTheme="minorEastAsia" w:eastAsiaTheme="minorEastAsia" w:hAnsiTheme="minorEastAsia" w:cs="宋体" w:hint="eastAsia"/>
                <w:kern w:val="0"/>
                <w:sz w:val="21"/>
                <w:szCs w:val="21"/>
              </w:rPr>
              <w:lastRenderedPageBreak/>
              <w:t>的，依法追究刑事责任。</w:t>
            </w:r>
          </w:p>
          <w:p w14:paraId="2254807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2.《农业转基因生物安全评价管理办法》</w:t>
            </w:r>
          </w:p>
          <w:p w14:paraId="58BC139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第四十二条：假冒、伪造、转让或者买卖农业转基因生物安全证书、审批书以及其他批准文件的，按照《条例》第五十一条的规定处罚。</w:t>
            </w:r>
          </w:p>
        </w:tc>
        <w:tc>
          <w:tcPr>
            <w:tcW w:w="2810" w:type="dxa"/>
            <w:noWrap/>
          </w:tcPr>
          <w:p w14:paraId="777971D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1、立案责任：发现涉嫌假冒、伪造、转让或者买卖农业转基因生物有关证明文书的违法行为（或者下级农业农村部门上报或其他机关移送的违法案件等），予以审查，决定是否立案。</w:t>
            </w:r>
          </w:p>
          <w:p w14:paraId="57A5ADA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w:t>
            </w:r>
            <w:r>
              <w:rPr>
                <w:rFonts w:asciiTheme="minorEastAsia" w:eastAsiaTheme="minorEastAsia" w:hAnsiTheme="minorEastAsia" w:cs="宋体" w:hint="eastAsia"/>
                <w:kern w:val="0"/>
                <w:sz w:val="21"/>
                <w:szCs w:val="21"/>
              </w:rPr>
              <w:lastRenderedPageBreak/>
              <w:t>对立案的案件，指定专人负责，及时组织调查取证，与当事人有直接利害关系的应当回避。执法人员不得少于两人，调查时应出示执法证件，允许当事人辩解陈述。执法人员应保守有关秘密。</w:t>
            </w:r>
          </w:p>
          <w:p w14:paraId="6897295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7387E32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28D298B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35B3425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6B89AA2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7、执行责任：依照生效的行</w:t>
            </w:r>
            <w:r>
              <w:rPr>
                <w:rFonts w:asciiTheme="minorEastAsia" w:eastAsiaTheme="minorEastAsia" w:hAnsiTheme="minorEastAsia" w:cs="宋体" w:hint="eastAsia"/>
                <w:kern w:val="0"/>
                <w:sz w:val="21"/>
                <w:szCs w:val="21"/>
              </w:rPr>
              <w:lastRenderedPageBreak/>
              <w:t>政处罚决定，依据职权，收缴相应的证明文书，并处2万元以上10万元以下的罚款；构成犯罪的，依法追究刑事责任。</w:t>
            </w:r>
          </w:p>
          <w:p w14:paraId="02FAB12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noWrap/>
          </w:tcPr>
          <w:p w14:paraId="65180F0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1C95741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6550C43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75A8DBE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3、执法人员玩忽职守，对应当予以制止和处罚的违法行为不予制止、处</w:t>
            </w:r>
            <w:r>
              <w:rPr>
                <w:rFonts w:asciiTheme="minorEastAsia" w:eastAsiaTheme="minorEastAsia" w:hAnsiTheme="minorEastAsia" w:cs="宋体" w:hint="eastAsia"/>
                <w:kern w:val="0"/>
                <w:sz w:val="21"/>
                <w:szCs w:val="21"/>
              </w:rPr>
              <w:lastRenderedPageBreak/>
              <w:t>罚，致使其他机关、事业单位、企业、社会的合法权益、公共利益和社会秩序遭受损害的；</w:t>
            </w:r>
          </w:p>
          <w:p w14:paraId="2D3DF58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4034110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1D2C96D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6EEAFDE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1DD4B38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683AB7B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187A270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75CBB24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noWrap/>
          </w:tcPr>
          <w:p w14:paraId="244B3228"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61B5D736" w14:textId="77777777" w:rsidTr="005F3460">
        <w:tc>
          <w:tcPr>
            <w:tcW w:w="675" w:type="dxa"/>
            <w:noWrap/>
            <w:vAlign w:val="center"/>
          </w:tcPr>
          <w:p w14:paraId="09A00FE1"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noWrap/>
            <w:vAlign w:val="center"/>
          </w:tcPr>
          <w:p w14:paraId="32BDD190" w14:textId="77777777" w:rsidR="0024579C" w:rsidRDefault="0024579C" w:rsidP="0024579C">
            <w:pPr>
              <w:tabs>
                <w:tab w:val="left" w:pos="0"/>
              </w:tabs>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noWrap/>
          </w:tcPr>
          <w:p w14:paraId="30135FD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对农作物品种测试、试验和种子质量检测机构伪造测试、试验、检验数据或出具虚假证明的行政处罚</w:t>
            </w:r>
          </w:p>
        </w:tc>
        <w:tc>
          <w:tcPr>
            <w:tcW w:w="1166" w:type="dxa"/>
            <w:noWrap/>
          </w:tcPr>
          <w:p w14:paraId="31A36A7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noWrap/>
          </w:tcPr>
          <w:p w14:paraId="35025B1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1.《中华人民共和国种子法》</w:t>
            </w:r>
          </w:p>
          <w:p w14:paraId="0E86DB58" w14:textId="77777777" w:rsidR="0024579C" w:rsidRDefault="0024579C" w:rsidP="0024579C">
            <w:pPr>
              <w:widowControl/>
              <w:shd w:val="clear" w:color="auto" w:fill="FFFFFF"/>
              <w:spacing w:line="300" w:lineRule="exact"/>
              <w:ind w:firstLine="555"/>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第七十一条：</w:t>
            </w:r>
            <w:r>
              <w:rPr>
                <w:rFonts w:asciiTheme="minorEastAsia" w:eastAsiaTheme="minorEastAsia" w:hAnsiTheme="minorEastAsia" w:cs="宋体"/>
                <w:kern w:val="0"/>
                <w:sz w:val="21"/>
                <w:szCs w:val="21"/>
              </w:rPr>
              <w:t>品种测试、试验和种子质量检验机构伪造测试、试验、检验数据或者出具虚假证明的，由县级以上人民政府农业农村、林业草原主管部门责令改正，对单位处五万元以上十万元以下罚款，对直接负责的主管人员和其他直接责任人员处一万元以上五万元以下罚款；有违法所得的，并处没收违法所得；给种子使用者和其他种子生产经营者造成损失的，与种子生产经营者承担连带责任；情节严重的，由省级以上人民政府有关主管部门取消种子质量检验资格。</w:t>
            </w:r>
          </w:p>
          <w:p w14:paraId="2E24E47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2.《主要农作物品种审定办法》</w:t>
            </w:r>
          </w:p>
          <w:p w14:paraId="7C84C4E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第五十一条：品种测试、试验、鉴定机构伪造试验数据或者出具虚假证明的，按照《种子法》第七十二条及有关法律行政法规的规定进行处罚。</w:t>
            </w:r>
          </w:p>
        </w:tc>
        <w:tc>
          <w:tcPr>
            <w:tcW w:w="2810" w:type="dxa"/>
            <w:noWrap/>
          </w:tcPr>
          <w:p w14:paraId="67B5BD2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1、立案责任：发现品种测试、试验和种子质量检验机构涉嫌伪造测试、试验、检验数据或者出具虚假证明的违法行为（或者下级农业农村部门上报或其他机关移送的违法案件等），予以审查，决定是否立案。</w:t>
            </w:r>
          </w:p>
          <w:p w14:paraId="08A7D5D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21DCDB7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2CD7CA6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4、告知责任：作出行政处罚决定前，应制作《行政处罚告知书》送达当事人，告知违法事实及其享有的陈述、申辩等权利。符合听证规定的，制作并送达《行政处罚听证告知书》。</w:t>
            </w:r>
          </w:p>
          <w:p w14:paraId="2A3DDE9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7414056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28B7B267" w14:textId="77777777" w:rsidR="0024579C" w:rsidRDefault="0024579C" w:rsidP="0024579C">
            <w:pPr>
              <w:widowControl/>
              <w:shd w:val="clear" w:color="auto" w:fill="FFFFFF"/>
              <w:spacing w:line="300" w:lineRule="exact"/>
              <w:ind w:firstLine="555"/>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w:t>
            </w:r>
            <w:r>
              <w:rPr>
                <w:rFonts w:asciiTheme="minorEastAsia" w:eastAsiaTheme="minorEastAsia" w:hAnsiTheme="minorEastAsia" w:cs="宋体"/>
                <w:kern w:val="0"/>
                <w:sz w:val="21"/>
                <w:szCs w:val="21"/>
              </w:rPr>
              <w:t>责令改正，对单位处五万元以上十万元以下罚款，对直接负责的主管人员和其他直接责任人员处一万元以上五万元以下罚款；有违法所得的，并处没收违法所得；给种子使用者和其他种子生产经营者造成损失的，与种子生产经营者承担连带责任；情节严重的，由省级以上人民政府有关主管部门取消种子质量检验资格。</w:t>
            </w:r>
          </w:p>
          <w:p w14:paraId="1EA1320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noWrap/>
          </w:tcPr>
          <w:p w14:paraId="78E74FD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53EBCD5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p w14:paraId="5E18783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28BE8E1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1533548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3、①执法人员玩忽职守，对应当予以制止和处罚的违法行为不予制止、处罚，致使品种测试、试验和种子质量检验机构、直接负责的主管人员和其他直接责任人员的合法权益、公共利益和社会秩序遭受损害的；</w:t>
            </w:r>
          </w:p>
          <w:p w14:paraId="24E19B0E" w14:textId="77777777" w:rsidR="0024579C" w:rsidRDefault="0024579C" w:rsidP="0024579C">
            <w:pPr>
              <w:widowControl/>
              <w:shd w:val="clear" w:color="auto" w:fill="FFFFFF"/>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w:t>
            </w:r>
            <w:r>
              <w:rPr>
                <w:rFonts w:asciiTheme="minorEastAsia" w:eastAsiaTheme="minorEastAsia" w:hAnsiTheme="minorEastAsia" w:cs="宋体"/>
                <w:kern w:val="0"/>
                <w:sz w:val="21"/>
                <w:szCs w:val="21"/>
              </w:rPr>
              <w:t>农业农村、林业草原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违反本法第五十五条规定，农业农村、林业草原主管部门工作人员从事种子生产经营</w:t>
            </w:r>
            <w:r>
              <w:rPr>
                <w:rFonts w:asciiTheme="minorEastAsia" w:eastAsiaTheme="minorEastAsia" w:hAnsiTheme="minorEastAsia" w:cs="宋体"/>
                <w:kern w:val="0"/>
                <w:sz w:val="21"/>
                <w:szCs w:val="21"/>
              </w:rPr>
              <w:lastRenderedPageBreak/>
              <w:t>活动的，依法给予处分。</w:t>
            </w:r>
          </w:p>
          <w:p w14:paraId="6FE9B3F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0185908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2AB5588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29FD39E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059A0F9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28AADF7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3C1C9C9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30EE5D1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noWrap/>
          </w:tcPr>
          <w:p w14:paraId="18B92C7C"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338C1F0B" w14:textId="77777777" w:rsidTr="005F3460">
        <w:tc>
          <w:tcPr>
            <w:tcW w:w="675" w:type="dxa"/>
            <w:noWrap/>
            <w:vAlign w:val="center"/>
          </w:tcPr>
          <w:p w14:paraId="32494129"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noWrap/>
            <w:vAlign w:val="center"/>
          </w:tcPr>
          <w:p w14:paraId="5598BA26" w14:textId="77777777" w:rsidR="0024579C" w:rsidRDefault="0024579C" w:rsidP="0024579C">
            <w:pPr>
              <w:tabs>
                <w:tab w:val="left" w:pos="0"/>
              </w:tabs>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w:t>
            </w:r>
            <w:r>
              <w:rPr>
                <w:rFonts w:asciiTheme="minorEastAsia" w:eastAsiaTheme="minorEastAsia" w:hAnsiTheme="minorEastAsia" w:cs="宋体" w:hint="eastAsia"/>
                <w:kern w:val="0"/>
                <w:sz w:val="21"/>
                <w:szCs w:val="21"/>
              </w:rPr>
              <w:lastRenderedPageBreak/>
              <w:t>政处罚</w:t>
            </w:r>
          </w:p>
        </w:tc>
        <w:tc>
          <w:tcPr>
            <w:tcW w:w="1456" w:type="dxa"/>
            <w:noWrap/>
          </w:tcPr>
          <w:p w14:paraId="646DAB3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对侵犯农作物</w:t>
            </w:r>
            <w:r>
              <w:rPr>
                <w:rFonts w:asciiTheme="minorEastAsia" w:eastAsiaTheme="minorEastAsia" w:hAnsiTheme="minorEastAsia" w:cs="宋体" w:hint="eastAsia"/>
                <w:kern w:val="0"/>
                <w:sz w:val="21"/>
                <w:szCs w:val="21"/>
              </w:rPr>
              <w:lastRenderedPageBreak/>
              <w:t>植物新品种权行为的行政处罚</w:t>
            </w:r>
          </w:p>
        </w:tc>
        <w:tc>
          <w:tcPr>
            <w:tcW w:w="1166" w:type="dxa"/>
            <w:noWrap/>
          </w:tcPr>
          <w:p w14:paraId="45B5882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noWrap/>
          </w:tcPr>
          <w:p w14:paraId="45E1DC1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《中华人民共和国种子法》</w:t>
            </w:r>
          </w:p>
          <w:p w14:paraId="426C7782" w14:textId="77777777" w:rsidR="0024579C" w:rsidRDefault="0024579C" w:rsidP="0024579C">
            <w:pPr>
              <w:widowControl/>
              <w:shd w:val="clear" w:color="auto" w:fill="FFFFFF"/>
              <w:spacing w:line="300" w:lineRule="exact"/>
              <w:ind w:firstLine="556"/>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第七十二条第六款：</w:t>
            </w:r>
            <w:r>
              <w:rPr>
                <w:rFonts w:asciiTheme="minorEastAsia" w:eastAsiaTheme="minorEastAsia" w:hAnsiTheme="minorEastAsia" w:cs="宋体"/>
                <w:kern w:val="0"/>
                <w:sz w:val="21"/>
                <w:szCs w:val="21"/>
              </w:rPr>
              <w:t>县级以上人民政府农业农村、林业草原主管部门处理侵犯植物新品种权案件时，为了维护社会公共利益，责令侵权人停止侵权行为，没收违法所得和种子；货值金额不足五万元的，并处一万元以上二十五万元以下罚款；货值金额五万元以上的，并处货值金额五倍以上十倍以下罚款。</w:t>
            </w:r>
          </w:p>
          <w:p w14:paraId="0B07D68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2810" w:type="dxa"/>
            <w:noWrap/>
          </w:tcPr>
          <w:p w14:paraId="114F105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1、立案责任：发现涉嫌侵犯</w:t>
            </w:r>
            <w:r>
              <w:rPr>
                <w:rFonts w:asciiTheme="minorEastAsia" w:eastAsiaTheme="minorEastAsia" w:hAnsiTheme="minorEastAsia" w:cs="宋体" w:hint="eastAsia"/>
                <w:kern w:val="0"/>
                <w:sz w:val="21"/>
                <w:szCs w:val="21"/>
              </w:rPr>
              <w:lastRenderedPageBreak/>
              <w:t>农作物植物新品种权的违法行为（或者下级农业农村部门上报或其他机关移送的违法案件等），予以审查，决定是否立案。</w:t>
            </w:r>
          </w:p>
          <w:p w14:paraId="7323943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4B9F99C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1FF2B47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74972D1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w:t>
            </w:r>
            <w:r>
              <w:rPr>
                <w:rFonts w:asciiTheme="minorEastAsia" w:eastAsiaTheme="minorEastAsia" w:hAnsiTheme="minorEastAsia" w:cs="宋体" w:hint="eastAsia"/>
                <w:kern w:val="0"/>
                <w:sz w:val="21"/>
                <w:szCs w:val="21"/>
              </w:rPr>
              <w:lastRenderedPageBreak/>
              <w:t>当事人陈述申辩或者听证情况等内容。</w:t>
            </w:r>
          </w:p>
          <w:p w14:paraId="3C1FB6E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37FCF6D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侵权人停止侵权行为；依照生效的行政处罚决定，没收违法所得和种子；货值金额不足五万元的，并处一万元以上二十五万元以下罚款；货值金额五万元以上的，并处货值金额五倍以上十倍以下罚款。</w:t>
            </w:r>
          </w:p>
          <w:p w14:paraId="15C9550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p w14:paraId="69E5B31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p w14:paraId="130B049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noWrap/>
          </w:tcPr>
          <w:p w14:paraId="3DBAF0D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w:t>
            </w:r>
            <w:r>
              <w:rPr>
                <w:rFonts w:asciiTheme="minorEastAsia" w:eastAsiaTheme="minorEastAsia" w:hAnsiTheme="minorEastAsia" w:cs="宋体" w:hint="eastAsia"/>
                <w:kern w:val="0"/>
                <w:sz w:val="21"/>
                <w:szCs w:val="21"/>
              </w:rPr>
              <w:lastRenderedPageBreak/>
              <w:t>下列情形的，行政机关及相关工作人员应承担相应责任：</w:t>
            </w:r>
          </w:p>
          <w:p w14:paraId="2312792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13039E0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6DE6F9B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3、执法人员玩忽职守，对应当予以制止和处罚的违法行为不予制止、处罚，致使农作物植物新品种权所有人的合法权益、公共利益和社会秩序受损害的；</w:t>
            </w:r>
          </w:p>
          <w:p w14:paraId="6397FC24" w14:textId="77777777" w:rsidR="0024579C" w:rsidRDefault="0024579C" w:rsidP="0024579C">
            <w:pPr>
              <w:widowControl/>
              <w:shd w:val="clear" w:color="auto" w:fill="FFFFFF"/>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w:t>
            </w:r>
            <w:r>
              <w:rPr>
                <w:rFonts w:asciiTheme="minorEastAsia" w:eastAsiaTheme="minorEastAsia" w:hAnsiTheme="minorEastAsia" w:cs="宋体"/>
                <w:kern w:val="0"/>
                <w:sz w:val="21"/>
                <w:szCs w:val="21"/>
              </w:rPr>
              <w:t>农业农村、林业草原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违反本法第五十五条规定，农业农村、林业草原主管部门工作人员从事种子生产经营活动的，依法给予处分。</w:t>
            </w:r>
          </w:p>
          <w:p w14:paraId="78FF3D5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73EAA9B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30C6C57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1BC6193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7、擅自改变行政处罚种类、幅度的；</w:t>
            </w:r>
          </w:p>
          <w:p w14:paraId="0BAB111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0E43A9B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07B2146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7D13FF8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noWrap/>
          </w:tcPr>
          <w:p w14:paraId="4B3B413F"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57F24438" w14:textId="77777777" w:rsidTr="005F3460">
        <w:tc>
          <w:tcPr>
            <w:tcW w:w="675" w:type="dxa"/>
            <w:noWrap/>
            <w:vAlign w:val="center"/>
          </w:tcPr>
          <w:p w14:paraId="7CB04591"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noWrap/>
            <w:vAlign w:val="center"/>
          </w:tcPr>
          <w:p w14:paraId="4B31707A" w14:textId="77777777" w:rsidR="0024579C" w:rsidRDefault="0024579C" w:rsidP="0024579C">
            <w:pPr>
              <w:tabs>
                <w:tab w:val="left" w:pos="0"/>
              </w:tabs>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noWrap/>
          </w:tcPr>
          <w:p w14:paraId="3892B83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对假冒农作物授权品种的行政处罚</w:t>
            </w:r>
          </w:p>
        </w:tc>
        <w:tc>
          <w:tcPr>
            <w:tcW w:w="1166" w:type="dxa"/>
            <w:noWrap/>
          </w:tcPr>
          <w:p w14:paraId="51F6056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noWrap/>
          </w:tcPr>
          <w:p w14:paraId="4879642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1.《中华人民共和国种子法》</w:t>
            </w:r>
          </w:p>
          <w:p w14:paraId="47E1A283" w14:textId="77777777" w:rsidR="0024579C" w:rsidRDefault="0024579C" w:rsidP="0024579C">
            <w:pPr>
              <w:widowControl/>
              <w:shd w:val="clear" w:color="auto" w:fill="FFFFFF"/>
              <w:spacing w:line="300" w:lineRule="exact"/>
              <w:ind w:firstLine="556"/>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第七十二条第七款：</w:t>
            </w:r>
            <w:r>
              <w:rPr>
                <w:rFonts w:asciiTheme="minorEastAsia" w:eastAsiaTheme="minorEastAsia" w:hAnsiTheme="minorEastAsia" w:cs="宋体"/>
                <w:kern w:val="0"/>
                <w:sz w:val="21"/>
                <w:szCs w:val="21"/>
              </w:rPr>
              <w:t>假冒授权品种的，由县级以上人民政府农业农村、林业草原主管部门责令停止假冒行为，没收违法所得和种子；货值金额不足五万元的，并处一万元以上二十五万元以下罚款；货值金额五万元以上的，并处货值金额五倍以上十倍以下罚款。</w:t>
            </w:r>
          </w:p>
          <w:p w14:paraId="1012B1D9" w14:textId="77777777" w:rsidR="0024579C" w:rsidRDefault="0024579C" w:rsidP="0024579C">
            <w:pPr>
              <w:widowControl/>
              <w:shd w:val="clear" w:color="auto" w:fill="FFFFFF"/>
              <w:spacing w:line="300" w:lineRule="exact"/>
              <w:rPr>
                <w:rFonts w:asciiTheme="minorEastAsia" w:eastAsiaTheme="minorEastAsia" w:hAnsiTheme="minorEastAsia" w:cs="宋体" w:hint="eastAsia"/>
                <w:kern w:val="0"/>
                <w:sz w:val="21"/>
                <w:szCs w:val="21"/>
              </w:rPr>
            </w:pPr>
          </w:p>
        </w:tc>
        <w:tc>
          <w:tcPr>
            <w:tcW w:w="2810" w:type="dxa"/>
            <w:noWrap/>
          </w:tcPr>
          <w:p w14:paraId="6950684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1、立案责任：发现涉嫌假冒农作物授权品种的违法行为（或者下级农业农村部门上报或其他机关移送的违法案件等），予以审查，决定是否立案。</w:t>
            </w:r>
          </w:p>
          <w:p w14:paraId="09AAF27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w:t>
            </w:r>
            <w:r>
              <w:rPr>
                <w:rFonts w:asciiTheme="minorEastAsia" w:eastAsiaTheme="minorEastAsia" w:hAnsiTheme="minorEastAsia" w:cs="宋体" w:hint="eastAsia"/>
                <w:kern w:val="0"/>
                <w:sz w:val="21"/>
                <w:szCs w:val="21"/>
              </w:rPr>
              <w:lastRenderedPageBreak/>
              <w:t>允许当事人辩解陈述。执法人员应保守有关秘密。</w:t>
            </w:r>
          </w:p>
          <w:p w14:paraId="67ACA0A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22770B8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3D639DD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0237427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4DE8D7C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7、执行责任：①责令停止假冒行为；依照生效的行政处罚决定，没收违法所得和种子；货值金额不足五万元的，并处一万元以上二十五万元以下罚款；货值金额五万元以上</w:t>
            </w:r>
            <w:r>
              <w:rPr>
                <w:rFonts w:asciiTheme="minorEastAsia" w:eastAsiaTheme="minorEastAsia" w:hAnsiTheme="minorEastAsia" w:cs="宋体" w:hint="eastAsia"/>
                <w:kern w:val="0"/>
                <w:sz w:val="21"/>
                <w:szCs w:val="21"/>
              </w:rPr>
              <w:lastRenderedPageBreak/>
              <w:t>的，并处货值金额五倍以上十倍以下罚款。</w:t>
            </w:r>
          </w:p>
          <w:p w14:paraId="68788B4C" w14:textId="77777777" w:rsidR="0024579C" w:rsidRDefault="0024579C" w:rsidP="0024579C">
            <w:pPr>
              <w:widowControl/>
              <w:shd w:val="clear" w:color="auto" w:fill="FFFFFF"/>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责令停止假冒行为依照生效的行政处罚决定，没收违法所得和植物品种繁殖材料；货值金额5万元以上的，处货值金额1倍以上5倍以下的罚款；没有货值金额或者货值金额5万元以下的，根据情节轻重，处25万元以下的罚款；情节严重，构成犯罪的，依法追究刑事责任。</w:t>
            </w:r>
          </w:p>
          <w:p w14:paraId="35FD936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noWrap/>
          </w:tcPr>
          <w:p w14:paraId="7340A17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7555C44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0B5B0E5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22D5CAE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3、①执法人员玩忽职守，对应当予以制止和处罚的违法行为不予制止、处罚，致使农作物授权品种单位或个人的合法权益、公共利益和社会秩序遭受损害的；</w:t>
            </w:r>
          </w:p>
          <w:p w14:paraId="5D083E5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w:t>
            </w:r>
            <w:r>
              <w:rPr>
                <w:rFonts w:asciiTheme="minorEastAsia" w:eastAsiaTheme="minorEastAsia" w:hAnsiTheme="minorEastAsia" w:cs="宋体"/>
                <w:kern w:val="0"/>
                <w:sz w:val="21"/>
                <w:szCs w:val="21"/>
              </w:rPr>
              <w:t>农业农村、林业草原主管部门不依</w:t>
            </w:r>
            <w:r>
              <w:rPr>
                <w:rFonts w:asciiTheme="minorEastAsia" w:eastAsiaTheme="minorEastAsia" w:hAnsiTheme="minorEastAsia" w:cs="宋体"/>
                <w:kern w:val="0"/>
                <w:sz w:val="21"/>
                <w:szCs w:val="21"/>
              </w:rPr>
              <w:lastRenderedPageBreak/>
              <w:t>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违反本法第五十五条规定，农业农村、林业草原主管部门工作人员从事种子生产经营活动的，依法给予处分。</w:t>
            </w:r>
            <w:r>
              <w:rPr>
                <w:rFonts w:asciiTheme="minorEastAsia" w:eastAsiaTheme="minorEastAsia" w:hAnsiTheme="minorEastAsia" w:cs="宋体" w:hint="eastAsia"/>
                <w:kern w:val="0"/>
                <w:sz w:val="21"/>
                <w:szCs w:val="21"/>
              </w:rPr>
              <w:t>③县级以上人民政府农业、林业行政部门的及有关部门的工作人员滥用职权、玩忽职守、徇私舞弊、索贿受贿，构成犯罪的，依法追究刑事责任；尚不构成犯罪的，依法给予行政处分。</w:t>
            </w:r>
          </w:p>
          <w:p w14:paraId="3D6FF6BA" w14:textId="77777777" w:rsidR="0024579C" w:rsidRDefault="0024579C" w:rsidP="0024579C">
            <w:pPr>
              <w:autoSpaceDE w:val="0"/>
              <w:autoSpaceDN w:val="0"/>
              <w:adjustRightInd w:val="0"/>
              <w:spacing w:line="300" w:lineRule="exact"/>
              <w:ind w:firstLineChars="50" w:firstLine="101"/>
              <w:rPr>
                <w:rFonts w:asciiTheme="minorEastAsia" w:eastAsiaTheme="minorEastAsia" w:hAnsiTheme="minorEastAsia" w:cs="宋体" w:hint="eastAsia"/>
                <w:kern w:val="0"/>
                <w:sz w:val="21"/>
                <w:szCs w:val="21"/>
              </w:rPr>
            </w:pPr>
          </w:p>
          <w:p w14:paraId="388E647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67C985B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40ED622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527E6B3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0D50AF6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0A8EA15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42CFAEA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10、在行政处罚过程中发生腐败行为的；</w:t>
            </w:r>
          </w:p>
          <w:p w14:paraId="62AB26F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noWrap/>
          </w:tcPr>
          <w:p w14:paraId="1B4392F6"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493F0D32" w14:textId="77777777" w:rsidTr="005F3460">
        <w:tc>
          <w:tcPr>
            <w:tcW w:w="675" w:type="dxa"/>
            <w:noWrap/>
            <w:vAlign w:val="center"/>
          </w:tcPr>
          <w:p w14:paraId="21798B3A"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noWrap/>
            <w:vAlign w:val="center"/>
          </w:tcPr>
          <w:p w14:paraId="32F392A9" w14:textId="77777777" w:rsidR="0024579C" w:rsidRDefault="0024579C" w:rsidP="0024579C">
            <w:pPr>
              <w:tabs>
                <w:tab w:val="left" w:pos="0"/>
              </w:tabs>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noWrap/>
          </w:tcPr>
          <w:p w14:paraId="449AEFF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对生产经营农作物假种子等行为的行政处罚</w:t>
            </w:r>
          </w:p>
        </w:tc>
        <w:tc>
          <w:tcPr>
            <w:tcW w:w="1166" w:type="dxa"/>
            <w:noWrap/>
          </w:tcPr>
          <w:p w14:paraId="7523275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noWrap/>
          </w:tcPr>
          <w:p w14:paraId="1E29994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1.《中华人民共和国种子法》</w:t>
            </w:r>
          </w:p>
          <w:p w14:paraId="17E4FD3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七十四条：违反本法规定，生产经营假种子的，由县级以上人民政府农业农村、林业草原主管部门责令停止生产经营，没收违法所得和种子，吊销种子生产经营许可证；违法生产经营的货值金额不足二万元的，并处二万元以上二十万元以下罚款；货值金额二万元以上的，并处货值金额十倍以上二十倍以下罚款。</w:t>
            </w:r>
          </w:p>
          <w:p w14:paraId="07D8EA9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因生产经营假种子犯罪被判处有期徒刑以上刑罚的，种子企业或者其他单位的法定代表人、直接负责的主管人员自刑罚执行完毕</w:t>
            </w:r>
            <w:r>
              <w:rPr>
                <w:rFonts w:asciiTheme="minorEastAsia" w:eastAsiaTheme="minorEastAsia" w:hAnsiTheme="minorEastAsia" w:cs="宋体" w:hint="eastAsia"/>
                <w:kern w:val="0"/>
                <w:sz w:val="21"/>
                <w:szCs w:val="21"/>
              </w:rPr>
              <w:lastRenderedPageBreak/>
              <w:t>之日起五年内不得担任种子企业的法定代表人、高级管理人员。</w:t>
            </w:r>
          </w:p>
          <w:p w14:paraId="45717E1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2.《河北省种子管理条例》</w:t>
            </w:r>
          </w:p>
          <w:p w14:paraId="38C2221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第四十七条：违反本条例规定，生产经营假、劣种子的，依据《中华人民共和国种子法》第七十五条、第七十六条的规定予以处罚。（对应修正后《种子法》第七十四条，第七十五条）</w:t>
            </w:r>
          </w:p>
          <w:p w14:paraId="4313F4F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3.《农业植物品种命名规定》</w:t>
            </w:r>
          </w:p>
          <w:p w14:paraId="782CECD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第十八条：销售农业植物种子，未使用公告品种名称的，由县级以上人民政府农业农村主管部门按照《中华人民共和国种子法》的规定处罚。</w:t>
            </w:r>
          </w:p>
        </w:tc>
        <w:tc>
          <w:tcPr>
            <w:tcW w:w="2810" w:type="dxa"/>
            <w:noWrap/>
          </w:tcPr>
          <w:p w14:paraId="5EAB38D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1、立案责任：发现涉嫌生产经营农作物假种子的违法行为（或者下级农业农村部门上报或其他机关移送的违法案件等），予以审查，决定是否立案。</w:t>
            </w:r>
          </w:p>
          <w:p w14:paraId="2706A17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3012DE4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w:t>
            </w:r>
            <w:r>
              <w:rPr>
                <w:rFonts w:asciiTheme="minorEastAsia" w:eastAsiaTheme="minorEastAsia" w:hAnsiTheme="minorEastAsia" w:cs="宋体" w:hint="eastAsia"/>
                <w:kern w:val="0"/>
                <w:sz w:val="21"/>
                <w:szCs w:val="21"/>
              </w:rPr>
              <w:lastRenderedPageBreak/>
              <w:t>报告，对案件违法事实、证据、调查取证程序、法律适用、处罚种类和幅度、当事人陈述和申辩理由等方面进行审查，提出处理意见（主要证据不足时，以适当的方式补充调查）。</w:t>
            </w:r>
          </w:p>
          <w:p w14:paraId="5148E09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71664BA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76AB664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413E2160" w14:textId="77777777" w:rsidR="0024579C" w:rsidRDefault="0024579C" w:rsidP="0024579C">
            <w:pPr>
              <w:widowControl/>
              <w:shd w:val="clear" w:color="auto" w:fill="FFFFFF"/>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w:t>
            </w:r>
            <w:r>
              <w:rPr>
                <w:rFonts w:asciiTheme="minorEastAsia" w:eastAsiaTheme="minorEastAsia" w:hAnsiTheme="minorEastAsia" w:cs="宋体"/>
                <w:kern w:val="0"/>
                <w:sz w:val="21"/>
                <w:szCs w:val="21"/>
              </w:rPr>
              <w:t>责令停止生产经营，</w:t>
            </w:r>
            <w:r>
              <w:rPr>
                <w:rFonts w:asciiTheme="minorEastAsia" w:eastAsiaTheme="minorEastAsia" w:hAnsiTheme="minorEastAsia" w:cs="宋体" w:hint="eastAsia"/>
                <w:kern w:val="0"/>
                <w:sz w:val="21"/>
                <w:szCs w:val="21"/>
              </w:rPr>
              <w:t>依照生效的行政处罚决定，</w:t>
            </w:r>
            <w:r>
              <w:rPr>
                <w:rFonts w:asciiTheme="minorEastAsia" w:eastAsiaTheme="minorEastAsia" w:hAnsiTheme="minorEastAsia" w:cs="宋体"/>
                <w:kern w:val="0"/>
                <w:sz w:val="21"/>
                <w:szCs w:val="21"/>
              </w:rPr>
              <w:t>没收违法所得和种子，吊销种子生产经营许可证；违法生产经营的货值金额不足二万元的，并处二万元以上二十万元以下罚款；货值金额二万元以上的，并处货值金额十倍以上二十倍以下罚款。</w:t>
            </w:r>
          </w:p>
          <w:p w14:paraId="29616965" w14:textId="77777777" w:rsidR="0024579C" w:rsidRDefault="0024579C" w:rsidP="0024579C">
            <w:pPr>
              <w:widowControl/>
              <w:shd w:val="clear" w:color="auto" w:fill="FFFFFF"/>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lastRenderedPageBreak/>
              <w:t>因生产经营假种子犯罪被判处有期徒刑以上刑罚的，种子企业或者其他单位的法定代表人、直接负责的主管人员自刑罚执行完毕之日起五年内不得担任种子企业的法定代表人、高级管理人员。</w:t>
            </w:r>
          </w:p>
          <w:p w14:paraId="3EE1006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noWrap/>
          </w:tcPr>
          <w:p w14:paraId="3839986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1C45D2D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57E34D3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18CAB61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3、①执法人员玩忽职守，对应当予以制止和处罚的违法行为不予制止、处罚，致使单位或个人的合法权益、公共利益和社会秩序遭受损害的；</w:t>
            </w:r>
          </w:p>
          <w:p w14:paraId="772574BC" w14:textId="77777777" w:rsidR="0024579C" w:rsidRDefault="0024579C" w:rsidP="0024579C">
            <w:pPr>
              <w:autoSpaceDE w:val="0"/>
              <w:autoSpaceDN w:val="0"/>
              <w:adjustRightInd w:val="0"/>
              <w:spacing w:line="300" w:lineRule="exact"/>
              <w:ind w:firstLineChars="50" w:firstLine="101"/>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w:t>
            </w:r>
            <w:r>
              <w:rPr>
                <w:rFonts w:asciiTheme="minorEastAsia" w:eastAsiaTheme="minorEastAsia" w:hAnsiTheme="minorEastAsia" w:cs="宋体"/>
                <w:kern w:val="0"/>
                <w:sz w:val="21"/>
                <w:szCs w:val="21"/>
              </w:rPr>
              <w:t>农业农村、林业草原主管部门不依法作出行政许可决定，发现违法行为或者接到对违法行为的举报不予查处，或者有其他未依照本法规定履行职责的行为的，由本级人民政府或</w:t>
            </w:r>
            <w:r>
              <w:rPr>
                <w:rFonts w:asciiTheme="minorEastAsia" w:eastAsiaTheme="minorEastAsia" w:hAnsiTheme="minorEastAsia" w:cs="宋体"/>
                <w:kern w:val="0"/>
                <w:sz w:val="21"/>
                <w:szCs w:val="21"/>
              </w:rPr>
              <w:lastRenderedPageBreak/>
              <w:t>者上级人民政府有关部门责令改正，对负有责任的主管人员和其他直接责任人员依法给予处分。违反本法第五十五条规定，农业农村、林业草原主管部门工作人员从事种子生产经营活动的，依法给予处分。</w:t>
            </w:r>
            <w:r>
              <w:rPr>
                <w:rFonts w:asciiTheme="minorEastAsia" w:eastAsiaTheme="minorEastAsia" w:hAnsiTheme="minorEastAsia" w:cs="宋体" w:hint="eastAsia"/>
                <w:kern w:val="0"/>
                <w:sz w:val="21"/>
                <w:szCs w:val="21"/>
              </w:rPr>
              <w:t>③</w:t>
            </w:r>
            <w:r>
              <w:rPr>
                <w:rFonts w:asciiTheme="minorEastAsia" w:eastAsiaTheme="minorEastAsia" w:hAnsiTheme="minorEastAsia" w:cs="宋体" w:hint="eastAsia"/>
                <w:sz w:val="21"/>
                <w:szCs w:val="21"/>
                <w:shd w:val="clear" w:color="auto" w:fill="FFFFFF"/>
              </w:rPr>
              <w:t>县级以上人民政府有关部门及其工作人员在种子管理工作中玩忽职守、徇私舞弊、滥用职权的，依法给予处分；构成犯罪的，依法追究刑事责任。</w:t>
            </w:r>
          </w:p>
          <w:p w14:paraId="2A5D645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p w14:paraId="77628BD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0CD0430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6A33419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417FCFA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4510C7D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0F508E2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7A78D97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786FFBF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noWrap/>
          </w:tcPr>
          <w:p w14:paraId="4922F331"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1AF9B8A1" w14:textId="77777777" w:rsidTr="005F3460">
        <w:tc>
          <w:tcPr>
            <w:tcW w:w="675" w:type="dxa"/>
            <w:noWrap/>
            <w:vAlign w:val="center"/>
          </w:tcPr>
          <w:p w14:paraId="0EE8C01A"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noWrap/>
            <w:vAlign w:val="center"/>
          </w:tcPr>
          <w:p w14:paraId="227A51F3" w14:textId="77777777" w:rsidR="0024579C" w:rsidRDefault="0024579C" w:rsidP="0024579C">
            <w:pPr>
              <w:tabs>
                <w:tab w:val="left" w:pos="0"/>
              </w:tabs>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noWrap/>
          </w:tcPr>
          <w:p w14:paraId="25490A6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对生产经营农作物劣种子等行为的行政处罚</w:t>
            </w:r>
          </w:p>
        </w:tc>
        <w:tc>
          <w:tcPr>
            <w:tcW w:w="1166" w:type="dxa"/>
            <w:noWrap/>
          </w:tcPr>
          <w:p w14:paraId="67A7B7A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noWrap/>
          </w:tcPr>
          <w:p w14:paraId="242A1C9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1.《中华人民共和国种子法》</w:t>
            </w:r>
          </w:p>
          <w:p w14:paraId="6BF9001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七十五条：违反本法规定，生产经营劣种子的，由县级以上人民政府农业农村、林业草原主管部门责令停止生产经营，没收违法所得和种子；违法生产经营的货值金额不足二万元的，并处一万元以上十万元以下罚款；货值金额二万元以上的，并处货值金额五倍以上十倍以下罚款；情节严重的，吊销种子生产经营许可证。因生产经营劣种子犯罪被判处有期徒刑以上刑罚的，种子企业或者其他单位的法定代表人、直接负责的主管人员自刑罚执行完毕之日起五年内不得担任种子企业的法定代表人、高级管理人员。</w:t>
            </w:r>
          </w:p>
          <w:p w14:paraId="54CCF3B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2.《河北省种子管理条例》</w:t>
            </w:r>
          </w:p>
          <w:p w14:paraId="2A95BAD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第四十七条：违反本条例规定，</w:t>
            </w:r>
            <w:r>
              <w:rPr>
                <w:rFonts w:asciiTheme="minorEastAsia" w:eastAsiaTheme="minorEastAsia" w:hAnsiTheme="minorEastAsia" w:cs="宋体" w:hint="eastAsia"/>
                <w:kern w:val="0"/>
                <w:sz w:val="21"/>
                <w:szCs w:val="21"/>
              </w:rPr>
              <w:lastRenderedPageBreak/>
              <w:t>生产经营假、劣种子的，依据《中华人民共和国种子法》第七十五条、第七十六条的规定予以处罚。（对应修正后《种子法》第七十四条，第七十五条）</w:t>
            </w:r>
          </w:p>
        </w:tc>
        <w:tc>
          <w:tcPr>
            <w:tcW w:w="2810" w:type="dxa"/>
            <w:noWrap/>
          </w:tcPr>
          <w:p w14:paraId="2D1416B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1、立案责任：发现涉嫌生产经营农作物劣种子的违法行为（或者下级农业农村部门上报或其他机关移送的违法案件等），予以审查，决定是否立案。</w:t>
            </w:r>
          </w:p>
          <w:p w14:paraId="651949C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1EEA705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w:t>
            </w:r>
            <w:r>
              <w:rPr>
                <w:rFonts w:asciiTheme="minorEastAsia" w:eastAsiaTheme="minorEastAsia" w:hAnsiTheme="minorEastAsia" w:cs="宋体" w:hint="eastAsia"/>
                <w:kern w:val="0"/>
                <w:sz w:val="21"/>
                <w:szCs w:val="21"/>
              </w:rPr>
              <w:lastRenderedPageBreak/>
              <w:t>时，以适当的方式补充调查）。</w:t>
            </w:r>
          </w:p>
          <w:p w14:paraId="1813CF4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533F27F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4874A7E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1B2DE9F8" w14:textId="77777777" w:rsidR="0024579C" w:rsidRDefault="0024579C" w:rsidP="0024579C">
            <w:pPr>
              <w:widowControl/>
              <w:shd w:val="clear" w:color="auto" w:fill="FFFFFF"/>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w:t>
            </w:r>
            <w:r>
              <w:rPr>
                <w:rFonts w:asciiTheme="minorEastAsia" w:eastAsiaTheme="minorEastAsia" w:hAnsiTheme="minorEastAsia" w:cs="宋体"/>
                <w:kern w:val="0"/>
                <w:sz w:val="21"/>
                <w:szCs w:val="21"/>
              </w:rPr>
              <w:t>责令停止生产经营，</w:t>
            </w:r>
            <w:r>
              <w:rPr>
                <w:rFonts w:asciiTheme="minorEastAsia" w:eastAsiaTheme="minorEastAsia" w:hAnsiTheme="minorEastAsia" w:cs="宋体" w:hint="eastAsia"/>
                <w:kern w:val="0"/>
                <w:sz w:val="21"/>
                <w:szCs w:val="21"/>
              </w:rPr>
              <w:t>依照生效的行政处罚决定，</w:t>
            </w:r>
            <w:r>
              <w:rPr>
                <w:rFonts w:asciiTheme="minorEastAsia" w:eastAsiaTheme="minorEastAsia" w:hAnsiTheme="minorEastAsia" w:cs="宋体"/>
                <w:kern w:val="0"/>
                <w:sz w:val="21"/>
                <w:szCs w:val="21"/>
              </w:rPr>
              <w:t>没收违法所得和种子；违法生产经营的货值金额不足二万元的，并处一万元以上十万元以下罚款；货值金额二万元以上的，并处货值金额五倍以上十倍以下罚款；情节严重的，吊销种子生产经营许可证。</w:t>
            </w:r>
          </w:p>
          <w:p w14:paraId="45F73F33" w14:textId="77777777" w:rsidR="0024579C" w:rsidRDefault="0024579C" w:rsidP="0024579C">
            <w:pPr>
              <w:widowControl/>
              <w:shd w:val="clear" w:color="auto" w:fill="FFFFFF"/>
              <w:spacing w:line="300" w:lineRule="exact"/>
              <w:ind w:firstLine="556"/>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因生产经营劣种子犯罪被判处有期徒刑以上刑罚的，种子企业或者其他单位的法定代表人、直接负责的主管人</w:t>
            </w:r>
            <w:r>
              <w:rPr>
                <w:rFonts w:asciiTheme="minorEastAsia" w:eastAsiaTheme="minorEastAsia" w:hAnsiTheme="minorEastAsia" w:cs="宋体"/>
                <w:kern w:val="0"/>
                <w:sz w:val="21"/>
                <w:szCs w:val="21"/>
              </w:rPr>
              <w:lastRenderedPageBreak/>
              <w:t>员自刑罚执行完毕之日起五年内不得担任种子企业的法定代表人、高级管理人员。</w:t>
            </w:r>
          </w:p>
          <w:p w14:paraId="1E08764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noWrap/>
          </w:tcPr>
          <w:p w14:paraId="4A97F8E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671D188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40D5408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56A62AA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3、①执法人员玩忽职守，对应当予以制止和处罚的违法行为不予制止、处罚，致使单位或个人的合法权益、公共利益和社会秩序遭受损害的；</w:t>
            </w:r>
          </w:p>
          <w:p w14:paraId="2D732334" w14:textId="77777777" w:rsidR="0024579C" w:rsidRDefault="0024579C" w:rsidP="0024579C">
            <w:pPr>
              <w:autoSpaceDE w:val="0"/>
              <w:autoSpaceDN w:val="0"/>
              <w:adjustRightInd w:val="0"/>
              <w:spacing w:line="300" w:lineRule="exact"/>
              <w:ind w:firstLineChars="50" w:firstLine="101"/>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w:t>
            </w:r>
            <w:r>
              <w:rPr>
                <w:rFonts w:asciiTheme="minorEastAsia" w:eastAsiaTheme="minorEastAsia" w:hAnsiTheme="minorEastAsia" w:cs="宋体"/>
                <w:kern w:val="0"/>
                <w:sz w:val="21"/>
                <w:szCs w:val="21"/>
              </w:rPr>
              <w:t>农业农村、林业草原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违反本法第五十五条规定，农业农村、林业草原主管部门工作人员从事种子生产经</w:t>
            </w:r>
            <w:r>
              <w:rPr>
                <w:rFonts w:asciiTheme="minorEastAsia" w:eastAsiaTheme="minorEastAsia" w:hAnsiTheme="minorEastAsia" w:cs="宋体"/>
                <w:kern w:val="0"/>
                <w:sz w:val="21"/>
                <w:szCs w:val="21"/>
              </w:rPr>
              <w:lastRenderedPageBreak/>
              <w:t>营活动的，依法给予处分。</w:t>
            </w:r>
            <w:r>
              <w:rPr>
                <w:rFonts w:asciiTheme="minorEastAsia" w:eastAsiaTheme="minorEastAsia" w:hAnsiTheme="minorEastAsia" w:cs="宋体" w:hint="eastAsia"/>
                <w:kern w:val="0"/>
                <w:sz w:val="21"/>
                <w:szCs w:val="21"/>
              </w:rPr>
              <w:t>③</w:t>
            </w:r>
            <w:r>
              <w:rPr>
                <w:rFonts w:asciiTheme="minorEastAsia" w:eastAsiaTheme="minorEastAsia" w:hAnsiTheme="minorEastAsia" w:cs="宋体" w:hint="eastAsia"/>
                <w:sz w:val="21"/>
                <w:szCs w:val="21"/>
                <w:shd w:val="clear" w:color="auto" w:fill="FFFFFF"/>
              </w:rPr>
              <w:t>县级以上人民政府有关部门及其工作人员在种子管理工作中玩忽职守、徇私舞弊、滥用职权的，依法给予处分；构成犯罪的，依法追究刑事责任。</w:t>
            </w:r>
          </w:p>
          <w:p w14:paraId="1C12DEF4" w14:textId="77777777" w:rsidR="0024579C" w:rsidRDefault="0024579C" w:rsidP="0024579C">
            <w:pPr>
              <w:autoSpaceDE w:val="0"/>
              <w:autoSpaceDN w:val="0"/>
              <w:adjustRightInd w:val="0"/>
              <w:spacing w:line="300" w:lineRule="exact"/>
              <w:ind w:firstLineChars="50" w:firstLine="101"/>
              <w:rPr>
                <w:rFonts w:asciiTheme="minorEastAsia" w:eastAsiaTheme="minorEastAsia" w:hAnsiTheme="minorEastAsia" w:cs="宋体" w:hint="eastAsia"/>
                <w:kern w:val="0"/>
                <w:sz w:val="21"/>
                <w:szCs w:val="21"/>
              </w:rPr>
            </w:pPr>
          </w:p>
          <w:p w14:paraId="4A066CD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0C7DEEF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0C5DF11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0B53D91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239C61E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7F2EB5E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0C2C354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5F6E361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noWrap/>
          </w:tcPr>
          <w:p w14:paraId="047F43C4"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1E1D6CFA" w14:textId="77777777" w:rsidTr="005F3460">
        <w:tc>
          <w:tcPr>
            <w:tcW w:w="675" w:type="dxa"/>
            <w:noWrap/>
            <w:vAlign w:val="center"/>
          </w:tcPr>
          <w:p w14:paraId="5E6EBF3D"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noWrap/>
            <w:vAlign w:val="center"/>
          </w:tcPr>
          <w:p w14:paraId="308025DA" w14:textId="77777777" w:rsidR="0024579C" w:rsidRDefault="0024579C" w:rsidP="0024579C">
            <w:pPr>
              <w:tabs>
                <w:tab w:val="left" w:pos="0"/>
              </w:tabs>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noWrap/>
          </w:tcPr>
          <w:p w14:paraId="36B7BE2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对未取得种子生产经营许可证生产经营种子的行政处罚</w:t>
            </w:r>
          </w:p>
        </w:tc>
        <w:tc>
          <w:tcPr>
            <w:tcW w:w="1166" w:type="dxa"/>
            <w:noWrap/>
          </w:tcPr>
          <w:p w14:paraId="7983C9E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noWrap/>
          </w:tcPr>
          <w:p w14:paraId="076C633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1.《中华人民共和国种子法》</w:t>
            </w:r>
          </w:p>
          <w:p w14:paraId="0B190EF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七十六条：违反本法规定，有下列行为之一的，由县级以上人民政府农业农村、林业草原主管部门责令改正，没收违法所得和种子；违法生产经营的货值金额不足一万元的，并处三千元以上三万元以下罚款；货值金额一万元以上的，并处货值金额三倍以上五倍以下罚款；可以吊销种子生产经营许可证：(一)未取得种子生产经营许可证生产经营种子的;(三)未按照种子生产经营许可证的规定生产经营种子的;(四)伪造、变造、买卖、租借种子生产经营许可证的。</w:t>
            </w:r>
          </w:p>
          <w:p w14:paraId="7169397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2.《河北省种子管理条例》</w:t>
            </w:r>
          </w:p>
          <w:p w14:paraId="3F45400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第四十四条：违法本条例规定，未依法取得种子生产经营许可证生产经营种子的，依照《中华人民共和国种子法》第七十七条的规定予以处罚。（对应修正后《种子法》第七十六条</w:t>
            </w:r>
          </w:p>
        </w:tc>
        <w:tc>
          <w:tcPr>
            <w:tcW w:w="2810" w:type="dxa"/>
            <w:noWrap/>
          </w:tcPr>
          <w:p w14:paraId="49EDCB1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1、立案责任：发现涉嫌未取得种子生产经营许可证生产经营种子的违法行为（或者下级农业农村部门上报或其他机关移送的违法案件等），予以审查，决定是否立案。</w:t>
            </w:r>
          </w:p>
          <w:p w14:paraId="3090C8E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44CDEE4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77597A4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w:t>
            </w:r>
            <w:r>
              <w:rPr>
                <w:rFonts w:asciiTheme="minorEastAsia" w:eastAsiaTheme="minorEastAsia" w:hAnsiTheme="minorEastAsia" w:cs="宋体" w:hint="eastAsia"/>
                <w:kern w:val="0"/>
                <w:sz w:val="21"/>
                <w:szCs w:val="21"/>
              </w:rPr>
              <w:lastRenderedPageBreak/>
              <w:t>事实及其享有的陈述、申辩等权利。符合听证规定的，制作并送达《行政处罚听证告知书》。</w:t>
            </w:r>
          </w:p>
          <w:p w14:paraId="09792EE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3A26531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15F46333" w14:textId="77777777" w:rsidR="0024579C" w:rsidRDefault="0024579C" w:rsidP="0024579C">
            <w:pPr>
              <w:widowControl/>
              <w:shd w:val="clear" w:color="auto" w:fill="FFFFFF"/>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7、执行责任：①</w:t>
            </w:r>
            <w:r>
              <w:rPr>
                <w:rFonts w:asciiTheme="minorEastAsia" w:eastAsiaTheme="minorEastAsia" w:hAnsiTheme="minorEastAsia" w:cs="宋体"/>
                <w:kern w:val="0"/>
                <w:sz w:val="21"/>
                <w:szCs w:val="21"/>
              </w:rPr>
              <w:t>责令改正，</w:t>
            </w:r>
            <w:r>
              <w:rPr>
                <w:rFonts w:asciiTheme="minorEastAsia" w:eastAsiaTheme="minorEastAsia" w:hAnsiTheme="minorEastAsia" w:cs="宋体" w:hint="eastAsia"/>
                <w:kern w:val="0"/>
                <w:sz w:val="21"/>
                <w:szCs w:val="21"/>
              </w:rPr>
              <w:t>依照生效的行政处罚决定，</w:t>
            </w:r>
            <w:r>
              <w:rPr>
                <w:rFonts w:asciiTheme="minorEastAsia" w:eastAsiaTheme="minorEastAsia" w:hAnsiTheme="minorEastAsia" w:cs="宋体"/>
                <w:kern w:val="0"/>
                <w:sz w:val="21"/>
                <w:szCs w:val="21"/>
              </w:rPr>
              <w:t>没收违法所得和种子；违法生产经营的货值金额不足一万元的，并处三千元以上三万元以下罚款；货值金额一万元以上的，并处货值金额三倍以上五倍以下罚款；可以吊销种子生产经营许可证</w:t>
            </w:r>
            <w:r>
              <w:rPr>
                <w:rFonts w:asciiTheme="minorEastAsia" w:eastAsiaTheme="minorEastAsia" w:hAnsiTheme="minorEastAsia" w:cs="宋体" w:hint="eastAsia"/>
                <w:kern w:val="0"/>
                <w:sz w:val="21"/>
                <w:szCs w:val="21"/>
              </w:rPr>
              <w:t>；</w:t>
            </w:r>
            <w:r>
              <w:rPr>
                <w:rFonts w:asciiTheme="minorEastAsia" w:eastAsiaTheme="minorEastAsia" w:hAnsiTheme="minorEastAsia" w:cs="宋体"/>
                <w:kern w:val="0"/>
                <w:sz w:val="21"/>
                <w:szCs w:val="21"/>
              </w:rPr>
              <w:t>被吊销种子生产经营许可证的单位，其法定代表人、直接负责的主管人员自处罚决定作出之日起五年内不得担任种子企业的法定代表人、高级管理人员。</w:t>
            </w:r>
          </w:p>
          <w:p w14:paraId="3E0A144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p w14:paraId="4259D25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noWrap/>
          </w:tcPr>
          <w:p w14:paraId="1EE56A4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4699E6C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2695976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13B048A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3、①执法人员玩忽职守，对应当予以制止和处罚的违法行为不予制止、处罚，致使单位或个人的合法权益、公共利益和社会秩序遭受损害的；</w:t>
            </w:r>
          </w:p>
          <w:p w14:paraId="0B3CB71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w:t>
            </w:r>
            <w:r>
              <w:rPr>
                <w:rFonts w:asciiTheme="minorEastAsia" w:eastAsiaTheme="minorEastAsia" w:hAnsiTheme="minorEastAsia" w:cs="宋体"/>
                <w:kern w:val="0"/>
                <w:sz w:val="21"/>
                <w:szCs w:val="21"/>
              </w:rPr>
              <w:t>农业农村、林业草原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违反本法第五十五条规定，农业农村、林业草原主管部门工作人员从事种子生产经营活动的，依法给予处分。</w:t>
            </w:r>
          </w:p>
          <w:p w14:paraId="0AACF6B8" w14:textId="77777777" w:rsidR="0024579C" w:rsidRDefault="0024579C" w:rsidP="0024579C">
            <w:pPr>
              <w:spacing w:line="300" w:lineRule="exact"/>
              <w:ind w:firstLineChars="200" w:firstLine="404"/>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③县级以上人民政府有关部门及其工作人员在种子管理工作中玩忽职守、徇私舞弊、滥用职权的，依</w:t>
            </w:r>
            <w:r>
              <w:rPr>
                <w:rFonts w:asciiTheme="minorEastAsia" w:eastAsiaTheme="minorEastAsia" w:hAnsiTheme="minorEastAsia" w:cs="宋体" w:hint="eastAsia"/>
                <w:kern w:val="0"/>
                <w:sz w:val="21"/>
                <w:szCs w:val="21"/>
              </w:rPr>
              <w:lastRenderedPageBreak/>
              <w:t>法给予处分；构成犯罪的，依法追究刑事责任。</w:t>
            </w:r>
          </w:p>
          <w:p w14:paraId="5775317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p w14:paraId="057320C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5A1DA42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57FB45D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696AA22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179ECCE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415802C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690F703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74D27C0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noWrap/>
          </w:tcPr>
          <w:p w14:paraId="74DB4CA5"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2FBBDBB1" w14:textId="77777777" w:rsidTr="005F3460">
        <w:tc>
          <w:tcPr>
            <w:tcW w:w="675" w:type="dxa"/>
            <w:noWrap/>
            <w:vAlign w:val="center"/>
          </w:tcPr>
          <w:p w14:paraId="07C58BCD"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noWrap/>
            <w:vAlign w:val="center"/>
          </w:tcPr>
          <w:p w14:paraId="2FC8A1B3" w14:textId="77777777" w:rsidR="0024579C" w:rsidRDefault="0024579C" w:rsidP="0024579C">
            <w:pPr>
              <w:tabs>
                <w:tab w:val="left" w:pos="0"/>
              </w:tabs>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w:t>
            </w:r>
            <w:r>
              <w:rPr>
                <w:rFonts w:asciiTheme="minorEastAsia" w:eastAsiaTheme="minorEastAsia" w:hAnsiTheme="minorEastAsia" w:cs="宋体" w:hint="eastAsia"/>
                <w:kern w:val="0"/>
                <w:sz w:val="21"/>
                <w:szCs w:val="21"/>
              </w:rPr>
              <w:lastRenderedPageBreak/>
              <w:t>政处罚</w:t>
            </w:r>
          </w:p>
        </w:tc>
        <w:tc>
          <w:tcPr>
            <w:tcW w:w="1456" w:type="dxa"/>
            <w:noWrap/>
          </w:tcPr>
          <w:p w14:paraId="3D30BA1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对</w:t>
            </w:r>
            <w:r>
              <w:rPr>
                <w:rFonts w:asciiTheme="minorEastAsia" w:eastAsiaTheme="minorEastAsia" w:hAnsiTheme="minorEastAsia" w:cs="宋体"/>
                <w:kern w:val="0"/>
                <w:sz w:val="21"/>
                <w:szCs w:val="21"/>
              </w:rPr>
              <w:t>以欺骗、贿</w:t>
            </w:r>
            <w:r>
              <w:rPr>
                <w:rFonts w:asciiTheme="minorEastAsia" w:eastAsiaTheme="minorEastAsia" w:hAnsiTheme="minorEastAsia" w:cs="宋体"/>
                <w:kern w:val="0"/>
                <w:sz w:val="21"/>
                <w:szCs w:val="21"/>
              </w:rPr>
              <w:lastRenderedPageBreak/>
              <w:t>赂等不正当手段取得种子生产经营许可证的</w:t>
            </w:r>
            <w:r>
              <w:rPr>
                <w:rFonts w:asciiTheme="minorEastAsia" w:eastAsiaTheme="minorEastAsia" w:hAnsiTheme="minorEastAsia" w:cs="宋体" w:hint="eastAsia"/>
                <w:kern w:val="0"/>
                <w:sz w:val="21"/>
                <w:szCs w:val="21"/>
              </w:rPr>
              <w:t>处罚</w:t>
            </w:r>
          </w:p>
        </w:tc>
        <w:tc>
          <w:tcPr>
            <w:tcW w:w="1166" w:type="dxa"/>
            <w:noWrap/>
          </w:tcPr>
          <w:p w14:paraId="162748C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noWrap/>
          </w:tcPr>
          <w:p w14:paraId="7E597A2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1.《中华人民共和国种子法》</w:t>
            </w:r>
          </w:p>
          <w:p w14:paraId="495E9AA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第七十六条：违反本法规定，有下列行为之一的，由县级以上人民政府农业农村、林业草原主管部门责令改正，没收违法所得和种子；违法生产经营的货值金额不足一万元的，并处三千元以上三万元以下罚款；货值金额一万元以上的，并处货值金额三倍以上五倍以下罚款；可以吊销种子生产经营许可证：（二）以欺骗、贿赂等不正当手段取得种子生产经营许可证的。（六）未执行种子检验、检疫规程生产种子的。被吊销种子生产经营许可证的单位，其法定代表人、直接负责的主管人员自处罚决定作出之日起五年内不得担任种子企业的法定代表人、高级管理人员。</w:t>
            </w:r>
          </w:p>
          <w:p w14:paraId="69D8409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2.《农业农村部行政许可实施管理办法》</w:t>
            </w:r>
          </w:p>
          <w:p w14:paraId="48B534F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三十七条：申请人隐瞒有关情况或者提供虚假材料申请行政许可的，不予受理或者不予行政许可，并给予警告；行政许可申请属于直接关系公共安全、人身健康、生命财产安全事项的，申请人在一年内不得再次申请该行政许可。法律、行政法规另有规定的，依照其规定。</w:t>
            </w:r>
          </w:p>
          <w:p w14:paraId="598F4EC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第三十八条：被许可人以欺骗、贿赂等不正当手段取得行政许可的，应当依法给予行政处罚；取得的行政许可属于直接关系公共安全、人身健康、生命财产安全事项的，申请人在三年内不得再次申请该行政许可。法律、行政法规另有规定的，依照其规定。</w:t>
            </w:r>
          </w:p>
          <w:p w14:paraId="1C849BA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3.《农作物种子生产经营许可管理办法》</w:t>
            </w:r>
          </w:p>
          <w:p w14:paraId="73CE9B7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二十七条：申请人故意隐瞒有关情况或者提供虚假材料申请种子生产经营许可证的，农业主管部门应当不予许可，并将申请人的不良行为记录在案，纳入征信系统。申请人在一年内不得再次申请种子生产经营许可证。申请人以欺骗、贿赂等不正当手段取得种子生产经营许可证的，农业主管部门应当撤销种子生产经营许可证，并将申请人的不良行为记录在案，纳入征信系统。申请人在三年内不得再次申请种子生产经营许可证。</w:t>
            </w:r>
          </w:p>
        </w:tc>
        <w:tc>
          <w:tcPr>
            <w:tcW w:w="2810" w:type="dxa"/>
            <w:noWrap/>
          </w:tcPr>
          <w:p w14:paraId="6CC4BCB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1、立案责任：发现涉嫌以欺</w:t>
            </w:r>
            <w:r>
              <w:rPr>
                <w:rFonts w:asciiTheme="minorEastAsia" w:eastAsiaTheme="minorEastAsia" w:hAnsiTheme="minorEastAsia" w:cs="宋体" w:hint="eastAsia"/>
                <w:kern w:val="0"/>
                <w:sz w:val="21"/>
                <w:szCs w:val="21"/>
              </w:rPr>
              <w:lastRenderedPageBreak/>
              <w:t>骗、贿赂等不正当手段取得种子生产经营许可证的违法行为（或者下级农业农村部门上报或其他机关移送的违法案件等），予以审查，决定是否立案。</w:t>
            </w:r>
          </w:p>
          <w:p w14:paraId="10F9269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456004A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54194B8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4F8AF30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w:t>
            </w:r>
            <w:r>
              <w:rPr>
                <w:rFonts w:asciiTheme="minorEastAsia" w:eastAsiaTheme="minorEastAsia" w:hAnsiTheme="minorEastAsia" w:cs="宋体" w:hint="eastAsia"/>
                <w:kern w:val="0"/>
                <w:sz w:val="21"/>
                <w:szCs w:val="21"/>
              </w:rPr>
              <w:lastRenderedPageBreak/>
              <w:t>决定书，载明行政处罚告知、当事人陈述申辩或者听证情况等内容。</w:t>
            </w:r>
          </w:p>
          <w:p w14:paraId="58B13A3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62F6659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w:t>
            </w:r>
            <w:r>
              <w:rPr>
                <w:rFonts w:asciiTheme="minorEastAsia" w:eastAsiaTheme="minorEastAsia" w:hAnsiTheme="minorEastAsia" w:cs="宋体"/>
                <w:kern w:val="0"/>
                <w:sz w:val="21"/>
                <w:szCs w:val="21"/>
              </w:rPr>
              <w:t xml:space="preserve"> 门责令改正，</w:t>
            </w:r>
            <w:r>
              <w:rPr>
                <w:rFonts w:asciiTheme="minorEastAsia" w:eastAsiaTheme="minorEastAsia" w:hAnsiTheme="minorEastAsia" w:cs="宋体" w:hint="eastAsia"/>
                <w:kern w:val="0"/>
                <w:sz w:val="21"/>
                <w:szCs w:val="21"/>
              </w:rPr>
              <w:t>依照生效的行政处罚决定，</w:t>
            </w:r>
            <w:r>
              <w:rPr>
                <w:rFonts w:asciiTheme="minorEastAsia" w:eastAsiaTheme="minorEastAsia" w:hAnsiTheme="minorEastAsia" w:cs="宋体"/>
                <w:kern w:val="0"/>
                <w:sz w:val="21"/>
                <w:szCs w:val="21"/>
              </w:rPr>
              <w:t>没收违法所得和种子；违法生产经营的货值金额不足一万元的，并处三千元以上三万元以下罚款；货值金额一万元以上的，并处货值金额三倍以上五倍以下罚款；可以吊销种子生产经营许可证：（二）以欺骗、贿赂等不正当手段取得种子生产经营许可证的</w:t>
            </w:r>
            <w:r>
              <w:rPr>
                <w:rFonts w:asciiTheme="minorEastAsia" w:eastAsiaTheme="minorEastAsia" w:hAnsiTheme="minorEastAsia" w:cs="宋体" w:hint="eastAsia"/>
                <w:kern w:val="0"/>
                <w:sz w:val="21"/>
                <w:szCs w:val="21"/>
              </w:rPr>
              <w:t>。</w:t>
            </w:r>
          </w:p>
          <w:p w14:paraId="6598CB86" w14:textId="77777777" w:rsidR="0024579C" w:rsidRDefault="0024579C" w:rsidP="0024579C">
            <w:pPr>
              <w:widowControl/>
              <w:shd w:val="clear" w:color="auto" w:fill="FFFFFF"/>
              <w:spacing w:line="300" w:lineRule="exact"/>
              <w:ind w:firstLine="555"/>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被吊销种子生产经营许可证的单位，其法定代表人、直接负责的主管人员自处罚决定作出之日起五年内不得担任种子企业的法定代表人、高级管理人员。</w:t>
            </w:r>
          </w:p>
          <w:p w14:paraId="3FCCA4D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noWrap/>
          </w:tcPr>
          <w:p w14:paraId="515D30A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w:t>
            </w:r>
            <w:r>
              <w:rPr>
                <w:rFonts w:asciiTheme="minorEastAsia" w:eastAsiaTheme="minorEastAsia" w:hAnsiTheme="minorEastAsia" w:cs="宋体" w:hint="eastAsia"/>
                <w:kern w:val="0"/>
                <w:sz w:val="21"/>
                <w:szCs w:val="21"/>
              </w:rPr>
              <w:lastRenderedPageBreak/>
              <w:t>下列情形的，行政机关及相关工作人员应承担相应责任：</w:t>
            </w:r>
          </w:p>
          <w:p w14:paraId="42307F7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417CF5C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04B1284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3、①执法人员玩忽职守，对应当予以制止和处罚的违法行为不予制止、处罚，致使单位或个人的合法权益、公共利益和社会秩序遭受损害的；</w:t>
            </w:r>
          </w:p>
          <w:p w14:paraId="270BDD0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w:t>
            </w:r>
            <w:r>
              <w:rPr>
                <w:rFonts w:asciiTheme="minorEastAsia" w:eastAsiaTheme="minorEastAsia" w:hAnsiTheme="minorEastAsia" w:cs="宋体"/>
                <w:kern w:val="0"/>
                <w:sz w:val="21"/>
                <w:szCs w:val="21"/>
              </w:rPr>
              <w:t>农业农村、林业草原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违反本法第五十五条规定，农业农村、林业草原主管部门工作人员从事种子生产经营活动的，依法给予处分。</w:t>
            </w:r>
          </w:p>
          <w:p w14:paraId="181569D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39291C8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1FB7A5D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6D4C92C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4C7C007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8、违反法定的行政处罚程序的；</w:t>
            </w:r>
          </w:p>
          <w:p w14:paraId="6432328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43B6CF3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5B8E026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noWrap/>
          </w:tcPr>
          <w:p w14:paraId="4387F602"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68581D42" w14:textId="77777777" w:rsidTr="005F3460">
        <w:tc>
          <w:tcPr>
            <w:tcW w:w="675" w:type="dxa"/>
            <w:noWrap/>
            <w:vAlign w:val="center"/>
          </w:tcPr>
          <w:p w14:paraId="2B3691AA"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noWrap/>
            <w:vAlign w:val="center"/>
          </w:tcPr>
          <w:p w14:paraId="37BE8F6C" w14:textId="77777777" w:rsidR="0024579C" w:rsidRDefault="0024579C" w:rsidP="0024579C">
            <w:pPr>
              <w:tabs>
                <w:tab w:val="left" w:pos="0"/>
              </w:tabs>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noWrap/>
          </w:tcPr>
          <w:p w14:paraId="079EF9A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kern w:val="0"/>
                <w:sz w:val="21"/>
                <w:szCs w:val="21"/>
              </w:rPr>
              <w:t>对应当审定未经审定的农作物品种进行推广、销售等行</w:t>
            </w:r>
            <w:r>
              <w:rPr>
                <w:rFonts w:asciiTheme="minorEastAsia" w:eastAsiaTheme="minorEastAsia" w:hAnsiTheme="minorEastAsia" w:cs="宋体" w:hint="eastAsia"/>
                <w:kern w:val="0"/>
                <w:sz w:val="21"/>
                <w:szCs w:val="21"/>
              </w:rPr>
              <w:lastRenderedPageBreak/>
              <w:t>为的行政处罚</w:t>
            </w:r>
          </w:p>
        </w:tc>
        <w:tc>
          <w:tcPr>
            <w:tcW w:w="1166" w:type="dxa"/>
            <w:noWrap/>
          </w:tcPr>
          <w:p w14:paraId="704BCC6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noWrap/>
          </w:tcPr>
          <w:p w14:paraId="7FC5EE2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1.《中华人民共和国种子法》</w:t>
            </w:r>
          </w:p>
          <w:p w14:paraId="4D9DB43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第七十七条：违反本法规定，有下列行为之一的，由县级以上人民政府农业农村、林业草原主管</w:t>
            </w:r>
            <w:r>
              <w:rPr>
                <w:rFonts w:asciiTheme="minorEastAsia" w:eastAsiaTheme="minorEastAsia" w:hAnsiTheme="minorEastAsia" w:cs="宋体" w:hint="eastAsia"/>
                <w:kern w:val="0"/>
                <w:sz w:val="21"/>
                <w:szCs w:val="21"/>
              </w:rPr>
              <w:lastRenderedPageBreak/>
              <w:t>部门责令停止违法行为，没收违法所得和种子，并处二万元以上二十万元以下罚款：（一）对应当审定未经审定的农作物品种进行推广、销售的；（三）推广、销售应当停止推广、销售的农作物品种或者林木良种的；（四）对应当登记未经登记的农作物品种进行推广，或者以登记品种的名义进行销售的；（五）对已撤销登记的农作物品种进行推广，或者以登记品种的名义进行销售的。</w:t>
            </w:r>
          </w:p>
          <w:p w14:paraId="1A15AD5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2.《非主要农作物品种登记办法》</w:t>
            </w:r>
          </w:p>
          <w:p w14:paraId="76B6064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二十八条：有下列行为之一的，由县级以上人民政府农业主管部门依照《种子法》第七十八条规定，责令停止违法行为，没收违法所得和种子，并处二万元以上二十万元以下罚款：（一）对应当登记未经登记的农作物品种进行推广，或者以登记品种的名义进行销售的；（二）对已撤销登记的农作物品种进行推广，或者以登记品种的名义进行销售的。</w:t>
            </w:r>
          </w:p>
          <w:p w14:paraId="7DA56E4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3.《河北省种子管理条例》</w:t>
            </w:r>
          </w:p>
          <w:p w14:paraId="4567B00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kern w:val="0"/>
                <w:sz w:val="21"/>
                <w:szCs w:val="21"/>
              </w:rPr>
              <w:t>第四十六条：违法本条例规定，有下列行为之一的，由县级以上人民政府农业、林业主管部门责</w:t>
            </w:r>
            <w:r>
              <w:rPr>
                <w:rFonts w:asciiTheme="minorEastAsia" w:eastAsiaTheme="minorEastAsia" w:hAnsiTheme="minorEastAsia" w:cs="宋体" w:hint="eastAsia"/>
                <w:kern w:val="0"/>
                <w:sz w:val="21"/>
                <w:szCs w:val="21"/>
              </w:rPr>
              <w:lastRenderedPageBreak/>
              <w:t>令停止违法行为，没收违法所得和种子，并处二万元以上五万元以下罚款；情节严重的并处五万元以上二十万元以下罚款：（一）对应当审定未经审定的农作物品种进行推广、销售的；（三）推广、销售应当停止推广、销售的农作物品种或者林木良种的；（四）对应当登记未经登记的农作物品种进行推广，或者以登记品种的名义进行销售的；（五）对已撤销登记的农作物品种进行推广，或者以登记品种的名义进行销售的。</w:t>
            </w:r>
          </w:p>
        </w:tc>
        <w:tc>
          <w:tcPr>
            <w:tcW w:w="2810" w:type="dxa"/>
            <w:noWrap/>
          </w:tcPr>
          <w:p w14:paraId="0037FB5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1、立案责任：发现涉嫌应当审定未经审定的农作物品种进行推广、销售等违法行为（或者下级农业农村部门上</w:t>
            </w:r>
            <w:r>
              <w:rPr>
                <w:rFonts w:asciiTheme="minorEastAsia" w:eastAsiaTheme="minorEastAsia" w:hAnsiTheme="minorEastAsia" w:cs="宋体" w:hint="eastAsia"/>
                <w:kern w:val="0"/>
                <w:sz w:val="21"/>
                <w:szCs w:val="21"/>
              </w:rPr>
              <w:lastRenderedPageBreak/>
              <w:t>报或其他机关移送的违法案件等），予以审查，决定是否立案。</w:t>
            </w:r>
          </w:p>
          <w:p w14:paraId="5239150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17E4031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2800E43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052809D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1C1AA0B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6、送达责任：行政处罚决定书按法律规定的方式送达当事人。</w:t>
            </w:r>
          </w:p>
          <w:p w14:paraId="0E0C16F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7、执行责任：①《中华人民共和国种子法》</w:t>
            </w:r>
            <w:r>
              <w:rPr>
                <w:rFonts w:asciiTheme="minorEastAsia" w:eastAsiaTheme="minorEastAsia" w:hAnsiTheme="minorEastAsia" w:cs="宋体"/>
                <w:kern w:val="0"/>
                <w:sz w:val="21"/>
                <w:szCs w:val="21"/>
              </w:rPr>
              <w:t>责令停止违法行为，</w:t>
            </w:r>
            <w:r>
              <w:rPr>
                <w:rFonts w:asciiTheme="minorEastAsia" w:eastAsiaTheme="minorEastAsia" w:hAnsiTheme="minorEastAsia" w:cs="宋体" w:hint="eastAsia"/>
                <w:kern w:val="0"/>
                <w:sz w:val="21"/>
                <w:szCs w:val="21"/>
              </w:rPr>
              <w:t>依照生效的行政处罚决定，</w:t>
            </w:r>
            <w:r>
              <w:rPr>
                <w:rFonts w:asciiTheme="minorEastAsia" w:eastAsiaTheme="minorEastAsia" w:hAnsiTheme="minorEastAsia" w:cs="宋体"/>
                <w:kern w:val="0"/>
                <w:sz w:val="21"/>
                <w:szCs w:val="21"/>
              </w:rPr>
              <w:t>没收违法所得和种子，并处二万元以上二十万元以下罚款</w:t>
            </w:r>
            <w:r>
              <w:rPr>
                <w:rFonts w:asciiTheme="minorEastAsia" w:eastAsiaTheme="minorEastAsia" w:hAnsiTheme="minorEastAsia" w:cs="宋体" w:hint="eastAsia"/>
                <w:kern w:val="0"/>
                <w:sz w:val="21"/>
                <w:szCs w:val="21"/>
              </w:rPr>
              <w:t>；</w:t>
            </w:r>
          </w:p>
          <w:p w14:paraId="20AA9E4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②《河北省种子管理条例》</w:t>
            </w:r>
          </w:p>
          <w:p w14:paraId="4DDEC1A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责令停止违法行为；依照生效的行政处罚决定，没收违法所得和种子，并处二万元以上五万元以下罚款；情节严重的并处五万元以上二十万元以下罚款。</w:t>
            </w:r>
          </w:p>
          <w:p w14:paraId="589383B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kern w:val="0"/>
                <w:sz w:val="21"/>
                <w:szCs w:val="21"/>
              </w:rPr>
              <w:t>8、其他法律法规规章文件规定应履行的责任。</w:t>
            </w:r>
          </w:p>
        </w:tc>
        <w:tc>
          <w:tcPr>
            <w:tcW w:w="3377" w:type="dxa"/>
            <w:noWrap/>
          </w:tcPr>
          <w:p w14:paraId="728FEF3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371F71D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w:t>
            </w:r>
            <w:r>
              <w:rPr>
                <w:rFonts w:asciiTheme="minorEastAsia" w:eastAsiaTheme="minorEastAsia" w:hAnsiTheme="minorEastAsia" w:cs="宋体" w:hint="eastAsia"/>
                <w:kern w:val="0"/>
                <w:sz w:val="21"/>
                <w:szCs w:val="21"/>
              </w:rPr>
              <w:lastRenderedPageBreak/>
              <w:t>罚的；</w:t>
            </w:r>
          </w:p>
          <w:p w14:paraId="43E75F4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6433C4D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3、①执法人员玩忽职守，对应当予以制止和处罚的违法行为不予制止、处罚，致使单位和个人的合法权益、公共利益和社会秩序遭受损害的；</w:t>
            </w:r>
          </w:p>
          <w:p w14:paraId="1C0FCD6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w:t>
            </w:r>
            <w:r>
              <w:rPr>
                <w:rFonts w:asciiTheme="minorEastAsia" w:eastAsiaTheme="minorEastAsia" w:hAnsiTheme="minorEastAsia" w:cs="宋体"/>
                <w:kern w:val="0"/>
                <w:sz w:val="21"/>
                <w:szCs w:val="21"/>
              </w:rPr>
              <w:t>农业农村、林业草原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违反本法第五十五条规定，农业农村、林业草原主管部门工作人员从事种子生产经营活动的，依法给予处分。</w:t>
            </w:r>
          </w:p>
          <w:p w14:paraId="06F4B21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③</w:t>
            </w:r>
            <w:r>
              <w:rPr>
                <w:rFonts w:asciiTheme="minorEastAsia" w:eastAsiaTheme="minorEastAsia" w:hAnsiTheme="minorEastAsia" w:cs="宋体" w:hint="eastAsia"/>
                <w:sz w:val="21"/>
                <w:szCs w:val="21"/>
                <w:shd w:val="clear" w:color="auto" w:fill="FFFFFF"/>
              </w:rPr>
              <w:t>县级以上人民政府有关部门及其工作人员在种子管理工作中玩忽职守、徇私舞弊、滥用职权的，依法给予处分；构成犯罪的，依法追究刑事责任。</w:t>
            </w:r>
          </w:p>
          <w:p w14:paraId="148F54A4" w14:textId="77777777" w:rsidR="0024579C" w:rsidRDefault="0024579C" w:rsidP="0024579C">
            <w:pPr>
              <w:autoSpaceDE w:val="0"/>
              <w:autoSpaceDN w:val="0"/>
              <w:adjustRightInd w:val="0"/>
              <w:spacing w:line="300" w:lineRule="exact"/>
              <w:ind w:firstLineChars="50" w:firstLine="101"/>
              <w:rPr>
                <w:rFonts w:asciiTheme="minorEastAsia" w:eastAsiaTheme="minorEastAsia" w:hAnsiTheme="minorEastAsia" w:cs="宋体" w:hint="eastAsia"/>
                <w:kern w:val="0"/>
                <w:sz w:val="21"/>
                <w:szCs w:val="21"/>
              </w:rPr>
            </w:pPr>
          </w:p>
          <w:p w14:paraId="7BCA9CD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0E3B839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639DF86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6、应当依法移送追究刑事责任，而未依法移送有权机关的；</w:t>
            </w:r>
          </w:p>
          <w:p w14:paraId="7C6C2EE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228ED79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5AA8350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7061C56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05ADF72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kern w:val="0"/>
                <w:sz w:val="21"/>
                <w:szCs w:val="21"/>
              </w:rPr>
              <w:t>11、其他违反法律法规规章文件规定的行为。</w:t>
            </w:r>
          </w:p>
        </w:tc>
        <w:tc>
          <w:tcPr>
            <w:tcW w:w="1110" w:type="dxa"/>
            <w:noWrap/>
          </w:tcPr>
          <w:p w14:paraId="528FADC6"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6BC1BD3D" w14:textId="77777777" w:rsidTr="005F3460">
        <w:tc>
          <w:tcPr>
            <w:tcW w:w="675" w:type="dxa"/>
            <w:vAlign w:val="center"/>
          </w:tcPr>
          <w:p w14:paraId="1C53363C"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073F398F" w14:textId="77777777" w:rsidR="0024579C" w:rsidRDefault="0024579C" w:rsidP="0024579C">
            <w:pPr>
              <w:tabs>
                <w:tab w:val="left" w:pos="0"/>
              </w:tabs>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Pr>
          <w:p w14:paraId="14F42FF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kern w:val="0"/>
                <w:sz w:val="21"/>
                <w:szCs w:val="21"/>
              </w:rPr>
              <w:t>对未经许可进出口农作物种子等行为的行政处罚</w:t>
            </w:r>
          </w:p>
        </w:tc>
        <w:tc>
          <w:tcPr>
            <w:tcW w:w="1166" w:type="dxa"/>
          </w:tcPr>
          <w:p w14:paraId="4E49EC9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Pr>
          <w:p w14:paraId="7ED7076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《中华人民共和国种子法》</w:t>
            </w:r>
          </w:p>
          <w:p w14:paraId="7B3D94A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七十八条：违反本法规定，有下列行为之一的，由县级以上人民政府农业农村、林业草原主管部门责令改正，没收违法所得和种子；违法生产经营的货值金额不足一万元的，并处三千元以上三万元以下罚款；货值金额一万元以上的，并处货值金额三倍以上五倍以下罚款；情节严重的，吊销种子生产经营许可证：</w:t>
            </w:r>
          </w:p>
          <w:p w14:paraId="210746A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（一）未经许可进出口种子的；</w:t>
            </w:r>
          </w:p>
          <w:p w14:paraId="608B1AE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（二）为境外制种的种子在境内销售的；</w:t>
            </w:r>
          </w:p>
          <w:p w14:paraId="43C7853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（三）从境外引进农作物或者林木种子进行引种试验的收获物作为种子在境内销售的；</w:t>
            </w:r>
          </w:p>
          <w:p w14:paraId="01BF234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kern w:val="0"/>
                <w:sz w:val="21"/>
                <w:szCs w:val="21"/>
              </w:rPr>
              <w:t>（四）进出口假、劣种子或者属于国家规定不得进出口的种子的。</w:t>
            </w:r>
          </w:p>
        </w:tc>
        <w:tc>
          <w:tcPr>
            <w:tcW w:w="2810" w:type="dxa"/>
          </w:tcPr>
          <w:p w14:paraId="55F8D01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1、立案责任：发现涉嫌未经许可进出口农作物种子的违法行为（或者下级农业农村部门上报或其他机关移送的违法案件等），予以审查，决定是否立案。</w:t>
            </w:r>
          </w:p>
          <w:p w14:paraId="5EC3626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w:t>
            </w:r>
            <w:r>
              <w:rPr>
                <w:rFonts w:asciiTheme="minorEastAsia" w:eastAsiaTheme="minorEastAsia" w:hAnsiTheme="minorEastAsia" w:cs="宋体" w:hint="eastAsia"/>
                <w:kern w:val="0"/>
                <w:sz w:val="21"/>
                <w:szCs w:val="21"/>
              </w:rPr>
              <w:lastRenderedPageBreak/>
              <w:t>人，调查时应出示执法证件，允许当事人辩解陈述。执法人员应保守有关秘密。</w:t>
            </w:r>
          </w:p>
          <w:p w14:paraId="5DE1C92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6221C60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4EBEABF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2003BE0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213817D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7、执行责任：责令改正；依照生效的行政处罚决定，没收违法所得和种子；违法生产经营的货值金额不足一万元的，并处三千元以上三万元以下</w:t>
            </w:r>
            <w:r>
              <w:rPr>
                <w:rFonts w:asciiTheme="minorEastAsia" w:eastAsiaTheme="minorEastAsia" w:hAnsiTheme="minorEastAsia" w:cs="宋体" w:hint="eastAsia"/>
                <w:kern w:val="0"/>
                <w:sz w:val="21"/>
                <w:szCs w:val="21"/>
              </w:rPr>
              <w:lastRenderedPageBreak/>
              <w:t>罚款；货值金额一万元以上的，并处货值金额三倍以上五倍以下罚款；情节严重的，吊销种子生产经营许可证。</w:t>
            </w:r>
          </w:p>
          <w:p w14:paraId="08E6B2B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36D3DF4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65BE41D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0A6FEC3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6C2E1AE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3、①执法人员玩忽职守，对应当予以制止和处罚的违法行为不予制止、处罚，致使单位或个人的合法权益、公共利益和社会秩序遭受损害的；</w:t>
            </w:r>
          </w:p>
          <w:p w14:paraId="54C8F64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w:t>
            </w:r>
            <w:r>
              <w:rPr>
                <w:rFonts w:asciiTheme="minorEastAsia" w:eastAsiaTheme="minorEastAsia" w:hAnsiTheme="minorEastAsia" w:cs="宋体"/>
                <w:kern w:val="0"/>
                <w:sz w:val="21"/>
                <w:szCs w:val="21"/>
              </w:rPr>
              <w:t>农业农村、林业草原主管部门不依</w:t>
            </w:r>
            <w:r>
              <w:rPr>
                <w:rFonts w:asciiTheme="minorEastAsia" w:eastAsiaTheme="minorEastAsia" w:hAnsiTheme="minorEastAsia" w:cs="宋体"/>
                <w:kern w:val="0"/>
                <w:sz w:val="21"/>
                <w:szCs w:val="21"/>
              </w:rPr>
              <w:lastRenderedPageBreak/>
              <w:t>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违反本法第五十五条规定，农业农村、林业草原主管部门工作人员从事种子生产经营活动的，依法给予处分。</w:t>
            </w:r>
          </w:p>
          <w:p w14:paraId="51889A6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17CB0B1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74D6644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44BE68A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1C99C78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7535E92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140FB2B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2107967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Pr>
          <w:p w14:paraId="39C7B9AA"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3DB94123" w14:textId="77777777" w:rsidTr="005F3460">
        <w:tc>
          <w:tcPr>
            <w:tcW w:w="675" w:type="dxa"/>
            <w:vAlign w:val="center"/>
          </w:tcPr>
          <w:p w14:paraId="61A207FC"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37BB93F6" w14:textId="77777777" w:rsidR="0024579C" w:rsidRDefault="0024579C" w:rsidP="0024579C">
            <w:pPr>
              <w:tabs>
                <w:tab w:val="left" w:pos="0"/>
              </w:tabs>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Pr>
          <w:p w14:paraId="067CC46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kern w:val="0"/>
                <w:sz w:val="21"/>
                <w:szCs w:val="21"/>
              </w:rPr>
              <w:t>对销售的农作物种子应当包装而没有包装等行为的行政处罚</w:t>
            </w:r>
          </w:p>
        </w:tc>
        <w:tc>
          <w:tcPr>
            <w:tcW w:w="1166" w:type="dxa"/>
          </w:tcPr>
          <w:p w14:paraId="4D61358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Pr>
          <w:p w14:paraId="0799531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1.《中华人民共和国种子法》</w:t>
            </w:r>
          </w:p>
          <w:p w14:paraId="38A77B5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七十九条：违反本法规定，有下列行为之一的，由县级以上人民政府农业农村、林业草原主管部门责令改正，处二千元以上二万元以下罚款：（一）销售的种子应当包装而没有包装的；（二）销售的种子没有使用说明或者标签内容不符合规定的；（三）涂改标签的；（四）未按规定建立、保存种子生产经营档案的；（五）种子生产经营者在异地设立分支机构、专门经营不再分装的包装种子或者受委托生产、代销种子，未按规定备案的。</w:t>
            </w:r>
          </w:p>
          <w:p w14:paraId="59CE8BB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2.《河北省种子管理条例》</w:t>
            </w:r>
          </w:p>
          <w:p w14:paraId="34805F3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四十五条：违法本条例规定，种子生产经营者有下列行为之一的，由县级以上人民政府农业、林业主管部门责令改正，处二千元以上五千元以下罚款；情节严重的，处五千元以上两万元以下罚款：（一）未按规定建立、保</w:t>
            </w:r>
            <w:r>
              <w:rPr>
                <w:rFonts w:asciiTheme="minorEastAsia" w:eastAsiaTheme="minorEastAsia" w:hAnsiTheme="minorEastAsia" w:cs="宋体" w:hint="eastAsia"/>
                <w:kern w:val="0"/>
                <w:sz w:val="21"/>
                <w:szCs w:val="21"/>
              </w:rPr>
              <w:lastRenderedPageBreak/>
              <w:t>存种子生产经营档案的； （二）销售的种子没有使用说明或者标签内容不符合规定的；（三）专门经营不再分装的包装种子或者受委托生产、代销种子，未按规定备案的。</w:t>
            </w:r>
          </w:p>
          <w:p w14:paraId="4CE78BF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3.《农作物种子标签和使用说明管理办法》</w:t>
            </w:r>
          </w:p>
          <w:p w14:paraId="50A557A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kern w:val="0"/>
                <w:sz w:val="21"/>
                <w:szCs w:val="21"/>
              </w:rPr>
              <w:t>第三十三条：县级以上人民政府农业主管部门应当加强监督检查，发现种子标签和使用说明不符合本办法规定的，按照《中华人民共和国种子法》的相关规定进行处罚。</w:t>
            </w:r>
          </w:p>
        </w:tc>
        <w:tc>
          <w:tcPr>
            <w:tcW w:w="2810" w:type="dxa"/>
          </w:tcPr>
          <w:p w14:paraId="7A87251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1、立案责任：发现涉嫌销售的农作物种子应当包装而没有包装的违法行为（或者下级农业农村部门上报或其他机关移送的违法案件等），予以审查，决定是否立案。</w:t>
            </w:r>
          </w:p>
          <w:p w14:paraId="4CFA2E1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4AE3605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7EB5DE9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w:t>
            </w:r>
            <w:r>
              <w:rPr>
                <w:rFonts w:asciiTheme="minorEastAsia" w:eastAsiaTheme="minorEastAsia" w:hAnsiTheme="minorEastAsia" w:cs="宋体" w:hint="eastAsia"/>
                <w:kern w:val="0"/>
                <w:sz w:val="21"/>
                <w:szCs w:val="21"/>
              </w:rPr>
              <w:lastRenderedPageBreak/>
              <w:t>知书》送达当事人，告知违法事实及其享有的陈述、申辩等权利。符合听证规定的，制作并送达《行政处罚听证告知书》。</w:t>
            </w:r>
          </w:p>
          <w:p w14:paraId="4EC4A36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0B4737A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10EF559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7、执行责任：责令改正；依照生效的行政处罚决定，处二千元以上二万元以下罚款。</w:t>
            </w:r>
          </w:p>
          <w:p w14:paraId="69137AA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p w14:paraId="0FD172C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p w14:paraId="705273C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p w14:paraId="3EAADA2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p w14:paraId="39A68D3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p w14:paraId="6E3502E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p w14:paraId="36AD5E6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p w14:paraId="7F5F39B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p w14:paraId="59CE3F2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p w14:paraId="1314109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Pr>
          <w:p w14:paraId="6040BF4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113A10B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1586BCA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77A7B60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3、①执法人员玩忽职守，对应当予以制止和处罚的违法行为不予制止、处罚，致使单位或个人的合法权益、公共利益和社会秩序遭受损害的；</w:t>
            </w:r>
          </w:p>
          <w:p w14:paraId="707A4F3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w:t>
            </w:r>
            <w:r>
              <w:rPr>
                <w:rFonts w:asciiTheme="minorEastAsia" w:eastAsiaTheme="minorEastAsia" w:hAnsiTheme="minorEastAsia" w:cs="宋体"/>
                <w:kern w:val="0"/>
                <w:sz w:val="21"/>
                <w:szCs w:val="21"/>
              </w:rPr>
              <w:t>农业农村、林业草原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违反本法第五十五条规定，农业农村、林业草原主管部门工作人员从事种子生产经营活动的，依法给予处分。</w:t>
            </w:r>
          </w:p>
          <w:p w14:paraId="02F7A1A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3E3A0CF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5、在制止以及查处违法案件中受阻，依照有关规定应当向本级人民政府或者上级农业农村主管部门报告而未报告的；</w:t>
            </w:r>
          </w:p>
          <w:p w14:paraId="6B42BA6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5864207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3D8D909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227A2A6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33E675D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3A448F5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Pr>
          <w:p w14:paraId="3368DB52"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5D9CA99F" w14:textId="77777777" w:rsidTr="005F3460">
        <w:tc>
          <w:tcPr>
            <w:tcW w:w="675" w:type="dxa"/>
            <w:vAlign w:val="center"/>
          </w:tcPr>
          <w:p w14:paraId="6DB84DAA"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1EAD85B5" w14:textId="77777777" w:rsidR="0024579C" w:rsidRDefault="0024579C" w:rsidP="0024579C">
            <w:pPr>
              <w:tabs>
                <w:tab w:val="left" w:pos="0"/>
              </w:tabs>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w:t>
            </w:r>
            <w:r>
              <w:rPr>
                <w:rFonts w:asciiTheme="minorEastAsia" w:eastAsiaTheme="minorEastAsia" w:hAnsiTheme="minorEastAsia" w:cs="宋体" w:hint="eastAsia"/>
                <w:kern w:val="0"/>
                <w:sz w:val="21"/>
                <w:szCs w:val="21"/>
              </w:rPr>
              <w:lastRenderedPageBreak/>
              <w:t>罚</w:t>
            </w:r>
          </w:p>
        </w:tc>
        <w:tc>
          <w:tcPr>
            <w:tcW w:w="1456" w:type="dxa"/>
          </w:tcPr>
          <w:p w14:paraId="568B785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对侵占、破坏农作物种质资源、私自采集</w:t>
            </w:r>
            <w:r>
              <w:rPr>
                <w:rFonts w:asciiTheme="minorEastAsia" w:eastAsiaTheme="minorEastAsia" w:hAnsiTheme="minorEastAsia" w:cs="宋体" w:hint="eastAsia"/>
                <w:kern w:val="0"/>
                <w:sz w:val="21"/>
                <w:szCs w:val="21"/>
              </w:rPr>
              <w:lastRenderedPageBreak/>
              <w:t>或者采伐国家重点保护的天然农作物种质资源的行政处罚</w:t>
            </w:r>
          </w:p>
        </w:tc>
        <w:tc>
          <w:tcPr>
            <w:tcW w:w="1166" w:type="dxa"/>
          </w:tcPr>
          <w:p w14:paraId="6851D96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Pr>
          <w:p w14:paraId="1801557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1.《中华人民共和国种子法》</w:t>
            </w:r>
          </w:p>
          <w:p w14:paraId="23F0345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第八十条：违反本法规定，侵占、破坏种质资源，私自采集或者采</w:t>
            </w:r>
            <w:r>
              <w:rPr>
                <w:rFonts w:asciiTheme="minorEastAsia" w:eastAsiaTheme="minorEastAsia" w:hAnsiTheme="minorEastAsia" w:cs="宋体" w:hint="eastAsia"/>
                <w:kern w:val="0"/>
                <w:sz w:val="21"/>
                <w:szCs w:val="21"/>
              </w:rPr>
              <w:lastRenderedPageBreak/>
              <w:t>伐国家重点保护的天然种质资源的，由县级以上人民政府农业农村、林业草原主管部门责令停止违法行为，没收种质资源和违法所得，并处五千元以上五万元以下罚款；造成损失的，依法承担赔偿责任。</w:t>
            </w:r>
          </w:p>
          <w:p w14:paraId="1E9C97D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2.《农作物种质资源管理办法》</w:t>
            </w:r>
          </w:p>
          <w:p w14:paraId="1BF72D0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第三十八条：违反本办法规定，未经批准私自采集或者采伐国家重点保护的天然种质资源的，按照《种子法》第六十一条的规定予以处罚。（对应修正后的《种子法》第八十条）</w:t>
            </w:r>
          </w:p>
        </w:tc>
        <w:tc>
          <w:tcPr>
            <w:tcW w:w="2810" w:type="dxa"/>
          </w:tcPr>
          <w:p w14:paraId="7247A6E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1、立案责任：发现涉嫌侵占、破坏农作物种质资源、私自采集或者采伐国家重点保护的</w:t>
            </w:r>
            <w:r>
              <w:rPr>
                <w:rFonts w:asciiTheme="minorEastAsia" w:eastAsiaTheme="minorEastAsia" w:hAnsiTheme="minorEastAsia" w:cs="宋体" w:hint="eastAsia"/>
                <w:kern w:val="0"/>
                <w:sz w:val="21"/>
                <w:szCs w:val="21"/>
              </w:rPr>
              <w:lastRenderedPageBreak/>
              <w:t>天然农作物种质资源的违法行为（或者下级农业农村部门上报或其他机关移送的违法案件等），予以审查，决定是否立案。</w:t>
            </w:r>
          </w:p>
          <w:p w14:paraId="543E0A6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634262D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2486C67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555F1FF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w:t>
            </w:r>
            <w:r>
              <w:rPr>
                <w:rFonts w:asciiTheme="minorEastAsia" w:eastAsiaTheme="minorEastAsia" w:hAnsiTheme="minorEastAsia" w:cs="宋体" w:hint="eastAsia"/>
                <w:kern w:val="0"/>
                <w:sz w:val="21"/>
                <w:szCs w:val="21"/>
              </w:rPr>
              <w:lastRenderedPageBreak/>
              <w:t>当事人陈述申辩或者听证情况等内容。</w:t>
            </w:r>
          </w:p>
          <w:p w14:paraId="4CAEFA2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000BC8A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7、执行责任：责令停止违法行为；依照生效的行政处罚决定，没收种质资源和违法所得，并处五千元以上五万元以下罚款；造成损失的，依法承担赔偿责任。</w:t>
            </w:r>
          </w:p>
          <w:p w14:paraId="50B11DC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p w14:paraId="5F7FF8F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Pr>
          <w:p w14:paraId="475A9F3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56DE763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1、没有法律和事实依据实施行政处罚的；</w:t>
            </w:r>
          </w:p>
          <w:p w14:paraId="10EA12D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142C849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3.①执法人员玩忽职守，对应当予以制止和处罚的违法行为不予制止、处罚，致使单位或个人的合法权益、公共利益和社会秩序遭受损害的；</w:t>
            </w:r>
          </w:p>
          <w:p w14:paraId="50025A0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w:t>
            </w:r>
            <w:r>
              <w:rPr>
                <w:rFonts w:asciiTheme="minorEastAsia" w:eastAsiaTheme="minorEastAsia" w:hAnsiTheme="minorEastAsia" w:cs="宋体"/>
                <w:kern w:val="0"/>
                <w:sz w:val="21"/>
                <w:szCs w:val="21"/>
              </w:rPr>
              <w:t>农业农村、林业草原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违反本法第五十五条规定，农业农村、林业草原主管部门工作人员从事种子生产经营活动的，依法给予处分。</w:t>
            </w:r>
          </w:p>
          <w:p w14:paraId="0DCADB5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67E1106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5810437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019DF9D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0C114B3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2E53855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w:t>
            </w:r>
            <w:r>
              <w:rPr>
                <w:rFonts w:asciiTheme="minorEastAsia" w:eastAsiaTheme="minorEastAsia" w:hAnsiTheme="minorEastAsia" w:cs="宋体" w:hint="eastAsia"/>
                <w:kern w:val="0"/>
                <w:sz w:val="21"/>
                <w:szCs w:val="21"/>
              </w:rPr>
              <w:lastRenderedPageBreak/>
              <w:t>要求听证，应予组织听证而不组织听证的；</w:t>
            </w:r>
          </w:p>
          <w:p w14:paraId="57BD6E9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3D4159F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Pr>
          <w:p w14:paraId="0772CFD9"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005D071F" w14:textId="77777777" w:rsidTr="005F3460">
        <w:tc>
          <w:tcPr>
            <w:tcW w:w="675" w:type="dxa"/>
            <w:vAlign w:val="center"/>
          </w:tcPr>
          <w:p w14:paraId="2B650CF3"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03EDD10B" w14:textId="77777777" w:rsidR="0024579C" w:rsidRDefault="0024579C" w:rsidP="0024579C">
            <w:pPr>
              <w:tabs>
                <w:tab w:val="left" w:pos="0"/>
              </w:tabs>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Pr>
          <w:p w14:paraId="246BC01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对在农作物种子生产基地进行检疫性有害生物接种试验的行政处罚</w:t>
            </w:r>
          </w:p>
        </w:tc>
        <w:tc>
          <w:tcPr>
            <w:tcW w:w="1166" w:type="dxa"/>
          </w:tcPr>
          <w:p w14:paraId="7D84BFB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Pr>
          <w:p w14:paraId="56DE858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《中华人民共和国种子法》</w:t>
            </w:r>
          </w:p>
          <w:p w14:paraId="2D71B72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第八十五条：违反本法规定，在种子生产基地进行检疫性有害生物接种试验的，由县级以上人民政府农业农村、林业草原主管部门责令停止试验，处五千元以上五万元以下罚款。</w:t>
            </w:r>
          </w:p>
        </w:tc>
        <w:tc>
          <w:tcPr>
            <w:tcW w:w="2810" w:type="dxa"/>
          </w:tcPr>
          <w:p w14:paraId="47AE8B4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1、立案责任：发现涉嫌在农作物种子生产基地进行检疫性有害生物接种试验的违法行为（或者下级农业农村部门上报或其他机关移送的违法案件等），予以审查，决定是否立案。</w:t>
            </w:r>
          </w:p>
          <w:p w14:paraId="7871056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4F18234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3、审查责任：审理案件调查报告，对案件违法事实、证据、调查取证程序、法律适用、处罚种类和幅度、当事人陈述和申辩理由等方面进行审查，提出处理意见（主要证据不足时，以适当的方式补充调查）。</w:t>
            </w:r>
          </w:p>
          <w:p w14:paraId="17925B0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5D15C37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1C32BFB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651533C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7、执行责任：责令停止试验；依照生效的行政处罚决定，处五千元以上五万元以下罚款。</w:t>
            </w:r>
          </w:p>
          <w:p w14:paraId="4105EC9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62F4E05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37392B2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2014782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3DCAFAC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3.①执法人员玩忽职守，对应当予以制止和处罚的违法行为不予制止、处罚，致使单位或个人的合法权益、公共利益和社会秩序遭受损害的；</w:t>
            </w:r>
          </w:p>
          <w:p w14:paraId="1CAA281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w:t>
            </w:r>
            <w:r>
              <w:rPr>
                <w:rFonts w:asciiTheme="minorEastAsia" w:eastAsiaTheme="minorEastAsia" w:hAnsiTheme="minorEastAsia" w:cs="宋体"/>
                <w:kern w:val="0"/>
                <w:sz w:val="21"/>
                <w:szCs w:val="21"/>
              </w:rPr>
              <w:t>农业农村、林业草原主管部门不依法作出行政许可决定，发现违法行为或者接到对违法行为的举报不予查处，或者有其他未依照本法规定履行职责的行为的，由本级人民政府或者</w:t>
            </w:r>
            <w:r>
              <w:rPr>
                <w:rFonts w:asciiTheme="minorEastAsia" w:eastAsiaTheme="minorEastAsia" w:hAnsiTheme="minorEastAsia" w:cs="宋体"/>
                <w:kern w:val="0"/>
                <w:sz w:val="21"/>
                <w:szCs w:val="21"/>
              </w:rPr>
              <w:lastRenderedPageBreak/>
              <w:t>上级人民政府有关部门责令改正，对负有责任的主管人员和其他直接责任人员依法给予处分。违反本法第五十五条规定，农业农村、林业草原主管部门工作人员从事种子生产经营活动的，依法给予处分。</w:t>
            </w:r>
          </w:p>
          <w:p w14:paraId="1BA83D6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561406E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3285553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5B20C35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7EFBB57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18BB893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2F97C2D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492A4EA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Pr>
          <w:p w14:paraId="59D47E82"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71001E23" w14:textId="77777777" w:rsidTr="005F3460">
        <w:tc>
          <w:tcPr>
            <w:tcW w:w="675" w:type="dxa"/>
            <w:vAlign w:val="center"/>
          </w:tcPr>
          <w:p w14:paraId="1621AF05"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4327BD33" w14:textId="77777777" w:rsidR="0024579C" w:rsidRDefault="0024579C" w:rsidP="0024579C">
            <w:pPr>
              <w:tabs>
                <w:tab w:val="left" w:pos="0"/>
              </w:tabs>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w:t>
            </w:r>
            <w:r>
              <w:rPr>
                <w:rFonts w:asciiTheme="minorEastAsia" w:eastAsiaTheme="minorEastAsia" w:hAnsiTheme="minorEastAsia" w:cs="宋体" w:hint="eastAsia"/>
                <w:kern w:val="0"/>
                <w:sz w:val="21"/>
                <w:szCs w:val="21"/>
              </w:rPr>
              <w:lastRenderedPageBreak/>
              <w:t>罚</w:t>
            </w:r>
          </w:p>
        </w:tc>
        <w:tc>
          <w:tcPr>
            <w:tcW w:w="1456" w:type="dxa"/>
          </w:tcPr>
          <w:p w14:paraId="0D88C81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对拒绝、阻挠农业主管部门依法实施监督</w:t>
            </w:r>
            <w:r>
              <w:rPr>
                <w:rFonts w:asciiTheme="minorEastAsia" w:eastAsiaTheme="minorEastAsia" w:hAnsiTheme="minorEastAsia" w:cs="宋体" w:hint="eastAsia"/>
                <w:kern w:val="0"/>
                <w:sz w:val="21"/>
                <w:szCs w:val="21"/>
              </w:rPr>
              <w:lastRenderedPageBreak/>
              <w:t>检查的行政处罚</w:t>
            </w:r>
          </w:p>
        </w:tc>
        <w:tc>
          <w:tcPr>
            <w:tcW w:w="1166" w:type="dxa"/>
          </w:tcPr>
          <w:p w14:paraId="3DAB3CA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Pr>
          <w:p w14:paraId="37FA63BF" w14:textId="77777777" w:rsidR="0024579C" w:rsidRDefault="0024579C" w:rsidP="0024579C">
            <w:pPr>
              <w:widowControl/>
              <w:shd w:val="clear" w:color="auto" w:fill="FFFFFF"/>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《中华人民共和国种子法》</w:t>
            </w:r>
          </w:p>
          <w:p w14:paraId="25ABC7FC" w14:textId="77777777" w:rsidR="0024579C" w:rsidRDefault="0024579C" w:rsidP="0024579C">
            <w:pPr>
              <w:widowControl/>
              <w:shd w:val="clear" w:color="auto" w:fill="FFFFFF"/>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第八十六条：违反本法规定，拒绝、阻挠农业农村、林业草原主</w:t>
            </w:r>
            <w:r>
              <w:rPr>
                <w:rFonts w:asciiTheme="minorEastAsia" w:eastAsiaTheme="minorEastAsia" w:hAnsiTheme="minorEastAsia" w:cs="宋体" w:hint="eastAsia"/>
                <w:kern w:val="0"/>
                <w:sz w:val="21"/>
                <w:szCs w:val="21"/>
              </w:rPr>
              <w:lastRenderedPageBreak/>
              <w:t>管部门依法实施监督检查的，处二千元以上五万元以下罚款，可以责令停产停业整顿；构成违反治安管理行为的，由公安机关依法给予治安管理处罚。</w:t>
            </w:r>
          </w:p>
        </w:tc>
        <w:tc>
          <w:tcPr>
            <w:tcW w:w="2810" w:type="dxa"/>
          </w:tcPr>
          <w:p w14:paraId="693168F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1、立案责任：发现涉嫌拒绝、阻挠农业主管部门依法实施监督检查的违法行为（或者下</w:t>
            </w:r>
            <w:r>
              <w:rPr>
                <w:rFonts w:asciiTheme="minorEastAsia" w:eastAsiaTheme="minorEastAsia" w:hAnsiTheme="minorEastAsia" w:cs="宋体" w:hint="eastAsia"/>
                <w:kern w:val="0"/>
                <w:sz w:val="21"/>
                <w:szCs w:val="21"/>
              </w:rPr>
              <w:lastRenderedPageBreak/>
              <w:t>级农业农村部门上报或其他机关移送的违法案件等），予以审查，决定是否立案。</w:t>
            </w:r>
          </w:p>
          <w:p w14:paraId="716FFB8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738438B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6275592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6EE3AA4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4AC8969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6、送达责任：行政处罚决定书按法律规定的方式送达当事人。</w:t>
            </w:r>
          </w:p>
          <w:p w14:paraId="1867B08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7、执行责任：依照生效的行政处罚决定，处二千元以上五万元以下罚款，可以责令停产停业整顿；构成违反治安管理行为的，由公安机关依法给予治安管理处罚。</w:t>
            </w:r>
          </w:p>
          <w:p w14:paraId="3FC210D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38D14F5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6914B17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1、没有法律和事实依据实施行政处罚的；</w:t>
            </w:r>
          </w:p>
          <w:p w14:paraId="431B48D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046AC68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3.①执法人员玩忽职守，对应当予以制止和处罚的违法行为不予制止、处罚，致使单位或个人的合法权益、公共利益和社会秩序遭受损害的；</w:t>
            </w:r>
          </w:p>
          <w:p w14:paraId="7B4D8C5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w:t>
            </w:r>
            <w:r>
              <w:rPr>
                <w:rFonts w:asciiTheme="minorEastAsia" w:eastAsiaTheme="minorEastAsia" w:hAnsiTheme="minorEastAsia" w:cs="宋体"/>
                <w:kern w:val="0"/>
                <w:sz w:val="21"/>
                <w:szCs w:val="21"/>
              </w:rPr>
              <w:t>农业农村、林业草原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违反本法第五十五条规定，农业农村、林业草原主管部门工作人员从事种子生产经营活动的，依法给予处分。</w:t>
            </w:r>
          </w:p>
          <w:p w14:paraId="36A6AF1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6DC6261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166DDE8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5252A36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6854A92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41734DD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w:t>
            </w:r>
            <w:r>
              <w:rPr>
                <w:rFonts w:asciiTheme="minorEastAsia" w:eastAsiaTheme="minorEastAsia" w:hAnsiTheme="minorEastAsia" w:cs="宋体" w:hint="eastAsia"/>
                <w:kern w:val="0"/>
                <w:sz w:val="21"/>
                <w:szCs w:val="21"/>
              </w:rPr>
              <w:lastRenderedPageBreak/>
              <w:t>要求听证，应予组织听证而不组织听证的；</w:t>
            </w:r>
          </w:p>
          <w:p w14:paraId="1FCE766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78B810F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Pr>
          <w:p w14:paraId="7E1449A7"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3615816E" w14:textId="77777777" w:rsidTr="005F3460">
        <w:tc>
          <w:tcPr>
            <w:tcW w:w="675" w:type="dxa"/>
            <w:vAlign w:val="center"/>
          </w:tcPr>
          <w:p w14:paraId="08FA99B1"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1A7439EE" w14:textId="77777777" w:rsidR="0024579C" w:rsidRDefault="0024579C" w:rsidP="0024579C">
            <w:pPr>
              <w:tabs>
                <w:tab w:val="left" w:pos="0"/>
              </w:tabs>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Pr>
          <w:p w14:paraId="384CAAE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对申请者在申请品种审定过程中有欺骗、贿赂等不正当行为的行政处罚</w:t>
            </w:r>
          </w:p>
        </w:tc>
        <w:tc>
          <w:tcPr>
            <w:tcW w:w="1166" w:type="dxa"/>
          </w:tcPr>
          <w:p w14:paraId="2621C4B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Pr>
          <w:p w14:paraId="593AFE4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《主要农作物品种审定办法</w:t>
            </w:r>
            <w:r>
              <w:rPr>
                <w:rFonts w:asciiTheme="minorEastAsia" w:eastAsiaTheme="minorEastAsia" w:hAnsiTheme="minorEastAsia" w:cs="宋体" w:hint="cs"/>
                <w:kern w:val="0"/>
                <w:sz w:val="21"/>
                <w:szCs w:val="21"/>
              </w:rPr>
              <w:t> </w:t>
            </w:r>
            <w:r>
              <w:rPr>
                <w:rFonts w:asciiTheme="minorEastAsia" w:eastAsiaTheme="minorEastAsia" w:hAnsiTheme="minorEastAsia" w:cs="宋体" w:hint="eastAsia"/>
                <w:kern w:val="0"/>
                <w:sz w:val="21"/>
                <w:szCs w:val="21"/>
              </w:rPr>
              <w:t>》</w:t>
            </w:r>
          </w:p>
          <w:p w14:paraId="22E3E7C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 xml:space="preserve">第五十条：申请者在申请品种审定过程中有欺骗、贿赂等不正当行为的，三年内不受理其申请。 </w:t>
            </w:r>
          </w:p>
          <w:p w14:paraId="7443206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联合体成员单位弄虚作假的，终止联合体品种试验审定程序；弄虚作假成员单位三年内不得申请品种审定，不得再参加联合体试验；其他成员单位应当承担连带责任，三年内不得参加其他联合体试验。</w:t>
            </w:r>
          </w:p>
        </w:tc>
        <w:tc>
          <w:tcPr>
            <w:tcW w:w="2810" w:type="dxa"/>
          </w:tcPr>
          <w:p w14:paraId="1C15DB4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Pr>
          <w:p w14:paraId="367A2C9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1110" w:type="dxa"/>
          </w:tcPr>
          <w:p w14:paraId="3CB6745D"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02487587" w14:textId="77777777" w:rsidTr="005F3460">
        <w:tc>
          <w:tcPr>
            <w:tcW w:w="675" w:type="dxa"/>
            <w:vAlign w:val="center"/>
          </w:tcPr>
          <w:p w14:paraId="506CCFCB"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0C25B82F" w14:textId="77777777" w:rsidR="0024579C" w:rsidRDefault="0024579C" w:rsidP="0024579C">
            <w:pPr>
              <w:tabs>
                <w:tab w:val="left" w:pos="0"/>
              </w:tabs>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Pr>
          <w:p w14:paraId="6CDDCA1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对销售农作物授权品种未使用其注册登记的名称的行政处罚</w:t>
            </w:r>
          </w:p>
        </w:tc>
        <w:tc>
          <w:tcPr>
            <w:tcW w:w="1166" w:type="dxa"/>
          </w:tcPr>
          <w:p w14:paraId="47BEE4D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Pr>
          <w:p w14:paraId="54DAF13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《中华人民共和国植物新品种保护条例》</w:t>
            </w:r>
          </w:p>
          <w:p w14:paraId="09E0452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第四十二条：销售授权品种未使用其注册登记的名称的，由县级以上人民政府农业、林业行政部门依据各自的职权责令限期改</w:t>
            </w:r>
            <w:r>
              <w:rPr>
                <w:rFonts w:asciiTheme="minorEastAsia" w:eastAsiaTheme="minorEastAsia" w:hAnsiTheme="minorEastAsia" w:cs="宋体" w:hint="eastAsia"/>
                <w:kern w:val="0"/>
                <w:sz w:val="21"/>
                <w:szCs w:val="21"/>
              </w:rPr>
              <w:lastRenderedPageBreak/>
              <w:t>正，可以处1000元以下的罚款。</w:t>
            </w:r>
          </w:p>
        </w:tc>
        <w:tc>
          <w:tcPr>
            <w:tcW w:w="2810" w:type="dxa"/>
          </w:tcPr>
          <w:p w14:paraId="2E612A2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1、立案责任：发现涉嫌销售农作物授权品种未使用其注册登记的名称的违法行为（或者下级农业农村部门上报或其他机关移送的违法案件等），予以审查，决定是否立</w:t>
            </w:r>
            <w:r>
              <w:rPr>
                <w:rFonts w:asciiTheme="minorEastAsia" w:eastAsiaTheme="minorEastAsia" w:hAnsiTheme="minorEastAsia" w:cs="宋体" w:hint="eastAsia"/>
                <w:kern w:val="0"/>
                <w:sz w:val="21"/>
                <w:szCs w:val="21"/>
              </w:rPr>
              <w:lastRenderedPageBreak/>
              <w:t>案。</w:t>
            </w:r>
          </w:p>
          <w:p w14:paraId="0626E1E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5C4FD42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54B630E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3D05369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6D43BB4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w:t>
            </w:r>
            <w:r>
              <w:rPr>
                <w:rFonts w:asciiTheme="minorEastAsia" w:eastAsiaTheme="minorEastAsia" w:hAnsiTheme="minorEastAsia" w:cs="宋体" w:hint="eastAsia"/>
                <w:kern w:val="0"/>
                <w:sz w:val="21"/>
                <w:szCs w:val="21"/>
              </w:rPr>
              <w:lastRenderedPageBreak/>
              <w:t>事人。</w:t>
            </w:r>
          </w:p>
          <w:p w14:paraId="009B302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7、执行责任：责令限期改正，依照生效的行政处罚决定，可以处1000元以下的罚款。</w:t>
            </w:r>
          </w:p>
          <w:p w14:paraId="3795A15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416B2C3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0946FAC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3083C99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40C14A7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3、①执法人员玩忽职守，对应当予以制止和处罚的违法行为不予制止、处罚，致使单位和个人的合法权益、公共利益和社会秩序遭受损害的；</w:t>
            </w:r>
          </w:p>
          <w:p w14:paraId="3381D59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sz w:val="21"/>
                <w:szCs w:val="21"/>
              </w:rPr>
              <w:t>②</w:t>
            </w:r>
            <w:r>
              <w:rPr>
                <w:rFonts w:asciiTheme="minorEastAsia" w:eastAsiaTheme="minorEastAsia" w:hAnsiTheme="minorEastAsia" w:cs="宋体" w:hint="eastAsia"/>
                <w:kern w:val="0"/>
                <w:sz w:val="21"/>
                <w:szCs w:val="21"/>
              </w:rPr>
              <w:t>县级以上人民政府农业、林业行政部门的及有关部门的工作人员滥用职权、玩忽职守、徇私舞弊、索贿受贿，构成犯罪的，依法追究刑事责任；尚不构成犯罪的，依法给予行政处分。</w:t>
            </w:r>
          </w:p>
          <w:p w14:paraId="2247FB2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3B0E964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234D21B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2C601B5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14237CB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1AAB8D0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3E037A7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57A0EA3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Pr>
          <w:p w14:paraId="3F9A474D"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6A6F4B32" w14:textId="77777777" w:rsidTr="005F3460">
        <w:tc>
          <w:tcPr>
            <w:tcW w:w="675" w:type="dxa"/>
            <w:vAlign w:val="center"/>
          </w:tcPr>
          <w:p w14:paraId="3C5F0A8F"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6A3DE708" w14:textId="77777777" w:rsidR="0024579C" w:rsidRDefault="0024579C" w:rsidP="0024579C">
            <w:pPr>
              <w:tabs>
                <w:tab w:val="left" w:pos="0"/>
              </w:tabs>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Pr>
          <w:p w14:paraId="2482E78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对未取得农药生产许可证生产农药或者生产假农药的行政处罚</w:t>
            </w:r>
          </w:p>
        </w:tc>
        <w:tc>
          <w:tcPr>
            <w:tcW w:w="1166" w:type="dxa"/>
          </w:tcPr>
          <w:p w14:paraId="293C298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Pr>
          <w:p w14:paraId="3D9762A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sz w:val="21"/>
                <w:szCs w:val="21"/>
                <w:shd w:val="clear" w:color="auto" w:fill="FFFFFF"/>
              </w:rPr>
              <w:t>《农药管理条例》</w:t>
            </w:r>
          </w:p>
          <w:p w14:paraId="203FCC9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sz w:val="21"/>
                <w:szCs w:val="21"/>
                <w:shd w:val="clear" w:color="auto" w:fill="FFFFFF"/>
              </w:rPr>
              <w:t>第五十二条第一款：未取得农药生产许可证生产农药或者生产假农药的，由县级以上地方人民政府农业主管部门责令停止生产，没收违法所得、违法生产的产品和用于违法生产的工具、设备、原材料等，违法生产的产品货值金额不足1万元的，并处5万元以上10万元以下罚款，货值金额1万元以上的，并处货值金额10倍以上20倍以下罚款，由发证机关吊销农药生产许可证和相应的农药登记证；构成犯罪的，依法追究刑事责任。</w:t>
            </w:r>
          </w:p>
        </w:tc>
        <w:tc>
          <w:tcPr>
            <w:tcW w:w="2810" w:type="dxa"/>
          </w:tcPr>
          <w:p w14:paraId="38E678E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sz w:val="21"/>
                <w:szCs w:val="21"/>
                <w:shd w:val="clear" w:color="auto" w:fill="FFFFFF"/>
              </w:rPr>
              <w:t>1、立案责任：发现涉嫌未取得农药生产许可证生产农药或者生产假农药的行政处罚的违法行为（或者下级农业农村部门上报或其他机关移送的违法案件等），予以审查，决定是否立案。</w:t>
            </w:r>
          </w:p>
          <w:p w14:paraId="0F27AA4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sz w:val="21"/>
                <w:szCs w:val="21"/>
                <w:shd w:val="clear" w:color="auto" w:fill="FFFFFF"/>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15857A1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sz w:val="21"/>
                <w:szCs w:val="21"/>
                <w:shd w:val="clear" w:color="auto" w:fill="FFFFFF"/>
              </w:rPr>
              <w:t>3、审查责任：审理案件调查报告，对案件违法事实、证据、调查取证程序、法律适用、处罚种类和幅度、当事人陈述和申辩理由等方面进行审查，提出处理意见（主要证据不足时，以适当的方式补充调查）。</w:t>
            </w:r>
          </w:p>
          <w:p w14:paraId="1AC11F8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sz w:val="21"/>
                <w:szCs w:val="21"/>
                <w:shd w:val="clear" w:color="auto" w:fill="FFFFFF"/>
              </w:rPr>
              <w:t>4、告知责任：作出行政处罚</w:t>
            </w:r>
            <w:r>
              <w:rPr>
                <w:rFonts w:asciiTheme="minorEastAsia" w:eastAsiaTheme="minorEastAsia" w:hAnsiTheme="minorEastAsia" w:cs="宋体" w:hint="eastAsia"/>
                <w:sz w:val="21"/>
                <w:szCs w:val="21"/>
                <w:shd w:val="clear" w:color="auto" w:fill="FFFFFF"/>
              </w:rPr>
              <w:lastRenderedPageBreak/>
              <w:t>决定前，应制作《行政处罚告知书》送达当事人，告知违法事实及其享有的陈述、申辩等权利。符合听证规定的，制作并送达《行政处罚听证告知书》。</w:t>
            </w:r>
          </w:p>
          <w:p w14:paraId="2617118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sz w:val="21"/>
                <w:szCs w:val="21"/>
                <w:shd w:val="clear" w:color="auto" w:fill="FFFFFF"/>
              </w:rPr>
              <w:t>5、决定责任：制作行政处罚决定书，载明行政处罚告知、当事人陈述申辩或者听证情况等内容。</w:t>
            </w:r>
          </w:p>
          <w:p w14:paraId="37A4151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sz w:val="21"/>
                <w:szCs w:val="21"/>
                <w:shd w:val="clear" w:color="auto" w:fill="FFFFFF"/>
              </w:rPr>
              <w:t>6、送达责任：行政处罚决定书按法律规定的方式送达当事人。</w:t>
            </w:r>
          </w:p>
          <w:p w14:paraId="4C87657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sz w:val="21"/>
                <w:szCs w:val="21"/>
                <w:shd w:val="clear" w:color="auto" w:fill="FFFFFF"/>
              </w:rPr>
              <w:t>7、执行责任：①《农药管理条例》:责令停止生产；依照生效的行政处罚决定，没收违法所得、违法生产的产品和用于违法生产的工具、设备、原材料等，违法生产的产品货值金额不足1万元的，并处5万元以上10万元以下罚款，货值金额1万元以上的，并处货值金额10倍以上20倍以下罚款，由发证机关吊销农药生产许可证和相应的农药登记证；构成犯罪的，依法追究刑事责任。未取得农药生产许可证生产农药，未取得农药经营许可证经营农药，或者被吊销农药登</w:t>
            </w:r>
            <w:r>
              <w:rPr>
                <w:rFonts w:asciiTheme="minorEastAsia" w:eastAsiaTheme="minorEastAsia" w:hAnsiTheme="minorEastAsia" w:cs="宋体" w:hint="eastAsia"/>
                <w:sz w:val="21"/>
                <w:szCs w:val="21"/>
                <w:shd w:val="clear" w:color="auto" w:fill="FFFFFF"/>
              </w:rPr>
              <w:lastRenderedPageBreak/>
              <w:t>记证、农药生产许可证、农药经营许可证的，其直接负责的主管人员10年内不得从事农药生产、经营活动。</w:t>
            </w:r>
          </w:p>
          <w:p w14:paraId="0AF1957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sz w:val="21"/>
                <w:szCs w:val="21"/>
                <w:shd w:val="clear" w:color="auto" w:fill="FFFFFF"/>
              </w:rPr>
              <w:t>②《河北省植物保护条例》责令停止违法行为，没收违法产品和违法所得，并处五千元以上五万元以下罚款;违法所得超过一万元的处一倍以上十倍以下的罚款；构成犯罪的，依法追究刑事责任。</w:t>
            </w:r>
          </w:p>
          <w:p w14:paraId="03859A3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p>
          <w:p w14:paraId="5AA1EB9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sz w:val="21"/>
                <w:szCs w:val="21"/>
                <w:shd w:val="clear" w:color="auto" w:fill="FFFFFF"/>
              </w:rPr>
              <w:t>8、其他法律法规规章文件规定应履行的责任。</w:t>
            </w:r>
          </w:p>
        </w:tc>
        <w:tc>
          <w:tcPr>
            <w:tcW w:w="3377" w:type="dxa"/>
          </w:tcPr>
          <w:p w14:paraId="515F0FA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sz w:val="21"/>
                <w:szCs w:val="21"/>
                <w:shd w:val="clear" w:color="auto" w:fill="FFFFFF"/>
              </w:rPr>
              <w:lastRenderedPageBreak/>
              <w:t>不履行或不正确履行行政职责，有下列情形的，行政机关及相关工作人员应承担相应责任：</w:t>
            </w:r>
          </w:p>
          <w:p w14:paraId="3FB5985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sz w:val="21"/>
                <w:szCs w:val="21"/>
                <w:shd w:val="clear" w:color="auto" w:fill="FFFFFF"/>
              </w:rPr>
              <w:t>1、没有法律和事实依据实施行政处罚的；</w:t>
            </w:r>
          </w:p>
          <w:p w14:paraId="0123A30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sz w:val="21"/>
                <w:szCs w:val="21"/>
                <w:shd w:val="clear" w:color="auto" w:fill="FFFFFF"/>
              </w:rPr>
              <w:t>2、行政处罚显失公正的；</w:t>
            </w:r>
          </w:p>
          <w:p w14:paraId="0AE2E2CC" w14:textId="77777777" w:rsidR="0024579C" w:rsidRDefault="0024579C" w:rsidP="0024579C">
            <w:pPr>
              <w:pStyle w:val="a5"/>
              <w:shd w:val="clear" w:color="auto" w:fill="FFFFFF"/>
              <w:spacing w:beforeAutospacing="0" w:afterAutospacing="0" w:line="300" w:lineRule="exact"/>
              <w:jc w:val="both"/>
              <w:rPr>
                <w:rFonts w:asciiTheme="minorEastAsia" w:eastAsiaTheme="minorEastAsia" w:hAnsiTheme="minorEastAsia" w:cs="宋体" w:hint="eastAsia"/>
                <w:kern w:val="2"/>
                <w:sz w:val="21"/>
                <w:szCs w:val="21"/>
                <w:shd w:val="clear" w:color="auto" w:fill="FFFFFF"/>
              </w:rPr>
            </w:pPr>
            <w:r>
              <w:rPr>
                <w:rFonts w:asciiTheme="minorEastAsia" w:eastAsiaTheme="minorEastAsia" w:hAnsiTheme="minorEastAsia" w:cs="宋体" w:hint="eastAsia"/>
                <w:kern w:val="2"/>
                <w:sz w:val="21"/>
                <w:szCs w:val="21"/>
                <w:shd w:val="clear" w:color="auto" w:fill="FFFFFF"/>
              </w:rPr>
              <w:t>3、①执法人员玩忽职守，对应当予以制止和处罚的违法行为不予制止、处罚，致使单位和个人的合法权益、公共利益和社会秩序遭受损害的；</w:t>
            </w:r>
          </w:p>
          <w:p w14:paraId="2CD310CE" w14:textId="77777777" w:rsidR="0024579C" w:rsidRDefault="0024579C" w:rsidP="0024579C">
            <w:pPr>
              <w:pStyle w:val="a3"/>
              <w:spacing w:line="300" w:lineRule="exact"/>
              <w:rPr>
                <w:rFonts w:asciiTheme="minorEastAsia" w:eastAsiaTheme="minorEastAsia" w:hAnsiTheme="minorEastAsia" w:cs="宋体" w:hint="eastAsia"/>
                <w:shd w:val="clear" w:color="auto" w:fill="FFFFFF"/>
              </w:rPr>
            </w:pPr>
            <w:r>
              <w:rPr>
                <w:rFonts w:asciiTheme="minorEastAsia" w:eastAsiaTheme="minorEastAsia" w:hAnsiTheme="minorEastAsia" w:cs="宋体" w:hint="eastAsia"/>
                <w:shd w:val="clear" w:color="auto" w:fill="FFFFFF"/>
              </w:rPr>
              <w:t>②县级以上人民政府农业主管部门及其工作人员有下列行为之一的，由本级人民政府责令改正；对负有责任的领导人员和直接责任人员，依法给予处分；负有责任的领导人员和直接责任人员构成犯罪的，依法追究刑事责任：</w:t>
            </w:r>
          </w:p>
          <w:p w14:paraId="14E723C0" w14:textId="77777777" w:rsidR="0024579C" w:rsidRDefault="0024579C" w:rsidP="0024579C">
            <w:pPr>
              <w:pStyle w:val="a3"/>
              <w:spacing w:line="300" w:lineRule="exact"/>
              <w:rPr>
                <w:rFonts w:asciiTheme="minorEastAsia" w:eastAsiaTheme="minorEastAsia" w:hAnsiTheme="minorEastAsia" w:cs="宋体" w:hint="eastAsia"/>
                <w:shd w:val="clear" w:color="auto" w:fill="FFFFFF"/>
              </w:rPr>
            </w:pPr>
            <w:r>
              <w:rPr>
                <w:rFonts w:asciiTheme="minorEastAsia" w:eastAsiaTheme="minorEastAsia" w:hAnsiTheme="minorEastAsia" w:cs="宋体" w:hint="eastAsia"/>
                <w:shd w:val="clear" w:color="auto" w:fill="FFFFFF"/>
              </w:rPr>
              <w:t>(一)不履行监督管理职责，所辖行政区域的违法农药生产、经营活动造成重大损失或者恶劣社会影响；</w:t>
            </w:r>
          </w:p>
          <w:p w14:paraId="05177553" w14:textId="77777777" w:rsidR="0024579C" w:rsidRDefault="0024579C" w:rsidP="0024579C">
            <w:pPr>
              <w:pStyle w:val="a3"/>
              <w:spacing w:line="300" w:lineRule="exact"/>
              <w:rPr>
                <w:rFonts w:asciiTheme="minorEastAsia" w:eastAsiaTheme="minorEastAsia" w:hAnsiTheme="minorEastAsia" w:cs="宋体" w:hint="eastAsia"/>
                <w:shd w:val="clear" w:color="auto" w:fill="FFFFFF"/>
              </w:rPr>
            </w:pPr>
            <w:r>
              <w:rPr>
                <w:rFonts w:asciiTheme="minorEastAsia" w:eastAsiaTheme="minorEastAsia" w:hAnsiTheme="minorEastAsia" w:cs="宋体" w:hint="eastAsia"/>
                <w:shd w:val="clear" w:color="auto" w:fill="FFFFFF"/>
              </w:rPr>
              <w:t>(二)对不符合条件的申请人准予许可或者对符合条件的申请人拒不准予许可；</w:t>
            </w:r>
          </w:p>
          <w:p w14:paraId="74A4DE0B" w14:textId="77777777" w:rsidR="0024579C" w:rsidRDefault="0024579C" w:rsidP="0024579C">
            <w:pPr>
              <w:pStyle w:val="a3"/>
              <w:spacing w:line="300" w:lineRule="exact"/>
              <w:rPr>
                <w:rFonts w:asciiTheme="minorEastAsia" w:eastAsiaTheme="minorEastAsia" w:hAnsiTheme="minorEastAsia" w:cs="宋体" w:hint="eastAsia"/>
                <w:shd w:val="clear" w:color="auto" w:fill="FFFFFF"/>
              </w:rPr>
            </w:pPr>
            <w:r>
              <w:rPr>
                <w:rFonts w:asciiTheme="minorEastAsia" w:eastAsiaTheme="minorEastAsia" w:hAnsiTheme="minorEastAsia" w:cs="宋体" w:hint="eastAsia"/>
                <w:shd w:val="clear" w:color="auto" w:fill="FFFFFF"/>
              </w:rPr>
              <w:lastRenderedPageBreak/>
              <w:t>(三)参与农药生产、经营活动；</w:t>
            </w:r>
          </w:p>
          <w:p w14:paraId="14A63029" w14:textId="77777777" w:rsidR="0024579C" w:rsidRDefault="0024579C" w:rsidP="0024579C">
            <w:pPr>
              <w:pStyle w:val="a5"/>
              <w:shd w:val="clear" w:color="auto" w:fill="FFFFFF"/>
              <w:spacing w:beforeAutospacing="0" w:afterAutospacing="0" w:line="300" w:lineRule="exact"/>
              <w:jc w:val="both"/>
              <w:rPr>
                <w:rFonts w:asciiTheme="minorEastAsia" w:eastAsiaTheme="minorEastAsia" w:hAnsiTheme="minorEastAsia" w:cs="宋体" w:hint="eastAsia"/>
                <w:kern w:val="2"/>
                <w:sz w:val="21"/>
                <w:szCs w:val="21"/>
                <w:shd w:val="clear" w:color="auto" w:fill="FFFFFF"/>
              </w:rPr>
            </w:pPr>
            <w:r>
              <w:rPr>
                <w:rFonts w:asciiTheme="minorEastAsia" w:eastAsiaTheme="minorEastAsia" w:hAnsiTheme="minorEastAsia" w:cs="宋体" w:hint="eastAsia"/>
                <w:kern w:val="2"/>
                <w:sz w:val="21"/>
                <w:szCs w:val="21"/>
                <w:shd w:val="clear" w:color="auto" w:fill="FFFFFF"/>
              </w:rPr>
              <w:t>(四)有其他徇私舞弊、滥用职权、玩忽职守行为。</w:t>
            </w:r>
          </w:p>
          <w:p w14:paraId="7F7F0AD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sz w:val="21"/>
                <w:szCs w:val="21"/>
                <w:shd w:val="clear" w:color="auto" w:fill="FFFFFF"/>
              </w:rPr>
              <w:t>4、不具备行政执法资格实施行政处罚的；</w:t>
            </w:r>
          </w:p>
          <w:p w14:paraId="470CED1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sz w:val="21"/>
                <w:szCs w:val="21"/>
                <w:shd w:val="clear" w:color="auto" w:fill="FFFFFF"/>
              </w:rPr>
              <w:t>5、在制止以及查处违法案件中受阻，依照有关规定应当向本级人民政府或者上级农业农村主管部门报告而未报告的；</w:t>
            </w:r>
          </w:p>
          <w:p w14:paraId="2BC642D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sz w:val="21"/>
                <w:szCs w:val="21"/>
                <w:shd w:val="clear" w:color="auto" w:fill="FFFFFF"/>
              </w:rPr>
              <w:t>6、应当依法移送追究刑事责任，而未依法移送有权机关的；</w:t>
            </w:r>
          </w:p>
          <w:p w14:paraId="5C9981B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sz w:val="21"/>
                <w:szCs w:val="21"/>
                <w:shd w:val="clear" w:color="auto" w:fill="FFFFFF"/>
              </w:rPr>
              <w:t>7、擅自改变行政处罚种类、幅度的；</w:t>
            </w:r>
          </w:p>
          <w:p w14:paraId="6640407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sz w:val="21"/>
                <w:szCs w:val="21"/>
                <w:shd w:val="clear" w:color="auto" w:fill="FFFFFF"/>
              </w:rPr>
              <w:t>8、违反法定的行政处罚程序的；</w:t>
            </w:r>
          </w:p>
          <w:p w14:paraId="7E9FB17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sz w:val="21"/>
                <w:szCs w:val="21"/>
                <w:shd w:val="clear" w:color="auto" w:fill="FFFFFF"/>
              </w:rPr>
              <w:t>9、符合听证条件、行政管理相对人要求听证，应予组织听证而不组织听证的；</w:t>
            </w:r>
          </w:p>
          <w:p w14:paraId="5D2F65C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sz w:val="21"/>
                <w:szCs w:val="21"/>
                <w:shd w:val="clear" w:color="auto" w:fill="FFFFFF"/>
              </w:rPr>
              <w:t>10、在行政处罚过程中发生腐败行为的；</w:t>
            </w:r>
          </w:p>
          <w:p w14:paraId="3EB8E73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sz w:val="21"/>
                <w:szCs w:val="21"/>
                <w:shd w:val="clear" w:color="auto" w:fill="FFFFFF"/>
              </w:rPr>
              <w:t>11、其他违反法律法规规章文件规定的行为。</w:t>
            </w:r>
          </w:p>
        </w:tc>
        <w:tc>
          <w:tcPr>
            <w:tcW w:w="1110" w:type="dxa"/>
          </w:tcPr>
          <w:p w14:paraId="183A4BFC"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4F7EE282" w14:textId="77777777" w:rsidTr="005F3460">
        <w:tc>
          <w:tcPr>
            <w:tcW w:w="675" w:type="dxa"/>
            <w:vAlign w:val="center"/>
          </w:tcPr>
          <w:p w14:paraId="366B69F8"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48F91F7E" w14:textId="77777777" w:rsidR="0024579C" w:rsidRDefault="0024579C" w:rsidP="0024579C">
            <w:pPr>
              <w:tabs>
                <w:tab w:val="left" w:pos="0"/>
              </w:tabs>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Pr>
          <w:p w14:paraId="64B631B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对取得农药生产许可证的农药生产企业不再符合规定条件继续生产农药的行政处罚</w:t>
            </w:r>
          </w:p>
        </w:tc>
        <w:tc>
          <w:tcPr>
            <w:tcW w:w="1166" w:type="dxa"/>
          </w:tcPr>
          <w:p w14:paraId="0882023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Pr>
          <w:p w14:paraId="329EB77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《农药管理条例》</w:t>
            </w:r>
          </w:p>
          <w:p w14:paraId="3CAE63D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五十二条第二款：取得农药生产许可证的农药生产企业不再符合规定条件继续生产农药的，由县级以上地方人民政府农业主管部门责令限期整改;逾期拒不整改或者整改后仍不符合规定条件的，由发证机关吊销农药生产许可证。</w:t>
            </w:r>
          </w:p>
          <w:p w14:paraId="66F699F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2810" w:type="dxa"/>
          </w:tcPr>
          <w:p w14:paraId="6D521A4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1、立案责任：发现涉嫌取得农药生产许可证的农药生产企业不再符合规定条件继续生产农药的违法行为（或者下级农业农村部门上报或其他机关移送的违法案件等），予以审查，决定是否立案。</w:t>
            </w:r>
          </w:p>
          <w:p w14:paraId="0BB9B14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777CDD9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3、审查责任：审理案件调查报告，对案件违法事实、证据、调查取证程序、法律适用、处罚种类和幅度、当事人陈述和申辩理由等方面进行审查，提出处理意见（主要证据不足时，以适当的方式补充调查）。</w:t>
            </w:r>
          </w:p>
          <w:p w14:paraId="3B9A9E6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5045DEA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0630E49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0CE9FE6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7、执行责任：责令限期整改；逾期拒不整改或者整改后仍不符合规定条件的，由发证机关吊销农药生产许可证。</w:t>
            </w:r>
          </w:p>
          <w:p w14:paraId="0E4E684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sz w:val="21"/>
                <w:szCs w:val="21"/>
                <w:shd w:val="clear" w:color="auto" w:fill="FFFFFF"/>
              </w:rPr>
              <w:t>未取得农药生产许可证生产农药，未取得农药经营许可证经营农药，或者被吊销农药登记证、农药生产许可证、农药</w:t>
            </w:r>
            <w:r>
              <w:rPr>
                <w:rFonts w:asciiTheme="minorEastAsia" w:eastAsiaTheme="minorEastAsia" w:hAnsiTheme="minorEastAsia" w:cs="宋体" w:hint="eastAsia"/>
                <w:sz w:val="21"/>
                <w:szCs w:val="21"/>
                <w:shd w:val="clear" w:color="auto" w:fill="FFFFFF"/>
              </w:rPr>
              <w:lastRenderedPageBreak/>
              <w:t>经营许可证的，其直接负责的主管人员10年内不得从事农药生产、经营活动。</w:t>
            </w:r>
          </w:p>
          <w:p w14:paraId="1DE65EE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63A99B3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387EB26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5935C99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5AFCDD7E" w14:textId="77777777" w:rsidR="0024579C" w:rsidRDefault="0024579C" w:rsidP="0024579C">
            <w:pPr>
              <w:pStyle w:val="a5"/>
              <w:shd w:val="clear" w:color="auto" w:fill="FFFFFF"/>
              <w:spacing w:beforeAutospacing="0" w:afterAutospacing="0" w:line="300" w:lineRule="exact"/>
              <w:jc w:val="both"/>
              <w:rPr>
                <w:rFonts w:asciiTheme="minorEastAsia" w:eastAsiaTheme="minorEastAsia" w:hAnsiTheme="minorEastAsia" w:cs="宋体" w:hint="eastAsia"/>
                <w:sz w:val="21"/>
                <w:szCs w:val="21"/>
              </w:rPr>
            </w:pPr>
            <w:r>
              <w:rPr>
                <w:rFonts w:asciiTheme="minorEastAsia" w:eastAsiaTheme="minorEastAsia" w:hAnsiTheme="minorEastAsia" w:cs="宋体" w:hint="eastAsia"/>
                <w:sz w:val="21"/>
                <w:szCs w:val="21"/>
              </w:rPr>
              <w:t>3、①执法人员玩忽职守，对应当予以制止和处罚的违法行为不予制止、处罚，致使</w:t>
            </w:r>
            <w:r>
              <w:rPr>
                <w:rFonts w:asciiTheme="minorEastAsia" w:eastAsiaTheme="minorEastAsia" w:hAnsiTheme="minorEastAsia" w:cs="宋体" w:hint="eastAsia"/>
                <w:kern w:val="2"/>
                <w:sz w:val="21"/>
                <w:szCs w:val="21"/>
                <w:shd w:val="clear" w:color="auto" w:fill="FFFFFF"/>
              </w:rPr>
              <w:t>单位和个人的</w:t>
            </w:r>
            <w:r>
              <w:rPr>
                <w:rFonts w:asciiTheme="minorEastAsia" w:eastAsiaTheme="minorEastAsia" w:hAnsiTheme="minorEastAsia" w:cs="宋体" w:hint="eastAsia"/>
                <w:sz w:val="21"/>
                <w:szCs w:val="21"/>
              </w:rPr>
              <w:t>合法权益、公共利益和社会秩序遭受损害的；</w:t>
            </w:r>
          </w:p>
          <w:p w14:paraId="688E1464" w14:textId="77777777" w:rsidR="0024579C" w:rsidRDefault="0024579C" w:rsidP="0024579C">
            <w:pPr>
              <w:pStyle w:val="a3"/>
              <w:spacing w:line="300" w:lineRule="exact"/>
              <w:rPr>
                <w:rFonts w:asciiTheme="minorEastAsia" w:eastAsiaTheme="minorEastAsia" w:hAnsiTheme="minorEastAsia" w:cs="宋体" w:hint="eastAsia"/>
                <w:shd w:val="clear" w:color="auto" w:fill="FFFFFF"/>
              </w:rPr>
            </w:pPr>
            <w:r>
              <w:rPr>
                <w:rFonts w:asciiTheme="minorEastAsia" w:eastAsiaTheme="minorEastAsia" w:hAnsiTheme="minorEastAsia" w:cs="宋体" w:hint="eastAsia"/>
                <w:shd w:val="clear" w:color="auto" w:fill="FFFFFF"/>
              </w:rPr>
              <w:t>②县级以上人民政府农业主管部门及其工作人员有下列行为之一的，由本级人民政府责令改正；对负有责任的领导人员和直接责任人员，依法给予处分；负有责任的领导人员和直接</w:t>
            </w:r>
            <w:r>
              <w:rPr>
                <w:rFonts w:asciiTheme="minorEastAsia" w:eastAsiaTheme="minorEastAsia" w:hAnsiTheme="minorEastAsia" w:cs="宋体" w:hint="eastAsia"/>
                <w:shd w:val="clear" w:color="auto" w:fill="FFFFFF"/>
              </w:rPr>
              <w:lastRenderedPageBreak/>
              <w:t>责任人员构成犯罪的，依法追究刑事责任：</w:t>
            </w:r>
          </w:p>
          <w:p w14:paraId="56CAFE65" w14:textId="77777777" w:rsidR="0024579C" w:rsidRDefault="0024579C" w:rsidP="0024579C">
            <w:pPr>
              <w:pStyle w:val="a3"/>
              <w:spacing w:line="300" w:lineRule="exact"/>
              <w:rPr>
                <w:rFonts w:asciiTheme="minorEastAsia" w:eastAsiaTheme="minorEastAsia" w:hAnsiTheme="minorEastAsia" w:cs="宋体" w:hint="eastAsia"/>
                <w:shd w:val="clear" w:color="auto" w:fill="FFFFFF"/>
              </w:rPr>
            </w:pPr>
            <w:r>
              <w:rPr>
                <w:rFonts w:asciiTheme="minorEastAsia" w:eastAsiaTheme="minorEastAsia" w:hAnsiTheme="minorEastAsia" w:cs="宋体" w:hint="eastAsia"/>
                <w:shd w:val="clear" w:color="auto" w:fill="FFFFFF"/>
              </w:rPr>
              <w:t>(一)不履行监督管理职责，所辖行政区域的违法农药生产、经营活动造成重大损失或者恶劣社会影响；</w:t>
            </w:r>
          </w:p>
          <w:p w14:paraId="32007476" w14:textId="77777777" w:rsidR="0024579C" w:rsidRDefault="0024579C" w:rsidP="0024579C">
            <w:pPr>
              <w:pStyle w:val="a3"/>
              <w:spacing w:line="300" w:lineRule="exact"/>
              <w:rPr>
                <w:rFonts w:asciiTheme="minorEastAsia" w:eastAsiaTheme="minorEastAsia" w:hAnsiTheme="minorEastAsia" w:cs="宋体" w:hint="eastAsia"/>
                <w:shd w:val="clear" w:color="auto" w:fill="FFFFFF"/>
              </w:rPr>
            </w:pPr>
            <w:r>
              <w:rPr>
                <w:rFonts w:asciiTheme="minorEastAsia" w:eastAsiaTheme="minorEastAsia" w:hAnsiTheme="minorEastAsia" w:cs="宋体" w:hint="eastAsia"/>
                <w:shd w:val="clear" w:color="auto" w:fill="FFFFFF"/>
              </w:rPr>
              <w:t>(二)对不符合条件的申请人准予许可或者对符合条件的申请人拒不准予许可；</w:t>
            </w:r>
          </w:p>
          <w:p w14:paraId="1412FFAC" w14:textId="77777777" w:rsidR="0024579C" w:rsidRDefault="0024579C" w:rsidP="0024579C">
            <w:pPr>
              <w:pStyle w:val="a3"/>
              <w:spacing w:line="300" w:lineRule="exact"/>
              <w:rPr>
                <w:rFonts w:asciiTheme="minorEastAsia" w:eastAsiaTheme="minorEastAsia" w:hAnsiTheme="minorEastAsia" w:cs="宋体" w:hint="eastAsia"/>
                <w:shd w:val="clear" w:color="auto" w:fill="FFFFFF"/>
              </w:rPr>
            </w:pPr>
            <w:r>
              <w:rPr>
                <w:rFonts w:asciiTheme="minorEastAsia" w:eastAsiaTheme="minorEastAsia" w:hAnsiTheme="minorEastAsia" w:cs="宋体" w:hint="eastAsia"/>
                <w:shd w:val="clear" w:color="auto" w:fill="FFFFFF"/>
              </w:rPr>
              <w:t>(三)参与农药生产、经营活动；</w:t>
            </w:r>
          </w:p>
          <w:p w14:paraId="0594B025" w14:textId="77777777" w:rsidR="0024579C" w:rsidRDefault="0024579C" w:rsidP="0024579C">
            <w:pPr>
              <w:pStyle w:val="a5"/>
              <w:shd w:val="clear" w:color="auto" w:fill="FFFFFF"/>
              <w:spacing w:beforeAutospacing="0" w:afterAutospacing="0" w:line="300" w:lineRule="exact"/>
              <w:jc w:val="both"/>
              <w:rPr>
                <w:rFonts w:asciiTheme="minorEastAsia" w:eastAsiaTheme="minorEastAsia" w:hAnsiTheme="minorEastAsia" w:cs="宋体" w:hint="eastAsia"/>
                <w:kern w:val="2"/>
                <w:sz w:val="21"/>
                <w:szCs w:val="21"/>
                <w:shd w:val="clear" w:color="auto" w:fill="FFFFFF"/>
              </w:rPr>
            </w:pPr>
            <w:r>
              <w:rPr>
                <w:rFonts w:asciiTheme="minorEastAsia" w:eastAsiaTheme="minorEastAsia" w:hAnsiTheme="minorEastAsia" w:cs="宋体" w:hint="eastAsia"/>
                <w:kern w:val="2"/>
                <w:sz w:val="21"/>
                <w:szCs w:val="21"/>
                <w:shd w:val="clear" w:color="auto" w:fill="FFFFFF"/>
              </w:rPr>
              <w:t>(四)有其他徇私舞弊、滥用职权、玩忽职守行为。</w:t>
            </w:r>
          </w:p>
          <w:p w14:paraId="2B0FF3A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7E22915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37AFCB2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1D2CCF3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6F9A5EB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1D5D57D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5C9B57A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2753984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Pr>
          <w:p w14:paraId="13A1BF2B"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12547CE9" w14:textId="77777777" w:rsidTr="005F3460">
        <w:tc>
          <w:tcPr>
            <w:tcW w:w="675" w:type="dxa"/>
            <w:vAlign w:val="center"/>
          </w:tcPr>
          <w:p w14:paraId="33D3B2DE"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6D8D6F87" w14:textId="77777777" w:rsidR="0024579C" w:rsidRDefault="0024579C" w:rsidP="0024579C">
            <w:pPr>
              <w:tabs>
                <w:tab w:val="left" w:pos="0"/>
              </w:tabs>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Pr>
          <w:p w14:paraId="02AB401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对农药生产企业生产劣质农药的行政处罚</w:t>
            </w:r>
          </w:p>
        </w:tc>
        <w:tc>
          <w:tcPr>
            <w:tcW w:w="1166" w:type="dxa"/>
          </w:tcPr>
          <w:p w14:paraId="0BD3A31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Pr>
          <w:p w14:paraId="7054FF0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《农药管理条例》</w:t>
            </w:r>
          </w:p>
          <w:p w14:paraId="53F9F05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五十二条第三款：农药生产企业生产劣质农药的，由县级以上地方人民政府农业主管部门责令停止生产，没收违法所得、违法生产的产品和用于违法生产的工具、设备、原材料等，违法生产的产品货值金额不足1万元的，并处1万元以上5万元以下罚款，货值金额1万元以上的，并处货值金额5倍以上10倍以下罚款;情节严重的，由发证机关吊销农药生产许可证和相应的农药登记证;构成犯罪的，依法追究刑事责任。</w:t>
            </w:r>
          </w:p>
          <w:p w14:paraId="4ED5D92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2810" w:type="dxa"/>
          </w:tcPr>
          <w:p w14:paraId="08EEE7C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1、立案责任：发现农药生产企业涉嫌生产劣质农药的违法行为（或者下级农业农村部门上报或其他机关移送的违法案件等），予以审查，决定是否立案。</w:t>
            </w:r>
          </w:p>
          <w:p w14:paraId="3B7D6F8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47FCD70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7353861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w:t>
            </w:r>
            <w:r>
              <w:rPr>
                <w:rFonts w:asciiTheme="minorEastAsia" w:eastAsiaTheme="minorEastAsia" w:hAnsiTheme="minorEastAsia" w:cs="宋体" w:hint="eastAsia"/>
                <w:kern w:val="0"/>
                <w:sz w:val="21"/>
                <w:szCs w:val="21"/>
              </w:rPr>
              <w:lastRenderedPageBreak/>
              <w:t>事实及其享有的陈述、申辩等权利。符合听证规定的，制作并送达《行政处罚听证告知书》。</w:t>
            </w:r>
          </w:p>
          <w:p w14:paraId="5019BC3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2EDBC99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043C5EC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停止生产；依照生效的行政处罚决定，没收违法所得、违法生产的产品和用于违法生产的工具、设备、原材料等，违法生产的产品货值金额不足1万元的，并处1万元以上5万元以下罚款，货值金额1万元以上的，并处货值金额5倍以上10倍以下罚款；情节严重的，由发证机关吊销农药生产许可证和相应的农药登记证；构成犯罪的，依法追究刑事责任。</w:t>
            </w:r>
            <w:r>
              <w:rPr>
                <w:rFonts w:asciiTheme="minorEastAsia" w:eastAsiaTheme="minorEastAsia" w:hAnsiTheme="minorEastAsia" w:cs="宋体" w:hint="eastAsia"/>
                <w:sz w:val="21"/>
                <w:szCs w:val="21"/>
                <w:shd w:val="clear" w:color="auto" w:fill="FFFFFF"/>
              </w:rPr>
              <w:t>未取得农药生产许可证生产农药，未取得农药经营许可证经营农药，或者被吊销农药登记证、农药生产许可证、农药经营许可证的，其直接负责的主管人员10</w:t>
            </w:r>
            <w:r>
              <w:rPr>
                <w:rFonts w:asciiTheme="minorEastAsia" w:eastAsiaTheme="minorEastAsia" w:hAnsiTheme="minorEastAsia" w:cs="宋体" w:hint="eastAsia"/>
                <w:sz w:val="21"/>
                <w:szCs w:val="21"/>
                <w:shd w:val="clear" w:color="auto" w:fill="FFFFFF"/>
              </w:rPr>
              <w:lastRenderedPageBreak/>
              <w:t>年内不得从事农药生产、经营活动。</w:t>
            </w:r>
          </w:p>
          <w:p w14:paraId="10C1FA8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p w14:paraId="4A5EB75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3D652A8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5853265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577BE5A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4EE240D4" w14:textId="77777777" w:rsidR="0024579C" w:rsidRDefault="0024579C" w:rsidP="0024579C">
            <w:pPr>
              <w:pStyle w:val="a3"/>
              <w:spacing w:line="300" w:lineRule="exact"/>
              <w:rPr>
                <w:rFonts w:asciiTheme="minorEastAsia" w:eastAsiaTheme="minorEastAsia" w:hAnsiTheme="minorEastAsia" w:cs="宋体" w:hint="eastAsia"/>
                <w:shd w:val="clear" w:color="auto" w:fill="FFFFFF"/>
              </w:rPr>
            </w:pPr>
            <w:r>
              <w:rPr>
                <w:rFonts w:asciiTheme="minorEastAsia" w:eastAsiaTheme="minorEastAsia" w:hAnsiTheme="minorEastAsia" w:cs="宋体" w:hint="eastAsia"/>
              </w:rPr>
              <w:t>3、①执法人员玩忽职守，对应当予以制止和处罚的违法行为不予制止、处罚，致使单位和个人的合法权益、公共利益和社会秩序遭受损害的；</w:t>
            </w:r>
            <w:r>
              <w:rPr>
                <w:rFonts w:asciiTheme="minorEastAsia" w:eastAsiaTheme="minorEastAsia" w:hAnsiTheme="minorEastAsia" w:cs="宋体" w:hint="eastAsia"/>
                <w:shd w:val="clear" w:color="auto" w:fill="FFFFFF"/>
              </w:rPr>
              <w:t>②县级以上人民政府农业主管部门及其工作人员有下列行为之一的，由本级人民政府责令改正；对负有责任的领导人员和直接责任人员，依法给予处分；负有责任的领导人员和直接责任人员构成犯罪的，依法追究刑事责任：</w:t>
            </w:r>
          </w:p>
          <w:p w14:paraId="4BFDDC9F" w14:textId="77777777" w:rsidR="0024579C" w:rsidRDefault="0024579C" w:rsidP="0024579C">
            <w:pPr>
              <w:pStyle w:val="a3"/>
              <w:spacing w:line="300" w:lineRule="exact"/>
              <w:rPr>
                <w:rFonts w:asciiTheme="minorEastAsia" w:eastAsiaTheme="minorEastAsia" w:hAnsiTheme="minorEastAsia" w:cs="宋体" w:hint="eastAsia"/>
                <w:shd w:val="clear" w:color="auto" w:fill="FFFFFF"/>
              </w:rPr>
            </w:pPr>
            <w:r>
              <w:rPr>
                <w:rFonts w:asciiTheme="minorEastAsia" w:eastAsiaTheme="minorEastAsia" w:hAnsiTheme="minorEastAsia" w:cs="宋体" w:hint="eastAsia"/>
                <w:shd w:val="clear" w:color="auto" w:fill="FFFFFF"/>
              </w:rPr>
              <w:t>(一)不履行监督管理职责，所辖行政区域的违法农药生产、经营活动造成重大损失或者恶劣社会影响；</w:t>
            </w:r>
          </w:p>
          <w:p w14:paraId="46A73E3E" w14:textId="77777777" w:rsidR="0024579C" w:rsidRDefault="0024579C" w:rsidP="0024579C">
            <w:pPr>
              <w:pStyle w:val="a3"/>
              <w:spacing w:line="300" w:lineRule="exact"/>
              <w:rPr>
                <w:rFonts w:asciiTheme="minorEastAsia" w:eastAsiaTheme="minorEastAsia" w:hAnsiTheme="minorEastAsia" w:cs="宋体" w:hint="eastAsia"/>
                <w:shd w:val="clear" w:color="auto" w:fill="FFFFFF"/>
              </w:rPr>
            </w:pPr>
            <w:r>
              <w:rPr>
                <w:rFonts w:asciiTheme="minorEastAsia" w:eastAsiaTheme="minorEastAsia" w:hAnsiTheme="minorEastAsia" w:cs="宋体" w:hint="eastAsia"/>
                <w:shd w:val="clear" w:color="auto" w:fill="FFFFFF"/>
              </w:rPr>
              <w:t>(二)对不符合条件的申请人准予许可或者对符合条件的申请人拒不准予许可；</w:t>
            </w:r>
          </w:p>
          <w:p w14:paraId="21E95243" w14:textId="77777777" w:rsidR="0024579C" w:rsidRDefault="0024579C" w:rsidP="0024579C">
            <w:pPr>
              <w:pStyle w:val="a3"/>
              <w:spacing w:line="300" w:lineRule="exact"/>
              <w:rPr>
                <w:rFonts w:asciiTheme="minorEastAsia" w:eastAsiaTheme="minorEastAsia" w:hAnsiTheme="minorEastAsia" w:cs="宋体" w:hint="eastAsia"/>
                <w:shd w:val="clear" w:color="auto" w:fill="FFFFFF"/>
              </w:rPr>
            </w:pPr>
            <w:r>
              <w:rPr>
                <w:rFonts w:asciiTheme="minorEastAsia" w:eastAsiaTheme="minorEastAsia" w:hAnsiTheme="minorEastAsia" w:cs="宋体" w:hint="eastAsia"/>
                <w:shd w:val="clear" w:color="auto" w:fill="FFFFFF"/>
              </w:rPr>
              <w:t>(三)参与农药生产、经营活动；</w:t>
            </w:r>
          </w:p>
          <w:p w14:paraId="464C60E1" w14:textId="77777777" w:rsidR="0024579C" w:rsidRDefault="0024579C" w:rsidP="0024579C">
            <w:pPr>
              <w:pStyle w:val="a5"/>
              <w:shd w:val="clear" w:color="auto" w:fill="FFFFFF"/>
              <w:spacing w:beforeAutospacing="0" w:afterAutospacing="0" w:line="300" w:lineRule="exact"/>
              <w:jc w:val="both"/>
              <w:rPr>
                <w:rFonts w:asciiTheme="minorEastAsia" w:eastAsiaTheme="minorEastAsia" w:hAnsiTheme="minorEastAsia" w:cs="宋体" w:hint="eastAsia"/>
                <w:kern w:val="2"/>
                <w:sz w:val="21"/>
                <w:szCs w:val="21"/>
                <w:shd w:val="clear" w:color="auto" w:fill="FFFFFF"/>
              </w:rPr>
            </w:pPr>
            <w:r>
              <w:rPr>
                <w:rFonts w:asciiTheme="minorEastAsia" w:eastAsiaTheme="minorEastAsia" w:hAnsiTheme="minorEastAsia" w:cs="宋体" w:hint="eastAsia"/>
                <w:kern w:val="2"/>
                <w:sz w:val="21"/>
                <w:szCs w:val="21"/>
                <w:shd w:val="clear" w:color="auto" w:fill="FFFFFF"/>
              </w:rPr>
              <w:lastRenderedPageBreak/>
              <w:t>(四)有其他徇私舞弊、滥用职权、玩忽职守行为。</w:t>
            </w:r>
          </w:p>
          <w:p w14:paraId="7A38E8D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584530A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45097F2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294C89E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2968F9E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14C2851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123FA55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2279BF9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Pr>
          <w:p w14:paraId="6CC97542"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37526E74" w14:textId="77777777" w:rsidTr="005F3460">
        <w:tc>
          <w:tcPr>
            <w:tcW w:w="675" w:type="dxa"/>
            <w:vAlign w:val="center"/>
          </w:tcPr>
          <w:p w14:paraId="751E834A"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640D1B82" w14:textId="77777777" w:rsidR="0024579C" w:rsidRDefault="0024579C" w:rsidP="0024579C">
            <w:pPr>
              <w:tabs>
                <w:tab w:val="left" w:pos="0"/>
              </w:tabs>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Pr>
          <w:p w14:paraId="2786EC8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对委托未取得农药生产许可证的受托人加工、分装农药，或者委托加工、分装假农药、劣质农药的行政处罚</w:t>
            </w:r>
          </w:p>
        </w:tc>
        <w:tc>
          <w:tcPr>
            <w:tcW w:w="1166" w:type="dxa"/>
          </w:tcPr>
          <w:p w14:paraId="180390F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Pr>
          <w:p w14:paraId="285E64F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《农药管理条例》</w:t>
            </w:r>
          </w:p>
          <w:p w14:paraId="5E1E9DC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五十二条第一、三、四款：未取得农药生产许可证生产农药或者生产假农药的，由县级以上地方人民政府农业主管部门责令停止生产，没收违法所得、违法生产的产品和用于违法生产的工具、设备、原材料等，违法生产的产品货值金额不足1万元的，并处5万元以上10万元以下罚款，货值金额1万元以上的，并处货值金额10倍以上20倍以下罚款，由发证机关吊销农药生产许可证和相应的农药登记证；构成犯罪的，依法追究刑事责任。</w:t>
            </w:r>
          </w:p>
          <w:p w14:paraId="2F2B31A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农药生产企业生产劣质农药的，由县级以上地方人民政府农业主管部门责令停止生产，没收违法所得、违法生产的产品和用于违法生产的工具、设备、原材料等，违法生产的产品货值金额不足1万元的，并处1万元以上5万元以下罚款，货值金额1万元以上的，并处货值金额5倍以上10倍以下</w:t>
            </w:r>
            <w:r>
              <w:rPr>
                <w:rFonts w:asciiTheme="minorEastAsia" w:eastAsiaTheme="minorEastAsia" w:hAnsiTheme="minorEastAsia" w:cs="宋体" w:hint="eastAsia"/>
                <w:kern w:val="0"/>
                <w:sz w:val="21"/>
                <w:szCs w:val="21"/>
              </w:rPr>
              <w:lastRenderedPageBreak/>
              <w:t xml:space="preserve">罚款；情节严重的，由发证机关吊销农药生产许可证和相应的农药登记证；构成犯罪的，依法追究刑事责任。                                                                              </w:t>
            </w:r>
            <w:r>
              <w:rPr>
                <w:rFonts w:asciiTheme="minorEastAsia" w:eastAsiaTheme="minorEastAsia" w:hAnsiTheme="minorEastAsia" w:cs="宋体"/>
                <w:kern w:val="0"/>
                <w:sz w:val="21"/>
                <w:szCs w:val="21"/>
              </w:rPr>
              <w:t xml:space="preserve">                                            </w:t>
            </w:r>
          </w:p>
          <w:p w14:paraId="4AC2781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委托未取得农药生产许可证的受托人加工、分装农药，或者委托加工、分装假农药、劣质农药的，对委托人和受托人均依照本条第一款、第三款的规定处罚。</w:t>
            </w:r>
          </w:p>
        </w:tc>
        <w:tc>
          <w:tcPr>
            <w:tcW w:w="2810" w:type="dxa"/>
          </w:tcPr>
          <w:p w14:paraId="385963F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涉嫌委托未取得农药生产许可证的受托人加工、分装农药，或者委托加工、分装假农药、劣质农药的违法行为（或者下级农业农村部门上报或其他机关移送的违法案件等），予以审查，决定是否立案。</w:t>
            </w:r>
          </w:p>
          <w:p w14:paraId="44E4A35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1871A8A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0A46F3B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w:t>
            </w:r>
            <w:r>
              <w:rPr>
                <w:rFonts w:asciiTheme="minorEastAsia" w:eastAsiaTheme="minorEastAsia" w:hAnsiTheme="minorEastAsia" w:cs="宋体" w:hint="eastAsia"/>
                <w:kern w:val="0"/>
                <w:sz w:val="21"/>
                <w:szCs w:val="21"/>
              </w:rPr>
              <w:lastRenderedPageBreak/>
              <w:t>决定前，应制作《行政处罚告知书》送达当事人，告知违法事实及其享有的陈述、申辩等权利。符合听证规定的，制作并送达《行政处罚听证告知书》。</w:t>
            </w:r>
          </w:p>
          <w:p w14:paraId="087CBBC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03005C5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76461D7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w:t>
            </w:r>
          </w:p>
          <w:p w14:paraId="6BE7161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kern w:val="0"/>
                <w:sz w:val="21"/>
                <w:szCs w:val="21"/>
              </w:rPr>
              <w:t>①《农药管理条例》:责令停止生产；依照生效的行政处罚决定，没收违法所得、违法生产的产品和用于违法生产的工具、设备、原材料等，违法生产的产品货值金额不足1万元的，并处5万元以上10万元以下罚款，货值金额1万元以上的，并处货值金额10倍以上20倍以下罚款，由发证机关吊销农药生产许可证和相应的农药登记证；</w:t>
            </w:r>
            <w:r>
              <w:rPr>
                <w:rFonts w:asciiTheme="minorEastAsia" w:eastAsiaTheme="minorEastAsia" w:hAnsiTheme="minorEastAsia" w:cs="宋体" w:hint="eastAsia"/>
                <w:sz w:val="21"/>
                <w:szCs w:val="21"/>
                <w:shd w:val="clear" w:color="auto" w:fill="FFFFFF"/>
              </w:rPr>
              <w:t>构成犯罪的，依法追究刑事责任。</w:t>
            </w:r>
          </w:p>
          <w:p w14:paraId="654838A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p w14:paraId="403164A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sz w:val="21"/>
                <w:szCs w:val="21"/>
                <w:shd w:val="clear" w:color="auto" w:fill="FFFFFF"/>
              </w:rPr>
              <w:t>②责令停</w:t>
            </w:r>
            <w:r>
              <w:rPr>
                <w:rFonts w:asciiTheme="minorEastAsia" w:eastAsiaTheme="minorEastAsia" w:hAnsiTheme="minorEastAsia" w:cs="宋体" w:hint="eastAsia"/>
                <w:kern w:val="0"/>
                <w:sz w:val="21"/>
                <w:szCs w:val="21"/>
              </w:rPr>
              <w:t>止生产；依照生效的</w:t>
            </w:r>
            <w:r>
              <w:rPr>
                <w:rFonts w:asciiTheme="minorEastAsia" w:eastAsiaTheme="minorEastAsia" w:hAnsiTheme="minorEastAsia" w:cs="宋体" w:hint="eastAsia"/>
                <w:kern w:val="0"/>
                <w:sz w:val="21"/>
                <w:szCs w:val="21"/>
              </w:rPr>
              <w:lastRenderedPageBreak/>
              <w:t>行政处罚决定，没收违法所得、违法生产的产品和用于违法生产的工具、设备、原材料等，违法生产的产品货值金额不足1万元的，并处1万元以上5万元以下罚款，货值金额1万元以上的，并处货值金额5倍以上10倍以下罚款；情节严重的，由发证机关吊销农药生产许可证和相应的农药登记证；</w:t>
            </w:r>
            <w:r>
              <w:rPr>
                <w:rFonts w:asciiTheme="minorEastAsia" w:eastAsiaTheme="minorEastAsia" w:hAnsiTheme="minorEastAsia" w:cs="宋体" w:hint="eastAsia"/>
                <w:sz w:val="21"/>
                <w:szCs w:val="21"/>
                <w:shd w:val="clear" w:color="auto" w:fill="FFFFFF"/>
              </w:rPr>
              <w:t>构成犯罪的，依法追究刑事责任。</w:t>
            </w:r>
          </w:p>
          <w:p w14:paraId="4BEB73C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sz w:val="21"/>
                <w:szCs w:val="21"/>
                <w:shd w:val="clear" w:color="auto" w:fill="FFFFFF"/>
              </w:rPr>
              <w:t>未取得农药生产许可证生产农药，未取得农药经营许可证经营农药，或者被吊销农药登记证、农药生产许可证、农药经营许可证的，其直接负责的主管人员10年内不得从事农药生产、经营活动。</w:t>
            </w:r>
          </w:p>
          <w:p w14:paraId="7FF7678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p w14:paraId="05F58F7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kern w:val="0"/>
                <w:sz w:val="21"/>
                <w:szCs w:val="21"/>
              </w:rPr>
              <w:t>③《河</w:t>
            </w:r>
            <w:r>
              <w:rPr>
                <w:rFonts w:asciiTheme="minorEastAsia" w:eastAsiaTheme="minorEastAsia" w:hAnsiTheme="minorEastAsia" w:cs="宋体" w:hint="eastAsia"/>
                <w:sz w:val="21"/>
                <w:szCs w:val="21"/>
                <w:shd w:val="clear" w:color="auto" w:fill="FFFFFF"/>
              </w:rPr>
              <w:t>北省植物保护条例》责令停止违法行为；</w:t>
            </w:r>
            <w:r>
              <w:rPr>
                <w:rFonts w:asciiTheme="minorEastAsia" w:eastAsiaTheme="minorEastAsia" w:hAnsiTheme="minorEastAsia" w:cs="宋体" w:hint="eastAsia"/>
                <w:kern w:val="0"/>
                <w:sz w:val="21"/>
                <w:szCs w:val="21"/>
              </w:rPr>
              <w:t>依照生效的行政处罚决定，</w:t>
            </w:r>
            <w:r>
              <w:rPr>
                <w:rFonts w:asciiTheme="minorEastAsia" w:eastAsiaTheme="minorEastAsia" w:hAnsiTheme="minorEastAsia" w:cs="宋体" w:hint="eastAsia"/>
                <w:sz w:val="21"/>
                <w:szCs w:val="21"/>
                <w:shd w:val="clear" w:color="auto" w:fill="FFFFFF"/>
              </w:rPr>
              <w:t>没收违法产品和违法所得，并处五千元以上五万元以下罚款;违法所得超过一万元的处一倍以上十倍以下的罚款；构成犯罪的，依法追究刑事责任。</w:t>
            </w:r>
          </w:p>
          <w:p w14:paraId="4E92D37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w:t>
            </w:r>
            <w:r>
              <w:rPr>
                <w:rFonts w:asciiTheme="minorEastAsia" w:eastAsiaTheme="minorEastAsia" w:hAnsiTheme="minorEastAsia" w:cs="宋体" w:hint="eastAsia"/>
                <w:kern w:val="0"/>
                <w:sz w:val="21"/>
                <w:szCs w:val="21"/>
              </w:rPr>
              <w:lastRenderedPageBreak/>
              <w:t>定应履行的责任。</w:t>
            </w:r>
          </w:p>
        </w:tc>
        <w:tc>
          <w:tcPr>
            <w:tcW w:w="3377" w:type="dxa"/>
          </w:tcPr>
          <w:p w14:paraId="6415353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1ADFE89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765E339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7FBFE2AC" w14:textId="77777777" w:rsidR="0024579C" w:rsidRDefault="0024579C" w:rsidP="0024579C">
            <w:pPr>
              <w:pStyle w:val="a3"/>
              <w:spacing w:line="300" w:lineRule="exact"/>
              <w:rPr>
                <w:rFonts w:asciiTheme="minorEastAsia" w:eastAsiaTheme="minorEastAsia" w:hAnsiTheme="minorEastAsia" w:cs="宋体" w:hint="eastAsia"/>
                <w:shd w:val="clear" w:color="auto" w:fill="FFFFFF"/>
              </w:rPr>
            </w:pPr>
            <w:r>
              <w:rPr>
                <w:rFonts w:asciiTheme="minorEastAsia" w:eastAsiaTheme="minorEastAsia" w:hAnsiTheme="minorEastAsia" w:cs="宋体" w:hint="eastAsia"/>
              </w:rPr>
              <w:t>3、①执法人员玩忽职守，对应当予以制止和处罚的违法行为不予制止、处罚，致使单位和个人的合法权益、公共利益和社会秩序遭受损害的；</w:t>
            </w:r>
            <w:r>
              <w:rPr>
                <w:rFonts w:asciiTheme="minorEastAsia" w:eastAsiaTheme="minorEastAsia" w:hAnsiTheme="minorEastAsia" w:cs="宋体" w:hint="eastAsia"/>
                <w:shd w:val="clear" w:color="auto" w:fill="FFFFFF"/>
              </w:rPr>
              <w:t>②县级以上人民政府农业主管部门及其工作人员有下列行为之一的，由本级人民政府责令改正；对负有责任的领导人员和直接责任人员，依法给予处分；负有责任的领导人员和直接责任人员构成犯罪的，依法追究刑事责任：</w:t>
            </w:r>
          </w:p>
          <w:p w14:paraId="50E5F813" w14:textId="77777777" w:rsidR="0024579C" w:rsidRDefault="0024579C" w:rsidP="0024579C">
            <w:pPr>
              <w:pStyle w:val="a3"/>
              <w:spacing w:line="300" w:lineRule="exact"/>
              <w:rPr>
                <w:rFonts w:asciiTheme="minorEastAsia" w:eastAsiaTheme="minorEastAsia" w:hAnsiTheme="minorEastAsia" w:cs="宋体" w:hint="eastAsia"/>
                <w:shd w:val="clear" w:color="auto" w:fill="FFFFFF"/>
              </w:rPr>
            </w:pPr>
            <w:r>
              <w:rPr>
                <w:rFonts w:asciiTheme="minorEastAsia" w:eastAsiaTheme="minorEastAsia" w:hAnsiTheme="minorEastAsia" w:cs="宋体" w:hint="eastAsia"/>
                <w:shd w:val="clear" w:color="auto" w:fill="FFFFFF"/>
              </w:rPr>
              <w:t>(一)不履行监督管理职责，所辖行政区域的违法农药生产、经营活动造成重大损失或者恶劣社会影响；</w:t>
            </w:r>
          </w:p>
          <w:p w14:paraId="5BC08166" w14:textId="77777777" w:rsidR="0024579C" w:rsidRDefault="0024579C" w:rsidP="0024579C">
            <w:pPr>
              <w:pStyle w:val="a3"/>
              <w:spacing w:line="300" w:lineRule="exact"/>
              <w:rPr>
                <w:rFonts w:asciiTheme="minorEastAsia" w:eastAsiaTheme="minorEastAsia" w:hAnsiTheme="minorEastAsia" w:cs="宋体" w:hint="eastAsia"/>
                <w:shd w:val="clear" w:color="auto" w:fill="FFFFFF"/>
              </w:rPr>
            </w:pPr>
            <w:r>
              <w:rPr>
                <w:rFonts w:asciiTheme="minorEastAsia" w:eastAsiaTheme="minorEastAsia" w:hAnsiTheme="minorEastAsia" w:cs="宋体" w:hint="eastAsia"/>
                <w:shd w:val="clear" w:color="auto" w:fill="FFFFFF"/>
              </w:rPr>
              <w:t>(二)对不符合条件的申请人准予许可或者对符合条件的申请人拒不准予许可；</w:t>
            </w:r>
          </w:p>
          <w:p w14:paraId="6E56D22E" w14:textId="77777777" w:rsidR="0024579C" w:rsidRDefault="0024579C" w:rsidP="0024579C">
            <w:pPr>
              <w:pStyle w:val="a3"/>
              <w:spacing w:line="300" w:lineRule="exact"/>
              <w:rPr>
                <w:rFonts w:asciiTheme="minorEastAsia" w:eastAsiaTheme="minorEastAsia" w:hAnsiTheme="minorEastAsia" w:cs="宋体" w:hint="eastAsia"/>
                <w:shd w:val="clear" w:color="auto" w:fill="FFFFFF"/>
              </w:rPr>
            </w:pPr>
            <w:r>
              <w:rPr>
                <w:rFonts w:asciiTheme="minorEastAsia" w:eastAsiaTheme="minorEastAsia" w:hAnsiTheme="minorEastAsia" w:cs="宋体" w:hint="eastAsia"/>
                <w:shd w:val="clear" w:color="auto" w:fill="FFFFFF"/>
              </w:rPr>
              <w:t>(三)参与农药生产、经营活动；</w:t>
            </w:r>
          </w:p>
          <w:p w14:paraId="51D5E35F" w14:textId="77777777" w:rsidR="0024579C" w:rsidRDefault="0024579C" w:rsidP="0024579C">
            <w:pPr>
              <w:pStyle w:val="a5"/>
              <w:shd w:val="clear" w:color="auto" w:fill="FFFFFF"/>
              <w:spacing w:beforeAutospacing="0" w:afterAutospacing="0" w:line="300" w:lineRule="exact"/>
              <w:jc w:val="both"/>
              <w:rPr>
                <w:rFonts w:asciiTheme="minorEastAsia" w:eastAsiaTheme="minorEastAsia" w:hAnsiTheme="minorEastAsia" w:cs="宋体" w:hint="eastAsia"/>
                <w:kern w:val="2"/>
                <w:sz w:val="21"/>
                <w:szCs w:val="21"/>
                <w:shd w:val="clear" w:color="auto" w:fill="FFFFFF"/>
              </w:rPr>
            </w:pPr>
            <w:r>
              <w:rPr>
                <w:rFonts w:asciiTheme="minorEastAsia" w:eastAsiaTheme="minorEastAsia" w:hAnsiTheme="minorEastAsia" w:cs="宋体" w:hint="eastAsia"/>
                <w:kern w:val="2"/>
                <w:sz w:val="21"/>
                <w:szCs w:val="21"/>
                <w:shd w:val="clear" w:color="auto" w:fill="FFFFFF"/>
              </w:rPr>
              <w:lastRenderedPageBreak/>
              <w:t>(四)有其他徇私舞弊、滥用职权、玩忽职守行为。</w:t>
            </w:r>
          </w:p>
          <w:p w14:paraId="131C0E0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0389AD4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01D91DD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77AFC06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3BCFB83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0A839A0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16A5298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5E7DD79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11、其他违反法律法规规章文件规定的行为。上级农业农村主管部门报告而未报告的；</w:t>
            </w:r>
          </w:p>
          <w:p w14:paraId="151587B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19CC50E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499CAE3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290B20E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1BF5FAE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4B0545F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11、其他违反法律法规规章文件规定的行为。</w:t>
            </w:r>
          </w:p>
        </w:tc>
        <w:tc>
          <w:tcPr>
            <w:tcW w:w="1110" w:type="dxa"/>
          </w:tcPr>
          <w:p w14:paraId="171A37DA"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2A4045F2" w14:textId="77777777" w:rsidTr="005F3460">
        <w:tc>
          <w:tcPr>
            <w:tcW w:w="675" w:type="dxa"/>
            <w:vAlign w:val="center"/>
          </w:tcPr>
          <w:p w14:paraId="497BFA35"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727C91C2" w14:textId="77777777" w:rsidR="0024579C" w:rsidRDefault="0024579C" w:rsidP="0024579C">
            <w:pPr>
              <w:tabs>
                <w:tab w:val="left" w:pos="0"/>
              </w:tabs>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Pr>
          <w:p w14:paraId="41FB97C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对农药生产企业采购、使用未依法附具产品质量检验合格证、未依法取得有关许可证明文件的原材料等行为的行政处罚</w:t>
            </w:r>
          </w:p>
        </w:tc>
        <w:tc>
          <w:tcPr>
            <w:tcW w:w="1166" w:type="dxa"/>
          </w:tcPr>
          <w:p w14:paraId="45BC7F8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Pr>
          <w:p w14:paraId="321E883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《农药管理条例》</w:t>
            </w:r>
          </w:p>
          <w:p w14:paraId="3F7269B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五十三条：农药生产企业有下列行为之一的，由县级以上地方人民政府农业主管部门责令改正，没收违法所得、违法生产的产品和用于违法生产的原材料等，违法生产的产品货值金额不足1万元的，并处1万元以上2万元以下罚款，货值金额1万元以上的，并处货值金额2倍以上5倍以下罚款；拒不改正或者情节严重的，由发证机关吊销农药生产许可证和相应的农药登记证：</w:t>
            </w:r>
          </w:p>
          <w:p w14:paraId="56A5B0A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（一）采购、使用未依法附具产品质量检验合格证、未依法取得有关许可证明文件的原材料；</w:t>
            </w:r>
          </w:p>
          <w:p w14:paraId="3255B77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（二）出厂销售未经质量检验合格并附具产品质量检验合格证的农药；（三）生产的农药包装、标签、说明书不符合规定；</w:t>
            </w:r>
          </w:p>
          <w:p w14:paraId="2C7C6D3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（四）不召回依法应当召回的农药。</w:t>
            </w:r>
          </w:p>
        </w:tc>
        <w:tc>
          <w:tcPr>
            <w:tcW w:w="2810" w:type="dxa"/>
          </w:tcPr>
          <w:p w14:paraId="5DA6821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农药生产企业涉嫌采购、使用未依法附具产品质量检验合格证、未依法取得有关许可证明文件的原材料的违法行为（或者下级农业农村部门上报或其他机关移送的违法案件等），予以审查，决定是否立案。</w:t>
            </w:r>
          </w:p>
          <w:p w14:paraId="5BF8821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3BCD917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17FFD67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w:t>
            </w:r>
            <w:r>
              <w:rPr>
                <w:rFonts w:asciiTheme="minorEastAsia" w:eastAsiaTheme="minorEastAsia" w:hAnsiTheme="minorEastAsia" w:cs="宋体" w:hint="eastAsia"/>
                <w:kern w:val="0"/>
                <w:sz w:val="21"/>
                <w:szCs w:val="21"/>
              </w:rPr>
              <w:lastRenderedPageBreak/>
              <w:t>并送达《行政处罚听证告知书》。</w:t>
            </w:r>
          </w:p>
          <w:p w14:paraId="2F32BC6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4724F2A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5BE79D9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改正；依照生效的行政处罚决定，没收违法所得、违法生产的产品和用于违法生产的原材料等，违法生产的产品货值金额不足1万元的，并处1万元以上2万元以下罚款，货值金额1万元以上的，并处货值金额2倍以上5倍以下罚款；拒不改正或者情节严重的，由发证机关吊销农药生产许可证和相应的农药登记证。</w:t>
            </w:r>
          </w:p>
          <w:p w14:paraId="5202D17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sz w:val="21"/>
                <w:szCs w:val="21"/>
                <w:shd w:val="clear" w:color="auto" w:fill="FFFFFF"/>
              </w:rPr>
              <w:t>未取得农药生产许可证生产农药，未取得农药经营许可证经营农药，或者被吊销农药登记证、农药生产许可证、农药经营许可证的，其直接负责的主管人员10年内不得从事农药生产、经营活动。</w:t>
            </w:r>
          </w:p>
          <w:p w14:paraId="7D97491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w:t>
            </w:r>
            <w:r>
              <w:rPr>
                <w:rFonts w:asciiTheme="minorEastAsia" w:eastAsiaTheme="minorEastAsia" w:hAnsiTheme="minorEastAsia" w:cs="宋体" w:hint="eastAsia"/>
                <w:kern w:val="0"/>
                <w:sz w:val="21"/>
                <w:szCs w:val="21"/>
              </w:rPr>
              <w:lastRenderedPageBreak/>
              <w:t>定应履行的责任。</w:t>
            </w:r>
          </w:p>
        </w:tc>
        <w:tc>
          <w:tcPr>
            <w:tcW w:w="3377" w:type="dxa"/>
          </w:tcPr>
          <w:p w14:paraId="351742C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28B3864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6532E25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41A53E0B" w14:textId="77777777" w:rsidR="0024579C" w:rsidRDefault="0024579C" w:rsidP="0024579C">
            <w:pPr>
              <w:pStyle w:val="a3"/>
              <w:spacing w:line="300" w:lineRule="exact"/>
              <w:rPr>
                <w:rFonts w:asciiTheme="minorEastAsia" w:eastAsiaTheme="minorEastAsia" w:hAnsiTheme="minorEastAsia" w:cs="宋体" w:hint="eastAsia"/>
                <w:shd w:val="clear" w:color="auto" w:fill="FFFFFF"/>
              </w:rPr>
            </w:pPr>
            <w:r>
              <w:rPr>
                <w:rFonts w:asciiTheme="minorEastAsia" w:eastAsiaTheme="minorEastAsia" w:hAnsiTheme="minorEastAsia" w:cs="宋体" w:hint="eastAsia"/>
              </w:rPr>
              <w:t>3、①执法人员玩忽职守，对应当予以制止和处罚的违法行为不予制止、处罚，致使单位和个人的合法权益、公共利益和社会秩序遭受损害的；</w:t>
            </w:r>
            <w:r>
              <w:rPr>
                <w:rFonts w:asciiTheme="minorEastAsia" w:eastAsiaTheme="minorEastAsia" w:hAnsiTheme="minorEastAsia" w:cs="宋体" w:hint="eastAsia"/>
                <w:shd w:val="clear" w:color="auto" w:fill="FFFFFF"/>
              </w:rPr>
              <w:t>②县级以上人民政府农业主管部门及其工作人员有下列行为之一的，由本级人民政府责令改正；对负有责任的领导人员和直接责任人员，依法给予处分；负有责任的领导人员和直接责任人员构成犯罪的，依法追究刑事责任：</w:t>
            </w:r>
          </w:p>
          <w:p w14:paraId="16438D78" w14:textId="77777777" w:rsidR="0024579C" w:rsidRDefault="0024579C" w:rsidP="0024579C">
            <w:pPr>
              <w:pStyle w:val="a3"/>
              <w:spacing w:line="300" w:lineRule="exact"/>
              <w:rPr>
                <w:rFonts w:asciiTheme="minorEastAsia" w:eastAsiaTheme="minorEastAsia" w:hAnsiTheme="minorEastAsia" w:cs="宋体" w:hint="eastAsia"/>
                <w:shd w:val="clear" w:color="auto" w:fill="FFFFFF"/>
              </w:rPr>
            </w:pPr>
            <w:r>
              <w:rPr>
                <w:rFonts w:asciiTheme="minorEastAsia" w:eastAsiaTheme="minorEastAsia" w:hAnsiTheme="minorEastAsia" w:cs="宋体" w:hint="eastAsia"/>
                <w:shd w:val="clear" w:color="auto" w:fill="FFFFFF"/>
              </w:rPr>
              <w:t>(一)不履行监督管理职责，所辖行政区域的违法农药生产、经营活动造成重大损失或者恶劣社会影响；</w:t>
            </w:r>
          </w:p>
          <w:p w14:paraId="74A35F1F" w14:textId="77777777" w:rsidR="0024579C" w:rsidRDefault="0024579C" w:rsidP="0024579C">
            <w:pPr>
              <w:pStyle w:val="a3"/>
              <w:spacing w:line="300" w:lineRule="exact"/>
              <w:rPr>
                <w:rFonts w:asciiTheme="minorEastAsia" w:eastAsiaTheme="minorEastAsia" w:hAnsiTheme="minorEastAsia" w:cs="宋体" w:hint="eastAsia"/>
                <w:shd w:val="clear" w:color="auto" w:fill="FFFFFF"/>
              </w:rPr>
            </w:pPr>
            <w:r>
              <w:rPr>
                <w:rFonts w:asciiTheme="minorEastAsia" w:eastAsiaTheme="minorEastAsia" w:hAnsiTheme="minorEastAsia" w:cs="宋体" w:hint="eastAsia"/>
                <w:shd w:val="clear" w:color="auto" w:fill="FFFFFF"/>
              </w:rPr>
              <w:t>(二)对不符合条件的申请人准予许可或者对符合条件的申请人拒不准予许可；</w:t>
            </w:r>
          </w:p>
          <w:p w14:paraId="30A1841F" w14:textId="77777777" w:rsidR="0024579C" w:rsidRDefault="0024579C" w:rsidP="0024579C">
            <w:pPr>
              <w:pStyle w:val="a3"/>
              <w:spacing w:line="300" w:lineRule="exact"/>
              <w:rPr>
                <w:rFonts w:asciiTheme="minorEastAsia" w:eastAsiaTheme="minorEastAsia" w:hAnsiTheme="minorEastAsia" w:cs="宋体" w:hint="eastAsia"/>
                <w:shd w:val="clear" w:color="auto" w:fill="FFFFFF"/>
              </w:rPr>
            </w:pPr>
            <w:r>
              <w:rPr>
                <w:rFonts w:asciiTheme="minorEastAsia" w:eastAsiaTheme="minorEastAsia" w:hAnsiTheme="minorEastAsia" w:cs="宋体" w:hint="eastAsia"/>
                <w:shd w:val="clear" w:color="auto" w:fill="FFFFFF"/>
              </w:rPr>
              <w:t>(三)参与农药生产、经营活动；</w:t>
            </w:r>
          </w:p>
          <w:p w14:paraId="639C1176" w14:textId="77777777" w:rsidR="0024579C" w:rsidRDefault="0024579C" w:rsidP="0024579C">
            <w:pPr>
              <w:pStyle w:val="a5"/>
              <w:shd w:val="clear" w:color="auto" w:fill="FFFFFF"/>
              <w:spacing w:beforeAutospacing="0" w:afterAutospacing="0" w:line="300" w:lineRule="exact"/>
              <w:jc w:val="both"/>
              <w:rPr>
                <w:rFonts w:asciiTheme="minorEastAsia" w:eastAsiaTheme="minorEastAsia" w:hAnsiTheme="minorEastAsia" w:cs="宋体" w:hint="eastAsia"/>
                <w:kern w:val="2"/>
                <w:sz w:val="21"/>
                <w:szCs w:val="21"/>
                <w:shd w:val="clear" w:color="auto" w:fill="FFFFFF"/>
              </w:rPr>
            </w:pPr>
            <w:r>
              <w:rPr>
                <w:rFonts w:asciiTheme="minorEastAsia" w:eastAsiaTheme="minorEastAsia" w:hAnsiTheme="minorEastAsia" w:cs="宋体" w:hint="eastAsia"/>
                <w:kern w:val="2"/>
                <w:sz w:val="21"/>
                <w:szCs w:val="21"/>
                <w:shd w:val="clear" w:color="auto" w:fill="FFFFFF"/>
              </w:rPr>
              <w:t>(四)有其他徇私舞弊、滥用职权、玩忽职守行为。</w:t>
            </w:r>
          </w:p>
          <w:p w14:paraId="48F1073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39013ED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5、在制止以及查处违法案件中受阻，依照有关规定应当向本级人民政府或者上级农业农村主管部门报告而未报告的；</w:t>
            </w:r>
          </w:p>
          <w:p w14:paraId="55EE433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09EB9C8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05E8656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79B1D66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3AEBCDA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298C9CB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Pr>
          <w:p w14:paraId="1B488CE3"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1C344830" w14:textId="77777777" w:rsidTr="005F3460">
        <w:tc>
          <w:tcPr>
            <w:tcW w:w="675" w:type="dxa"/>
            <w:vAlign w:val="center"/>
          </w:tcPr>
          <w:p w14:paraId="77B19FAD"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6468A50E" w14:textId="77777777" w:rsidR="0024579C" w:rsidRDefault="0024579C" w:rsidP="0024579C">
            <w:pPr>
              <w:tabs>
                <w:tab w:val="left" w:pos="0"/>
              </w:tabs>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Pr>
          <w:p w14:paraId="65AA6B8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对农药生产企业不执行原材料进货、农药出厂销售记录制度，或者不履行农药废弃物回收义务的行政处罚</w:t>
            </w:r>
          </w:p>
        </w:tc>
        <w:tc>
          <w:tcPr>
            <w:tcW w:w="1166" w:type="dxa"/>
          </w:tcPr>
          <w:p w14:paraId="698CC64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Pr>
          <w:p w14:paraId="36EBA4E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《农药管理条例》</w:t>
            </w:r>
          </w:p>
          <w:p w14:paraId="6427CED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五十四条：农药生产企业不执行原材料进货、农药出厂销售记录制度，或者不履行农药废弃物回收义务的，由县级以上地方人民政府农业主管部门责令改正，处1万元以上5万元以下罚款；拒不改正或者情节严重的，由发证机关吊销农药生产许可证和相应的农药登记证。</w:t>
            </w:r>
          </w:p>
          <w:p w14:paraId="682E143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2810" w:type="dxa"/>
          </w:tcPr>
          <w:p w14:paraId="288B5C6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农药生产企业涉嫌不执行原材料进货、农药出厂销售记录制度，或者不履行农药废弃物回收义务的违法行为（或者下级农业农村部门上报或其他机关移送的违法案件等），予以审查，决定是否立案。</w:t>
            </w:r>
          </w:p>
          <w:p w14:paraId="4D99AB3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364EF5C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7A8C329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w:t>
            </w:r>
            <w:r>
              <w:rPr>
                <w:rFonts w:asciiTheme="minorEastAsia" w:eastAsiaTheme="minorEastAsia" w:hAnsiTheme="minorEastAsia" w:cs="宋体" w:hint="eastAsia"/>
                <w:kern w:val="0"/>
                <w:sz w:val="21"/>
                <w:szCs w:val="21"/>
              </w:rPr>
              <w:lastRenderedPageBreak/>
              <w:t>并送达《行政处罚听证告知书》。</w:t>
            </w:r>
          </w:p>
          <w:p w14:paraId="15FD241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31542DD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7864E0B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7、执行责任：责令改正；依照生效的行政处罚决定，处1万元以上5万元以下罚款；拒不改正或者情节严重的，由发证机关吊销农药生产许可证和相应的农药登记证。</w:t>
            </w:r>
          </w:p>
          <w:p w14:paraId="4C7439A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sz w:val="21"/>
                <w:szCs w:val="21"/>
                <w:shd w:val="clear" w:color="auto" w:fill="FFFFFF"/>
              </w:rPr>
              <w:t>未取得农药生产许可证生产农药，未取得农药经营许可证经营农药，或者被吊销农药登记证、农药生产许可证、农药经营许可证的，其直接负责的主管人员10年内不得从事农药生产、经营活动。</w:t>
            </w:r>
          </w:p>
          <w:p w14:paraId="202F704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p w14:paraId="14B802E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5E1493A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26B58B4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578CA30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7B63FFB4" w14:textId="77777777" w:rsidR="0024579C" w:rsidRDefault="0024579C" w:rsidP="0024579C">
            <w:pPr>
              <w:pStyle w:val="a3"/>
              <w:spacing w:line="300" w:lineRule="exact"/>
              <w:rPr>
                <w:rFonts w:asciiTheme="minorEastAsia" w:eastAsiaTheme="minorEastAsia" w:hAnsiTheme="minorEastAsia" w:cs="宋体" w:hint="eastAsia"/>
                <w:shd w:val="clear" w:color="auto" w:fill="FFFFFF"/>
              </w:rPr>
            </w:pPr>
            <w:r>
              <w:rPr>
                <w:rFonts w:asciiTheme="minorEastAsia" w:eastAsiaTheme="minorEastAsia" w:hAnsiTheme="minorEastAsia" w:cs="宋体" w:hint="eastAsia"/>
              </w:rPr>
              <w:t>3、①执法人员玩忽职守，对应当予以制止和处罚的违法行为不予制止、处罚，致使单位和个人的合法权益、公共利益和社会秩序遭受损害的；</w:t>
            </w:r>
            <w:r>
              <w:rPr>
                <w:rFonts w:asciiTheme="minorEastAsia" w:eastAsiaTheme="minorEastAsia" w:hAnsiTheme="minorEastAsia" w:cs="宋体" w:hint="eastAsia"/>
                <w:shd w:val="clear" w:color="auto" w:fill="FFFFFF"/>
              </w:rPr>
              <w:t>②县级以上人民政府农业主管部门及其工作人员有下列行为之一的，由本级人民政府责令改正；对负有责任的领导人员和直接责任人员，依法给予处分；负有责任的领导人员和直接责任人员构成犯罪的，依法追究刑事责任：</w:t>
            </w:r>
          </w:p>
          <w:p w14:paraId="7E74EBA2" w14:textId="77777777" w:rsidR="0024579C" w:rsidRDefault="0024579C" w:rsidP="0024579C">
            <w:pPr>
              <w:pStyle w:val="a3"/>
              <w:spacing w:line="300" w:lineRule="exact"/>
              <w:rPr>
                <w:rFonts w:asciiTheme="minorEastAsia" w:eastAsiaTheme="minorEastAsia" w:hAnsiTheme="minorEastAsia" w:cs="宋体" w:hint="eastAsia"/>
                <w:shd w:val="clear" w:color="auto" w:fill="FFFFFF"/>
              </w:rPr>
            </w:pPr>
            <w:r>
              <w:rPr>
                <w:rFonts w:asciiTheme="minorEastAsia" w:eastAsiaTheme="minorEastAsia" w:hAnsiTheme="minorEastAsia" w:cs="宋体" w:hint="eastAsia"/>
                <w:shd w:val="clear" w:color="auto" w:fill="FFFFFF"/>
              </w:rPr>
              <w:t>(一)不履行监督管理职责，所辖行政区域的违法农药生产、经营活动造成重大损失或者恶劣社会影响；</w:t>
            </w:r>
          </w:p>
          <w:p w14:paraId="4788F587" w14:textId="77777777" w:rsidR="0024579C" w:rsidRDefault="0024579C" w:rsidP="0024579C">
            <w:pPr>
              <w:pStyle w:val="a3"/>
              <w:spacing w:line="300" w:lineRule="exact"/>
              <w:rPr>
                <w:rFonts w:asciiTheme="minorEastAsia" w:eastAsiaTheme="minorEastAsia" w:hAnsiTheme="minorEastAsia" w:cs="宋体" w:hint="eastAsia"/>
                <w:shd w:val="clear" w:color="auto" w:fill="FFFFFF"/>
              </w:rPr>
            </w:pPr>
            <w:r>
              <w:rPr>
                <w:rFonts w:asciiTheme="minorEastAsia" w:eastAsiaTheme="minorEastAsia" w:hAnsiTheme="minorEastAsia" w:cs="宋体" w:hint="eastAsia"/>
                <w:shd w:val="clear" w:color="auto" w:fill="FFFFFF"/>
              </w:rPr>
              <w:t>(二)对不符合条件的申请人准予许可或者对符合条件的申请人拒不准予许可；</w:t>
            </w:r>
          </w:p>
          <w:p w14:paraId="52503E44" w14:textId="77777777" w:rsidR="0024579C" w:rsidRDefault="0024579C" w:rsidP="0024579C">
            <w:pPr>
              <w:pStyle w:val="a3"/>
              <w:spacing w:line="300" w:lineRule="exact"/>
              <w:rPr>
                <w:rFonts w:asciiTheme="minorEastAsia" w:eastAsiaTheme="minorEastAsia" w:hAnsiTheme="minorEastAsia" w:cs="宋体" w:hint="eastAsia"/>
                <w:shd w:val="clear" w:color="auto" w:fill="FFFFFF"/>
              </w:rPr>
            </w:pPr>
            <w:r>
              <w:rPr>
                <w:rFonts w:asciiTheme="minorEastAsia" w:eastAsiaTheme="minorEastAsia" w:hAnsiTheme="minorEastAsia" w:cs="宋体" w:hint="eastAsia"/>
                <w:shd w:val="clear" w:color="auto" w:fill="FFFFFF"/>
              </w:rPr>
              <w:t>(三)参与农药生产、经营活动；</w:t>
            </w:r>
          </w:p>
          <w:p w14:paraId="283F171E" w14:textId="77777777" w:rsidR="0024579C" w:rsidRDefault="0024579C" w:rsidP="0024579C">
            <w:pPr>
              <w:pStyle w:val="a5"/>
              <w:shd w:val="clear" w:color="auto" w:fill="FFFFFF"/>
              <w:spacing w:beforeAutospacing="0" w:afterAutospacing="0" w:line="300" w:lineRule="exact"/>
              <w:jc w:val="both"/>
              <w:rPr>
                <w:rFonts w:asciiTheme="minorEastAsia" w:eastAsiaTheme="minorEastAsia" w:hAnsiTheme="minorEastAsia" w:cs="宋体" w:hint="eastAsia"/>
                <w:kern w:val="2"/>
                <w:sz w:val="21"/>
                <w:szCs w:val="21"/>
                <w:shd w:val="clear" w:color="auto" w:fill="FFFFFF"/>
              </w:rPr>
            </w:pPr>
            <w:r>
              <w:rPr>
                <w:rFonts w:asciiTheme="minorEastAsia" w:eastAsiaTheme="minorEastAsia" w:hAnsiTheme="minorEastAsia" w:cs="宋体" w:hint="eastAsia"/>
                <w:kern w:val="2"/>
                <w:sz w:val="21"/>
                <w:szCs w:val="21"/>
                <w:shd w:val="clear" w:color="auto" w:fill="FFFFFF"/>
              </w:rPr>
              <w:t>(四)有其他徇私舞弊、滥用职权、玩忽职守行为。</w:t>
            </w:r>
          </w:p>
          <w:p w14:paraId="24FD39D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34E27A8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5、在制止以及查处违法案件中受阻，依照有关规定应当向本级人民政府或者上级农业农村主管部门报告而未报告的；</w:t>
            </w:r>
          </w:p>
          <w:p w14:paraId="3F1764F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713DFFC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1AD739D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56F8FFD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3386DEC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0E30B0C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Pr>
          <w:p w14:paraId="0C904718"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7D551F72" w14:textId="77777777" w:rsidTr="005F3460">
        <w:tc>
          <w:tcPr>
            <w:tcW w:w="675" w:type="dxa"/>
            <w:vAlign w:val="center"/>
          </w:tcPr>
          <w:p w14:paraId="7243D448"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1B6519BF" w14:textId="77777777" w:rsidR="0024579C" w:rsidRDefault="0024579C" w:rsidP="0024579C">
            <w:pPr>
              <w:tabs>
                <w:tab w:val="left" w:pos="0"/>
              </w:tabs>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Pr>
          <w:p w14:paraId="3BCFF6E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对农药经营者未取得农药经营许可证经营农药等行为的</w:t>
            </w:r>
            <w:r>
              <w:rPr>
                <w:rFonts w:asciiTheme="minorEastAsia" w:eastAsiaTheme="minorEastAsia" w:hAnsiTheme="minorEastAsia" w:cs="宋体" w:hint="eastAsia"/>
                <w:kern w:val="0"/>
                <w:sz w:val="21"/>
                <w:szCs w:val="21"/>
              </w:rPr>
              <w:lastRenderedPageBreak/>
              <w:t>行政处罚</w:t>
            </w:r>
          </w:p>
        </w:tc>
        <w:tc>
          <w:tcPr>
            <w:tcW w:w="1166" w:type="dxa"/>
          </w:tcPr>
          <w:p w14:paraId="3C442F9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Pr>
          <w:p w14:paraId="6FB16E0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《农药管理条例》</w:t>
            </w:r>
          </w:p>
          <w:p w14:paraId="2B8A693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第五十五条：农药经营者有下列行为之一的，由县级以上地方人民政府农业主管部门责令停止经</w:t>
            </w:r>
            <w:r>
              <w:rPr>
                <w:rFonts w:asciiTheme="minorEastAsia" w:eastAsiaTheme="minorEastAsia" w:hAnsiTheme="minorEastAsia" w:cs="宋体" w:hint="eastAsia"/>
                <w:kern w:val="0"/>
                <w:sz w:val="21"/>
                <w:szCs w:val="21"/>
              </w:rPr>
              <w:lastRenderedPageBreak/>
              <w:t xml:space="preserve">营，没收违法所得、违法经营的农药和用于违法经营的工具、设备等，违法经营的农药货值金额不足1万元的，并处5000元以上5万元以下罚款，货值金额1万元以上的，并处货值金额5倍以上10倍以下罚款；构成犯罪的，依法追究刑事责任：（一）违反本条例规定，未取得农药经营许可证经营农药；（二）经营假农药；（三）在农药中添加物质。                                                                                                                                    有前款第二项、第三项规定的行为，情节严重的，还应当由发证机关吊销农药经营许可证。                                                                                                      取得农药经营许可证的农药经营者不再符合规定条件继续经营农药的，由县级以上地方人民政府农业主管部门责令限期整改；逾期拒不整改或者整改后仍不符合规定条件的，由发证机关吊销农药经营许可证。          </w:t>
            </w:r>
          </w:p>
          <w:p w14:paraId="7D31B76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2810" w:type="dxa"/>
          </w:tcPr>
          <w:p w14:paraId="6528FB6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1、立案责任：发现涉嫌未取得农药经营许可证经营农药的违法行为（或者下级农业农村部门上报或其他机关移送</w:t>
            </w:r>
            <w:r>
              <w:rPr>
                <w:rFonts w:asciiTheme="minorEastAsia" w:eastAsiaTheme="minorEastAsia" w:hAnsiTheme="minorEastAsia" w:cs="宋体" w:hint="eastAsia"/>
                <w:kern w:val="0"/>
                <w:sz w:val="21"/>
                <w:szCs w:val="21"/>
              </w:rPr>
              <w:lastRenderedPageBreak/>
              <w:t>的违法案件等），予以审查，决定是否立案。</w:t>
            </w:r>
          </w:p>
          <w:p w14:paraId="7FB6115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3CC9CDF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5657C7C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0722D19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1334FAF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w:t>
            </w:r>
            <w:r>
              <w:rPr>
                <w:rFonts w:asciiTheme="minorEastAsia" w:eastAsiaTheme="minorEastAsia" w:hAnsiTheme="minorEastAsia" w:cs="宋体" w:hint="eastAsia"/>
                <w:kern w:val="0"/>
                <w:sz w:val="21"/>
                <w:szCs w:val="21"/>
              </w:rPr>
              <w:lastRenderedPageBreak/>
              <w:t>书按法律规定的方式送达当事人。</w:t>
            </w:r>
          </w:p>
          <w:p w14:paraId="54BF2AA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停止经营；依照生效的行政处罚决定，没收违法所得、违法经营的农药和用于违法经营的工具、设备等，违法经营的农药货值金额不足1万元的，并处5000元以上5万元以下罚款，货值金额1万元以上的，并处货值金额5倍以上10倍以下罚款；构成犯罪的，依法追究刑事责任。</w:t>
            </w:r>
          </w:p>
          <w:p w14:paraId="2158CC5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sz w:val="21"/>
                <w:szCs w:val="21"/>
                <w:shd w:val="clear" w:color="auto" w:fill="FFFFFF"/>
              </w:rPr>
              <w:t>未取得农药生产许可证生产农药，未取得农药经营许可证经营农药，或者被吊销农药登记证、农药生产许可证、农药经营许可证的，其直接负责的主管人员10年内不得从事农药生产、经营活动。</w:t>
            </w:r>
          </w:p>
          <w:p w14:paraId="233D420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2000DEC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1956089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w:t>
            </w:r>
            <w:r>
              <w:rPr>
                <w:rFonts w:asciiTheme="minorEastAsia" w:eastAsiaTheme="minorEastAsia" w:hAnsiTheme="minorEastAsia" w:cs="宋体" w:hint="eastAsia"/>
                <w:kern w:val="0"/>
                <w:sz w:val="21"/>
                <w:szCs w:val="21"/>
              </w:rPr>
              <w:lastRenderedPageBreak/>
              <w:t>罚的；</w:t>
            </w:r>
          </w:p>
          <w:p w14:paraId="17326C6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44BA01E8" w14:textId="77777777" w:rsidR="0024579C" w:rsidRDefault="0024579C" w:rsidP="0024579C">
            <w:pPr>
              <w:pStyle w:val="a3"/>
              <w:spacing w:line="300" w:lineRule="exact"/>
              <w:rPr>
                <w:rFonts w:asciiTheme="minorEastAsia" w:eastAsiaTheme="minorEastAsia" w:hAnsiTheme="minorEastAsia" w:cs="宋体" w:hint="eastAsia"/>
                <w:shd w:val="clear" w:color="auto" w:fill="FFFFFF"/>
              </w:rPr>
            </w:pPr>
            <w:r>
              <w:rPr>
                <w:rFonts w:asciiTheme="minorEastAsia" w:eastAsiaTheme="minorEastAsia" w:hAnsiTheme="minorEastAsia" w:cs="宋体" w:hint="eastAsia"/>
              </w:rPr>
              <w:t>3、①执法人员玩忽职守，对应当予以制止和处罚的违法行为不予制止、处罚，致使单位和个人的合法权益、公共利益和社会秩序遭受损害的；</w:t>
            </w:r>
            <w:r>
              <w:rPr>
                <w:rFonts w:asciiTheme="minorEastAsia" w:eastAsiaTheme="minorEastAsia" w:hAnsiTheme="minorEastAsia" w:cs="宋体" w:hint="eastAsia"/>
                <w:shd w:val="clear" w:color="auto" w:fill="FFFFFF"/>
              </w:rPr>
              <w:t>②县级以上人民政府农业主管部门及其工作人员有下列行为之一的，由本级人民政府责令改正；对负有责任的领导人员和直接责任人员，依法给予处分；负有责任的领导人员和直接责任人员构成犯罪的，依法追究刑事责任：</w:t>
            </w:r>
          </w:p>
          <w:p w14:paraId="0AD18FFC" w14:textId="77777777" w:rsidR="0024579C" w:rsidRDefault="0024579C" w:rsidP="0024579C">
            <w:pPr>
              <w:pStyle w:val="a3"/>
              <w:spacing w:line="300" w:lineRule="exact"/>
              <w:rPr>
                <w:rFonts w:asciiTheme="minorEastAsia" w:eastAsiaTheme="minorEastAsia" w:hAnsiTheme="minorEastAsia" w:cs="宋体" w:hint="eastAsia"/>
                <w:shd w:val="clear" w:color="auto" w:fill="FFFFFF"/>
              </w:rPr>
            </w:pPr>
            <w:r>
              <w:rPr>
                <w:rFonts w:asciiTheme="minorEastAsia" w:eastAsiaTheme="minorEastAsia" w:hAnsiTheme="minorEastAsia" w:cs="宋体" w:hint="eastAsia"/>
                <w:shd w:val="clear" w:color="auto" w:fill="FFFFFF"/>
              </w:rPr>
              <w:t>(一)不履行监督管理职责，所辖行政区域的违法农药生产、经营活动造成重大损失或者恶劣社会影响；</w:t>
            </w:r>
          </w:p>
          <w:p w14:paraId="2A9F3067" w14:textId="77777777" w:rsidR="0024579C" w:rsidRDefault="0024579C" w:rsidP="0024579C">
            <w:pPr>
              <w:pStyle w:val="a3"/>
              <w:spacing w:line="300" w:lineRule="exact"/>
              <w:rPr>
                <w:rFonts w:asciiTheme="minorEastAsia" w:eastAsiaTheme="minorEastAsia" w:hAnsiTheme="minorEastAsia" w:cs="宋体" w:hint="eastAsia"/>
                <w:shd w:val="clear" w:color="auto" w:fill="FFFFFF"/>
              </w:rPr>
            </w:pPr>
            <w:r>
              <w:rPr>
                <w:rFonts w:asciiTheme="minorEastAsia" w:eastAsiaTheme="minorEastAsia" w:hAnsiTheme="minorEastAsia" w:cs="宋体" w:hint="eastAsia"/>
                <w:shd w:val="clear" w:color="auto" w:fill="FFFFFF"/>
              </w:rPr>
              <w:t>(二)对不符合条件的申请人准予许可或者对符合条件的申请人拒不准予许可；</w:t>
            </w:r>
          </w:p>
          <w:p w14:paraId="756BC376" w14:textId="77777777" w:rsidR="0024579C" w:rsidRDefault="0024579C" w:rsidP="0024579C">
            <w:pPr>
              <w:pStyle w:val="a3"/>
              <w:spacing w:line="300" w:lineRule="exact"/>
              <w:rPr>
                <w:rFonts w:asciiTheme="minorEastAsia" w:eastAsiaTheme="minorEastAsia" w:hAnsiTheme="minorEastAsia" w:cs="宋体" w:hint="eastAsia"/>
                <w:shd w:val="clear" w:color="auto" w:fill="FFFFFF"/>
              </w:rPr>
            </w:pPr>
            <w:r>
              <w:rPr>
                <w:rFonts w:asciiTheme="minorEastAsia" w:eastAsiaTheme="minorEastAsia" w:hAnsiTheme="minorEastAsia" w:cs="宋体" w:hint="eastAsia"/>
                <w:shd w:val="clear" w:color="auto" w:fill="FFFFFF"/>
              </w:rPr>
              <w:t>(三)参与农药生产、经营活动；</w:t>
            </w:r>
          </w:p>
          <w:p w14:paraId="48E561B5" w14:textId="77777777" w:rsidR="0024579C" w:rsidRDefault="0024579C" w:rsidP="0024579C">
            <w:pPr>
              <w:pStyle w:val="a5"/>
              <w:shd w:val="clear" w:color="auto" w:fill="FFFFFF"/>
              <w:spacing w:beforeAutospacing="0" w:afterAutospacing="0" w:line="300" w:lineRule="exact"/>
              <w:jc w:val="both"/>
              <w:rPr>
                <w:rFonts w:asciiTheme="minorEastAsia" w:eastAsiaTheme="minorEastAsia" w:hAnsiTheme="minorEastAsia" w:cs="宋体" w:hint="eastAsia"/>
                <w:kern w:val="2"/>
                <w:sz w:val="21"/>
                <w:szCs w:val="21"/>
                <w:shd w:val="clear" w:color="auto" w:fill="FFFFFF"/>
              </w:rPr>
            </w:pPr>
            <w:r>
              <w:rPr>
                <w:rFonts w:asciiTheme="minorEastAsia" w:eastAsiaTheme="minorEastAsia" w:hAnsiTheme="minorEastAsia" w:cs="宋体" w:hint="eastAsia"/>
                <w:kern w:val="2"/>
                <w:sz w:val="21"/>
                <w:szCs w:val="21"/>
                <w:shd w:val="clear" w:color="auto" w:fill="FFFFFF"/>
              </w:rPr>
              <w:t>(四)有其他徇私舞弊、滥用职权、玩忽职守行为。</w:t>
            </w:r>
          </w:p>
          <w:p w14:paraId="1DFEB97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3C604C0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6DB4483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w:t>
            </w:r>
            <w:r>
              <w:rPr>
                <w:rFonts w:asciiTheme="minorEastAsia" w:eastAsiaTheme="minorEastAsia" w:hAnsiTheme="minorEastAsia" w:cs="宋体" w:hint="eastAsia"/>
                <w:kern w:val="0"/>
                <w:sz w:val="21"/>
                <w:szCs w:val="21"/>
              </w:rPr>
              <w:lastRenderedPageBreak/>
              <w:t>未依法移送有权机关的；</w:t>
            </w:r>
          </w:p>
          <w:p w14:paraId="3CE2901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4F05649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1658B75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266BE54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4766580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Pr>
          <w:p w14:paraId="4809C208"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4A47CA67" w14:textId="77777777" w:rsidTr="005F3460">
        <w:tc>
          <w:tcPr>
            <w:tcW w:w="675" w:type="dxa"/>
            <w:vAlign w:val="center"/>
          </w:tcPr>
          <w:p w14:paraId="3C2029AE"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1A855E41" w14:textId="77777777" w:rsidR="0024579C" w:rsidRDefault="0024579C" w:rsidP="0024579C">
            <w:pPr>
              <w:tabs>
                <w:tab w:val="left" w:pos="0"/>
              </w:tabs>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Pr>
          <w:p w14:paraId="688C2AB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对农药经营者经营劣质农药的行政处罚</w:t>
            </w:r>
          </w:p>
        </w:tc>
        <w:tc>
          <w:tcPr>
            <w:tcW w:w="1166" w:type="dxa"/>
          </w:tcPr>
          <w:p w14:paraId="20EED58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Pr>
          <w:p w14:paraId="54BA9ED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《农药管理条例》</w:t>
            </w:r>
          </w:p>
          <w:p w14:paraId="11B2311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五十六条：农药经营者经营劣质农药的，由县级以上地方人民政府农业主管部门责令停止经营，没收违法所得、违法经营的农药和用于违法经营的工具、设备等，违法经营的农药货值金额不足1万元的，并处2000元以上2</w:t>
            </w:r>
            <w:r>
              <w:rPr>
                <w:rFonts w:asciiTheme="minorEastAsia" w:eastAsiaTheme="minorEastAsia" w:hAnsiTheme="minorEastAsia" w:cs="宋体" w:hint="eastAsia"/>
                <w:kern w:val="0"/>
                <w:sz w:val="21"/>
                <w:szCs w:val="21"/>
              </w:rPr>
              <w:lastRenderedPageBreak/>
              <w:t>万元以下罚款，货值金额1万元以上的，并处货值金额2倍以上5倍以下罚款；情节严重的，由发证机关吊销农药经营许可证；构成犯罪的，依法追究刑事责任。</w:t>
            </w:r>
          </w:p>
        </w:tc>
        <w:tc>
          <w:tcPr>
            <w:tcW w:w="2810" w:type="dxa"/>
          </w:tcPr>
          <w:p w14:paraId="051C6E1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Pr>
          <w:p w14:paraId="3BBFBB4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1110" w:type="dxa"/>
          </w:tcPr>
          <w:p w14:paraId="0A66C60D"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7DB35559" w14:textId="77777777" w:rsidTr="005F3460">
        <w:tc>
          <w:tcPr>
            <w:tcW w:w="675" w:type="dxa"/>
            <w:vAlign w:val="center"/>
          </w:tcPr>
          <w:p w14:paraId="7432697D"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57FD9FC0" w14:textId="77777777" w:rsidR="0024579C" w:rsidRDefault="0024579C" w:rsidP="0024579C">
            <w:pPr>
              <w:tabs>
                <w:tab w:val="left" w:pos="0"/>
              </w:tabs>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Pr>
          <w:p w14:paraId="067E35A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对农药经营者设立分支机构未依法变更农药经营许可证，或者未向分支机构所在地县级以上地方人民政府农业主管部门备案等行为的行政处罚</w:t>
            </w:r>
          </w:p>
        </w:tc>
        <w:tc>
          <w:tcPr>
            <w:tcW w:w="1166" w:type="dxa"/>
          </w:tcPr>
          <w:p w14:paraId="7D93388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Pr>
          <w:p w14:paraId="6487736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《农药管理条例》</w:t>
            </w:r>
          </w:p>
          <w:p w14:paraId="1C74CBB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五十七条：农药经营者有下列行为之一的，由县级以上地方人民政府农业主管部门责令改正，没收违法所得和违法经营的农药，并处5000元以上5万元以下罚款；拒不改正或者情节严重的，由发证机关吊销农药经营许可证：</w:t>
            </w:r>
          </w:p>
          <w:p w14:paraId="73374D8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一）设立分支机构未依法变更农药经营许可证，或者未向分支机构所在地县级以上地方人民政府农业主管部门备案；（二）向未取得农药生产许可证的农药生产企业或者未取得农药经营许可证的其他农药经营者采购农药；（三）采购、销售未附具产品质量检验合格证或者包装、标签不符合规定的农药；（四）不停止销售依法应当召回的农药。</w:t>
            </w:r>
          </w:p>
        </w:tc>
        <w:tc>
          <w:tcPr>
            <w:tcW w:w="2810" w:type="dxa"/>
          </w:tcPr>
          <w:p w14:paraId="254CE54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农药经营者涉嫌设立分支机构未依法变更农药经营许可证，或者未向分支机构所在地县级以上地方人民政府农业主管部门备案的违法行为（或者下级农业农村部门上报或其他机关移送的违法案件等），予以审查，决定是否立案。</w:t>
            </w:r>
          </w:p>
          <w:p w14:paraId="0B9A7C8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0E90ABE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0F74C41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4、告知责任：作出行政处罚决定前，应制作《行政处罚告知书》送达当事人，告知违法事实及其享有的陈述、申辩等权利。符合听证规定的，制作并送达《行政处罚听证告知书》。</w:t>
            </w:r>
          </w:p>
          <w:p w14:paraId="1F03BED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722E3D3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41E1DA8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7、执行责任：责令改正；依照生效的行政处罚决定，没收违法所得和违法经营的农药，并处5000元以上5万元以下罚款；拒不改正或者情节严重的，由发证机关吊销农药经营许可证。</w:t>
            </w:r>
            <w:r>
              <w:rPr>
                <w:rFonts w:asciiTheme="minorEastAsia" w:eastAsiaTheme="minorEastAsia" w:hAnsiTheme="minorEastAsia" w:cs="宋体" w:hint="eastAsia"/>
                <w:sz w:val="21"/>
                <w:szCs w:val="21"/>
                <w:shd w:val="clear" w:color="auto" w:fill="FFFFFF"/>
              </w:rPr>
              <w:t>未取得农药生产许可证生产农药，未取得农药经营许可证经营农药，或者被吊销农药登记证、农药生产许可证、农药经营许可证的，其直接负责的主管人员10年内不得从事农药生产、经营活动。</w:t>
            </w:r>
          </w:p>
          <w:p w14:paraId="5E7564F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p w14:paraId="4205F01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w:t>
            </w:r>
            <w:r>
              <w:rPr>
                <w:rFonts w:asciiTheme="minorEastAsia" w:eastAsiaTheme="minorEastAsia" w:hAnsiTheme="minorEastAsia" w:cs="宋体" w:hint="eastAsia"/>
                <w:kern w:val="0"/>
                <w:sz w:val="21"/>
                <w:szCs w:val="21"/>
              </w:rPr>
              <w:lastRenderedPageBreak/>
              <w:t>定应履行的责任。</w:t>
            </w:r>
          </w:p>
        </w:tc>
        <w:tc>
          <w:tcPr>
            <w:tcW w:w="3377" w:type="dxa"/>
          </w:tcPr>
          <w:p w14:paraId="68E3988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4C12BBC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6E1795E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42B8B602" w14:textId="77777777" w:rsidR="0024579C" w:rsidRDefault="0024579C" w:rsidP="0024579C">
            <w:pPr>
              <w:pStyle w:val="a3"/>
              <w:spacing w:line="300" w:lineRule="exact"/>
              <w:rPr>
                <w:rFonts w:asciiTheme="minorEastAsia" w:eastAsiaTheme="minorEastAsia" w:hAnsiTheme="minorEastAsia" w:cs="宋体" w:hint="eastAsia"/>
              </w:rPr>
            </w:pPr>
            <w:r>
              <w:rPr>
                <w:rFonts w:asciiTheme="minorEastAsia" w:eastAsiaTheme="minorEastAsia" w:hAnsiTheme="minorEastAsia" w:cs="宋体" w:hint="eastAsia"/>
              </w:rPr>
              <w:t>3、①执法人员玩忽职守，对应当予以制止和处罚的违法行为不予制止、处罚，致使单位和个人的合法权益、公共利益和社会秩序遭受损害的；</w:t>
            </w:r>
          </w:p>
          <w:p w14:paraId="275B2264" w14:textId="77777777" w:rsidR="0024579C" w:rsidRDefault="0024579C" w:rsidP="0024579C">
            <w:pPr>
              <w:pStyle w:val="a3"/>
              <w:spacing w:line="300" w:lineRule="exact"/>
              <w:rPr>
                <w:rFonts w:asciiTheme="minorEastAsia" w:eastAsiaTheme="minorEastAsia" w:hAnsiTheme="minorEastAsia" w:cs="宋体" w:hint="eastAsia"/>
                <w:shd w:val="clear" w:color="auto" w:fill="FFFFFF"/>
              </w:rPr>
            </w:pPr>
            <w:r>
              <w:rPr>
                <w:rFonts w:asciiTheme="minorEastAsia" w:eastAsiaTheme="minorEastAsia" w:hAnsiTheme="minorEastAsia" w:cs="宋体" w:hint="eastAsia"/>
                <w:shd w:val="clear" w:color="auto" w:fill="FFFFFF"/>
              </w:rPr>
              <w:t>②县级以上人民政府农业主管部门及其工作人员有下列行为之一的，由本级人民政府责令改正；对负有责任的领导人员和直接责任人员，依法给予处分；负有责任的领导人员和直接责任人员构成犯罪的，依法追究刑事责任：</w:t>
            </w:r>
          </w:p>
          <w:p w14:paraId="527EFCFF" w14:textId="77777777" w:rsidR="0024579C" w:rsidRDefault="0024579C" w:rsidP="0024579C">
            <w:pPr>
              <w:pStyle w:val="a3"/>
              <w:spacing w:line="300" w:lineRule="exact"/>
              <w:rPr>
                <w:rFonts w:asciiTheme="minorEastAsia" w:eastAsiaTheme="minorEastAsia" w:hAnsiTheme="minorEastAsia" w:cs="宋体" w:hint="eastAsia"/>
                <w:shd w:val="clear" w:color="auto" w:fill="FFFFFF"/>
              </w:rPr>
            </w:pPr>
            <w:r>
              <w:rPr>
                <w:rFonts w:asciiTheme="minorEastAsia" w:eastAsiaTheme="minorEastAsia" w:hAnsiTheme="minorEastAsia" w:cs="宋体" w:hint="eastAsia"/>
                <w:shd w:val="clear" w:color="auto" w:fill="FFFFFF"/>
              </w:rPr>
              <w:t>(一)不履行监督管理职责，所辖行政区域的违法农药生产、经营活动造成重大损失或者恶劣社会影响；</w:t>
            </w:r>
          </w:p>
          <w:p w14:paraId="3C214823" w14:textId="77777777" w:rsidR="0024579C" w:rsidRDefault="0024579C" w:rsidP="0024579C">
            <w:pPr>
              <w:pStyle w:val="a3"/>
              <w:spacing w:line="300" w:lineRule="exact"/>
              <w:rPr>
                <w:rFonts w:asciiTheme="minorEastAsia" w:eastAsiaTheme="minorEastAsia" w:hAnsiTheme="minorEastAsia" w:cs="宋体" w:hint="eastAsia"/>
                <w:shd w:val="clear" w:color="auto" w:fill="FFFFFF"/>
              </w:rPr>
            </w:pPr>
            <w:r>
              <w:rPr>
                <w:rFonts w:asciiTheme="minorEastAsia" w:eastAsiaTheme="minorEastAsia" w:hAnsiTheme="minorEastAsia" w:cs="宋体" w:hint="eastAsia"/>
                <w:shd w:val="clear" w:color="auto" w:fill="FFFFFF"/>
              </w:rPr>
              <w:t>(二)对不符合条件的申请人准予许可或者对符合条件的申请人拒不准予许可；</w:t>
            </w:r>
          </w:p>
          <w:p w14:paraId="650C3281" w14:textId="77777777" w:rsidR="0024579C" w:rsidRDefault="0024579C" w:rsidP="0024579C">
            <w:pPr>
              <w:pStyle w:val="a3"/>
              <w:spacing w:line="300" w:lineRule="exact"/>
              <w:rPr>
                <w:rFonts w:asciiTheme="minorEastAsia" w:eastAsiaTheme="minorEastAsia" w:hAnsiTheme="minorEastAsia" w:cs="宋体" w:hint="eastAsia"/>
                <w:shd w:val="clear" w:color="auto" w:fill="FFFFFF"/>
              </w:rPr>
            </w:pPr>
            <w:r>
              <w:rPr>
                <w:rFonts w:asciiTheme="minorEastAsia" w:eastAsiaTheme="minorEastAsia" w:hAnsiTheme="minorEastAsia" w:cs="宋体" w:hint="eastAsia"/>
                <w:shd w:val="clear" w:color="auto" w:fill="FFFFFF"/>
              </w:rPr>
              <w:t>(三)参与农药生产、经营活动；</w:t>
            </w:r>
          </w:p>
          <w:p w14:paraId="0501ABE7" w14:textId="77777777" w:rsidR="0024579C" w:rsidRDefault="0024579C" w:rsidP="0024579C">
            <w:pPr>
              <w:pStyle w:val="a5"/>
              <w:shd w:val="clear" w:color="auto" w:fill="FFFFFF"/>
              <w:spacing w:beforeAutospacing="0" w:afterAutospacing="0" w:line="300" w:lineRule="exact"/>
              <w:jc w:val="both"/>
              <w:rPr>
                <w:rFonts w:asciiTheme="minorEastAsia" w:eastAsiaTheme="minorEastAsia" w:hAnsiTheme="minorEastAsia" w:cs="宋体" w:hint="eastAsia"/>
                <w:kern w:val="2"/>
                <w:sz w:val="21"/>
                <w:szCs w:val="21"/>
                <w:shd w:val="clear" w:color="auto" w:fill="FFFFFF"/>
              </w:rPr>
            </w:pPr>
            <w:r>
              <w:rPr>
                <w:rFonts w:asciiTheme="minorEastAsia" w:eastAsiaTheme="minorEastAsia" w:hAnsiTheme="minorEastAsia" w:cs="宋体" w:hint="eastAsia"/>
                <w:kern w:val="2"/>
                <w:sz w:val="21"/>
                <w:szCs w:val="21"/>
                <w:shd w:val="clear" w:color="auto" w:fill="FFFFFF"/>
              </w:rPr>
              <w:lastRenderedPageBreak/>
              <w:t>(四)有其他徇私舞弊、滥用职权、玩忽职守行为。</w:t>
            </w:r>
          </w:p>
          <w:p w14:paraId="542A3E8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435D30D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09325E1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6D814FE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1307772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6B93890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5961ED2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3D0BE6A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Pr>
          <w:p w14:paraId="2ABF6F26"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55153ECC" w14:textId="77777777" w:rsidTr="005F3460">
        <w:tc>
          <w:tcPr>
            <w:tcW w:w="675" w:type="dxa"/>
            <w:vAlign w:val="center"/>
          </w:tcPr>
          <w:p w14:paraId="323FFABF"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30D697A8" w14:textId="77777777" w:rsidR="0024579C" w:rsidRDefault="0024579C" w:rsidP="0024579C">
            <w:pPr>
              <w:tabs>
                <w:tab w:val="left" w:pos="0"/>
              </w:tabs>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Pr>
          <w:p w14:paraId="38ACC72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对农药经营者不执行农药采购台账、销售台账制度等行为的行政处罚</w:t>
            </w:r>
          </w:p>
        </w:tc>
        <w:tc>
          <w:tcPr>
            <w:tcW w:w="1166" w:type="dxa"/>
          </w:tcPr>
          <w:p w14:paraId="420352D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Pr>
          <w:p w14:paraId="2732387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《农药管理条例》</w:t>
            </w:r>
          </w:p>
          <w:p w14:paraId="60416FE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第五十八条：农药经营者有下列行为之一的，由县级以上地方人民政府农业主管部门责令改正；拒不改正或者情节严重的，处2000元以上2万元以下罚款，并由发证机关吊销农药经营许可证：</w:t>
            </w:r>
          </w:p>
          <w:p w14:paraId="49F4FAD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（一）不执行农药采购台账、销售台账制度；（二）在卫生用农药以外的农药经营场所内经营食品、食用农产品、饲料等；（三）未将卫生用农药与其他商品分柜销售；（四）不履行农药废弃物回收义务。</w:t>
            </w:r>
          </w:p>
        </w:tc>
        <w:tc>
          <w:tcPr>
            <w:tcW w:w="2810" w:type="dxa"/>
          </w:tcPr>
          <w:p w14:paraId="072D545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1、立案责任：发现农药经营者涉嫌不执行农药采购台账、销售台账制度的违法行为（或者下级农业农村部门上报或其他机关移送的违法案件等），予以审查，决定是否立案。</w:t>
            </w:r>
          </w:p>
          <w:p w14:paraId="071ACB3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1FC9BA6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712D20A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w:t>
            </w:r>
            <w:r>
              <w:rPr>
                <w:rFonts w:asciiTheme="minorEastAsia" w:eastAsiaTheme="minorEastAsia" w:hAnsiTheme="minorEastAsia" w:cs="宋体" w:hint="eastAsia"/>
                <w:kern w:val="0"/>
                <w:sz w:val="21"/>
                <w:szCs w:val="21"/>
              </w:rPr>
              <w:lastRenderedPageBreak/>
              <w:t>书》。</w:t>
            </w:r>
          </w:p>
          <w:p w14:paraId="58CC27C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410EDDB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28DC42A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7、执行责任：责令改正；拒不改正或者情节严重的，依照生效的行政处罚决定，处2000元以上2万元以下罚款，并由发证机关吊销农药经营许可证。</w:t>
            </w:r>
          </w:p>
          <w:p w14:paraId="0CD1D16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sz w:val="21"/>
                <w:szCs w:val="21"/>
                <w:shd w:val="clear" w:color="auto" w:fill="FFFFFF"/>
              </w:rPr>
              <w:t>未取得农药生产许可证生产农药，未取得农药经营许可证经营农药，或者被吊销农药登记证、农药生产许可证、农药经营许可证的，其直接负责的主管人员10年内不得从事农药生产、经营活动。</w:t>
            </w:r>
          </w:p>
          <w:p w14:paraId="4D323DC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1272B18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7AAC4AD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3DB985E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4697845F" w14:textId="77777777" w:rsidR="0024579C" w:rsidRDefault="0024579C" w:rsidP="0024579C">
            <w:pPr>
              <w:pStyle w:val="a3"/>
              <w:spacing w:line="300" w:lineRule="exact"/>
              <w:rPr>
                <w:rFonts w:asciiTheme="minorEastAsia" w:eastAsiaTheme="minorEastAsia" w:hAnsiTheme="minorEastAsia" w:cs="宋体" w:hint="eastAsia"/>
              </w:rPr>
            </w:pPr>
            <w:r>
              <w:rPr>
                <w:rFonts w:asciiTheme="minorEastAsia" w:eastAsiaTheme="minorEastAsia" w:hAnsiTheme="minorEastAsia" w:cs="宋体" w:hint="eastAsia"/>
              </w:rPr>
              <w:t>3、①执法人员玩忽职守，对应当予以制止和处罚的违法行为不予制止、处罚，致使单位和个人的合法权益、公共利益和社会秩序遭受损害的；</w:t>
            </w:r>
          </w:p>
          <w:p w14:paraId="0B6E358C" w14:textId="77777777" w:rsidR="0024579C" w:rsidRDefault="0024579C" w:rsidP="0024579C">
            <w:pPr>
              <w:pStyle w:val="a3"/>
              <w:spacing w:line="300" w:lineRule="exact"/>
              <w:rPr>
                <w:rFonts w:asciiTheme="minorEastAsia" w:eastAsiaTheme="minorEastAsia" w:hAnsiTheme="minorEastAsia" w:cs="宋体" w:hint="eastAsia"/>
                <w:shd w:val="clear" w:color="auto" w:fill="FFFFFF"/>
              </w:rPr>
            </w:pPr>
            <w:r>
              <w:rPr>
                <w:rFonts w:asciiTheme="minorEastAsia" w:eastAsiaTheme="minorEastAsia" w:hAnsiTheme="minorEastAsia" w:cs="宋体" w:hint="eastAsia"/>
                <w:shd w:val="clear" w:color="auto" w:fill="FFFFFF"/>
              </w:rPr>
              <w:t>②县级以上人民政府农业主管部门及其工作人员有下列行为之一的，由本级人民政府责令改正；对负有责任的领导人员和直接责任人员，依法给予处分；负有责任的领导人员和直接责任人员构成犯罪的，依法追究刑事责任：</w:t>
            </w:r>
          </w:p>
          <w:p w14:paraId="226EF090" w14:textId="77777777" w:rsidR="0024579C" w:rsidRDefault="0024579C" w:rsidP="0024579C">
            <w:pPr>
              <w:pStyle w:val="a3"/>
              <w:spacing w:line="300" w:lineRule="exact"/>
              <w:rPr>
                <w:rFonts w:asciiTheme="minorEastAsia" w:eastAsiaTheme="minorEastAsia" w:hAnsiTheme="minorEastAsia" w:cs="宋体" w:hint="eastAsia"/>
                <w:shd w:val="clear" w:color="auto" w:fill="FFFFFF"/>
              </w:rPr>
            </w:pPr>
            <w:r>
              <w:rPr>
                <w:rFonts w:asciiTheme="minorEastAsia" w:eastAsiaTheme="minorEastAsia" w:hAnsiTheme="minorEastAsia" w:cs="宋体" w:hint="eastAsia"/>
                <w:shd w:val="clear" w:color="auto" w:fill="FFFFFF"/>
              </w:rPr>
              <w:t>(一)不履行监督管理职责，所辖行政区域的违法农药生产、经营活动造成重大损失或者恶劣社会影响；</w:t>
            </w:r>
          </w:p>
          <w:p w14:paraId="17439167" w14:textId="77777777" w:rsidR="0024579C" w:rsidRDefault="0024579C" w:rsidP="0024579C">
            <w:pPr>
              <w:pStyle w:val="a3"/>
              <w:spacing w:line="300" w:lineRule="exact"/>
              <w:rPr>
                <w:rFonts w:asciiTheme="minorEastAsia" w:eastAsiaTheme="minorEastAsia" w:hAnsiTheme="minorEastAsia" w:cs="宋体" w:hint="eastAsia"/>
                <w:shd w:val="clear" w:color="auto" w:fill="FFFFFF"/>
              </w:rPr>
            </w:pPr>
            <w:r>
              <w:rPr>
                <w:rFonts w:asciiTheme="minorEastAsia" w:eastAsiaTheme="minorEastAsia" w:hAnsiTheme="minorEastAsia" w:cs="宋体" w:hint="eastAsia"/>
                <w:shd w:val="clear" w:color="auto" w:fill="FFFFFF"/>
              </w:rPr>
              <w:t>(二)对不符合条件的申请人准予许可或者对符合条件的申请人拒不准予许可；</w:t>
            </w:r>
          </w:p>
          <w:p w14:paraId="565566C0" w14:textId="77777777" w:rsidR="0024579C" w:rsidRDefault="0024579C" w:rsidP="0024579C">
            <w:pPr>
              <w:pStyle w:val="a3"/>
              <w:spacing w:line="300" w:lineRule="exact"/>
              <w:rPr>
                <w:rFonts w:asciiTheme="minorEastAsia" w:eastAsiaTheme="minorEastAsia" w:hAnsiTheme="minorEastAsia" w:cs="宋体" w:hint="eastAsia"/>
                <w:shd w:val="clear" w:color="auto" w:fill="FFFFFF"/>
              </w:rPr>
            </w:pPr>
            <w:r>
              <w:rPr>
                <w:rFonts w:asciiTheme="minorEastAsia" w:eastAsiaTheme="minorEastAsia" w:hAnsiTheme="minorEastAsia" w:cs="宋体" w:hint="eastAsia"/>
                <w:shd w:val="clear" w:color="auto" w:fill="FFFFFF"/>
              </w:rPr>
              <w:t>(三)参与农药生产、经营活动；</w:t>
            </w:r>
          </w:p>
          <w:p w14:paraId="43C46EC8" w14:textId="77777777" w:rsidR="0024579C" w:rsidRDefault="0024579C" w:rsidP="0024579C">
            <w:pPr>
              <w:pStyle w:val="a5"/>
              <w:shd w:val="clear" w:color="auto" w:fill="FFFFFF"/>
              <w:spacing w:beforeAutospacing="0" w:afterAutospacing="0" w:line="300" w:lineRule="exact"/>
              <w:jc w:val="both"/>
              <w:rPr>
                <w:rFonts w:asciiTheme="minorEastAsia" w:eastAsiaTheme="minorEastAsia" w:hAnsiTheme="minorEastAsia" w:cs="宋体" w:hint="eastAsia"/>
                <w:kern w:val="2"/>
                <w:sz w:val="21"/>
                <w:szCs w:val="21"/>
                <w:shd w:val="clear" w:color="auto" w:fill="FFFFFF"/>
              </w:rPr>
            </w:pPr>
            <w:r>
              <w:rPr>
                <w:rFonts w:asciiTheme="minorEastAsia" w:eastAsiaTheme="minorEastAsia" w:hAnsiTheme="minorEastAsia" w:cs="宋体" w:hint="eastAsia"/>
                <w:kern w:val="2"/>
                <w:sz w:val="21"/>
                <w:szCs w:val="21"/>
                <w:shd w:val="clear" w:color="auto" w:fill="FFFFFF"/>
              </w:rPr>
              <w:t>(四)有其他徇私舞弊、滥用职权、玩忽职守行为。</w:t>
            </w:r>
          </w:p>
          <w:p w14:paraId="41B3308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10B7DFF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5、在制止以及查处违法案件中受阻，依照有关规定应当向本级人民政府或者上级农业农村主管部门报告而未报告的；</w:t>
            </w:r>
          </w:p>
          <w:p w14:paraId="0906486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37821F9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0A03E14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6C849E4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2F60188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5126C05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Pr>
          <w:p w14:paraId="2F23F523"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05D61ED0" w14:textId="77777777" w:rsidTr="005F3460">
        <w:tc>
          <w:tcPr>
            <w:tcW w:w="675" w:type="dxa"/>
            <w:vAlign w:val="center"/>
          </w:tcPr>
          <w:p w14:paraId="16C1CFA5"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36C2E502" w14:textId="77777777" w:rsidR="0024579C" w:rsidRDefault="0024579C" w:rsidP="0024579C">
            <w:pPr>
              <w:tabs>
                <w:tab w:val="left" w:pos="0"/>
              </w:tabs>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Pr>
          <w:p w14:paraId="693D0EF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对境外企业直接在中国销售农药；取得农药登记证的境外企业向中国出口劣质农药</w:t>
            </w:r>
            <w:r>
              <w:rPr>
                <w:rFonts w:asciiTheme="minorEastAsia" w:eastAsiaTheme="minorEastAsia" w:hAnsiTheme="minorEastAsia" w:cs="宋体" w:hint="eastAsia"/>
                <w:kern w:val="0"/>
                <w:sz w:val="21"/>
                <w:szCs w:val="21"/>
              </w:rPr>
              <w:lastRenderedPageBreak/>
              <w:t>情节严重或者出口假农药的行政处罚</w:t>
            </w:r>
          </w:p>
        </w:tc>
        <w:tc>
          <w:tcPr>
            <w:tcW w:w="1166" w:type="dxa"/>
          </w:tcPr>
          <w:p w14:paraId="199E2FD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Pr>
          <w:p w14:paraId="6D4CBDF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《农药管理条例》</w:t>
            </w:r>
          </w:p>
          <w:p w14:paraId="0AD44B3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第五十九条：境外企业直接在中国销售农药的，由县级以上地方人民政府农业主管部门责令停止销售，没收违法所得、违法经营的农药和用于违法经营的工具、</w:t>
            </w:r>
            <w:r>
              <w:rPr>
                <w:rFonts w:asciiTheme="minorEastAsia" w:eastAsiaTheme="minorEastAsia" w:hAnsiTheme="minorEastAsia" w:cs="宋体" w:hint="eastAsia"/>
                <w:kern w:val="0"/>
                <w:sz w:val="21"/>
                <w:szCs w:val="21"/>
              </w:rPr>
              <w:lastRenderedPageBreak/>
              <w:t xml:space="preserve">设备等，违法经营的农药货值金额不足5万元的，并处5万元以上50万元以下罚款，货值金额5万元以上的，并处货值金额10倍以上20倍以下罚款，由发证机关吊销农药登记证。                                                            取得农药登记证的境外企业向中国出口劣质农药情节严重或者出口假农药的，由国务院农业主管部门吊销相应的农药登记证。                </w:t>
            </w:r>
          </w:p>
        </w:tc>
        <w:tc>
          <w:tcPr>
            <w:tcW w:w="2810" w:type="dxa"/>
          </w:tcPr>
          <w:p w14:paraId="5F15C8D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1、立案责任：发现境外企业涉嫌直接在中国销售农药；取得农药登记证的境外企业向中国出口劣质农药情节严重或者出口假农药的违法行为（或者下级农业农村部门上</w:t>
            </w:r>
            <w:r>
              <w:rPr>
                <w:rFonts w:asciiTheme="minorEastAsia" w:eastAsiaTheme="minorEastAsia" w:hAnsiTheme="minorEastAsia" w:cs="宋体" w:hint="eastAsia"/>
                <w:kern w:val="0"/>
                <w:sz w:val="21"/>
                <w:szCs w:val="21"/>
              </w:rPr>
              <w:lastRenderedPageBreak/>
              <w:t>报或其他机关移送的违法案件等），予以审查，决定是否立案。</w:t>
            </w:r>
          </w:p>
          <w:p w14:paraId="3C40390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6C24E43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5FF97AC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232BEF6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619C51D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6、送达责任：行政处罚决定书按法律规定的方式送达当事人。</w:t>
            </w:r>
          </w:p>
          <w:p w14:paraId="70B249C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停止销售；拒不改正或者情节严重的，依照生效的行政处罚决定，没收违法所得、违法经营的农药和用于违法经营的工具、设备等，违法经营的农药货值金额不足5万元的，并处5万元以上50万元以下罚款，货值金额5万元以上的，并处货值金额10倍以上20倍以下罚款，由发证机关吊销农药登记证。</w:t>
            </w:r>
          </w:p>
          <w:p w14:paraId="6BE3613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sz w:val="21"/>
                <w:szCs w:val="21"/>
                <w:shd w:val="clear" w:color="auto" w:fill="FFFFFF"/>
              </w:rPr>
              <w:t>未取得农药生产许可证生产农药，未取得农药经营许可证经营农药，或者被吊销农药登记证、农药生产许可证、农药经营许可证的，其直接负责的主管人员10年内不得从事农药生产、经营活动。</w:t>
            </w:r>
          </w:p>
          <w:p w14:paraId="7DBFDB8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3F88F10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3F9489F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0078FE3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6D3F56BE" w14:textId="77777777" w:rsidR="0024579C" w:rsidRDefault="0024579C" w:rsidP="0024579C">
            <w:pPr>
              <w:pStyle w:val="a3"/>
              <w:spacing w:line="300" w:lineRule="exact"/>
              <w:rPr>
                <w:rFonts w:asciiTheme="minorEastAsia" w:eastAsiaTheme="minorEastAsia" w:hAnsiTheme="minorEastAsia" w:cs="宋体" w:hint="eastAsia"/>
              </w:rPr>
            </w:pPr>
            <w:r>
              <w:rPr>
                <w:rFonts w:asciiTheme="minorEastAsia" w:eastAsiaTheme="minorEastAsia" w:hAnsiTheme="minorEastAsia" w:cs="宋体" w:hint="eastAsia"/>
              </w:rPr>
              <w:lastRenderedPageBreak/>
              <w:t>3、①执法人员玩忽职守，对应当予以制止和处罚的违法行为不予制止、处罚，致使单位和个人的合法权益、公共利益和社会秩序遭受损害的；</w:t>
            </w:r>
          </w:p>
          <w:p w14:paraId="731EE780" w14:textId="77777777" w:rsidR="0024579C" w:rsidRDefault="0024579C" w:rsidP="0024579C">
            <w:pPr>
              <w:pStyle w:val="a3"/>
              <w:spacing w:line="300" w:lineRule="exact"/>
              <w:rPr>
                <w:rFonts w:asciiTheme="minorEastAsia" w:eastAsiaTheme="minorEastAsia" w:hAnsiTheme="minorEastAsia" w:cs="宋体" w:hint="eastAsia"/>
                <w:shd w:val="clear" w:color="auto" w:fill="FFFFFF"/>
              </w:rPr>
            </w:pPr>
            <w:r>
              <w:rPr>
                <w:rFonts w:asciiTheme="minorEastAsia" w:eastAsiaTheme="minorEastAsia" w:hAnsiTheme="minorEastAsia" w:cs="宋体" w:hint="eastAsia"/>
                <w:shd w:val="clear" w:color="auto" w:fill="FFFFFF"/>
              </w:rPr>
              <w:t>②县级以上人民政府农业主管部门及其工作人员有下列行为之一的，由本级人民政府责令改正；对负有责任的领导人员和直接责任人员，依法给予处分；负有责任的领导人员和直接责任人员构成犯罪的，依法追究刑事责任：</w:t>
            </w:r>
          </w:p>
          <w:p w14:paraId="1CC6F73A" w14:textId="77777777" w:rsidR="0024579C" w:rsidRDefault="0024579C" w:rsidP="0024579C">
            <w:pPr>
              <w:pStyle w:val="a3"/>
              <w:spacing w:line="300" w:lineRule="exact"/>
              <w:rPr>
                <w:rFonts w:asciiTheme="minorEastAsia" w:eastAsiaTheme="minorEastAsia" w:hAnsiTheme="minorEastAsia" w:cs="宋体" w:hint="eastAsia"/>
                <w:shd w:val="clear" w:color="auto" w:fill="FFFFFF"/>
              </w:rPr>
            </w:pPr>
            <w:r>
              <w:rPr>
                <w:rFonts w:asciiTheme="minorEastAsia" w:eastAsiaTheme="minorEastAsia" w:hAnsiTheme="minorEastAsia" w:cs="宋体" w:hint="eastAsia"/>
                <w:shd w:val="clear" w:color="auto" w:fill="FFFFFF"/>
              </w:rPr>
              <w:t>(一)不履行监督管理职责，所辖行政区域的违法农药生产、经营活动造成重大损失或者恶劣社会影响；</w:t>
            </w:r>
          </w:p>
          <w:p w14:paraId="3169A3CE" w14:textId="77777777" w:rsidR="0024579C" w:rsidRDefault="0024579C" w:rsidP="0024579C">
            <w:pPr>
              <w:pStyle w:val="a3"/>
              <w:spacing w:line="300" w:lineRule="exact"/>
              <w:rPr>
                <w:rFonts w:asciiTheme="minorEastAsia" w:eastAsiaTheme="minorEastAsia" w:hAnsiTheme="minorEastAsia" w:cs="宋体" w:hint="eastAsia"/>
                <w:shd w:val="clear" w:color="auto" w:fill="FFFFFF"/>
              </w:rPr>
            </w:pPr>
            <w:r>
              <w:rPr>
                <w:rFonts w:asciiTheme="minorEastAsia" w:eastAsiaTheme="minorEastAsia" w:hAnsiTheme="minorEastAsia" w:cs="宋体" w:hint="eastAsia"/>
                <w:shd w:val="clear" w:color="auto" w:fill="FFFFFF"/>
              </w:rPr>
              <w:t>(二)对不符合条件的申请人准予许可或者对符合条件的申请人拒不准予许可；</w:t>
            </w:r>
          </w:p>
          <w:p w14:paraId="1057167E" w14:textId="77777777" w:rsidR="0024579C" w:rsidRDefault="0024579C" w:rsidP="0024579C">
            <w:pPr>
              <w:pStyle w:val="a3"/>
              <w:spacing w:line="300" w:lineRule="exact"/>
              <w:rPr>
                <w:rFonts w:asciiTheme="minorEastAsia" w:eastAsiaTheme="minorEastAsia" w:hAnsiTheme="minorEastAsia" w:cs="宋体" w:hint="eastAsia"/>
                <w:shd w:val="clear" w:color="auto" w:fill="FFFFFF"/>
              </w:rPr>
            </w:pPr>
            <w:r>
              <w:rPr>
                <w:rFonts w:asciiTheme="minorEastAsia" w:eastAsiaTheme="minorEastAsia" w:hAnsiTheme="minorEastAsia" w:cs="宋体" w:hint="eastAsia"/>
                <w:shd w:val="clear" w:color="auto" w:fill="FFFFFF"/>
              </w:rPr>
              <w:t>(三)参与农药生产、经营活动；</w:t>
            </w:r>
          </w:p>
          <w:p w14:paraId="15112BAB" w14:textId="77777777" w:rsidR="0024579C" w:rsidRDefault="0024579C" w:rsidP="0024579C">
            <w:pPr>
              <w:pStyle w:val="a5"/>
              <w:shd w:val="clear" w:color="auto" w:fill="FFFFFF"/>
              <w:spacing w:beforeAutospacing="0" w:afterAutospacing="0" w:line="300" w:lineRule="exact"/>
              <w:jc w:val="both"/>
              <w:rPr>
                <w:rFonts w:asciiTheme="minorEastAsia" w:eastAsiaTheme="minorEastAsia" w:hAnsiTheme="minorEastAsia" w:cs="宋体" w:hint="eastAsia"/>
                <w:kern w:val="2"/>
                <w:sz w:val="21"/>
                <w:szCs w:val="21"/>
                <w:shd w:val="clear" w:color="auto" w:fill="FFFFFF"/>
              </w:rPr>
            </w:pPr>
            <w:r>
              <w:rPr>
                <w:rFonts w:asciiTheme="minorEastAsia" w:eastAsiaTheme="minorEastAsia" w:hAnsiTheme="minorEastAsia" w:cs="宋体" w:hint="eastAsia"/>
                <w:kern w:val="2"/>
                <w:sz w:val="21"/>
                <w:szCs w:val="21"/>
                <w:shd w:val="clear" w:color="auto" w:fill="FFFFFF"/>
              </w:rPr>
              <w:t>(四)有其他徇私舞弊、滥用职权、玩忽职守行为。</w:t>
            </w:r>
          </w:p>
          <w:p w14:paraId="473059A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46B42A8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52A8969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3A8838B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29D41CD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8、违反法定的行政处罚程序的；</w:t>
            </w:r>
          </w:p>
          <w:p w14:paraId="39067F6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66EBB0A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450F327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Pr>
          <w:p w14:paraId="73FD8108"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7E8C03A5" w14:textId="77777777" w:rsidTr="005F3460">
        <w:tc>
          <w:tcPr>
            <w:tcW w:w="675" w:type="dxa"/>
            <w:vAlign w:val="center"/>
          </w:tcPr>
          <w:p w14:paraId="6E04B0A7"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1016E459" w14:textId="77777777" w:rsidR="0024579C" w:rsidRDefault="0024579C" w:rsidP="0024579C">
            <w:pPr>
              <w:tabs>
                <w:tab w:val="left" w:pos="0"/>
              </w:tabs>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Pr>
          <w:p w14:paraId="44A62A3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对农药使用者不按照农药的标签标注的使用范围、使用方法和剂量、使用技术要求</w:t>
            </w:r>
            <w:r>
              <w:rPr>
                <w:rFonts w:asciiTheme="minorEastAsia" w:eastAsiaTheme="minorEastAsia" w:hAnsiTheme="minorEastAsia" w:cs="宋体" w:hint="eastAsia"/>
                <w:kern w:val="0"/>
                <w:sz w:val="21"/>
                <w:szCs w:val="21"/>
              </w:rPr>
              <w:lastRenderedPageBreak/>
              <w:t>和注意事项、安全间隔期使用农药等行为的行政处罚</w:t>
            </w:r>
          </w:p>
        </w:tc>
        <w:tc>
          <w:tcPr>
            <w:tcW w:w="1166" w:type="dxa"/>
          </w:tcPr>
          <w:p w14:paraId="563A1AC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Pr>
          <w:p w14:paraId="75832C3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《农药管理条例》</w:t>
            </w:r>
          </w:p>
          <w:p w14:paraId="5F219A1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第六十条：农药使用者有下列行为之一的，由县级人民政府农业主管部门责令改正，农药使用者为农产品生产企业、食品和食用农产品仓储企业、专业化病虫害</w:t>
            </w:r>
            <w:r>
              <w:rPr>
                <w:rFonts w:asciiTheme="minorEastAsia" w:eastAsiaTheme="minorEastAsia" w:hAnsiTheme="minorEastAsia" w:cs="宋体" w:hint="eastAsia"/>
                <w:kern w:val="0"/>
                <w:sz w:val="21"/>
                <w:szCs w:val="21"/>
              </w:rPr>
              <w:lastRenderedPageBreak/>
              <w:t>防治服务组织和从事农产品生产的农民专业合作社等单位的，处5万元以上10万元以下罚款，农药使用者为个人的，处1万元以下罚款；构成犯罪的，依法追究刑事责任：（一）不按照农药的标签标注的使用范围、使用方法和剂量、使用技术要求和注意事项、安全间隔期使用农药；（二）使用禁用的农药；（三）将剧毒、高毒农药用于防治卫生害虫，用于蔬菜、瓜果、茶叶、菌类、中草药材生产或者用于水生植物的病虫害防治；（五）使用农药毒鱼、虾、鸟、兽等。</w:t>
            </w:r>
          </w:p>
          <w:p w14:paraId="3077F8E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有前款第二项规定的行为的，县级人民政府农业主管部门还应当没收禁用的农药。</w:t>
            </w:r>
          </w:p>
        </w:tc>
        <w:tc>
          <w:tcPr>
            <w:tcW w:w="2810" w:type="dxa"/>
          </w:tcPr>
          <w:p w14:paraId="2033316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Pr>
          <w:p w14:paraId="2D36163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1110" w:type="dxa"/>
          </w:tcPr>
          <w:p w14:paraId="7D093111"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76BDA4D6" w14:textId="77777777" w:rsidTr="005F3460">
        <w:tc>
          <w:tcPr>
            <w:tcW w:w="675" w:type="dxa"/>
            <w:vAlign w:val="center"/>
          </w:tcPr>
          <w:p w14:paraId="105FEE82"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7D9B1A1B" w14:textId="77777777" w:rsidR="0024579C" w:rsidRDefault="0024579C" w:rsidP="0024579C">
            <w:pPr>
              <w:tabs>
                <w:tab w:val="left" w:pos="0"/>
              </w:tabs>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Pr>
          <w:p w14:paraId="52637AF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对农产品生产企业、食品和食用农产品仓储企业、专业化病虫害防治服务组织和从事农产品生产的农民专业合作社等不执行农药使用记录制度的行政处</w:t>
            </w:r>
            <w:r>
              <w:rPr>
                <w:rFonts w:asciiTheme="minorEastAsia" w:eastAsiaTheme="minorEastAsia" w:hAnsiTheme="minorEastAsia" w:cs="宋体" w:hint="eastAsia"/>
                <w:kern w:val="0"/>
                <w:sz w:val="21"/>
                <w:szCs w:val="21"/>
              </w:rPr>
              <w:lastRenderedPageBreak/>
              <w:t>罚</w:t>
            </w:r>
          </w:p>
        </w:tc>
        <w:tc>
          <w:tcPr>
            <w:tcW w:w="1166" w:type="dxa"/>
          </w:tcPr>
          <w:p w14:paraId="779D75E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Pr>
          <w:p w14:paraId="4891877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《农药管理条例》</w:t>
            </w:r>
          </w:p>
          <w:p w14:paraId="4BCB1ED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六十一条：农产品生产企业、食品和食用农产品仓储企业、专业化病虫害防治服务组织和从事农产品生产的农民专业合作社等不执行农药使用记录制度的，由县级人民政府农业主管部门责令改正；拒不改正或者情节严重的，处2000元以上2万元以下罚款。</w:t>
            </w:r>
          </w:p>
        </w:tc>
        <w:tc>
          <w:tcPr>
            <w:tcW w:w="2810" w:type="dxa"/>
          </w:tcPr>
          <w:p w14:paraId="5FE9159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Pr>
          <w:p w14:paraId="248ED11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1110" w:type="dxa"/>
          </w:tcPr>
          <w:p w14:paraId="1C09B471"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7CD0A347" w14:textId="77777777" w:rsidTr="005F3460">
        <w:tc>
          <w:tcPr>
            <w:tcW w:w="675" w:type="dxa"/>
            <w:vAlign w:val="center"/>
          </w:tcPr>
          <w:p w14:paraId="2EA75CD1"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7A409F9C" w14:textId="77777777" w:rsidR="0024579C" w:rsidRDefault="0024579C" w:rsidP="0024579C">
            <w:pPr>
              <w:tabs>
                <w:tab w:val="left" w:pos="0"/>
              </w:tabs>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Pr>
          <w:p w14:paraId="672516A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对伪造、变造、转让、出租、出借农药登记证、农药生产许可证、农药经营许可证等许可证明文件的行政处罚</w:t>
            </w:r>
          </w:p>
        </w:tc>
        <w:tc>
          <w:tcPr>
            <w:tcW w:w="1166" w:type="dxa"/>
          </w:tcPr>
          <w:p w14:paraId="162528D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Pr>
          <w:p w14:paraId="1EA7535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《农药管理条例》</w:t>
            </w:r>
          </w:p>
          <w:p w14:paraId="4042BD3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六十二条：伪造、变造、转让、出租、出借农药登记证、农药生产许可证、农药经营许可证等许可证明文件的，由发证机关收缴或者予以吊销，没收违法所得，并处1万元以上5万元以下罚款；构成犯罪的，依法追究刑事责任。</w:t>
            </w:r>
          </w:p>
          <w:p w14:paraId="7207B36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2810" w:type="dxa"/>
          </w:tcPr>
          <w:p w14:paraId="0112DF3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涉嫌伪造、变造、转让、出租、出借农药登记证、农药生产许可证、农药经营许可证等许可证明文件的违法行为（或者下级农业农村部门上报或其他机关移送的违法案件等），予以审查，决定是否立案。</w:t>
            </w:r>
          </w:p>
          <w:p w14:paraId="7403680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79CA7CD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61F26A9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w:t>
            </w:r>
            <w:r>
              <w:rPr>
                <w:rFonts w:asciiTheme="minorEastAsia" w:eastAsiaTheme="minorEastAsia" w:hAnsiTheme="minorEastAsia" w:cs="宋体" w:hint="eastAsia"/>
                <w:kern w:val="0"/>
                <w:sz w:val="21"/>
                <w:szCs w:val="21"/>
              </w:rPr>
              <w:lastRenderedPageBreak/>
              <w:t>并送达《行政处罚听证告知书》。</w:t>
            </w:r>
          </w:p>
          <w:p w14:paraId="2DFBE13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3CEC81B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5EE0B02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7、执行责任：依照生效的行政处罚决定，由发证机关收缴或者予以吊销，没收违法所得，并处1万元以上5万元以下罚款；构成犯罪的，依法追究刑事责任。</w:t>
            </w:r>
            <w:r>
              <w:rPr>
                <w:rFonts w:asciiTheme="minorEastAsia" w:eastAsiaTheme="minorEastAsia" w:hAnsiTheme="minorEastAsia" w:cs="宋体" w:hint="eastAsia"/>
                <w:sz w:val="21"/>
                <w:szCs w:val="21"/>
                <w:shd w:val="clear" w:color="auto" w:fill="FFFFFF"/>
              </w:rPr>
              <w:t>未取得农药生产许可证生产农药，未取得农药经营许可证经营农药，或者被吊销农药登记证、农药生产许可证、农药经营许可证的，其直接负责的主管人员10年内不得从事农药生产、经营活动。</w:t>
            </w:r>
          </w:p>
          <w:p w14:paraId="5B779FD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4E3B06D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028E11E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3715973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435697CB" w14:textId="77777777" w:rsidR="0024579C" w:rsidRDefault="0024579C" w:rsidP="0024579C">
            <w:pPr>
              <w:pStyle w:val="a3"/>
              <w:spacing w:line="300" w:lineRule="exact"/>
              <w:rPr>
                <w:rFonts w:asciiTheme="minorEastAsia" w:eastAsiaTheme="minorEastAsia" w:hAnsiTheme="minorEastAsia" w:cs="宋体" w:hint="eastAsia"/>
              </w:rPr>
            </w:pPr>
            <w:r>
              <w:rPr>
                <w:rFonts w:asciiTheme="minorEastAsia" w:eastAsiaTheme="minorEastAsia" w:hAnsiTheme="minorEastAsia" w:cs="宋体" w:hint="eastAsia"/>
              </w:rPr>
              <w:t>3、①执法人员玩忽职守，对应当予以制止和处罚的违法行为不予制止、处罚，致使单位和个人的合法权益、公共利益和社会秩序遭受损害的；</w:t>
            </w:r>
          </w:p>
          <w:p w14:paraId="25E70981" w14:textId="77777777" w:rsidR="0024579C" w:rsidRDefault="0024579C" w:rsidP="0024579C">
            <w:pPr>
              <w:pStyle w:val="a3"/>
              <w:spacing w:line="300" w:lineRule="exact"/>
              <w:rPr>
                <w:rFonts w:asciiTheme="minorEastAsia" w:eastAsiaTheme="minorEastAsia" w:hAnsiTheme="minorEastAsia" w:cs="宋体" w:hint="eastAsia"/>
                <w:shd w:val="clear" w:color="auto" w:fill="FFFFFF"/>
              </w:rPr>
            </w:pPr>
            <w:r>
              <w:rPr>
                <w:rFonts w:asciiTheme="minorEastAsia" w:eastAsiaTheme="minorEastAsia" w:hAnsiTheme="minorEastAsia" w:cs="宋体" w:hint="eastAsia"/>
                <w:shd w:val="clear" w:color="auto" w:fill="FFFFFF"/>
              </w:rPr>
              <w:t>②县级以上人民政府农业主管部门及其工作人员有下列行为之一的，由本级人民政府责令改正；对负有责任的领导人员和直接责任人员，依法给予处分；负有责任的领导人员和直接责任人员构成犯罪的，依法追究刑事责任：</w:t>
            </w:r>
          </w:p>
          <w:p w14:paraId="5D85D5DD" w14:textId="77777777" w:rsidR="0024579C" w:rsidRDefault="0024579C" w:rsidP="0024579C">
            <w:pPr>
              <w:pStyle w:val="a3"/>
              <w:spacing w:line="300" w:lineRule="exact"/>
              <w:rPr>
                <w:rFonts w:asciiTheme="minorEastAsia" w:eastAsiaTheme="minorEastAsia" w:hAnsiTheme="minorEastAsia" w:cs="宋体" w:hint="eastAsia"/>
                <w:shd w:val="clear" w:color="auto" w:fill="FFFFFF"/>
              </w:rPr>
            </w:pPr>
            <w:r>
              <w:rPr>
                <w:rFonts w:asciiTheme="minorEastAsia" w:eastAsiaTheme="minorEastAsia" w:hAnsiTheme="minorEastAsia" w:cs="宋体" w:hint="eastAsia"/>
                <w:shd w:val="clear" w:color="auto" w:fill="FFFFFF"/>
              </w:rPr>
              <w:t>(一)不履行监督管理职责，所辖行政区域的违法农药生产、经营活动造成重大损失或者恶劣社会影响；</w:t>
            </w:r>
          </w:p>
          <w:p w14:paraId="13E1AE72" w14:textId="77777777" w:rsidR="0024579C" w:rsidRDefault="0024579C" w:rsidP="0024579C">
            <w:pPr>
              <w:pStyle w:val="a3"/>
              <w:spacing w:line="300" w:lineRule="exact"/>
              <w:rPr>
                <w:rFonts w:asciiTheme="minorEastAsia" w:eastAsiaTheme="minorEastAsia" w:hAnsiTheme="minorEastAsia" w:cs="宋体" w:hint="eastAsia"/>
                <w:shd w:val="clear" w:color="auto" w:fill="FFFFFF"/>
              </w:rPr>
            </w:pPr>
            <w:r>
              <w:rPr>
                <w:rFonts w:asciiTheme="minorEastAsia" w:eastAsiaTheme="minorEastAsia" w:hAnsiTheme="minorEastAsia" w:cs="宋体" w:hint="eastAsia"/>
                <w:shd w:val="clear" w:color="auto" w:fill="FFFFFF"/>
              </w:rPr>
              <w:t>(二)对不符合条件的申请人准予许可或者对符合条件的申请人拒不准予许可；</w:t>
            </w:r>
          </w:p>
          <w:p w14:paraId="023C4207" w14:textId="77777777" w:rsidR="0024579C" w:rsidRDefault="0024579C" w:rsidP="0024579C">
            <w:pPr>
              <w:pStyle w:val="a3"/>
              <w:spacing w:line="300" w:lineRule="exact"/>
              <w:rPr>
                <w:rFonts w:asciiTheme="minorEastAsia" w:eastAsiaTheme="minorEastAsia" w:hAnsiTheme="minorEastAsia" w:cs="宋体" w:hint="eastAsia"/>
                <w:shd w:val="clear" w:color="auto" w:fill="FFFFFF"/>
              </w:rPr>
            </w:pPr>
            <w:r>
              <w:rPr>
                <w:rFonts w:asciiTheme="minorEastAsia" w:eastAsiaTheme="minorEastAsia" w:hAnsiTheme="minorEastAsia" w:cs="宋体" w:hint="eastAsia"/>
                <w:shd w:val="clear" w:color="auto" w:fill="FFFFFF"/>
              </w:rPr>
              <w:t>(三)参与农药生产、经营活动；</w:t>
            </w:r>
          </w:p>
          <w:p w14:paraId="19625788" w14:textId="77777777" w:rsidR="0024579C" w:rsidRDefault="0024579C" w:rsidP="0024579C">
            <w:pPr>
              <w:pStyle w:val="a5"/>
              <w:shd w:val="clear" w:color="auto" w:fill="FFFFFF"/>
              <w:spacing w:beforeAutospacing="0" w:afterAutospacing="0" w:line="300" w:lineRule="exact"/>
              <w:jc w:val="both"/>
              <w:rPr>
                <w:rFonts w:asciiTheme="minorEastAsia" w:eastAsiaTheme="minorEastAsia" w:hAnsiTheme="minorEastAsia" w:cs="宋体" w:hint="eastAsia"/>
                <w:kern w:val="2"/>
                <w:sz w:val="21"/>
                <w:szCs w:val="21"/>
                <w:shd w:val="clear" w:color="auto" w:fill="FFFFFF"/>
              </w:rPr>
            </w:pPr>
            <w:r>
              <w:rPr>
                <w:rFonts w:asciiTheme="minorEastAsia" w:eastAsiaTheme="minorEastAsia" w:hAnsiTheme="minorEastAsia" w:cs="宋体" w:hint="eastAsia"/>
                <w:kern w:val="2"/>
                <w:sz w:val="21"/>
                <w:szCs w:val="21"/>
                <w:shd w:val="clear" w:color="auto" w:fill="FFFFFF"/>
              </w:rPr>
              <w:t>(四)有其他徇私舞弊、滥用职权、玩忽职守行为。</w:t>
            </w:r>
          </w:p>
          <w:p w14:paraId="6471781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05E57E3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5、在制止以及查处违法案件中受阻，依照有关规定应当向本级人民政府或者上级农业农村主管部门报告而未报告的；</w:t>
            </w:r>
          </w:p>
          <w:p w14:paraId="42F6122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3A3D58E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4F35649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5675A35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4279661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16D0B11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Pr>
          <w:p w14:paraId="720F4A8E"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2176A263" w14:textId="77777777" w:rsidTr="005F3460">
        <w:tc>
          <w:tcPr>
            <w:tcW w:w="675" w:type="dxa"/>
            <w:vAlign w:val="center"/>
          </w:tcPr>
          <w:p w14:paraId="79DCB852"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08AE05E6" w14:textId="77777777" w:rsidR="0024579C" w:rsidRDefault="0024579C" w:rsidP="0024579C">
            <w:pPr>
              <w:tabs>
                <w:tab w:val="left" w:pos="0"/>
              </w:tabs>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Pr>
          <w:p w14:paraId="16C9367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对未取得农药生产许可证生产农药，未取得农药经营许可证经营农药，或者被吊</w:t>
            </w:r>
            <w:r>
              <w:rPr>
                <w:rFonts w:asciiTheme="minorEastAsia" w:eastAsiaTheme="minorEastAsia" w:hAnsiTheme="minorEastAsia" w:cs="宋体" w:hint="eastAsia"/>
                <w:kern w:val="0"/>
                <w:sz w:val="21"/>
                <w:szCs w:val="21"/>
              </w:rPr>
              <w:lastRenderedPageBreak/>
              <w:t>销农药登记证、农药生产许可证、农药经营许可证的直接负责的主管人员的行政处罚</w:t>
            </w:r>
          </w:p>
        </w:tc>
        <w:tc>
          <w:tcPr>
            <w:tcW w:w="1166" w:type="dxa"/>
          </w:tcPr>
          <w:p w14:paraId="1C1C2A4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Pr>
          <w:p w14:paraId="73350A8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《农药管理条例》</w:t>
            </w:r>
          </w:p>
          <w:p w14:paraId="0244253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第六十三条：未取得农药生产许可证生产农药，未取得农药经营许可证经营农药，或者被吊销农药登记证、农药生产许可证、农药经营许可证的，其直接负责的</w:t>
            </w:r>
            <w:r>
              <w:rPr>
                <w:rFonts w:asciiTheme="minorEastAsia" w:eastAsiaTheme="minorEastAsia" w:hAnsiTheme="minorEastAsia" w:cs="宋体" w:hint="eastAsia"/>
                <w:kern w:val="0"/>
                <w:sz w:val="21"/>
                <w:szCs w:val="21"/>
              </w:rPr>
              <w:lastRenderedPageBreak/>
              <w:t>主管人员10年内不得从事农药生产、经营活动。                            农药生产企业、农药经营者招用前款规定的人员从事农药生产、经营活动的，由发证机关吊销农药生产许可证、农药经营许可证。                              被吊销农药登记证的，国务院农业主管部门5年内不再受理其农药登记申请</w:t>
            </w:r>
          </w:p>
        </w:tc>
        <w:tc>
          <w:tcPr>
            <w:tcW w:w="2810" w:type="dxa"/>
          </w:tcPr>
          <w:p w14:paraId="03F3708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1、立案责任：发现涉嫌农药生产企业、农药经营者招用10年内不得从事农药生产、经营活动的人员从事农药生产、经营活动的的违法行为（或者下级农业农村部门上报或其他</w:t>
            </w:r>
            <w:r>
              <w:rPr>
                <w:rFonts w:asciiTheme="minorEastAsia" w:eastAsiaTheme="minorEastAsia" w:hAnsiTheme="minorEastAsia" w:cs="宋体" w:hint="eastAsia"/>
                <w:kern w:val="0"/>
                <w:sz w:val="21"/>
                <w:szCs w:val="21"/>
              </w:rPr>
              <w:lastRenderedPageBreak/>
              <w:t>机关移送的违法案件等），予以审查，决定是否立案。</w:t>
            </w:r>
          </w:p>
          <w:p w14:paraId="41E65DF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75C98CB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2C96033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5C22ECA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2B5C997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w:t>
            </w:r>
            <w:r>
              <w:rPr>
                <w:rFonts w:asciiTheme="minorEastAsia" w:eastAsiaTheme="minorEastAsia" w:hAnsiTheme="minorEastAsia" w:cs="宋体" w:hint="eastAsia"/>
                <w:kern w:val="0"/>
                <w:sz w:val="21"/>
                <w:szCs w:val="21"/>
              </w:rPr>
              <w:lastRenderedPageBreak/>
              <w:t>书按法律规定的方式送达当事人。</w:t>
            </w:r>
          </w:p>
          <w:p w14:paraId="2D6CC71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7、执行责任：依照生效的行政处罚决定，由发证机关吊销农药生产许可证、农药经营许可证。</w:t>
            </w:r>
          </w:p>
          <w:p w14:paraId="0048884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sz w:val="21"/>
                <w:szCs w:val="21"/>
                <w:shd w:val="clear" w:color="auto" w:fill="FFFFFF"/>
              </w:rPr>
              <w:t>未取得农药生产许可证生产农药，未取得农药经营许可证经营农药，或者被吊销农药登记证、农药生产许可证、农药经营许可证的，其直接负责的主管人员10年内不得从事农药生产、经营活动。</w:t>
            </w:r>
          </w:p>
          <w:p w14:paraId="0D71970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25B2727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6E876FF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41F8F3D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6E37D86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3、①执法人员玩忽职守，对应当予以制止和处罚的违法行为不予制止、处罚，致使农药生产企业、农药经营者的合法权益、公共利益和社会秩序遭受损害的；②不履行监督管理职责，所辖行政区域的违法农药生产、经营活动造成重大损失或者恶劣社会影响；③对不符合条件的申请人准予许可或者对符合条件的申请人拒不准予许可；④参与农药生产、经营活动；⑤有其他徇私舞弊、滥用职权、玩忽职守行为。</w:t>
            </w:r>
          </w:p>
          <w:p w14:paraId="183EC17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79EEB6E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4E575B9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1D9E222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7F2ADA1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07E0363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3469993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461CD72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Pr>
          <w:p w14:paraId="5A5C1234"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6D03304B" w14:textId="77777777" w:rsidTr="005F3460">
        <w:tc>
          <w:tcPr>
            <w:tcW w:w="675" w:type="dxa"/>
            <w:vAlign w:val="center"/>
          </w:tcPr>
          <w:p w14:paraId="7B4EE652"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4ECD4779" w14:textId="77777777" w:rsidR="0024579C" w:rsidRDefault="0024579C" w:rsidP="0024579C">
            <w:pPr>
              <w:tabs>
                <w:tab w:val="left" w:pos="0"/>
              </w:tabs>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Pr>
          <w:p w14:paraId="092C734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对农药经营者和农药包装废弃物回收站（点）未按规定建立农药包装废弃物回收台账的行政处罚</w:t>
            </w:r>
          </w:p>
        </w:tc>
        <w:tc>
          <w:tcPr>
            <w:tcW w:w="1166" w:type="dxa"/>
          </w:tcPr>
          <w:p w14:paraId="15FFA20D" w14:textId="77777777" w:rsidR="0024579C" w:rsidRDefault="0024579C" w:rsidP="0024579C">
            <w:pPr>
              <w:widowControl/>
              <w:spacing w:line="300" w:lineRule="exact"/>
              <w:rPr>
                <w:rFonts w:asciiTheme="minorEastAsia" w:eastAsiaTheme="minorEastAsia" w:hAnsiTheme="minorEastAsia" w:cs="宋体" w:hint="eastAsia"/>
                <w:kern w:val="0"/>
                <w:sz w:val="21"/>
                <w:szCs w:val="21"/>
              </w:rPr>
            </w:pPr>
          </w:p>
        </w:tc>
        <w:tc>
          <w:tcPr>
            <w:tcW w:w="3101" w:type="dxa"/>
          </w:tcPr>
          <w:p w14:paraId="3356D072" w14:textId="77777777" w:rsidR="0024579C" w:rsidRDefault="0024579C" w:rsidP="0024579C">
            <w:pPr>
              <w:spacing w:line="340" w:lineRule="exact"/>
              <w:jc w:val="left"/>
              <w:rPr>
                <w:rFonts w:asciiTheme="minorEastAsia" w:eastAsiaTheme="minorEastAsia" w:hAnsiTheme="minorEastAsia" w:cs="宋体" w:hint="eastAsia"/>
                <w:sz w:val="21"/>
                <w:szCs w:val="21"/>
              </w:rPr>
            </w:pPr>
            <w:r>
              <w:rPr>
                <w:rFonts w:asciiTheme="minorEastAsia" w:eastAsiaTheme="minorEastAsia" w:hAnsiTheme="minorEastAsia" w:cs="宋体" w:hint="eastAsia"/>
                <w:sz w:val="21"/>
                <w:szCs w:val="21"/>
              </w:rPr>
              <w:t>《农药包装废弃物回收处理管理办法》</w:t>
            </w:r>
          </w:p>
          <w:p w14:paraId="7928FE8A" w14:textId="77777777" w:rsidR="0024579C" w:rsidRDefault="0024579C" w:rsidP="0024579C">
            <w:pPr>
              <w:spacing w:line="34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sz w:val="21"/>
                <w:szCs w:val="21"/>
              </w:rPr>
              <w:t>第二十一条： 农药经营者和农药包装废弃物回收站（点）未按规定建立农药包装废弃物回收台账的，由地方人民政府农业农村主管部门责令改正；拒不改正或者情节严重的，可处二千元以上二万元以下罚款。</w:t>
            </w:r>
          </w:p>
        </w:tc>
        <w:tc>
          <w:tcPr>
            <w:tcW w:w="2810" w:type="dxa"/>
          </w:tcPr>
          <w:p w14:paraId="330E1A1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Pr>
          <w:p w14:paraId="0B9365E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1110" w:type="dxa"/>
          </w:tcPr>
          <w:p w14:paraId="406B97B5"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3AB6A713" w14:textId="77777777" w:rsidTr="005F3460">
        <w:tc>
          <w:tcPr>
            <w:tcW w:w="675" w:type="dxa"/>
            <w:vAlign w:val="center"/>
          </w:tcPr>
          <w:p w14:paraId="34A94592"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38BDE69B" w14:textId="77777777" w:rsidR="0024579C" w:rsidRDefault="0024579C" w:rsidP="0024579C">
            <w:pPr>
              <w:tabs>
                <w:tab w:val="left" w:pos="0"/>
              </w:tabs>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w:t>
            </w:r>
            <w:r>
              <w:rPr>
                <w:rFonts w:asciiTheme="minorEastAsia" w:eastAsiaTheme="minorEastAsia" w:hAnsiTheme="minorEastAsia" w:cs="宋体" w:hint="eastAsia"/>
                <w:kern w:val="0"/>
                <w:sz w:val="21"/>
                <w:szCs w:val="21"/>
              </w:rPr>
              <w:lastRenderedPageBreak/>
              <w:t>罚</w:t>
            </w:r>
          </w:p>
        </w:tc>
        <w:tc>
          <w:tcPr>
            <w:tcW w:w="1456" w:type="dxa"/>
          </w:tcPr>
          <w:p w14:paraId="0E5FBB1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对使用农药不遵守国家有关规定，生产、</w:t>
            </w:r>
            <w:r>
              <w:rPr>
                <w:rFonts w:asciiTheme="minorEastAsia" w:eastAsiaTheme="minorEastAsia" w:hAnsiTheme="minorEastAsia" w:cs="宋体" w:hint="eastAsia"/>
                <w:kern w:val="0"/>
                <w:sz w:val="21"/>
                <w:szCs w:val="21"/>
              </w:rPr>
              <w:lastRenderedPageBreak/>
              <w:t>销售、推广和使用禁用农药的行政处罚</w:t>
            </w:r>
          </w:p>
        </w:tc>
        <w:tc>
          <w:tcPr>
            <w:tcW w:w="1166" w:type="dxa"/>
          </w:tcPr>
          <w:p w14:paraId="5D936FE2" w14:textId="77777777" w:rsidR="0024579C" w:rsidRDefault="0024579C" w:rsidP="0024579C">
            <w:pPr>
              <w:widowControl/>
              <w:spacing w:line="300" w:lineRule="exact"/>
              <w:rPr>
                <w:rFonts w:asciiTheme="minorEastAsia" w:eastAsiaTheme="minorEastAsia" w:hAnsiTheme="minorEastAsia" w:cs="宋体" w:hint="eastAsia"/>
                <w:kern w:val="0"/>
                <w:sz w:val="21"/>
                <w:szCs w:val="21"/>
              </w:rPr>
            </w:pPr>
          </w:p>
        </w:tc>
        <w:tc>
          <w:tcPr>
            <w:tcW w:w="3101" w:type="dxa"/>
          </w:tcPr>
          <w:p w14:paraId="4FCC81C3" w14:textId="77777777" w:rsidR="0024579C" w:rsidRDefault="0024579C" w:rsidP="0024579C">
            <w:pPr>
              <w:widowControl/>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《河北省植物保护条例》</w:t>
            </w:r>
          </w:p>
          <w:p w14:paraId="46963321" w14:textId="77777777" w:rsidR="0024579C" w:rsidRDefault="0024579C" w:rsidP="0024579C">
            <w:pPr>
              <w:widowControl/>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第十六条：使用农药应当遵守国家有关规定，鼓励农业生产经营</w:t>
            </w:r>
            <w:r>
              <w:rPr>
                <w:rFonts w:asciiTheme="minorEastAsia" w:eastAsiaTheme="minorEastAsia" w:hAnsiTheme="minorEastAsia" w:cs="宋体" w:hint="eastAsia"/>
                <w:kern w:val="0"/>
                <w:sz w:val="21"/>
                <w:szCs w:val="21"/>
              </w:rPr>
              <w:lastRenderedPageBreak/>
              <w:t>组织和农业生产者使用生物农药和高效、低毒、低残留农药。任何单位和个人不得生产、销售、推广和使用禁用农药。</w:t>
            </w:r>
          </w:p>
          <w:p w14:paraId="50B6E957" w14:textId="77777777" w:rsidR="0024579C" w:rsidRDefault="0024579C" w:rsidP="0024579C">
            <w:pPr>
              <w:widowControl/>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第三十二条：违反本条例第十六条规定，生产、销售和推广禁用农药的，责令停止违法行为，没收违法产品和违法所得，并处五千元以上五万元以下罚款；违法所得超过一万元的处一倍以上十倍以下的罚款。</w:t>
            </w:r>
          </w:p>
          <w:p w14:paraId="30D6D59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2810" w:type="dxa"/>
          </w:tcPr>
          <w:p w14:paraId="063EBEE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1、立案责任：发现涉嫌不遵守国家有关规定，生产、销售、推广禁用农药的违法行为（或</w:t>
            </w:r>
            <w:r>
              <w:rPr>
                <w:rFonts w:asciiTheme="minorEastAsia" w:eastAsiaTheme="minorEastAsia" w:hAnsiTheme="minorEastAsia" w:cs="宋体" w:hint="eastAsia"/>
                <w:kern w:val="0"/>
                <w:sz w:val="21"/>
                <w:szCs w:val="21"/>
              </w:rPr>
              <w:lastRenderedPageBreak/>
              <w:t>者下级农业农村部门上报或其他机关移送的违法案件等），予以审查，决定是否立案。</w:t>
            </w:r>
          </w:p>
          <w:p w14:paraId="0E6634B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78D093E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7C3FD87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4F44944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w:t>
            </w:r>
            <w:r>
              <w:rPr>
                <w:rFonts w:asciiTheme="minorEastAsia" w:eastAsiaTheme="minorEastAsia" w:hAnsiTheme="minorEastAsia" w:cs="宋体" w:hint="eastAsia"/>
                <w:kern w:val="0"/>
                <w:sz w:val="21"/>
                <w:szCs w:val="21"/>
              </w:rPr>
              <w:lastRenderedPageBreak/>
              <w:t>况等内容。</w:t>
            </w:r>
          </w:p>
          <w:p w14:paraId="6BC8606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23E83A5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7、执行责任：责令停止违法行为；依照生效的行政处罚决定，没收违法产品和违法所得，并处五千元以上五万元以下罚款；违法所得超过一万元的处一倍以上十倍以下的罚款。</w:t>
            </w:r>
          </w:p>
          <w:p w14:paraId="307F967E" w14:textId="77777777" w:rsidR="0024579C" w:rsidRDefault="0024579C" w:rsidP="0024579C">
            <w:pPr>
              <w:widowControl/>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51C99CA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不履行或不正确履行行政职责，有下列情形的，行政机关及相关工作人员应承担相应责任：</w:t>
            </w:r>
          </w:p>
          <w:p w14:paraId="642887A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1、没有法律和事实依据实施行政处罚的；</w:t>
            </w:r>
          </w:p>
          <w:p w14:paraId="15E6F67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1842B7C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sz w:val="21"/>
                <w:szCs w:val="21"/>
              </w:rPr>
              <w:t>3、①执法人员玩忽职守，对应当予以制止和处罚的违法行为不予制止、处罚，致使</w:t>
            </w:r>
            <w:r>
              <w:rPr>
                <w:rFonts w:asciiTheme="minorEastAsia" w:eastAsiaTheme="minorEastAsia" w:hAnsiTheme="minorEastAsia" w:cs="宋体" w:hint="eastAsia"/>
                <w:kern w:val="0"/>
                <w:sz w:val="21"/>
                <w:szCs w:val="21"/>
              </w:rPr>
              <w:t>农药生产企业、农药经营者</w:t>
            </w:r>
            <w:r>
              <w:rPr>
                <w:rFonts w:asciiTheme="minorEastAsia" w:eastAsiaTheme="minorEastAsia" w:hAnsiTheme="minorEastAsia" w:cs="宋体" w:hint="eastAsia"/>
                <w:sz w:val="21"/>
                <w:szCs w:val="21"/>
              </w:rPr>
              <w:t>的合法权益、</w:t>
            </w:r>
            <w:r>
              <w:rPr>
                <w:rFonts w:asciiTheme="minorEastAsia" w:eastAsiaTheme="minorEastAsia" w:hAnsiTheme="minorEastAsia" w:cs="宋体" w:hint="eastAsia"/>
                <w:kern w:val="0"/>
                <w:sz w:val="21"/>
                <w:szCs w:val="21"/>
              </w:rPr>
              <w:t>公共利益和社会秩序遭受损害的；</w:t>
            </w:r>
            <w:r>
              <w:rPr>
                <w:rFonts w:asciiTheme="minorEastAsia" w:eastAsiaTheme="minorEastAsia" w:hAnsiTheme="minorEastAsia" w:cs="宋体" w:hint="eastAsia"/>
                <w:sz w:val="21"/>
                <w:szCs w:val="21"/>
                <w:shd w:val="clear" w:color="auto" w:fill="FFFFFF"/>
              </w:rPr>
              <w:t>②虚报、瞒报、漏查、漏报农业重大生物灾情的； ③截留、挪用农业有害生物防治资金和物资的； ④滥用职权，玩忽职守，徇私舞弊的。</w:t>
            </w:r>
          </w:p>
          <w:p w14:paraId="59B39DC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6C5EA57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3FE023B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18E305E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63A8116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02A05AC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7A6785A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1C3143B1" w14:textId="77777777" w:rsidR="0024579C" w:rsidRDefault="0024579C" w:rsidP="0024579C">
            <w:pPr>
              <w:widowControl/>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Pr>
          <w:p w14:paraId="1E610961"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19855AF2" w14:textId="77777777" w:rsidTr="005F3460">
        <w:tc>
          <w:tcPr>
            <w:tcW w:w="675" w:type="dxa"/>
            <w:vAlign w:val="center"/>
          </w:tcPr>
          <w:p w14:paraId="09BBB975"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3819DD8D" w14:textId="77777777" w:rsidR="0024579C" w:rsidRDefault="0024579C" w:rsidP="0024579C">
            <w:pPr>
              <w:tabs>
                <w:tab w:val="left" w:pos="0"/>
              </w:tabs>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Pr>
          <w:p w14:paraId="3FD16A4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对生产、销售未取得登记证的肥料产品等行为的行政处罚</w:t>
            </w:r>
          </w:p>
        </w:tc>
        <w:tc>
          <w:tcPr>
            <w:tcW w:w="1166" w:type="dxa"/>
          </w:tcPr>
          <w:p w14:paraId="3CBC0C8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Pr>
          <w:p w14:paraId="2E879D3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《肥料登记管理办法》</w:t>
            </w:r>
          </w:p>
          <w:p w14:paraId="7871E73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二十六条：有下列情形之一的，由县级以上农业行政主管部门给予警告，并处违法所得3倍以下罚款，但最高不得超过30000元；没有违法所得的，处10000元以下罚款：（一）生产、销售未取得登记证的肥料产品；（二）假冒、伪造肥料登记证、登记证号的；（三）生产、销售的肥料产品有效成分或含量与登记批准的内容不符的。</w:t>
            </w:r>
          </w:p>
        </w:tc>
        <w:tc>
          <w:tcPr>
            <w:tcW w:w="2810" w:type="dxa"/>
          </w:tcPr>
          <w:p w14:paraId="4F1BC06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1、立案责任：发现涉嫌生产、销售未取得登记证的肥料产品的违法行为（或者下级农业农村部门上报或其他机关移送的违法案件等），予以审查，决定是否立案。</w:t>
            </w:r>
          </w:p>
          <w:p w14:paraId="5CDF6E4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500948E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w:t>
            </w:r>
            <w:r>
              <w:rPr>
                <w:rFonts w:asciiTheme="minorEastAsia" w:eastAsiaTheme="minorEastAsia" w:hAnsiTheme="minorEastAsia" w:cs="宋体" w:hint="eastAsia"/>
                <w:kern w:val="0"/>
                <w:sz w:val="21"/>
                <w:szCs w:val="21"/>
              </w:rPr>
              <w:lastRenderedPageBreak/>
              <w:t>调查取证程序、法律适用、处罚种类和幅度、当事人陈述和申辩理由等方面进行审查，提出处理意见（主要证据不足时，以适当的方式补充调查）。</w:t>
            </w:r>
          </w:p>
          <w:p w14:paraId="677EF87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6F7AE4B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78B9D68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2006472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7、执行责任：依照生效的行政处罚决定，给予警告，并处违法所得3倍以下罚款，但最高不得超过30000元；没有违法所得的，处10000元以下罚款。</w:t>
            </w:r>
          </w:p>
          <w:p w14:paraId="2B46274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705A8A7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不履行或不正确履行行政职责，有下列情形的，行政机关及相关工作人员应承担相应责任：</w:t>
            </w:r>
          </w:p>
          <w:p w14:paraId="5B1FE16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6C28A5D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7FF7FD8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rPr>
            </w:pPr>
            <w:r>
              <w:rPr>
                <w:rFonts w:asciiTheme="minorEastAsia" w:eastAsiaTheme="minorEastAsia" w:hAnsiTheme="minorEastAsia" w:cs="宋体" w:hint="eastAsia"/>
                <w:sz w:val="21"/>
                <w:szCs w:val="21"/>
              </w:rPr>
              <w:t>3、①执法人员玩忽职守，对应当予以制止和处罚的违法行为不予制止、处罚，致使</w:t>
            </w:r>
            <w:r>
              <w:rPr>
                <w:rFonts w:asciiTheme="minorEastAsia" w:eastAsiaTheme="minorEastAsia" w:hAnsiTheme="minorEastAsia" w:cs="宋体" w:hint="eastAsia"/>
                <w:kern w:val="0"/>
                <w:sz w:val="21"/>
                <w:szCs w:val="21"/>
              </w:rPr>
              <w:t>单位和个人</w:t>
            </w:r>
            <w:r>
              <w:rPr>
                <w:rFonts w:asciiTheme="minorEastAsia" w:eastAsiaTheme="minorEastAsia" w:hAnsiTheme="minorEastAsia" w:cs="宋体" w:hint="eastAsia"/>
                <w:sz w:val="21"/>
                <w:szCs w:val="21"/>
              </w:rPr>
              <w:t>的合法权益、</w:t>
            </w:r>
            <w:r>
              <w:rPr>
                <w:rFonts w:asciiTheme="minorEastAsia" w:eastAsiaTheme="minorEastAsia" w:hAnsiTheme="minorEastAsia" w:cs="宋体" w:hint="eastAsia"/>
                <w:kern w:val="0"/>
                <w:sz w:val="21"/>
                <w:szCs w:val="21"/>
              </w:rPr>
              <w:t>公共利益和社会秩序遭受损害的；</w:t>
            </w:r>
          </w:p>
          <w:p w14:paraId="6868D72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kern w:val="0"/>
                <w:sz w:val="21"/>
                <w:szCs w:val="21"/>
              </w:rPr>
              <w:t>②肥料登记管理工作人员滥用职权、玩忽职守、徇私舞弊、索贿受贿，构成犯罪的，依法追究刑事责任；尚不构成犯罪的，依法给予行政处分。</w:t>
            </w:r>
          </w:p>
          <w:p w14:paraId="6C5F10D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sz w:val="21"/>
                <w:szCs w:val="21"/>
                <w:shd w:val="clear" w:color="auto" w:fill="FFFFFF"/>
              </w:rPr>
              <w:t>4、不具备行政执法资格实施行政处罚的；</w:t>
            </w:r>
          </w:p>
          <w:p w14:paraId="4D51676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sz w:val="21"/>
                <w:szCs w:val="21"/>
                <w:shd w:val="clear" w:color="auto" w:fill="FFFFFF"/>
              </w:rPr>
              <w:lastRenderedPageBreak/>
              <w:t>5、在制止以及查处违法案件中受阻，依照有</w:t>
            </w:r>
            <w:r>
              <w:rPr>
                <w:rFonts w:asciiTheme="minorEastAsia" w:eastAsiaTheme="minorEastAsia" w:hAnsiTheme="minorEastAsia" w:cs="宋体" w:hint="eastAsia"/>
                <w:kern w:val="0"/>
                <w:sz w:val="21"/>
                <w:szCs w:val="21"/>
              </w:rPr>
              <w:t>关规定应当向本级人民政府或者上级农业农村主管部门报告而未报告的；</w:t>
            </w:r>
          </w:p>
          <w:p w14:paraId="5F2D1D9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6FDE0C9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286841B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1E79BA2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5592EAD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444C012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Pr>
          <w:p w14:paraId="4410C0B9"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47A3D106" w14:textId="77777777" w:rsidTr="005F3460">
        <w:tc>
          <w:tcPr>
            <w:tcW w:w="675" w:type="dxa"/>
            <w:vAlign w:val="center"/>
          </w:tcPr>
          <w:p w14:paraId="086FF396"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64DDE6D4" w14:textId="77777777" w:rsidR="0024579C" w:rsidRDefault="0024579C" w:rsidP="0024579C">
            <w:pPr>
              <w:tabs>
                <w:tab w:val="left" w:pos="0"/>
              </w:tabs>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w:t>
            </w:r>
            <w:r>
              <w:rPr>
                <w:rFonts w:asciiTheme="minorEastAsia" w:eastAsiaTheme="minorEastAsia" w:hAnsiTheme="minorEastAsia" w:cs="宋体" w:hint="eastAsia"/>
                <w:kern w:val="0"/>
                <w:sz w:val="21"/>
                <w:szCs w:val="21"/>
              </w:rPr>
              <w:lastRenderedPageBreak/>
              <w:t>处罚</w:t>
            </w:r>
          </w:p>
        </w:tc>
        <w:tc>
          <w:tcPr>
            <w:tcW w:w="1456" w:type="dxa"/>
          </w:tcPr>
          <w:p w14:paraId="27D7261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对转让肥料登记证或登记证</w:t>
            </w:r>
            <w:r>
              <w:rPr>
                <w:rFonts w:asciiTheme="minorEastAsia" w:eastAsiaTheme="minorEastAsia" w:hAnsiTheme="minorEastAsia" w:cs="宋体" w:hint="eastAsia"/>
                <w:kern w:val="0"/>
                <w:sz w:val="21"/>
                <w:szCs w:val="21"/>
              </w:rPr>
              <w:lastRenderedPageBreak/>
              <w:t>号等行为的行政处罚</w:t>
            </w:r>
          </w:p>
        </w:tc>
        <w:tc>
          <w:tcPr>
            <w:tcW w:w="1166" w:type="dxa"/>
          </w:tcPr>
          <w:p w14:paraId="06D2329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Pr>
          <w:p w14:paraId="428D9A0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《肥料登记管理办法》</w:t>
            </w:r>
          </w:p>
          <w:p w14:paraId="6509022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第二十七条：有下列情形之一的，</w:t>
            </w:r>
            <w:r>
              <w:rPr>
                <w:rFonts w:asciiTheme="minorEastAsia" w:eastAsiaTheme="minorEastAsia" w:hAnsiTheme="minorEastAsia" w:cs="宋体" w:hint="eastAsia"/>
                <w:kern w:val="0"/>
                <w:sz w:val="21"/>
                <w:szCs w:val="21"/>
              </w:rPr>
              <w:lastRenderedPageBreak/>
              <w:t>由县级以上农业行政主管部门给予警告，并处违法所得3倍以下罚款，但最高不得超过20000元；没有违法所得的，处10000元以下罚款：（一）转让肥料登记证或登记证号的；（二）登记证有效期满未经批准续展登记而继续生产该肥料产品的；（三）生产、销售包装上未附标签、标签残缺不清或者擅自修改标签内容的。</w:t>
            </w:r>
          </w:p>
        </w:tc>
        <w:tc>
          <w:tcPr>
            <w:tcW w:w="2810" w:type="dxa"/>
          </w:tcPr>
          <w:p w14:paraId="5C12110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1、立案责任：发现涉嫌转让肥料登记证或登记证号的违</w:t>
            </w:r>
            <w:r>
              <w:rPr>
                <w:rFonts w:asciiTheme="minorEastAsia" w:eastAsiaTheme="minorEastAsia" w:hAnsiTheme="minorEastAsia" w:cs="宋体" w:hint="eastAsia"/>
                <w:kern w:val="0"/>
                <w:sz w:val="21"/>
                <w:szCs w:val="21"/>
              </w:rPr>
              <w:lastRenderedPageBreak/>
              <w:t>法行为（或者下级农业农村部门上报或其他机关移送的违法案件等），予以审查，决定是否立案。</w:t>
            </w:r>
          </w:p>
          <w:p w14:paraId="331ABCD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0A9CC27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43E13D6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04C3B2A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w:t>
            </w:r>
            <w:r>
              <w:rPr>
                <w:rFonts w:asciiTheme="minorEastAsia" w:eastAsiaTheme="minorEastAsia" w:hAnsiTheme="minorEastAsia" w:cs="宋体" w:hint="eastAsia"/>
                <w:kern w:val="0"/>
                <w:sz w:val="21"/>
                <w:szCs w:val="21"/>
              </w:rPr>
              <w:lastRenderedPageBreak/>
              <w:t>况等内容。</w:t>
            </w:r>
          </w:p>
          <w:p w14:paraId="048AAC8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04F21E6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7、执行责任：依照生效的行政处罚决定，给予警告，并处违法所得3倍以下罚款，但最高不得超过20000元；没有违法所得的，处10000元以下罚款。</w:t>
            </w:r>
          </w:p>
          <w:p w14:paraId="2A21F7D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6875BC3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不履行或不正确履行行政职责，有下列情形的，行政机关及相关工作人员</w:t>
            </w:r>
            <w:r>
              <w:rPr>
                <w:rFonts w:asciiTheme="minorEastAsia" w:eastAsiaTheme="minorEastAsia" w:hAnsiTheme="minorEastAsia" w:cs="宋体" w:hint="eastAsia"/>
                <w:kern w:val="0"/>
                <w:sz w:val="21"/>
                <w:szCs w:val="21"/>
              </w:rPr>
              <w:lastRenderedPageBreak/>
              <w:t>应承担相应责任：</w:t>
            </w:r>
          </w:p>
          <w:p w14:paraId="77B222B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03572AB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1A30C59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sz w:val="21"/>
                <w:szCs w:val="21"/>
              </w:rPr>
              <w:t>3、①执法人员玩忽职守，对应当予以制止和处罚的违法行为不予制止、处罚，致使</w:t>
            </w:r>
            <w:r>
              <w:rPr>
                <w:rFonts w:asciiTheme="minorEastAsia" w:eastAsiaTheme="minorEastAsia" w:hAnsiTheme="minorEastAsia" w:cs="宋体" w:hint="eastAsia"/>
                <w:kern w:val="0"/>
                <w:sz w:val="21"/>
                <w:szCs w:val="21"/>
              </w:rPr>
              <w:t>单位和个人</w:t>
            </w:r>
            <w:r>
              <w:rPr>
                <w:rFonts w:asciiTheme="minorEastAsia" w:eastAsiaTheme="minorEastAsia" w:hAnsiTheme="minorEastAsia" w:cs="宋体" w:hint="eastAsia"/>
                <w:sz w:val="21"/>
                <w:szCs w:val="21"/>
              </w:rPr>
              <w:t>合法权益、</w:t>
            </w:r>
            <w:r>
              <w:rPr>
                <w:rFonts w:asciiTheme="minorEastAsia" w:eastAsiaTheme="minorEastAsia" w:hAnsiTheme="minorEastAsia" w:cs="宋体" w:hint="eastAsia"/>
                <w:kern w:val="0"/>
                <w:sz w:val="21"/>
                <w:szCs w:val="21"/>
              </w:rPr>
              <w:t>公共利益和社会秩序遭受损害的；②肥料登记管理工作人员滥用职权、玩忽职守、徇私舞弊、索贿受贿，构成犯罪的，依法追究刑事责任；尚不构成犯罪的，依法给予行政处分。</w:t>
            </w:r>
          </w:p>
          <w:p w14:paraId="3C60908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sz w:val="21"/>
                <w:szCs w:val="21"/>
                <w:shd w:val="clear" w:color="auto" w:fill="FFFFFF"/>
              </w:rPr>
              <w:t>4、不具备行政执法资格实施行政处罚的；</w:t>
            </w:r>
          </w:p>
          <w:p w14:paraId="3AEB0E0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sz w:val="21"/>
                <w:szCs w:val="21"/>
                <w:shd w:val="clear" w:color="auto" w:fill="FFFFFF"/>
              </w:rPr>
              <w:t>5、在制止以及查处违法案件中受阻，依照有</w:t>
            </w:r>
            <w:r>
              <w:rPr>
                <w:rFonts w:asciiTheme="minorEastAsia" w:eastAsiaTheme="minorEastAsia" w:hAnsiTheme="minorEastAsia" w:cs="宋体" w:hint="eastAsia"/>
                <w:kern w:val="0"/>
                <w:sz w:val="21"/>
                <w:szCs w:val="21"/>
              </w:rPr>
              <w:t>关规定应当向本级人民政府或者上级农业农村主管部门报告而未报告的；</w:t>
            </w:r>
          </w:p>
          <w:p w14:paraId="1D0C00B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415A092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0FE9A73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3E9D880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5059010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5C08CF2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Pr>
          <w:p w14:paraId="5661D61C"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5759835E" w14:textId="77777777" w:rsidTr="005F3460">
        <w:tc>
          <w:tcPr>
            <w:tcW w:w="675" w:type="dxa"/>
            <w:vAlign w:val="center"/>
          </w:tcPr>
          <w:p w14:paraId="56181968"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007BC8B0" w14:textId="77777777" w:rsidR="0024579C" w:rsidRDefault="0024579C" w:rsidP="0024579C">
            <w:pPr>
              <w:tabs>
                <w:tab w:val="left" w:pos="0"/>
              </w:tabs>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Pr>
          <w:p w14:paraId="0C209B1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对未依照《植物检疫条例》规定办理农业领域植物检疫证书或者在报检过程中弄虚作假等行为的行政处罚</w:t>
            </w:r>
          </w:p>
        </w:tc>
        <w:tc>
          <w:tcPr>
            <w:tcW w:w="1166" w:type="dxa"/>
          </w:tcPr>
          <w:p w14:paraId="3A7FF25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Pr>
          <w:p w14:paraId="027A82A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1</w:t>
            </w:r>
            <w:r>
              <w:rPr>
                <w:rFonts w:asciiTheme="minorEastAsia" w:eastAsiaTheme="minorEastAsia" w:hAnsiTheme="minorEastAsia" w:cs="宋体" w:hint="eastAsia"/>
                <w:kern w:val="0"/>
                <w:sz w:val="21"/>
                <w:szCs w:val="21"/>
              </w:rPr>
              <w:t>.《植物检疫条例》</w:t>
            </w:r>
          </w:p>
          <w:p w14:paraId="4167227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 xml:space="preserve">第十八条第一、二款：有下列行为之一的，植物检疫机构应当责令纠正，可以处以罚款；造成损失的，应当负责赔偿；构成犯罪的，由司法机关依法追究刑事责任： </w:t>
            </w:r>
          </w:p>
          <w:p w14:paraId="7E495A6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一)未依照本条例规定办理植物检疫证书或者在报检过程中弄虚作假的；(二)伪造、涂改、买卖、转让植物检疫单证、印章、标志、封识的；(三)未依照本条例规定调运、隔离试种或者生产应施检疫的植物、植物产品的；(四)违反本条例规定，擅自开拆植物、植物产品包装，调换植物、植物产品，或者擅自改变植物、植物</w:t>
            </w:r>
            <w:r>
              <w:rPr>
                <w:rFonts w:asciiTheme="minorEastAsia" w:eastAsiaTheme="minorEastAsia" w:hAnsiTheme="minorEastAsia" w:cs="宋体" w:hint="eastAsia"/>
                <w:kern w:val="0"/>
                <w:sz w:val="21"/>
                <w:szCs w:val="21"/>
              </w:rPr>
              <w:lastRenderedPageBreak/>
              <w:t>产品的规定用途的；(五)违反本条例规定，引起疫情扩散的。</w:t>
            </w:r>
          </w:p>
          <w:p w14:paraId="3671AA2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有前款第(一)、(二)、(三)、(四)项所列情形之一，尚不构成犯罪的，植物检疫机构可以没收非法所得。</w:t>
            </w:r>
          </w:p>
          <w:p w14:paraId="6321266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2.《植物检疫条例实施细则》（农业部分）</w:t>
            </w:r>
          </w:p>
          <w:p w14:paraId="45F67F6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二十五条：有下列违法行为之一，尚未构成犯罪的，由植物检疫机构处以罚款：（一）在报检过程中故意谎报受检物品种类、品种，隐瞒受检物品数量、受检作物面积，提供虚假证明材料的；（二）在调运过程中擅自开拆检讫的植物、植物产品，调换或者夹带其他未经检疫的植物、植物产品，或者擅自将非种用植物、植物产品作种用的；（三）伪造、涂改、买卖、转让植物检疫单证、印章、标志、封识的；（四）违反《植物检疫条例》第七条、第八条第一款、第十条规定之一，擅自调运植物、植物产品的；（五）违反《植物检疫条例》第十一条规定，试验、生产、推广带有植物检疫对象的种子、苗木和其他繁殖材料，或者违反《植物检疫条例》第十三条规定，未经批准</w:t>
            </w:r>
            <w:r>
              <w:rPr>
                <w:rFonts w:asciiTheme="minorEastAsia" w:eastAsiaTheme="minorEastAsia" w:hAnsiTheme="minorEastAsia" w:cs="宋体" w:hint="eastAsia"/>
                <w:kern w:val="0"/>
                <w:sz w:val="21"/>
                <w:szCs w:val="21"/>
              </w:rPr>
              <w:lastRenderedPageBreak/>
              <w:t>在非疫区进行检疫对象活体试验研究的；（六）违反《植物检疫条例》第十二条第二款规定，不在指定地点种植或者不按要求隔离试种，或者隔离试种期间擅自分散种子、苗木和其他繁殖材料的；                                                                                                         罚款按以下标准执行：对于非经营活动中的违法行为，处以1000元以下罚款；对于经营活动中的违法行为，有违法所得的，处以违法所得３倍以下罚款，但最高不得超过30000元；没有违法所得的，处以10000元以下罚款。有本条第一款（二）、（三）、（四）、（五）、（六）项违法行为之一，引起疫情扩散的，责令当事人销毁或者除害处理。有本条第一款违法行为之一，造成损失的，植物检疫机构可以责令其赔偿损失。有本条第一款（二）、（三）、（四）、（五）、（六）项违法行为之一，以营利为目的的，植物检疫机构可以没收当事人的非法所得。</w:t>
            </w:r>
          </w:p>
        </w:tc>
        <w:tc>
          <w:tcPr>
            <w:tcW w:w="2810" w:type="dxa"/>
          </w:tcPr>
          <w:p w14:paraId="4B46777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1、立案责任：发现涉嫌未依照《植物检疫条例》规定办理农业领域植物检疫证书或者在报检过程中弄虚作假的违法行为（或者下级农业农村部门上报或其他机关移送的违法案件等），予以审查，决定是否立案。</w:t>
            </w:r>
          </w:p>
          <w:p w14:paraId="68A03F4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2FFF1DC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w:t>
            </w:r>
            <w:r>
              <w:rPr>
                <w:rFonts w:asciiTheme="minorEastAsia" w:eastAsiaTheme="minorEastAsia" w:hAnsiTheme="minorEastAsia" w:cs="宋体" w:hint="eastAsia"/>
                <w:kern w:val="0"/>
                <w:sz w:val="21"/>
                <w:szCs w:val="21"/>
              </w:rPr>
              <w:lastRenderedPageBreak/>
              <w:t>报告，对案件违法事实、证据、调查取证程序、法律适用、处罚种类和幅度、当事人陈述和申辩理由等方面进行审查，提出处理意见（主要证据不足时，以适当的方式补充调查）。</w:t>
            </w:r>
          </w:p>
          <w:p w14:paraId="610DD90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4B65E8B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29F9CE3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69FEC3A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w:t>
            </w:r>
          </w:p>
          <w:p w14:paraId="7C04BBE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①《植物检疫条例》当责令纠正；依照生效的行政处罚决定，可以处以罚款；构成犯罪的，由司法机关依法追究刑事责任。尚不构成犯罪的，植物检疫机构可以没收非法所得。</w:t>
            </w:r>
          </w:p>
          <w:p w14:paraId="6B7E1DF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②《植物检疫条例实施细则》（农业部分）依照生效的行政</w:t>
            </w:r>
            <w:r>
              <w:rPr>
                <w:rFonts w:asciiTheme="minorEastAsia" w:eastAsiaTheme="minorEastAsia" w:hAnsiTheme="minorEastAsia" w:cs="宋体" w:hint="eastAsia"/>
                <w:kern w:val="0"/>
                <w:sz w:val="21"/>
                <w:szCs w:val="21"/>
              </w:rPr>
              <w:lastRenderedPageBreak/>
              <w:t>处罚决定，处以罚款。</w:t>
            </w:r>
          </w:p>
          <w:p w14:paraId="64712A5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对于非经营活动中的违法行为，处以1000元以下罚款；对于经营活动中的违法行为，有违法所得的，处以违法所得３倍以下罚款，但最高不得超过30000元；没有违法所得的，处以10000元以下罚款。</w:t>
            </w:r>
          </w:p>
          <w:p w14:paraId="46FDFF0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③《河北省植物保护条例》</w:t>
            </w:r>
          </w:p>
          <w:p w14:paraId="28514B7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sz w:val="21"/>
                <w:szCs w:val="21"/>
                <w:shd w:val="clear" w:color="auto" w:fill="FFFFFF"/>
              </w:rPr>
              <w:t>责令其改正；</w:t>
            </w:r>
            <w:r>
              <w:rPr>
                <w:rFonts w:asciiTheme="minorEastAsia" w:eastAsiaTheme="minorEastAsia" w:hAnsiTheme="minorEastAsia" w:cs="宋体" w:hint="eastAsia"/>
                <w:kern w:val="0"/>
                <w:sz w:val="21"/>
                <w:szCs w:val="21"/>
              </w:rPr>
              <w:t>依照生效的行政处罚决定，</w:t>
            </w:r>
            <w:r>
              <w:rPr>
                <w:rFonts w:asciiTheme="minorEastAsia" w:eastAsiaTheme="minorEastAsia" w:hAnsiTheme="minorEastAsia" w:cs="宋体" w:hint="eastAsia"/>
                <w:sz w:val="21"/>
                <w:szCs w:val="21"/>
                <w:shd w:val="clear" w:color="auto" w:fill="FFFFFF"/>
              </w:rPr>
              <w:t>并处二千元以上一万元以下罚款；构成犯罪的，依法追究刑事责任。</w:t>
            </w:r>
          </w:p>
          <w:p w14:paraId="2D4D87B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686AD73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4493F2E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1901E9F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3A9340A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3、①执法人员玩忽职守，对应当予以制止和处罚的违法行为不予制止、处罚，致使单位和个人的合法权益、公共利益和社会秩序遭受损害的；</w:t>
            </w:r>
          </w:p>
          <w:p w14:paraId="2F4736E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rPr>
            </w:pPr>
            <w:r>
              <w:rPr>
                <w:rFonts w:asciiTheme="minorEastAsia" w:eastAsiaTheme="minorEastAsia" w:hAnsiTheme="minorEastAsia" w:cs="宋体" w:hint="eastAsia"/>
                <w:sz w:val="21"/>
                <w:szCs w:val="21"/>
              </w:rPr>
              <w:t>②植物检疫人员在植物检疫工作中，交通运输部门和邮政部门有关工作人员在植物、植物产品的运输、邮寄工作中，徇私舞弊、玩忽职守的，由其所在单位或者上级主管机关给予行政处分；构成犯罪的，由司法机关依法追究刑事责任。</w:t>
            </w:r>
          </w:p>
          <w:p w14:paraId="167F804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kern w:val="0"/>
                <w:sz w:val="21"/>
                <w:szCs w:val="21"/>
              </w:rPr>
              <w:lastRenderedPageBreak/>
              <w:t>③</w:t>
            </w:r>
            <w:r>
              <w:rPr>
                <w:rFonts w:asciiTheme="minorEastAsia" w:eastAsiaTheme="minorEastAsia" w:hAnsiTheme="minorEastAsia" w:cs="宋体" w:hint="eastAsia"/>
                <w:sz w:val="21"/>
                <w:szCs w:val="21"/>
                <w:shd w:val="clear" w:color="auto" w:fill="FFFFFF"/>
              </w:rPr>
              <w:t>在农业重大生物灾害治理和疫情控制中，由于组织不力而贻误治理时机，给农业生产造成严重损失的，依法追究有关责任人的行政责任。</w:t>
            </w:r>
          </w:p>
          <w:p w14:paraId="2DA9908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sz w:val="21"/>
                <w:szCs w:val="21"/>
                <w:shd w:val="clear" w:color="auto" w:fill="FFFFFF"/>
              </w:rPr>
              <w:t>县级以上人民政府农业行政主管部门及其工作人员违反本条例规定，有下列行为之一，情节轻微的，由上级机关或者所在单位给予主要负责人和直接责任人员行政处分；构成犯罪的，依法追究刑事责任： （一）虚报、瞒报、漏查、漏报农业重大生物灾情的； （二）截留、挪用农业有害生物防治资金和物资的； （三）滥用职权，玩忽职守，徇私舞弊的。</w:t>
            </w:r>
          </w:p>
          <w:p w14:paraId="3B52ECD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43FD8C1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2841F97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01F913E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33FBBF4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0CE5448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4664903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44DEE26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11、其他违反法律法规规章文件规定的行为。</w:t>
            </w:r>
          </w:p>
        </w:tc>
        <w:tc>
          <w:tcPr>
            <w:tcW w:w="1110" w:type="dxa"/>
          </w:tcPr>
          <w:p w14:paraId="5A9AFE47"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66ACBA67" w14:textId="77777777" w:rsidTr="005F3460">
        <w:tc>
          <w:tcPr>
            <w:tcW w:w="675" w:type="dxa"/>
            <w:vAlign w:val="center"/>
          </w:tcPr>
          <w:p w14:paraId="68CC68C3"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17173231" w14:textId="77777777" w:rsidR="0024579C" w:rsidRDefault="0024579C" w:rsidP="0024579C">
            <w:pPr>
              <w:tabs>
                <w:tab w:val="left" w:pos="0"/>
              </w:tabs>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Pr>
          <w:p w14:paraId="3828329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对擅自发布农业有害生物预测信息、农业重大生物灾情</w:t>
            </w:r>
            <w:r>
              <w:rPr>
                <w:rFonts w:asciiTheme="minorEastAsia" w:eastAsiaTheme="minorEastAsia" w:hAnsiTheme="minorEastAsia" w:cs="宋体" w:hint="eastAsia"/>
                <w:kern w:val="0"/>
                <w:sz w:val="21"/>
                <w:szCs w:val="21"/>
              </w:rPr>
              <w:lastRenderedPageBreak/>
              <w:t>等行为的行政处罚</w:t>
            </w:r>
          </w:p>
        </w:tc>
        <w:tc>
          <w:tcPr>
            <w:tcW w:w="1166" w:type="dxa"/>
          </w:tcPr>
          <w:p w14:paraId="183D1A0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Pr>
          <w:p w14:paraId="5FDE7E5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《河北省植物保护条例》</w:t>
            </w:r>
          </w:p>
          <w:p w14:paraId="5B5FA26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第三十一条：违反本条例规定，有下列行为之一的由县级以上人民政府农业行政主管部门责令其</w:t>
            </w:r>
            <w:r>
              <w:rPr>
                <w:rFonts w:asciiTheme="minorEastAsia" w:eastAsiaTheme="minorEastAsia" w:hAnsiTheme="minorEastAsia" w:cs="宋体" w:hint="eastAsia"/>
                <w:kern w:val="0"/>
                <w:sz w:val="21"/>
                <w:szCs w:val="21"/>
              </w:rPr>
              <w:lastRenderedPageBreak/>
              <w:t>改正，并处二千元以上一万元以下罚款；造成损失的，依法予以赔偿；构成犯罪的，依法追究刑事责任：</w:t>
            </w:r>
          </w:p>
          <w:p w14:paraId="25D0B38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一）擅自发布农业有害生物预测信息、农业重大生物灾情的；（二）侵占、破坏测报场、站监测设施和观测环境的；（三）未经试验、示范即组织推广植物保护新技术、农药和药械新产品的；（四）指使、诱导、强迫农业生产经营组织和农业生产者实施不当植物保护措施，造成危害和损失的；（五）应当办理植物检疫登记而拒不办理的；（六）引进境外农作物种子、种苗、种薯、菌种等繁殖材料未在指定的隔离种植区内种植的或拒不接受疫情监测的；（七）擅自接种试验当地未曾发生的农业有害生物的。</w:t>
            </w:r>
          </w:p>
        </w:tc>
        <w:tc>
          <w:tcPr>
            <w:tcW w:w="2810" w:type="dxa"/>
          </w:tcPr>
          <w:p w14:paraId="5F864DA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1、立案责任：发现涉嫌擅自发布农业有害生物预测信息、农业重大生物灾情的违法行为（或者下级农业农村部门上</w:t>
            </w:r>
            <w:r>
              <w:rPr>
                <w:rFonts w:asciiTheme="minorEastAsia" w:eastAsiaTheme="minorEastAsia" w:hAnsiTheme="minorEastAsia" w:cs="宋体" w:hint="eastAsia"/>
                <w:kern w:val="0"/>
                <w:sz w:val="21"/>
                <w:szCs w:val="21"/>
              </w:rPr>
              <w:lastRenderedPageBreak/>
              <w:t>报或其他机关移送的违法案件等），予以审查，决定是否立案。</w:t>
            </w:r>
          </w:p>
          <w:p w14:paraId="125B865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11FF3DA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65B7660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04BCA82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41198C5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6、送达责任：行政处罚决定书按法律规定的方式送达当事人。</w:t>
            </w:r>
          </w:p>
          <w:p w14:paraId="3CA33D3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7、执行责任：责令其改正；依照生效的行政处罚决定，并处二千元以上一万元以下罚款；造成损失的，依法予以赔偿；构成犯罪的，依法追究刑事责任。</w:t>
            </w:r>
          </w:p>
          <w:p w14:paraId="3BFA2C9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4CDC434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5538DF4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w:t>
            </w:r>
            <w:r>
              <w:rPr>
                <w:rFonts w:asciiTheme="minorEastAsia" w:eastAsiaTheme="minorEastAsia" w:hAnsiTheme="minorEastAsia" w:cs="宋体" w:hint="eastAsia"/>
                <w:kern w:val="0"/>
                <w:sz w:val="21"/>
                <w:szCs w:val="21"/>
              </w:rPr>
              <w:lastRenderedPageBreak/>
              <w:t>罚的；</w:t>
            </w:r>
          </w:p>
          <w:p w14:paraId="2F431AD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6C73E6E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3、①执法人员玩忽职守，对应当予以制止和处罚的违法行为不予制止、处罚，致使单位和个人的合法权益、公共利益和社会秩序遭受损害的；</w:t>
            </w:r>
          </w:p>
          <w:p w14:paraId="174FB99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sz w:val="21"/>
                <w:szCs w:val="21"/>
              </w:rPr>
              <w:t>②</w:t>
            </w:r>
            <w:r>
              <w:rPr>
                <w:rFonts w:asciiTheme="minorEastAsia" w:eastAsiaTheme="minorEastAsia" w:hAnsiTheme="minorEastAsia" w:cs="宋体" w:hint="eastAsia"/>
                <w:sz w:val="21"/>
                <w:szCs w:val="21"/>
                <w:shd w:val="clear" w:color="auto" w:fill="FFFFFF"/>
              </w:rPr>
              <w:t>在农业重大生物灾害治理和疫情控制中，由于组织不力而贻误治理时机，给农业生产造成严重损失的，依法追究有关责任人的行政责任。</w:t>
            </w:r>
          </w:p>
          <w:p w14:paraId="5869982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sz w:val="21"/>
                <w:szCs w:val="21"/>
                <w:shd w:val="clear" w:color="auto" w:fill="FFFFFF"/>
              </w:rPr>
              <w:t>县级以上人民政府农业行政主管部门及其工作人员违反本条例规定，有下列行为之一，情节轻微的，由上级机关或者所在单位给予主要负责人和直接责任人员行政处分；构成犯罪的，依法追究刑事责任： （一）虚报、瞒报、漏查、漏报农业重大生物灾情的； （二）截留、挪用农业有害生物防治资金和物资的； （三）滥用职权，玩忽职守，徇私舞弊的。</w:t>
            </w:r>
          </w:p>
          <w:p w14:paraId="6BC2C5F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561A582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73EA815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76EF9B9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18A396C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8、违反法定的行政处罚程序的；</w:t>
            </w:r>
          </w:p>
          <w:p w14:paraId="41652E8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4204AA1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6DDB0AD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Pr>
          <w:p w14:paraId="034DA238"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76F5E1CE" w14:textId="77777777" w:rsidTr="005F3460">
        <w:tc>
          <w:tcPr>
            <w:tcW w:w="675" w:type="dxa"/>
            <w:vAlign w:val="center"/>
          </w:tcPr>
          <w:p w14:paraId="199F0DA4"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175FB0DD" w14:textId="77777777" w:rsidR="0024579C" w:rsidRDefault="0024579C" w:rsidP="0024579C">
            <w:pPr>
              <w:tabs>
                <w:tab w:val="left" w:pos="0"/>
              </w:tabs>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Pr>
          <w:p w14:paraId="576D35B5" w14:textId="77777777" w:rsidR="0024579C" w:rsidRDefault="0024579C" w:rsidP="0024579C">
            <w:pPr>
              <w:widowControl/>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对擅自引进境外农作物种子、种苗、种薯、菌种等繁殖材料的单位和个人的行政处罚</w:t>
            </w:r>
          </w:p>
          <w:p w14:paraId="422A97F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1166" w:type="dxa"/>
          </w:tcPr>
          <w:p w14:paraId="013D7AB8" w14:textId="77777777" w:rsidR="0024579C" w:rsidRDefault="0024579C" w:rsidP="0024579C">
            <w:pPr>
              <w:widowControl/>
              <w:spacing w:line="300" w:lineRule="exact"/>
              <w:rPr>
                <w:rFonts w:asciiTheme="minorEastAsia" w:eastAsiaTheme="minorEastAsia" w:hAnsiTheme="minorEastAsia" w:cs="宋体" w:hint="eastAsia"/>
                <w:kern w:val="0"/>
                <w:sz w:val="21"/>
                <w:szCs w:val="21"/>
              </w:rPr>
            </w:pPr>
          </w:p>
        </w:tc>
        <w:tc>
          <w:tcPr>
            <w:tcW w:w="3101" w:type="dxa"/>
          </w:tcPr>
          <w:p w14:paraId="7D2F20D5" w14:textId="77777777" w:rsidR="0024579C" w:rsidRDefault="0024579C" w:rsidP="0024579C">
            <w:pPr>
              <w:widowControl/>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《河北省植物保护条例》</w:t>
            </w:r>
          </w:p>
          <w:p w14:paraId="3B12CC47" w14:textId="77777777" w:rsidR="0024579C" w:rsidRDefault="0024579C" w:rsidP="0024579C">
            <w:pPr>
              <w:widowControl/>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二十条：由境外引进农作物种子、种苗、种薯、菌种等繁殖材料的单位和个人，应当进行检疫登记和引种检疫审批。在本省繁育种植的，应当在农业植物检疫机构指定的隔离种植区内种植，并接受农业植物检疫机构的疫情监测。</w:t>
            </w:r>
          </w:p>
          <w:p w14:paraId="02315770" w14:textId="77777777" w:rsidR="0024579C" w:rsidRDefault="0024579C" w:rsidP="0024579C">
            <w:pPr>
              <w:widowControl/>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第三十三条：违反本条例第二十条规定，擅自引进境外农作物种子、种苗、种薯、菌种等繁殖材料的，责令其销毁所引进的繁殖材料及生长物，并处以一万元以上五万元以下罚款；造成损失的，依法予以赔偿；</w:t>
            </w:r>
          </w:p>
          <w:p w14:paraId="097C776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2810" w:type="dxa"/>
          </w:tcPr>
          <w:p w14:paraId="27DD1E3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1、立案责任：发现转涉嫌擅自引进境外农作物种子、种苗、种薯、菌种等繁殖材料的违法行为（或者下级农业农村部门上报或其他机关移送的违法案件等），予以审查，决定是否立案。</w:t>
            </w:r>
          </w:p>
          <w:p w14:paraId="072C1F0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71F7F4F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w:t>
            </w:r>
            <w:r>
              <w:rPr>
                <w:rFonts w:asciiTheme="minorEastAsia" w:eastAsiaTheme="minorEastAsia" w:hAnsiTheme="minorEastAsia" w:cs="宋体" w:hint="eastAsia"/>
                <w:kern w:val="0"/>
                <w:sz w:val="21"/>
                <w:szCs w:val="21"/>
              </w:rPr>
              <w:lastRenderedPageBreak/>
              <w:t>罚种类和幅度、当事人陈述和申辩理由等方面进行审查，提出处理意见（主要证据不足时，以适当的方式补充调查）。</w:t>
            </w:r>
          </w:p>
          <w:p w14:paraId="505417E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6D7EB45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2312AF0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1B1A5F1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7、执行责任：责令其销毁所引进的繁殖材料及生长物；</w:t>
            </w:r>
          </w:p>
          <w:p w14:paraId="1B31A3E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依照生效的行政处罚决定，并处以一万元以上五万元以下罚款；</w:t>
            </w:r>
          </w:p>
          <w:p w14:paraId="609F578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造成损失的，依法予以赔偿。</w:t>
            </w:r>
          </w:p>
          <w:p w14:paraId="1B89D2DE" w14:textId="77777777" w:rsidR="0024579C" w:rsidRDefault="0024579C" w:rsidP="0024579C">
            <w:pPr>
              <w:widowControl/>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2E81D0D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6F37606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01FB800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4B390C7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3、①执法人员玩忽职守，对应当予以制止和处罚的违法行为不予制止、处罚，致使单位和个人的合法权、公共利益和社会秩序遭受损害的；</w:t>
            </w:r>
          </w:p>
          <w:p w14:paraId="1DD37FF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sz w:val="21"/>
                <w:szCs w:val="21"/>
              </w:rPr>
              <w:t>②</w:t>
            </w:r>
            <w:r>
              <w:rPr>
                <w:rFonts w:asciiTheme="minorEastAsia" w:eastAsiaTheme="minorEastAsia" w:hAnsiTheme="minorEastAsia" w:cs="宋体" w:hint="eastAsia"/>
                <w:sz w:val="21"/>
                <w:szCs w:val="21"/>
                <w:shd w:val="clear" w:color="auto" w:fill="FFFFFF"/>
              </w:rPr>
              <w:t>在农业重大生物灾害治理和疫情控制中，由于组织不力而贻误治理时机，给农业生产造成严重损失的，依法追究有关责任人的行政责任。</w:t>
            </w:r>
          </w:p>
          <w:p w14:paraId="73F698B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sz w:val="21"/>
                <w:szCs w:val="21"/>
                <w:shd w:val="clear" w:color="auto" w:fill="FFFFFF"/>
              </w:rPr>
              <w:t>县级以上人民政府农业行政主管部门及其工作人员违反本条例规定，有下列行为之一，情节轻微的，由上级机关或者所在单位给予主要负责人</w:t>
            </w:r>
            <w:r>
              <w:rPr>
                <w:rFonts w:asciiTheme="minorEastAsia" w:eastAsiaTheme="minorEastAsia" w:hAnsiTheme="minorEastAsia" w:cs="宋体" w:hint="eastAsia"/>
                <w:sz w:val="21"/>
                <w:szCs w:val="21"/>
                <w:shd w:val="clear" w:color="auto" w:fill="FFFFFF"/>
              </w:rPr>
              <w:lastRenderedPageBreak/>
              <w:t>和直接责任人员行政处分；构成犯罪的，依法追究刑事责任： （一）虚报、瞒报、漏查、漏报农业重大生物灾情的； （二）截留、挪用农业有害生物防治资金和物资的； （三）滥用职权，玩忽职守，徇私舞弊的。</w:t>
            </w:r>
          </w:p>
          <w:p w14:paraId="5664746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6D76552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6C89487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6A81932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4A5D237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69AECE9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277B30B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3330A887" w14:textId="77777777" w:rsidR="0024579C" w:rsidRDefault="0024579C" w:rsidP="0024579C">
            <w:pPr>
              <w:widowControl/>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Pr>
          <w:p w14:paraId="1DF52139"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775C2AEB" w14:textId="77777777" w:rsidTr="005F3460">
        <w:tc>
          <w:tcPr>
            <w:tcW w:w="675" w:type="dxa"/>
            <w:vAlign w:val="center"/>
          </w:tcPr>
          <w:p w14:paraId="7CC6089E"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66E968ED" w14:textId="77777777" w:rsidR="0024579C" w:rsidRDefault="0024579C" w:rsidP="0024579C">
            <w:pPr>
              <w:tabs>
                <w:tab w:val="left" w:pos="0"/>
              </w:tabs>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w:t>
            </w:r>
            <w:r>
              <w:rPr>
                <w:rFonts w:asciiTheme="minorEastAsia" w:eastAsiaTheme="minorEastAsia" w:hAnsiTheme="minorEastAsia" w:cs="宋体" w:hint="eastAsia"/>
                <w:kern w:val="0"/>
                <w:sz w:val="21"/>
                <w:szCs w:val="21"/>
              </w:rPr>
              <w:lastRenderedPageBreak/>
              <w:t>罚</w:t>
            </w:r>
          </w:p>
        </w:tc>
        <w:tc>
          <w:tcPr>
            <w:tcW w:w="1456" w:type="dxa"/>
          </w:tcPr>
          <w:p w14:paraId="725C9BC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sz w:val="21"/>
                <w:szCs w:val="21"/>
                <w:shd w:val="clear" w:color="auto" w:fill="FFFFFF"/>
              </w:rPr>
              <w:lastRenderedPageBreak/>
              <w:t>对侵占、损毁、拆除、擅自移动农作物病虫</w:t>
            </w:r>
            <w:r>
              <w:rPr>
                <w:rFonts w:asciiTheme="minorEastAsia" w:eastAsiaTheme="minorEastAsia" w:hAnsiTheme="minorEastAsia" w:cs="宋体" w:hint="eastAsia"/>
                <w:sz w:val="21"/>
                <w:szCs w:val="21"/>
                <w:shd w:val="clear" w:color="auto" w:fill="FFFFFF"/>
              </w:rPr>
              <w:lastRenderedPageBreak/>
              <w:t>害监测设施设备或者以其他方式妨害农作物病虫害监测设施设备正常运行的行政处罚</w:t>
            </w:r>
          </w:p>
        </w:tc>
        <w:tc>
          <w:tcPr>
            <w:tcW w:w="1166" w:type="dxa"/>
          </w:tcPr>
          <w:p w14:paraId="0ABC59E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Pr>
          <w:p w14:paraId="397C907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sz w:val="21"/>
                <w:szCs w:val="21"/>
                <w:shd w:val="clear" w:color="auto" w:fill="FFFFFF"/>
              </w:rPr>
              <w:t>《农作物病虫害防治条例》</w:t>
            </w:r>
          </w:p>
          <w:p w14:paraId="77AF437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sz w:val="21"/>
                <w:szCs w:val="21"/>
                <w:shd w:val="clear" w:color="auto" w:fill="FFFFFF"/>
              </w:rPr>
              <w:t>第四十条：违反本条例规定，侵占、损毁、拆除、擅自移动农作</w:t>
            </w:r>
            <w:r>
              <w:rPr>
                <w:rFonts w:asciiTheme="minorEastAsia" w:eastAsiaTheme="minorEastAsia" w:hAnsiTheme="minorEastAsia" w:cs="宋体" w:hint="eastAsia"/>
                <w:sz w:val="21"/>
                <w:szCs w:val="21"/>
                <w:shd w:val="clear" w:color="auto" w:fill="FFFFFF"/>
              </w:rPr>
              <w:lastRenderedPageBreak/>
              <w:t>物病虫害监测设施设备或者以其他方式妨害农作物病虫害监测设施设备正常运行的，由县级以上人民政府农业农村主管部门责令停止违法行为，限期恢复原状或者采取其他补救措施，可以处5万元以下罚款；造成损失的，依法承担赔偿责任；构成犯罪的追究刑事责任。</w:t>
            </w:r>
          </w:p>
        </w:tc>
        <w:tc>
          <w:tcPr>
            <w:tcW w:w="2810" w:type="dxa"/>
          </w:tcPr>
          <w:p w14:paraId="1A88930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1、立案责任：发现涉嫌</w:t>
            </w:r>
            <w:r>
              <w:rPr>
                <w:rFonts w:asciiTheme="minorEastAsia" w:eastAsiaTheme="minorEastAsia" w:hAnsiTheme="minorEastAsia" w:cs="宋体" w:hint="eastAsia"/>
                <w:sz w:val="21"/>
                <w:szCs w:val="21"/>
                <w:shd w:val="clear" w:color="auto" w:fill="FFFFFF"/>
              </w:rPr>
              <w:t>对侵占、损毁、拆除、擅自移动农作物病虫害监测设施设备或</w:t>
            </w:r>
            <w:r>
              <w:rPr>
                <w:rFonts w:asciiTheme="minorEastAsia" w:eastAsiaTheme="minorEastAsia" w:hAnsiTheme="minorEastAsia" w:cs="宋体" w:hint="eastAsia"/>
                <w:sz w:val="21"/>
                <w:szCs w:val="21"/>
                <w:shd w:val="clear" w:color="auto" w:fill="FFFFFF"/>
              </w:rPr>
              <w:lastRenderedPageBreak/>
              <w:t>者以其他方式妨害农作物病虫害监测设施设备正常运行的违法行为</w:t>
            </w:r>
            <w:r>
              <w:rPr>
                <w:rFonts w:asciiTheme="minorEastAsia" w:eastAsiaTheme="minorEastAsia" w:hAnsiTheme="minorEastAsia" w:cs="宋体" w:hint="eastAsia"/>
                <w:kern w:val="0"/>
                <w:sz w:val="21"/>
                <w:szCs w:val="21"/>
              </w:rPr>
              <w:t>（或者下级农业农村部门上报或其他机关移送的违法案件等），予以审查，决定是否立案。</w:t>
            </w:r>
          </w:p>
          <w:p w14:paraId="671C901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6550C18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5818CE7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5895621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w:t>
            </w:r>
            <w:r>
              <w:rPr>
                <w:rFonts w:asciiTheme="minorEastAsia" w:eastAsiaTheme="minorEastAsia" w:hAnsiTheme="minorEastAsia" w:cs="宋体" w:hint="eastAsia"/>
                <w:kern w:val="0"/>
                <w:sz w:val="21"/>
                <w:szCs w:val="21"/>
              </w:rPr>
              <w:lastRenderedPageBreak/>
              <w:t>决定书，载明行政处罚告知、当事人陈述申辩或者听证情况等内容。</w:t>
            </w:r>
          </w:p>
          <w:p w14:paraId="3274428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307EC72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kern w:val="0"/>
                <w:sz w:val="21"/>
                <w:szCs w:val="21"/>
              </w:rPr>
              <w:t>7、执行责任：</w:t>
            </w:r>
            <w:r>
              <w:rPr>
                <w:rFonts w:asciiTheme="minorEastAsia" w:eastAsiaTheme="minorEastAsia" w:hAnsiTheme="minorEastAsia" w:cs="宋体" w:hint="eastAsia"/>
                <w:sz w:val="21"/>
                <w:szCs w:val="21"/>
                <w:shd w:val="clear" w:color="auto" w:fill="FFFFFF"/>
              </w:rPr>
              <w:t>责令停止违法行为，限期恢复原状或者采取其他补救措施；</w:t>
            </w:r>
          </w:p>
          <w:p w14:paraId="56694D6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kern w:val="0"/>
                <w:sz w:val="21"/>
                <w:szCs w:val="21"/>
              </w:rPr>
              <w:t>依照生效的行政处罚决定，</w:t>
            </w:r>
            <w:r>
              <w:rPr>
                <w:rFonts w:asciiTheme="minorEastAsia" w:eastAsiaTheme="minorEastAsia" w:hAnsiTheme="minorEastAsia" w:cs="宋体" w:hint="eastAsia"/>
                <w:sz w:val="21"/>
                <w:szCs w:val="21"/>
                <w:shd w:val="clear" w:color="auto" w:fill="FFFFFF"/>
              </w:rPr>
              <w:t>可以处5万元以下罚款</w:t>
            </w:r>
          </w:p>
          <w:p w14:paraId="1E2AC52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sz w:val="21"/>
                <w:szCs w:val="21"/>
                <w:shd w:val="clear" w:color="auto" w:fill="FFFFFF"/>
              </w:rPr>
              <w:t>造成损失的，依法承担赔偿责任，构成犯罪的追究刑事责任。</w:t>
            </w:r>
          </w:p>
          <w:p w14:paraId="27223C5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01601DF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0620EBC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1、没有法律和事实依据实施行政处罚的；</w:t>
            </w:r>
          </w:p>
          <w:p w14:paraId="2BB1DF1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0427E2A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3、①执法人员玩忽职守，对应当予以制止和处罚的违法行为不予制止、处罚，致使单位和个人的合法权益、公共利益和社会秩序遭受损害的；</w:t>
            </w:r>
            <w:r>
              <w:rPr>
                <w:rFonts w:asciiTheme="minorEastAsia" w:eastAsiaTheme="minorEastAsia" w:hAnsiTheme="minorEastAsia" w:cs="宋体" w:hint="eastAsia"/>
                <w:sz w:val="21"/>
                <w:szCs w:val="21"/>
              </w:rPr>
              <w:t>②</w:t>
            </w:r>
            <w:r>
              <w:rPr>
                <w:rFonts w:asciiTheme="minorEastAsia" w:eastAsiaTheme="minorEastAsia" w:hAnsiTheme="minorEastAsia" w:cs="宋体" w:hint="eastAsia"/>
                <w:kern w:val="0"/>
                <w:sz w:val="21"/>
                <w:szCs w:val="21"/>
              </w:rPr>
              <w:t>地方各级人民政府和县级以上人民政府有关部门及其工作人员有下列行为之一的，对负有责任的领导人员和直接责任人员依法给予处分；构成犯罪的，依法追究刑事责任：</w:t>
            </w:r>
          </w:p>
          <w:p w14:paraId="5026F19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（一）未依照本条例规定履行职责；</w:t>
            </w:r>
          </w:p>
          <w:p w14:paraId="2B832F7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（二）瞒报、谎报农作物病虫害监测信息，授意他人编造虚假信息或者阻挠他人如实报告；</w:t>
            </w:r>
          </w:p>
          <w:p w14:paraId="1CB9DBD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（三）擅自向境外组织和个人提供未发布的农作物病虫害监测信息；</w:t>
            </w:r>
          </w:p>
          <w:p w14:paraId="0644EC7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（四）其他滥用职权、玩忽职守、徇私舞弊行为。</w:t>
            </w:r>
          </w:p>
          <w:p w14:paraId="39715AE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3489233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6EC2ECB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106EF4E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6912E67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8、违反法定的行政处罚程序的；</w:t>
            </w:r>
          </w:p>
          <w:p w14:paraId="54F5477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722A36E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4E6F047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Pr>
          <w:p w14:paraId="7BA64677"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4E712763" w14:textId="77777777" w:rsidTr="005F3460">
        <w:tc>
          <w:tcPr>
            <w:tcW w:w="675" w:type="dxa"/>
            <w:vAlign w:val="center"/>
          </w:tcPr>
          <w:p w14:paraId="3420C776"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293344D7" w14:textId="77777777" w:rsidR="0024579C" w:rsidRDefault="0024579C" w:rsidP="0024579C">
            <w:pPr>
              <w:tabs>
                <w:tab w:val="left" w:pos="0"/>
              </w:tabs>
              <w:autoSpaceDE w:val="0"/>
              <w:autoSpaceDN w:val="0"/>
              <w:adjustRightInd w:val="0"/>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行政处罚</w:t>
            </w:r>
          </w:p>
        </w:tc>
        <w:tc>
          <w:tcPr>
            <w:tcW w:w="1456" w:type="dxa"/>
          </w:tcPr>
          <w:p w14:paraId="600FDA5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rPr>
            </w:pPr>
            <w:r>
              <w:rPr>
                <w:rFonts w:asciiTheme="minorEastAsia" w:eastAsiaTheme="minorEastAsia" w:hAnsiTheme="minorEastAsia" w:cs="宋体" w:hint="eastAsia"/>
                <w:sz w:val="21"/>
                <w:szCs w:val="21"/>
                <w:shd w:val="clear" w:color="auto" w:fill="FFFFFF"/>
              </w:rPr>
              <w:t>对擅自向社会发布农作物病虫害预报或者灾情信息的行政处罚</w:t>
            </w:r>
          </w:p>
        </w:tc>
        <w:tc>
          <w:tcPr>
            <w:tcW w:w="1166" w:type="dxa"/>
          </w:tcPr>
          <w:p w14:paraId="63AAE9D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Pr>
          <w:p w14:paraId="1D58CCA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sz w:val="21"/>
                <w:szCs w:val="21"/>
                <w:shd w:val="clear" w:color="auto" w:fill="FFFFFF"/>
              </w:rPr>
              <w:t>《农作物病虫害防治条例》</w:t>
            </w:r>
          </w:p>
          <w:p w14:paraId="1E22A36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sz w:val="21"/>
                <w:szCs w:val="21"/>
                <w:shd w:val="clear" w:color="auto" w:fill="FFFFFF"/>
              </w:rPr>
              <w:t>第四十一条：违反本条例规定，有下列行为之一的，由县级以上人民政府农业农村主管部门处5000元以上5万元以下罚款；情节严重的，处5万元以上10万元以下罚款；造成损失的，依法承担赔偿责任；</w:t>
            </w:r>
          </w:p>
          <w:p w14:paraId="0049F8C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sz w:val="21"/>
                <w:szCs w:val="21"/>
                <w:shd w:val="clear" w:color="auto" w:fill="FFFFFF"/>
              </w:rPr>
              <w:t>（一）擅自向社会发布农作物病虫害预报或者灾情信息；（二）从事农作物病虫害研究、饲养、繁殖、运输、展览等活动未采取有效措施，造成农作物病虫害逃</w:t>
            </w:r>
            <w:r>
              <w:rPr>
                <w:rFonts w:asciiTheme="minorEastAsia" w:eastAsiaTheme="minorEastAsia" w:hAnsiTheme="minorEastAsia" w:cs="宋体" w:hint="eastAsia"/>
                <w:sz w:val="21"/>
                <w:szCs w:val="21"/>
                <w:shd w:val="clear" w:color="auto" w:fill="FFFFFF"/>
              </w:rPr>
              <w:lastRenderedPageBreak/>
              <w:t>逸、扩散；（三）开展农作物病虫害预防控制航空作业未按照国家有关规定进行公告。</w:t>
            </w:r>
          </w:p>
        </w:tc>
        <w:tc>
          <w:tcPr>
            <w:tcW w:w="2810" w:type="dxa"/>
          </w:tcPr>
          <w:p w14:paraId="5CFCE22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1、立案责任：发现涉嫌</w:t>
            </w:r>
            <w:r>
              <w:rPr>
                <w:rFonts w:asciiTheme="minorEastAsia" w:eastAsiaTheme="minorEastAsia" w:hAnsiTheme="minorEastAsia" w:cs="宋体" w:hint="eastAsia"/>
                <w:sz w:val="21"/>
                <w:szCs w:val="21"/>
                <w:shd w:val="clear" w:color="auto" w:fill="FFFFFF"/>
              </w:rPr>
              <w:t>擅自向社会发布农作物病虫害预报或者灾情信息的违法行为</w:t>
            </w:r>
            <w:r>
              <w:rPr>
                <w:rFonts w:asciiTheme="minorEastAsia" w:eastAsiaTheme="minorEastAsia" w:hAnsiTheme="minorEastAsia" w:cs="宋体" w:hint="eastAsia"/>
                <w:kern w:val="0"/>
                <w:sz w:val="21"/>
                <w:szCs w:val="21"/>
              </w:rPr>
              <w:t>（或者下级农业农村部门上报或其他机关移送的违法案件等），予以审查，决定是否立案。</w:t>
            </w:r>
          </w:p>
          <w:p w14:paraId="168E13C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w:t>
            </w:r>
            <w:r>
              <w:rPr>
                <w:rFonts w:asciiTheme="minorEastAsia" w:eastAsiaTheme="minorEastAsia" w:hAnsiTheme="minorEastAsia" w:cs="宋体" w:hint="eastAsia"/>
                <w:kern w:val="0"/>
                <w:sz w:val="21"/>
                <w:szCs w:val="21"/>
              </w:rPr>
              <w:lastRenderedPageBreak/>
              <w:t>允许当事人辩解陈述。执法人员应保守有关秘密。</w:t>
            </w:r>
          </w:p>
          <w:p w14:paraId="2C5978A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511548E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06D22F3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5F47ECF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0135DF2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kern w:val="0"/>
                <w:sz w:val="21"/>
                <w:szCs w:val="21"/>
              </w:rPr>
              <w:t>7、执行责任：依照生效的行政处罚决定，</w:t>
            </w:r>
            <w:r>
              <w:rPr>
                <w:rFonts w:asciiTheme="minorEastAsia" w:eastAsiaTheme="minorEastAsia" w:hAnsiTheme="minorEastAsia" w:cs="宋体" w:hint="eastAsia"/>
                <w:sz w:val="21"/>
                <w:szCs w:val="21"/>
                <w:shd w:val="clear" w:color="auto" w:fill="FFFFFF"/>
              </w:rPr>
              <w:t>处5000元以上5万元以下罚款；情节严重的，处5万元以上10万元以下罚款；</w:t>
            </w:r>
          </w:p>
          <w:p w14:paraId="39B8C85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sz w:val="21"/>
                <w:szCs w:val="21"/>
                <w:shd w:val="clear" w:color="auto" w:fill="FFFFFF"/>
              </w:rPr>
              <w:t>造成损失的，依法承担赔偿责</w:t>
            </w:r>
            <w:r>
              <w:rPr>
                <w:rFonts w:asciiTheme="minorEastAsia" w:eastAsiaTheme="minorEastAsia" w:hAnsiTheme="minorEastAsia" w:cs="宋体" w:hint="eastAsia"/>
                <w:sz w:val="21"/>
                <w:szCs w:val="21"/>
                <w:shd w:val="clear" w:color="auto" w:fill="FFFFFF"/>
              </w:rPr>
              <w:lastRenderedPageBreak/>
              <w:t>任；构成犯罪的，依法追究刑事责任。</w:t>
            </w:r>
          </w:p>
          <w:p w14:paraId="3B643B4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5F06780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194C276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1966BB8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0C1E832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3、①执法人员玩忽职守，对应当予以制止和处罚的违法行为不予制止、处罚，致使单位和个人的合法权益、公共利益和社会秩序遭受损害的；</w:t>
            </w:r>
          </w:p>
          <w:p w14:paraId="0E9B165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sz w:val="21"/>
                <w:szCs w:val="21"/>
              </w:rPr>
              <w:t>②</w:t>
            </w:r>
            <w:r>
              <w:rPr>
                <w:rFonts w:asciiTheme="minorEastAsia" w:eastAsiaTheme="minorEastAsia" w:hAnsiTheme="minorEastAsia" w:cs="宋体" w:hint="eastAsia"/>
                <w:kern w:val="0"/>
                <w:sz w:val="21"/>
                <w:szCs w:val="21"/>
              </w:rPr>
              <w:t>地方各级人民政府和县级以上人民政府有关部门及其工作人员有下列行为之一的，对负有责任的领导人</w:t>
            </w:r>
            <w:r>
              <w:rPr>
                <w:rFonts w:asciiTheme="minorEastAsia" w:eastAsiaTheme="minorEastAsia" w:hAnsiTheme="minorEastAsia" w:cs="宋体" w:hint="eastAsia"/>
                <w:kern w:val="0"/>
                <w:sz w:val="21"/>
                <w:szCs w:val="21"/>
              </w:rPr>
              <w:lastRenderedPageBreak/>
              <w:t>员和直接责任人员依法给予处分；构成犯罪的，依法追究刑事责任：</w:t>
            </w:r>
          </w:p>
          <w:p w14:paraId="514DD60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（一）未依照本条例规定履行职责；</w:t>
            </w:r>
          </w:p>
          <w:p w14:paraId="00C6A39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（二）瞒报、谎报农作物病虫害监测信息，授意他人编造虚假信息或者阻挠他人如实报告；</w:t>
            </w:r>
          </w:p>
          <w:p w14:paraId="32F4606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（三）擅自向境外组织和个人提供未发布的农作物病虫害监测信息；</w:t>
            </w:r>
          </w:p>
          <w:p w14:paraId="7D100ED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（四）其他滥用职权、玩忽职守、徇私舞弊行为。</w:t>
            </w:r>
          </w:p>
          <w:p w14:paraId="59614EB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46C6B55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7460BCE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1665E05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4B5F45F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365375E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5B7C7AC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271BC59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Pr>
          <w:p w14:paraId="1F114681"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177FD649" w14:textId="77777777" w:rsidTr="005F3460">
        <w:tc>
          <w:tcPr>
            <w:tcW w:w="675" w:type="dxa"/>
            <w:vAlign w:val="center"/>
          </w:tcPr>
          <w:p w14:paraId="6AC79DF6"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3EE6CDEE" w14:textId="77777777" w:rsidR="0024579C" w:rsidRDefault="0024579C" w:rsidP="0024579C">
            <w:pPr>
              <w:tabs>
                <w:tab w:val="left" w:pos="0"/>
              </w:tabs>
              <w:autoSpaceDE w:val="0"/>
              <w:autoSpaceDN w:val="0"/>
              <w:adjustRightInd w:val="0"/>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行政处罚</w:t>
            </w:r>
          </w:p>
        </w:tc>
        <w:tc>
          <w:tcPr>
            <w:tcW w:w="1456" w:type="dxa"/>
          </w:tcPr>
          <w:p w14:paraId="1FA9414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sz w:val="21"/>
                <w:szCs w:val="21"/>
                <w:shd w:val="clear" w:color="auto" w:fill="FFFFFF"/>
              </w:rPr>
              <w:t>对不具备相应的设施设备、技术人员、田间作业人员以及规范的管理制度等行为的行政处罚</w:t>
            </w:r>
          </w:p>
        </w:tc>
        <w:tc>
          <w:tcPr>
            <w:tcW w:w="1166" w:type="dxa"/>
          </w:tcPr>
          <w:p w14:paraId="34AEE23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Pr>
          <w:p w14:paraId="01FADF6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sz w:val="21"/>
                <w:szCs w:val="21"/>
                <w:shd w:val="clear" w:color="auto" w:fill="FFFFFF"/>
              </w:rPr>
              <w:t>《农作物病虫害防治条例》</w:t>
            </w:r>
          </w:p>
          <w:p w14:paraId="5AD580E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sz w:val="21"/>
                <w:szCs w:val="21"/>
                <w:shd w:val="clear" w:color="auto" w:fill="FFFFFF"/>
              </w:rPr>
              <w:t>第四十二条：专业化病虫害防治服务组织有下列行为之一的，由县级以上人民政府农业农村主管部门责令改正；拒不改正或者情节严重的，处2000元以上2万元以下罚款；造成损失的，依法承担赔偿责任：</w:t>
            </w:r>
          </w:p>
          <w:p w14:paraId="33CF588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sz w:val="21"/>
                <w:szCs w:val="21"/>
                <w:shd w:val="clear" w:color="auto" w:fill="FFFFFF"/>
              </w:rPr>
              <w:t>（一）不具备相应的设施设备、技术人员、田间作业人员以及规范的管理制度；（二）其田间作业人员不能正确识别服务区域的农作物病虫害，或者不能正确掌握农药适用范围、施用方法、安全间隔期等专业知识以及田间作业安全防护知识，或者不能正确使用施药机械以及农作物病虫害防治相关用品；（三）未按规定建立或者保存服务档案；（四）未为田间作业人员配备必要的防护用品。</w:t>
            </w:r>
          </w:p>
        </w:tc>
        <w:tc>
          <w:tcPr>
            <w:tcW w:w="2810" w:type="dxa"/>
          </w:tcPr>
          <w:p w14:paraId="47611C4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1、立案责任：发现涉嫌</w:t>
            </w:r>
            <w:r>
              <w:rPr>
                <w:rFonts w:asciiTheme="minorEastAsia" w:eastAsiaTheme="minorEastAsia" w:hAnsiTheme="minorEastAsia" w:cs="宋体" w:hint="eastAsia"/>
                <w:sz w:val="21"/>
                <w:szCs w:val="21"/>
                <w:shd w:val="clear" w:color="auto" w:fill="FFFFFF"/>
              </w:rPr>
              <w:t>不具备相应的设施设备、技术人员、田间作业人员以及规范的管理制度的违法行为</w:t>
            </w:r>
            <w:r>
              <w:rPr>
                <w:rFonts w:asciiTheme="minorEastAsia" w:eastAsiaTheme="minorEastAsia" w:hAnsiTheme="minorEastAsia" w:cs="宋体" w:hint="eastAsia"/>
                <w:kern w:val="0"/>
                <w:sz w:val="21"/>
                <w:szCs w:val="21"/>
              </w:rPr>
              <w:t>（或者下级农业农村部门上报或其他机关移送的违法案件等），予以审查，决定是否立案。</w:t>
            </w:r>
          </w:p>
          <w:p w14:paraId="59C5F82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6A028F1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2330EA2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w:t>
            </w:r>
            <w:r>
              <w:rPr>
                <w:rFonts w:asciiTheme="minorEastAsia" w:eastAsiaTheme="minorEastAsia" w:hAnsiTheme="minorEastAsia" w:cs="宋体" w:hint="eastAsia"/>
                <w:kern w:val="0"/>
                <w:sz w:val="21"/>
                <w:szCs w:val="21"/>
              </w:rPr>
              <w:lastRenderedPageBreak/>
              <w:t>事实及其享有的陈述、申辩等权利。符合听证规定的，制作并送达《行政处罚听证告知书》。</w:t>
            </w:r>
          </w:p>
          <w:p w14:paraId="30F848F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5980B8F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6FF0D8D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kern w:val="0"/>
                <w:sz w:val="21"/>
                <w:szCs w:val="21"/>
              </w:rPr>
              <w:t>7、执行责任：</w:t>
            </w:r>
            <w:r>
              <w:rPr>
                <w:rFonts w:asciiTheme="minorEastAsia" w:eastAsiaTheme="minorEastAsia" w:hAnsiTheme="minorEastAsia" w:cs="宋体" w:hint="eastAsia"/>
                <w:sz w:val="21"/>
                <w:szCs w:val="21"/>
                <w:shd w:val="clear" w:color="auto" w:fill="FFFFFF"/>
              </w:rPr>
              <w:t>责令改正；拒不改正或者情节严重的，</w:t>
            </w:r>
            <w:r>
              <w:rPr>
                <w:rFonts w:asciiTheme="minorEastAsia" w:eastAsiaTheme="minorEastAsia" w:hAnsiTheme="minorEastAsia" w:cs="宋体" w:hint="eastAsia"/>
                <w:kern w:val="0"/>
                <w:sz w:val="21"/>
                <w:szCs w:val="21"/>
              </w:rPr>
              <w:t>依照生效的行政处罚决定，</w:t>
            </w:r>
            <w:r>
              <w:rPr>
                <w:rFonts w:asciiTheme="minorEastAsia" w:eastAsiaTheme="minorEastAsia" w:hAnsiTheme="minorEastAsia" w:cs="宋体" w:hint="eastAsia"/>
                <w:sz w:val="21"/>
                <w:szCs w:val="21"/>
                <w:shd w:val="clear" w:color="auto" w:fill="FFFFFF"/>
              </w:rPr>
              <w:t>处2000元以上2万元以下罚款；</w:t>
            </w:r>
          </w:p>
          <w:p w14:paraId="60D483D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sz w:val="21"/>
                <w:szCs w:val="21"/>
                <w:shd w:val="clear" w:color="auto" w:fill="FFFFFF"/>
              </w:rPr>
              <w:t>造成损失的，依法承担赔偿责任</w:t>
            </w:r>
          </w:p>
          <w:p w14:paraId="443215E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338B51F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61006BA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2F51E7C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7D4F138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3、①执法人员玩忽职守，对应当予以制止和处罚的违法行为不予制止、处罚，致使单位和个人的合法权益、公共利益和社会秩序遭受损害的；</w:t>
            </w:r>
          </w:p>
          <w:p w14:paraId="1C53C0C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sz w:val="21"/>
                <w:szCs w:val="21"/>
              </w:rPr>
              <w:t>②</w:t>
            </w:r>
            <w:r>
              <w:rPr>
                <w:rFonts w:asciiTheme="minorEastAsia" w:eastAsiaTheme="minorEastAsia" w:hAnsiTheme="minorEastAsia" w:cs="宋体" w:hint="eastAsia"/>
                <w:kern w:val="0"/>
                <w:sz w:val="21"/>
                <w:szCs w:val="21"/>
              </w:rPr>
              <w:t>地方各级人民政府和县级以上人民政府有关部门及其工作人员有下列行为之一的，对负有责任的领导人员和直接责任人员依法给予处分；构成犯罪的，依法追究刑事责任：</w:t>
            </w:r>
          </w:p>
          <w:p w14:paraId="75F0733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（一）未依照本条例规定履行职责；</w:t>
            </w:r>
          </w:p>
          <w:p w14:paraId="523CECB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（二）瞒报、谎报农作物病虫害监测信息，授意他人编造虚假信息或者阻挠他人如实报告；</w:t>
            </w:r>
          </w:p>
          <w:p w14:paraId="150AB1C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（三）擅自向境外组织和个人提供未发布的农作物病虫害监测信息；</w:t>
            </w:r>
          </w:p>
          <w:p w14:paraId="58A1BD1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（四）其他滥用职权、玩忽职守、徇私舞弊行为。</w:t>
            </w:r>
          </w:p>
          <w:p w14:paraId="6AA3DFC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4EB5B99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5、在制止以及查处违法案件中受阻，依照有关规定应当向本级人民政府或者上级农业农村主管部门报告而未报告的；</w:t>
            </w:r>
          </w:p>
          <w:p w14:paraId="5D570EB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27F614B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25D6995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6C4000C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1CA42F7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3F53383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Pr>
          <w:p w14:paraId="4B7908F7"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3CFC2898" w14:textId="77777777" w:rsidTr="005F3460">
        <w:tc>
          <w:tcPr>
            <w:tcW w:w="675" w:type="dxa"/>
            <w:vAlign w:val="center"/>
          </w:tcPr>
          <w:p w14:paraId="4A6949E7"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49F39391" w14:textId="77777777" w:rsidR="0024579C" w:rsidRDefault="0024579C" w:rsidP="0024579C">
            <w:pPr>
              <w:tabs>
                <w:tab w:val="left" w:pos="0"/>
              </w:tabs>
              <w:autoSpaceDE w:val="0"/>
              <w:autoSpaceDN w:val="0"/>
              <w:adjustRightInd w:val="0"/>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行政处罚</w:t>
            </w:r>
          </w:p>
        </w:tc>
        <w:tc>
          <w:tcPr>
            <w:tcW w:w="1456" w:type="dxa"/>
          </w:tcPr>
          <w:p w14:paraId="1608414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sz w:val="21"/>
                <w:szCs w:val="21"/>
                <w:shd w:val="clear" w:color="auto" w:fill="FFFFFF"/>
              </w:rPr>
              <w:t>对境外组织和个人违反规定，在我国境内开展农作物病虫害监测活动的行政处罚</w:t>
            </w:r>
          </w:p>
        </w:tc>
        <w:tc>
          <w:tcPr>
            <w:tcW w:w="1166" w:type="dxa"/>
          </w:tcPr>
          <w:p w14:paraId="00F91B2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Pr>
          <w:p w14:paraId="4311D12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sz w:val="21"/>
                <w:szCs w:val="21"/>
                <w:shd w:val="clear" w:color="auto" w:fill="FFFFFF"/>
              </w:rPr>
              <w:t>《农作物病虫害防治条例》</w:t>
            </w:r>
          </w:p>
          <w:p w14:paraId="303AE11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sz w:val="21"/>
                <w:szCs w:val="21"/>
                <w:shd w:val="clear" w:color="auto" w:fill="FFFFFF"/>
              </w:rPr>
              <w:t>第四十三条：境外组织和个人违反本条例规定，在我国境内开展农作物病虫害监测活动的，由县级以上人民政府农业农村主管部门责令其停止监测活动，没收监测数据和工具，并处10万元以上50万元以下罚款；情节严重的，并处50万元以上100万元以下罚款；构成犯罪的，依法追究刑事</w:t>
            </w:r>
            <w:r>
              <w:rPr>
                <w:rFonts w:asciiTheme="minorEastAsia" w:eastAsiaTheme="minorEastAsia" w:hAnsiTheme="minorEastAsia" w:cs="宋体" w:hint="eastAsia"/>
                <w:sz w:val="21"/>
                <w:szCs w:val="21"/>
                <w:shd w:val="clear" w:color="auto" w:fill="FFFFFF"/>
              </w:rPr>
              <w:lastRenderedPageBreak/>
              <w:t>责任。</w:t>
            </w:r>
          </w:p>
        </w:tc>
        <w:tc>
          <w:tcPr>
            <w:tcW w:w="2810" w:type="dxa"/>
          </w:tcPr>
          <w:p w14:paraId="6544FF4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w:t>
            </w:r>
            <w:r>
              <w:rPr>
                <w:rFonts w:asciiTheme="minorEastAsia" w:eastAsiaTheme="minorEastAsia" w:hAnsiTheme="minorEastAsia" w:cs="宋体" w:hint="eastAsia"/>
                <w:sz w:val="21"/>
                <w:szCs w:val="21"/>
                <w:shd w:val="clear" w:color="auto" w:fill="FFFFFF"/>
              </w:rPr>
              <w:t>境外组织和个人</w:t>
            </w:r>
            <w:r>
              <w:rPr>
                <w:rFonts w:asciiTheme="minorEastAsia" w:eastAsiaTheme="minorEastAsia" w:hAnsiTheme="minorEastAsia" w:cs="宋体" w:hint="eastAsia"/>
                <w:kern w:val="0"/>
                <w:sz w:val="21"/>
                <w:szCs w:val="21"/>
              </w:rPr>
              <w:t>涉嫌</w:t>
            </w:r>
            <w:r>
              <w:rPr>
                <w:rFonts w:asciiTheme="minorEastAsia" w:eastAsiaTheme="minorEastAsia" w:hAnsiTheme="minorEastAsia" w:cs="宋体" w:hint="eastAsia"/>
                <w:sz w:val="21"/>
                <w:szCs w:val="21"/>
                <w:shd w:val="clear" w:color="auto" w:fill="FFFFFF"/>
              </w:rPr>
              <w:t>违反规定，在我国境内开展农作物病虫害监测活动的违法行为</w:t>
            </w:r>
            <w:r>
              <w:rPr>
                <w:rFonts w:asciiTheme="minorEastAsia" w:eastAsiaTheme="minorEastAsia" w:hAnsiTheme="minorEastAsia" w:cs="宋体" w:hint="eastAsia"/>
                <w:kern w:val="0"/>
                <w:sz w:val="21"/>
                <w:szCs w:val="21"/>
              </w:rPr>
              <w:t>（或者下级农业农村部门上报或其他机关移送的违法案件等），予以审查，决定是否立案。</w:t>
            </w:r>
          </w:p>
          <w:p w14:paraId="53D019E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w:t>
            </w:r>
            <w:r>
              <w:rPr>
                <w:rFonts w:asciiTheme="minorEastAsia" w:eastAsiaTheme="minorEastAsia" w:hAnsiTheme="minorEastAsia" w:cs="宋体" w:hint="eastAsia"/>
                <w:kern w:val="0"/>
                <w:sz w:val="21"/>
                <w:szCs w:val="21"/>
              </w:rPr>
              <w:lastRenderedPageBreak/>
              <w:t>事人有直接利害关系的应当回避。执法人员不得少于两人，调查时应出示执法证件，允许当事人辩解陈述。执法人员应保守有关秘密。</w:t>
            </w:r>
          </w:p>
          <w:p w14:paraId="5043DB9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3CFF61C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59FDC5B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6AD3056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0BE53C7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w:t>
            </w:r>
          </w:p>
          <w:p w14:paraId="13CA0E9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sz w:val="21"/>
                <w:szCs w:val="21"/>
                <w:shd w:val="clear" w:color="auto" w:fill="FFFFFF"/>
              </w:rPr>
              <w:t>责令其停止监测活动；</w:t>
            </w:r>
          </w:p>
          <w:p w14:paraId="7D4B208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kern w:val="0"/>
                <w:sz w:val="21"/>
                <w:szCs w:val="21"/>
              </w:rPr>
              <w:t>依照生效的行政处罚决定，</w:t>
            </w:r>
            <w:r>
              <w:rPr>
                <w:rFonts w:asciiTheme="minorEastAsia" w:eastAsiaTheme="minorEastAsia" w:hAnsiTheme="minorEastAsia" w:cs="宋体" w:hint="eastAsia"/>
                <w:sz w:val="21"/>
                <w:szCs w:val="21"/>
                <w:shd w:val="clear" w:color="auto" w:fill="FFFFFF"/>
              </w:rPr>
              <w:t>没</w:t>
            </w:r>
            <w:r>
              <w:rPr>
                <w:rFonts w:asciiTheme="minorEastAsia" w:eastAsiaTheme="minorEastAsia" w:hAnsiTheme="minorEastAsia" w:cs="宋体" w:hint="eastAsia"/>
                <w:sz w:val="21"/>
                <w:szCs w:val="21"/>
                <w:shd w:val="clear" w:color="auto" w:fill="FFFFFF"/>
              </w:rPr>
              <w:lastRenderedPageBreak/>
              <w:t>收监测数据和工具，并处10万元以上50万元以下罚款；情节严重的，并处50万元以上100万元以下罚款；构成犯罪的，依法追究刑事责任</w:t>
            </w:r>
          </w:p>
          <w:p w14:paraId="58E2D15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3487C61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02A5C05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4FA143E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29F4A46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3、①执法人员玩忽职守，对应当予以制止和处罚的违法行为不予制止、处罚，致使单位和个人的合法权益、公共利益和社会秩序遭受损害的；</w:t>
            </w:r>
          </w:p>
          <w:p w14:paraId="16C985C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sz w:val="21"/>
                <w:szCs w:val="21"/>
              </w:rPr>
              <w:lastRenderedPageBreak/>
              <w:t>②</w:t>
            </w:r>
            <w:r>
              <w:rPr>
                <w:rFonts w:asciiTheme="minorEastAsia" w:eastAsiaTheme="minorEastAsia" w:hAnsiTheme="minorEastAsia" w:cs="宋体" w:hint="eastAsia"/>
                <w:kern w:val="0"/>
                <w:sz w:val="21"/>
                <w:szCs w:val="21"/>
              </w:rPr>
              <w:t>地方各级人民政府和县级以上人民政府有关部门及其工作人员有下列行为之一的，对负有责任的领导人员和直接责任人员依法给予处分；构成犯罪的，依法追究刑事责任：</w:t>
            </w:r>
          </w:p>
          <w:p w14:paraId="39A41F5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（一）未依照本条例规定履行职责；</w:t>
            </w:r>
          </w:p>
          <w:p w14:paraId="3D1B0DC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（二）瞒报、谎报农作物病虫害监测信息，授意他人编造虚假信息或者阻挠他人如实报告；</w:t>
            </w:r>
          </w:p>
          <w:p w14:paraId="7F4502B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（三）擅自向境外组织和个人提供未发布的农作物病虫害监测信息；</w:t>
            </w:r>
          </w:p>
          <w:p w14:paraId="235A0BD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（四）其他滥用职权、玩忽职守、徇私舞弊行为。</w:t>
            </w:r>
          </w:p>
          <w:p w14:paraId="6F9268E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6B319D3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7C38D08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4E04798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3E2103D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7B1B16C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1476631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4862566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w:t>
            </w:r>
            <w:r>
              <w:rPr>
                <w:rFonts w:asciiTheme="minorEastAsia" w:eastAsiaTheme="minorEastAsia" w:hAnsiTheme="minorEastAsia" w:cs="宋体" w:hint="eastAsia"/>
                <w:kern w:val="0"/>
                <w:sz w:val="21"/>
                <w:szCs w:val="21"/>
              </w:rPr>
              <w:lastRenderedPageBreak/>
              <w:t>的行为。</w:t>
            </w:r>
          </w:p>
        </w:tc>
        <w:tc>
          <w:tcPr>
            <w:tcW w:w="1110" w:type="dxa"/>
          </w:tcPr>
          <w:p w14:paraId="470EAECE"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1788B119" w14:textId="77777777" w:rsidTr="005F3460">
        <w:tc>
          <w:tcPr>
            <w:tcW w:w="675" w:type="dxa"/>
            <w:vAlign w:val="center"/>
          </w:tcPr>
          <w:p w14:paraId="10C6E8FD"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41EA89CA" w14:textId="77777777" w:rsidR="0024579C" w:rsidRDefault="0024579C" w:rsidP="0024579C">
            <w:pPr>
              <w:tabs>
                <w:tab w:val="left" w:pos="0"/>
              </w:tabs>
              <w:autoSpaceDE w:val="0"/>
              <w:autoSpaceDN w:val="0"/>
              <w:adjustRightInd w:val="0"/>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行政处罚</w:t>
            </w:r>
          </w:p>
        </w:tc>
        <w:tc>
          <w:tcPr>
            <w:tcW w:w="1456" w:type="dxa"/>
          </w:tcPr>
          <w:p w14:paraId="6B093A0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w:t>
            </w:r>
            <w:r>
              <w:rPr>
                <w:rFonts w:asciiTheme="minorEastAsia" w:eastAsiaTheme="minorEastAsia" w:hAnsiTheme="minorEastAsia" w:cs="宋体"/>
                <w:kern w:val="0"/>
                <w:sz w:val="21"/>
                <w:szCs w:val="21"/>
              </w:rPr>
              <w:t>农产品质量安全检测机构、检测人员出具虚假检测报告的</w:t>
            </w:r>
            <w:r>
              <w:rPr>
                <w:rFonts w:asciiTheme="minorEastAsia" w:eastAsiaTheme="minorEastAsia" w:hAnsiTheme="minorEastAsia" w:cs="宋体" w:hint="eastAsia"/>
                <w:kern w:val="0"/>
                <w:sz w:val="21"/>
                <w:szCs w:val="21"/>
              </w:rPr>
              <w:t>行政处罚</w:t>
            </w:r>
          </w:p>
        </w:tc>
        <w:tc>
          <w:tcPr>
            <w:tcW w:w="1166" w:type="dxa"/>
          </w:tcPr>
          <w:p w14:paraId="3E13AD91" w14:textId="610A2841"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乐亭县农业农村局</w:t>
            </w:r>
          </w:p>
        </w:tc>
        <w:tc>
          <w:tcPr>
            <w:tcW w:w="3101" w:type="dxa"/>
          </w:tcPr>
          <w:p w14:paraId="4306663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《中华人民共和国农产品质量安全法》</w:t>
            </w:r>
          </w:p>
          <w:p w14:paraId="1ADADFD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第六十五条</w:t>
            </w:r>
            <w:r>
              <w:rPr>
                <w:rFonts w:asciiTheme="minorEastAsia" w:eastAsiaTheme="minorEastAsia" w:hAnsiTheme="minorEastAsia" w:cs="宋体" w:hint="eastAsia"/>
                <w:kern w:val="0"/>
                <w:sz w:val="21"/>
                <w:szCs w:val="21"/>
              </w:rPr>
              <w:t>:</w:t>
            </w:r>
            <w:r>
              <w:rPr>
                <w:rFonts w:asciiTheme="minorEastAsia" w:eastAsiaTheme="minorEastAsia" w:hAnsiTheme="minorEastAsia" w:cs="宋体"/>
                <w:kern w:val="0"/>
                <w:sz w:val="21"/>
                <w:szCs w:val="21"/>
              </w:rPr>
              <w:t>农产品质量安全检测机构、检测人员出具虚假检测报告的，由县级以上人民政府农业农村主管部门没收所收取的检测费用，检测费用不足一万元的，并处五万元以上十万元以下罚款，检测费用一万元以上的，并处检测费用五倍以上十倍以下罚款；对直接负责的主管人员和其他直接责任人员处一万元以上五万元以下罚款；使消费者的合法权益受到损害的，农产品质量安全检测机构应当与农产品生产经营者承担连带责任。</w:t>
            </w:r>
          </w:p>
          <w:p w14:paraId="4BD2BEA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因农产品质量安全违法行为受到刑事处罚或者因出具虚假检测报告导致发生重大农产品质量安全事故的检测人员，终身不得从事农产品质量安全检测工作。农产品质量安全检测机构不得聘用上</w:t>
            </w:r>
            <w:r>
              <w:rPr>
                <w:rFonts w:asciiTheme="minorEastAsia" w:eastAsiaTheme="minorEastAsia" w:hAnsiTheme="minorEastAsia" w:cs="宋体"/>
                <w:kern w:val="0"/>
                <w:sz w:val="21"/>
                <w:szCs w:val="21"/>
              </w:rPr>
              <w:lastRenderedPageBreak/>
              <w:t>述人员。</w:t>
            </w:r>
          </w:p>
          <w:p w14:paraId="28FC17C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农产品质量安全检测机构有前两款违法行为的，由授予其资质的主管部门或者机构吊销该农产品质量安全检测机构的资质证书。</w:t>
            </w:r>
          </w:p>
          <w:p w14:paraId="185D019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2810" w:type="dxa"/>
          </w:tcPr>
          <w:p w14:paraId="6BA77CF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w:t>
            </w:r>
            <w:r>
              <w:rPr>
                <w:rFonts w:asciiTheme="minorEastAsia" w:eastAsiaTheme="minorEastAsia" w:hAnsiTheme="minorEastAsia" w:cs="宋体"/>
                <w:kern w:val="0"/>
                <w:sz w:val="21"/>
                <w:szCs w:val="21"/>
              </w:rPr>
              <w:t>农产品质量安全检测机构、检测人员</w:t>
            </w:r>
            <w:r>
              <w:rPr>
                <w:rFonts w:asciiTheme="minorEastAsia" w:eastAsiaTheme="minorEastAsia" w:hAnsiTheme="minorEastAsia" w:cs="宋体" w:hint="eastAsia"/>
                <w:kern w:val="0"/>
                <w:sz w:val="21"/>
                <w:szCs w:val="21"/>
              </w:rPr>
              <w:t>涉嫌</w:t>
            </w:r>
            <w:r>
              <w:rPr>
                <w:rFonts w:asciiTheme="minorEastAsia" w:eastAsiaTheme="minorEastAsia" w:hAnsiTheme="minorEastAsia" w:cs="宋体"/>
                <w:kern w:val="0"/>
                <w:sz w:val="21"/>
                <w:szCs w:val="21"/>
              </w:rPr>
              <w:t>出具虚假检测报告的</w:t>
            </w:r>
            <w:r>
              <w:rPr>
                <w:rFonts w:asciiTheme="minorEastAsia" w:eastAsiaTheme="minorEastAsia" w:hAnsiTheme="minorEastAsia" w:cs="宋体" w:hint="eastAsia"/>
                <w:kern w:val="0"/>
                <w:sz w:val="21"/>
                <w:szCs w:val="21"/>
              </w:rPr>
              <w:t>的违法行为（或者下级农业农村部门上报或其他机关移送的违法案件等），予以审查，决定是否立案。</w:t>
            </w:r>
          </w:p>
          <w:p w14:paraId="2502A3C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615E859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1C77BE5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4、告知责任：作出行政处罚决定前，应制作《行政处罚告知书》送达当事人，告知违法事实及其享有的陈述、申辩等权利。符合听证规定的，制作并送达《行政处罚听证告知书》。</w:t>
            </w:r>
          </w:p>
          <w:p w14:paraId="34148CC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690B999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386B297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w:t>
            </w:r>
            <w:r>
              <w:rPr>
                <w:rFonts w:asciiTheme="minorEastAsia" w:eastAsiaTheme="minorEastAsia" w:hAnsiTheme="minorEastAsia" w:cs="宋体"/>
                <w:kern w:val="0"/>
                <w:sz w:val="21"/>
                <w:szCs w:val="21"/>
              </w:rPr>
              <w:t>由县级以上人民政府农业农村主管部门没收所收取的检测费用，检测费用不足一万元的，并处五万元以上十万元以下罚款，检测费用一万元以上的，并处检测费用五倍以上十倍以下罚款；对直接负责的主管人员和其他直接责任人员处一万元以上五万元以下罚款；使消费者的合法权益受到损害的，农产品质量安全检测机构应当与农产品生产经营者承担连带责任。</w:t>
            </w:r>
          </w:p>
          <w:p w14:paraId="00B8D2A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因农产品质量安全违法行为</w:t>
            </w:r>
            <w:r>
              <w:rPr>
                <w:rFonts w:asciiTheme="minorEastAsia" w:eastAsiaTheme="minorEastAsia" w:hAnsiTheme="minorEastAsia" w:cs="宋体"/>
                <w:kern w:val="0"/>
                <w:sz w:val="21"/>
                <w:szCs w:val="21"/>
              </w:rPr>
              <w:lastRenderedPageBreak/>
              <w:t>受到刑事处罚或者因出具虚假检测报告导致发生重大农产品质量安全事故的检测人员，终身不得从事农产品质量安全检测工作。农产品质量安全检测机构不得聘用上述人员。</w:t>
            </w:r>
          </w:p>
          <w:p w14:paraId="75A2706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农产品质量安全检测机构有前两款违法行为的，由授予其资质的主管部门或者机构吊销该农产品质量安全检测机构的资质证书。</w:t>
            </w:r>
          </w:p>
          <w:p w14:paraId="7FF0D82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6B9B628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7758334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60ADF1F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3585085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3、①执法人员玩忽职守，对应当予以制止和处罚的违法行为不予制止、处罚，致使农产品质量安全检测机构、检测人员的合法权益、公共利益和社会秩序遭受损害的。</w:t>
            </w:r>
          </w:p>
          <w:p w14:paraId="2CA40AD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w:t>
            </w:r>
            <w:r>
              <w:rPr>
                <w:rFonts w:asciiTheme="minorEastAsia" w:eastAsiaTheme="minorEastAsia" w:hAnsiTheme="minorEastAsia" w:cs="宋体"/>
                <w:kern w:val="0"/>
                <w:sz w:val="21"/>
                <w:szCs w:val="21"/>
              </w:rPr>
              <w:t>县级以上人民政府农业农村等部门有下列行为之一的，对直接负责的主管人员和其他直接责任人员给予记大过处分；情节较重的，给予降级或者撤职处分；情节严重的，给予开除处分；造成严重后果的，其主要负责人还应当引咎辞职</w:t>
            </w:r>
            <w:r>
              <w:rPr>
                <w:rFonts w:ascii="MS Mincho" w:eastAsia="MS Mincho" w:hAnsi="MS Mincho" w:cs="MS Mincho" w:hint="eastAsia"/>
                <w:kern w:val="0"/>
                <w:sz w:val="21"/>
                <w:szCs w:val="21"/>
              </w:rPr>
              <w:t> </w:t>
            </w:r>
            <w:r>
              <w:rPr>
                <w:rFonts w:asciiTheme="minorEastAsia" w:eastAsiaTheme="minorEastAsia" w:hAnsiTheme="minorEastAsia" w:cs="宋体"/>
                <w:kern w:val="0"/>
                <w:sz w:val="21"/>
                <w:szCs w:val="21"/>
              </w:rPr>
              <w:t>隐瞒、谎报、缓报农产品质量安全事故或者隐匿、伪造、毁灭有关证据；</w:t>
            </w:r>
          </w:p>
          <w:p w14:paraId="683588B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未按照规定查处农产品质量安全事故，或者接到农产品质量安全事故报</w:t>
            </w:r>
            <w:r>
              <w:rPr>
                <w:rFonts w:asciiTheme="minorEastAsia" w:eastAsiaTheme="minorEastAsia" w:hAnsiTheme="minorEastAsia" w:cs="宋体"/>
                <w:kern w:val="0"/>
                <w:sz w:val="21"/>
                <w:szCs w:val="21"/>
              </w:rPr>
              <w:lastRenderedPageBreak/>
              <w:t>告未及时处理，造成事故扩大或者蔓延；</w:t>
            </w:r>
          </w:p>
          <w:p w14:paraId="125BA49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发现农产品质量安全重大风险隐患后，未及时采取相应措施，造成农产品质量安全事故或者不良社会影响；</w:t>
            </w:r>
          </w:p>
          <w:p w14:paraId="2F64145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不履行农产品质量安全监督管理职责，导致发生农产品质量安全事故。</w:t>
            </w:r>
          </w:p>
          <w:p w14:paraId="7F89EF7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③</w:t>
            </w:r>
            <w:r>
              <w:rPr>
                <w:rFonts w:asciiTheme="minorEastAsia" w:eastAsiaTheme="minorEastAsia" w:hAnsiTheme="minorEastAsia" w:cs="宋体"/>
                <w:kern w:val="0"/>
                <w:sz w:val="21"/>
                <w:szCs w:val="21"/>
              </w:rPr>
              <w:t>县级以上地方人民政府农业农村、市场监督管理等部门在履行农产品质量安全监督管理职责过程中，违法实施检查、强制等执法措施，给农产品生产经营者造成损失的，应当依法予以赔偿，对直接负责的主管人员和其他直接责任人员依法给予处分。</w:t>
            </w:r>
          </w:p>
          <w:p w14:paraId="40614F4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707DA8F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1957B76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0A5AA03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3E710CD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267D072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54BA097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131104C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11、其他违反法律法规规章文件规定的行为。</w:t>
            </w:r>
          </w:p>
          <w:p w14:paraId="1E09AB4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1110" w:type="dxa"/>
          </w:tcPr>
          <w:p w14:paraId="37C27F4F"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0AA6758D" w14:textId="77777777" w:rsidTr="005F3460">
        <w:tc>
          <w:tcPr>
            <w:tcW w:w="675" w:type="dxa"/>
            <w:vAlign w:val="center"/>
          </w:tcPr>
          <w:p w14:paraId="17E31117"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0B963AD5" w14:textId="77777777" w:rsidR="0024579C" w:rsidRDefault="0024579C" w:rsidP="0024579C">
            <w:pPr>
              <w:tabs>
                <w:tab w:val="left" w:pos="0"/>
              </w:tabs>
              <w:autoSpaceDE w:val="0"/>
              <w:autoSpaceDN w:val="0"/>
              <w:adjustRightInd w:val="0"/>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行政处罚</w:t>
            </w:r>
          </w:p>
        </w:tc>
        <w:tc>
          <w:tcPr>
            <w:tcW w:w="1456" w:type="dxa"/>
          </w:tcPr>
          <w:p w14:paraId="56E9AF5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在特定农产品禁止生产区域种植、养殖、捕捞、采集特定农产品或者建立特定农产品生产基地的</w:t>
            </w:r>
            <w:r>
              <w:rPr>
                <w:rFonts w:asciiTheme="minorEastAsia" w:eastAsiaTheme="minorEastAsia" w:hAnsiTheme="minorEastAsia" w:cs="宋体" w:hint="eastAsia"/>
                <w:kern w:val="0"/>
                <w:sz w:val="21"/>
                <w:szCs w:val="21"/>
              </w:rPr>
              <w:t>行政处罚</w:t>
            </w:r>
          </w:p>
        </w:tc>
        <w:tc>
          <w:tcPr>
            <w:tcW w:w="1166" w:type="dxa"/>
          </w:tcPr>
          <w:p w14:paraId="3F078A4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Pr>
          <w:p w14:paraId="1F4C119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《中华人民共和国农产品质量安全法》</w:t>
            </w:r>
          </w:p>
          <w:p w14:paraId="32B793F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第六十六条违反本法规定，在特定农产品禁止生产区域种植、养殖、捕捞、采集特定农产品或者建立特定农产品生产基地的，由县级以上地方人民政府农业农村主管部门责令停止违法行为，没收农产品和违法所得，并处违法所得一倍以上三倍以下罚款。违反法律、法规规定，向农产品产地排放或者倾倒废水、废气、固体废物或者其他有毒有害物质的，依照有关环境保护法律、法规的规定处理、处罚；造成损害</w:t>
            </w:r>
            <w:r>
              <w:rPr>
                <w:rFonts w:asciiTheme="minorEastAsia" w:eastAsiaTheme="minorEastAsia" w:hAnsiTheme="minorEastAsia" w:cs="宋体"/>
                <w:kern w:val="0"/>
                <w:sz w:val="21"/>
                <w:szCs w:val="21"/>
              </w:rPr>
              <w:lastRenderedPageBreak/>
              <w:t>的，依法承担赔偿责任。</w:t>
            </w:r>
          </w:p>
        </w:tc>
        <w:tc>
          <w:tcPr>
            <w:tcW w:w="2810" w:type="dxa"/>
          </w:tcPr>
          <w:p w14:paraId="4C5FC15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w:t>
            </w:r>
            <w:r>
              <w:rPr>
                <w:rFonts w:asciiTheme="minorEastAsia" w:eastAsiaTheme="minorEastAsia" w:hAnsiTheme="minorEastAsia" w:cs="宋体"/>
                <w:kern w:val="0"/>
                <w:sz w:val="21"/>
                <w:szCs w:val="21"/>
              </w:rPr>
              <w:t>在特定农产品禁止生产区域种植、养殖、捕捞、采集特定农产品或者建立特定农产品生产基地</w:t>
            </w:r>
            <w:r>
              <w:rPr>
                <w:rFonts w:asciiTheme="minorEastAsia" w:eastAsiaTheme="minorEastAsia" w:hAnsiTheme="minorEastAsia" w:cs="宋体" w:hint="eastAsia"/>
                <w:kern w:val="0"/>
                <w:sz w:val="21"/>
                <w:szCs w:val="21"/>
              </w:rPr>
              <w:t>的违法行为（或者下级农业农村部门上报或其他机关移送的违法案件等），予以审查，决定是否立案。</w:t>
            </w:r>
          </w:p>
          <w:p w14:paraId="53579C7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w:t>
            </w:r>
            <w:r>
              <w:rPr>
                <w:rFonts w:asciiTheme="minorEastAsia" w:eastAsiaTheme="minorEastAsia" w:hAnsiTheme="minorEastAsia" w:cs="宋体" w:hint="eastAsia"/>
                <w:kern w:val="0"/>
                <w:sz w:val="21"/>
                <w:szCs w:val="21"/>
              </w:rPr>
              <w:lastRenderedPageBreak/>
              <w:t>员应保守有关秘密。</w:t>
            </w:r>
          </w:p>
          <w:p w14:paraId="084D78C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65B2FCD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2D57456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3DDC69A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78AD806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w:t>
            </w:r>
            <w:r>
              <w:rPr>
                <w:rFonts w:asciiTheme="minorEastAsia" w:eastAsiaTheme="minorEastAsia" w:hAnsiTheme="minorEastAsia" w:cs="宋体"/>
                <w:kern w:val="0"/>
                <w:sz w:val="21"/>
                <w:szCs w:val="21"/>
              </w:rPr>
              <w:t>由县级以上地方人民政府农业农村主管部门责令停止违法行为，没收农产品和违法所得，并处违法所得一倍以上三倍以下罚款。违反法律、法规规定，向农产品产地排放或者倾倒废水、废</w:t>
            </w:r>
            <w:r>
              <w:rPr>
                <w:rFonts w:asciiTheme="minorEastAsia" w:eastAsiaTheme="minorEastAsia" w:hAnsiTheme="minorEastAsia" w:cs="宋体"/>
                <w:kern w:val="0"/>
                <w:sz w:val="21"/>
                <w:szCs w:val="21"/>
              </w:rPr>
              <w:lastRenderedPageBreak/>
              <w:t>气、固体废物或者其他有毒有害物质的，依照有关环境保护法律、法规的规定处理、处罚；造成损害的，依法承担赔偿责任。</w:t>
            </w:r>
          </w:p>
          <w:p w14:paraId="70C7037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1F158C0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39829FA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0D97A56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62E3BE3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3、①执法人员玩忽职守，对应当予以制止和处罚的违法行为不予制止、处罚，致使农产品质量安全检测机构、检测人员的合法权益、公共利益和社会秩序遭受损害的。</w:t>
            </w:r>
          </w:p>
          <w:p w14:paraId="1C8D074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w:t>
            </w:r>
            <w:r>
              <w:rPr>
                <w:rFonts w:asciiTheme="minorEastAsia" w:eastAsiaTheme="minorEastAsia" w:hAnsiTheme="minorEastAsia" w:cs="宋体"/>
                <w:kern w:val="0"/>
                <w:sz w:val="21"/>
                <w:szCs w:val="21"/>
              </w:rPr>
              <w:t>县级以上人民政府农业农村等部门有下列行为之一的，对直接负责的主管人员和其他直接责任人员给予记大过处分；情节较重的，给予降级</w:t>
            </w:r>
            <w:r>
              <w:rPr>
                <w:rFonts w:asciiTheme="minorEastAsia" w:eastAsiaTheme="minorEastAsia" w:hAnsiTheme="minorEastAsia" w:cs="宋体"/>
                <w:kern w:val="0"/>
                <w:sz w:val="21"/>
                <w:szCs w:val="21"/>
              </w:rPr>
              <w:lastRenderedPageBreak/>
              <w:t>或者撤职处分；情节严重的，给予开除处分；造成严重后果的，其主要负责人还应当引咎辞职</w:t>
            </w:r>
            <w:r>
              <w:rPr>
                <w:rFonts w:ascii="MS Mincho" w:eastAsia="MS Mincho" w:hAnsi="MS Mincho" w:cs="MS Mincho" w:hint="eastAsia"/>
                <w:kern w:val="0"/>
                <w:sz w:val="21"/>
                <w:szCs w:val="21"/>
              </w:rPr>
              <w:t> </w:t>
            </w:r>
            <w:r>
              <w:rPr>
                <w:rFonts w:asciiTheme="minorEastAsia" w:eastAsiaTheme="minorEastAsia" w:hAnsiTheme="minorEastAsia" w:cs="宋体"/>
                <w:kern w:val="0"/>
                <w:sz w:val="21"/>
                <w:szCs w:val="21"/>
              </w:rPr>
              <w:t>隐瞒、谎报、缓报农产品质量安全事故或者隐匿、伪造、毁灭有关证据；</w:t>
            </w:r>
          </w:p>
          <w:p w14:paraId="2EA85D8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未按照规定查处农产品质量安全事故，或者接到农产品质量安全事故报告未及时处理，造成事故扩大或者蔓延；</w:t>
            </w:r>
          </w:p>
          <w:p w14:paraId="6DC82D0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发现农产品质量安全重大风险隐患后，未及时采取相应措施，造成农产品质量安全事故或者不良社会影响；</w:t>
            </w:r>
          </w:p>
          <w:p w14:paraId="2FFA598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不履行农产品质量安全监督管理职责，导致发生农产品质量安全事故。</w:t>
            </w:r>
          </w:p>
          <w:p w14:paraId="3A00AAF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③</w:t>
            </w:r>
            <w:r>
              <w:rPr>
                <w:rFonts w:asciiTheme="minorEastAsia" w:eastAsiaTheme="minorEastAsia" w:hAnsiTheme="minorEastAsia" w:cs="宋体"/>
                <w:kern w:val="0"/>
                <w:sz w:val="21"/>
                <w:szCs w:val="21"/>
              </w:rPr>
              <w:t>县级以上地方人民政府农业农村、市场监督管理等部门在履行农产品质量安全监督管理职责过程中，违法实施检查、强制等执法措施，给农产品生产经营者造成损失的，应当依法予以赔偿，对直接负责的主管人员和其他直接责任人员依法给予处分。</w:t>
            </w:r>
          </w:p>
          <w:p w14:paraId="32EC2B6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3FE81A4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4AC1599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08BCA25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7、擅自改变行政处罚种类、幅度的；</w:t>
            </w:r>
          </w:p>
          <w:p w14:paraId="76BF2AE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0B424DB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7E8B555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1805A1C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p w14:paraId="492E5B1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1110" w:type="dxa"/>
          </w:tcPr>
          <w:p w14:paraId="241E4A65"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4FB37E5C" w14:textId="77777777" w:rsidTr="005F3460">
        <w:tc>
          <w:tcPr>
            <w:tcW w:w="675" w:type="dxa"/>
            <w:vAlign w:val="center"/>
          </w:tcPr>
          <w:p w14:paraId="2F39CC95"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0F5866B3" w14:textId="77777777" w:rsidR="0024579C" w:rsidRDefault="0024579C" w:rsidP="0024579C">
            <w:pPr>
              <w:tabs>
                <w:tab w:val="left" w:pos="0"/>
              </w:tabs>
              <w:autoSpaceDE w:val="0"/>
              <w:autoSpaceDN w:val="0"/>
              <w:adjustRightInd w:val="0"/>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行政处罚</w:t>
            </w:r>
          </w:p>
        </w:tc>
        <w:tc>
          <w:tcPr>
            <w:tcW w:w="1456" w:type="dxa"/>
          </w:tcPr>
          <w:p w14:paraId="07C9A24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对农产品生产企业未建立农产品质量安全管理制度等行为的行政处罚</w:t>
            </w:r>
          </w:p>
        </w:tc>
        <w:tc>
          <w:tcPr>
            <w:tcW w:w="1166" w:type="dxa"/>
          </w:tcPr>
          <w:p w14:paraId="2D655BE7" w14:textId="59DBE1A9"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乐亭县农业农村局</w:t>
            </w:r>
          </w:p>
        </w:tc>
        <w:tc>
          <w:tcPr>
            <w:tcW w:w="3101" w:type="dxa"/>
          </w:tcPr>
          <w:p w14:paraId="7499727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《中华人民共和国农产品质量安全法》</w:t>
            </w:r>
          </w:p>
          <w:p w14:paraId="2A2C8C2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第六十八条：违反本法规定，农产品生产企业有下列情形之一的，由县级以上地方人民政府农业农村主管部门责令限期改正；逾期不改正的，处五千元以上五万元以下罚款：</w:t>
            </w:r>
          </w:p>
          <w:p w14:paraId="5914E53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（一）未建立农产品质量安全管理制度；（二）未配备相应的农产品质量安全管理技术人员，且未委托具有专业技术知识的人员进行农产品质量安全指导。</w:t>
            </w:r>
          </w:p>
        </w:tc>
        <w:tc>
          <w:tcPr>
            <w:tcW w:w="2810" w:type="dxa"/>
          </w:tcPr>
          <w:p w14:paraId="667D86A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w:t>
            </w:r>
            <w:r>
              <w:rPr>
                <w:rFonts w:asciiTheme="minorEastAsia" w:eastAsiaTheme="minorEastAsia" w:hAnsiTheme="minorEastAsia" w:cs="宋体"/>
                <w:kern w:val="0"/>
                <w:sz w:val="21"/>
                <w:szCs w:val="21"/>
              </w:rPr>
              <w:t>农产品生产企业</w:t>
            </w:r>
            <w:r>
              <w:rPr>
                <w:rFonts w:asciiTheme="minorEastAsia" w:eastAsiaTheme="minorEastAsia" w:hAnsiTheme="minorEastAsia" w:cs="宋体" w:hint="eastAsia"/>
                <w:kern w:val="0"/>
                <w:sz w:val="21"/>
                <w:szCs w:val="21"/>
              </w:rPr>
              <w:t>涉嫌</w:t>
            </w:r>
            <w:r>
              <w:rPr>
                <w:rFonts w:asciiTheme="minorEastAsia" w:eastAsiaTheme="minorEastAsia" w:hAnsiTheme="minorEastAsia" w:cs="宋体"/>
                <w:kern w:val="0"/>
                <w:sz w:val="21"/>
                <w:szCs w:val="21"/>
              </w:rPr>
              <w:t>未建立农产品质量安全管理制度</w:t>
            </w:r>
            <w:r>
              <w:rPr>
                <w:rFonts w:asciiTheme="minorEastAsia" w:eastAsiaTheme="minorEastAsia" w:hAnsiTheme="minorEastAsia" w:cs="宋体" w:hint="eastAsia"/>
                <w:kern w:val="0"/>
                <w:sz w:val="21"/>
                <w:szCs w:val="21"/>
              </w:rPr>
              <w:t>的违法行为（或者下级农业农村部门上报或其他机关移送的违法案件等），予以审查，决定是否立案。</w:t>
            </w:r>
          </w:p>
          <w:p w14:paraId="7A9AE85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04490C4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w:t>
            </w:r>
            <w:r>
              <w:rPr>
                <w:rFonts w:asciiTheme="minorEastAsia" w:eastAsiaTheme="minorEastAsia" w:hAnsiTheme="minorEastAsia" w:cs="宋体" w:hint="eastAsia"/>
                <w:kern w:val="0"/>
                <w:sz w:val="21"/>
                <w:szCs w:val="21"/>
              </w:rPr>
              <w:lastRenderedPageBreak/>
              <w:t>申辩理由等方面进行审查，提出处理意见（主要证据不足时，以适当的方式补充调查）。</w:t>
            </w:r>
          </w:p>
          <w:p w14:paraId="48DEA51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60F943C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529BC23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2E2DD2D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w:t>
            </w:r>
            <w:r>
              <w:rPr>
                <w:rFonts w:asciiTheme="minorEastAsia" w:eastAsiaTheme="minorEastAsia" w:hAnsiTheme="minorEastAsia" w:cs="宋体"/>
                <w:kern w:val="0"/>
                <w:sz w:val="21"/>
                <w:szCs w:val="21"/>
              </w:rPr>
              <w:t>违反本法规定，农产品生产企业有下列情形之一的，由县级以上地方人民政府农业农村主管部门责令限期改正；逾期不改正的，处五千元以上五万元以下罚款</w:t>
            </w:r>
          </w:p>
          <w:p w14:paraId="6B75EF6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31C2375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563196F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1B67AC2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64A0BF0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3、①执法人员玩忽职守，对应当予以制止和处罚的违法行为不予制止、处罚，致使农产品质量安全检测机构、检测人员的合法权益、公共利益和社会秩序遭受损害的。</w:t>
            </w:r>
          </w:p>
          <w:p w14:paraId="49CBCED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w:t>
            </w:r>
            <w:r>
              <w:rPr>
                <w:rFonts w:asciiTheme="minorEastAsia" w:eastAsiaTheme="minorEastAsia" w:hAnsiTheme="minorEastAsia" w:cs="宋体"/>
                <w:kern w:val="0"/>
                <w:sz w:val="21"/>
                <w:szCs w:val="21"/>
              </w:rPr>
              <w:t>县级以上人民政府农业农村等部门有下列行为之一的，对直接负责的主管人员和其他直接责任人员给予记大过处分；情节较重的，给予降级或者撤职处分；情节严重的，给予开除处分；造成严重后果的，其主要负责人还应当引咎辞职</w:t>
            </w:r>
            <w:r>
              <w:rPr>
                <w:rFonts w:ascii="MS Mincho" w:eastAsia="MS Mincho" w:hAnsi="MS Mincho" w:cs="MS Mincho" w:hint="eastAsia"/>
                <w:kern w:val="0"/>
                <w:sz w:val="21"/>
                <w:szCs w:val="21"/>
              </w:rPr>
              <w:t> </w:t>
            </w:r>
            <w:r>
              <w:rPr>
                <w:rFonts w:asciiTheme="minorEastAsia" w:eastAsiaTheme="minorEastAsia" w:hAnsiTheme="minorEastAsia" w:cs="宋体"/>
                <w:kern w:val="0"/>
                <w:sz w:val="21"/>
                <w:szCs w:val="21"/>
              </w:rPr>
              <w:t>隐瞒、谎报、缓报农产品质量安全事故或者隐匿、</w:t>
            </w:r>
            <w:r>
              <w:rPr>
                <w:rFonts w:asciiTheme="minorEastAsia" w:eastAsiaTheme="minorEastAsia" w:hAnsiTheme="minorEastAsia" w:cs="宋体"/>
                <w:kern w:val="0"/>
                <w:sz w:val="21"/>
                <w:szCs w:val="21"/>
              </w:rPr>
              <w:lastRenderedPageBreak/>
              <w:t>伪造、毁灭有关证据；</w:t>
            </w:r>
          </w:p>
          <w:p w14:paraId="0CEB05A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未按照规定查处农产品质量安全事故，或者接到农产品质量安全事故报告未及时处理，造成事故扩大或者蔓延；</w:t>
            </w:r>
          </w:p>
          <w:p w14:paraId="3E30416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发现农产品质量安全重大风险隐患后，未及时采取相应措施，造成农产品质量安全事故或者不良社会影响；</w:t>
            </w:r>
          </w:p>
          <w:p w14:paraId="4635E49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不履行农产品质量安全监督管理职责，导致发生农产品质量安全事故。</w:t>
            </w:r>
          </w:p>
          <w:p w14:paraId="2971111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③</w:t>
            </w:r>
            <w:r>
              <w:rPr>
                <w:rFonts w:asciiTheme="minorEastAsia" w:eastAsiaTheme="minorEastAsia" w:hAnsiTheme="minorEastAsia" w:cs="宋体"/>
                <w:kern w:val="0"/>
                <w:sz w:val="21"/>
                <w:szCs w:val="21"/>
              </w:rPr>
              <w:t>县级以上地方人民政府农业农村、市场监督管理等部门在履行农产品质量安全监督管理职责过程中，违法实施检查、强制等执法措施，给农产品生产经营者造成损失的，应当依法予以赔偿，对直接负责的主管人员和其他直接责任人员依法给予处分。</w:t>
            </w:r>
          </w:p>
          <w:p w14:paraId="544EB6E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704C2D3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2256C99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3C6AFEE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71E66B6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423A41D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w:t>
            </w:r>
            <w:r>
              <w:rPr>
                <w:rFonts w:asciiTheme="minorEastAsia" w:eastAsiaTheme="minorEastAsia" w:hAnsiTheme="minorEastAsia" w:cs="宋体" w:hint="eastAsia"/>
                <w:kern w:val="0"/>
                <w:sz w:val="21"/>
                <w:szCs w:val="21"/>
              </w:rPr>
              <w:lastRenderedPageBreak/>
              <w:t>证的；</w:t>
            </w:r>
          </w:p>
          <w:p w14:paraId="247F14E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6ED78AE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p w14:paraId="0FF00D6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1110" w:type="dxa"/>
          </w:tcPr>
          <w:p w14:paraId="4DFC1932"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0D3636C8" w14:textId="77777777" w:rsidTr="005F3460">
        <w:tc>
          <w:tcPr>
            <w:tcW w:w="675" w:type="dxa"/>
            <w:vAlign w:val="center"/>
          </w:tcPr>
          <w:p w14:paraId="6EB8F8C7"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46E5E9F4" w14:textId="77777777" w:rsidR="0024579C" w:rsidRDefault="0024579C" w:rsidP="0024579C">
            <w:pPr>
              <w:tabs>
                <w:tab w:val="left" w:pos="0"/>
              </w:tabs>
              <w:autoSpaceDE w:val="0"/>
              <w:autoSpaceDN w:val="0"/>
              <w:adjustRightInd w:val="0"/>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行政处罚</w:t>
            </w:r>
          </w:p>
        </w:tc>
        <w:tc>
          <w:tcPr>
            <w:tcW w:w="1456" w:type="dxa"/>
          </w:tcPr>
          <w:p w14:paraId="4ACAEA2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对农产品生产企业、农民专业合作社、农业社会化服务组织未依照本法规定建立、保存农产品生产记录行为的行政处罚</w:t>
            </w:r>
          </w:p>
        </w:tc>
        <w:tc>
          <w:tcPr>
            <w:tcW w:w="1166" w:type="dxa"/>
          </w:tcPr>
          <w:p w14:paraId="12DDC577" w14:textId="63743C33"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乐亭县农业农村局</w:t>
            </w:r>
          </w:p>
        </w:tc>
        <w:tc>
          <w:tcPr>
            <w:tcW w:w="3101" w:type="dxa"/>
          </w:tcPr>
          <w:p w14:paraId="178A968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《中华人民共和国农产品质量安全法》</w:t>
            </w:r>
          </w:p>
          <w:p w14:paraId="71774CA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第六十九条</w:t>
            </w:r>
            <w:r>
              <w:rPr>
                <w:rFonts w:asciiTheme="minorEastAsia" w:eastAsiaTheme="minorEastAsia" w:hAnsiTheme="minorEastAsia" w:cs="宋体" w:hint="eastAsia"/>
                <w:kern w:val="0"/>
                <w:sz w:val="21"/>
                <w:szCs w:val="21"/>
              </w:rPr>
              <w:t>:</w:t>
            </w:r>
            <w:r>
              <w:rPr>
                <w:rFonts w:asciiTheme="minorEastAsia" w:eastAsiaTheme="minorEastAsia" w:hAnsiTheme="minorEastAsia" w:cs="宋体"/>
                <w:kern w:val="0"/>
                <w:sz w:val="21"/>
                <w:szCs w:val="21"/>
              </w:rPr>
              <w:t>农产品生产企业、农民专业合作社、农业社会化服务组织未依照本法规定建立、保存农产品生产记录，或者伪造、变造农产品生产记录的，由县级以上地方人民政府农业农村主管部门责令限期改正；逾期不改正的，处二千元以上二万元以下罚款。</w:t>
            </w:r>
          </w:p>
        </w:tc>
        <w:tc>
          <w:tcPr>
            <w:tcW w:w="2810" w:type="dxa"/>
          </w:tcPr>
          <w:p w14:paraId="5A3DA0B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w:t>
            </w:r>
            <w:r>
              <w:rPr>
                <w:rFonts w:asciiTheme="minorEastAsia" w:eastAsiaTheme="minorEastAsia" w:hAnsiTheme="minorEastAsia" w:cs="宋体"/>
                <w:kern w:val="0"/>
                <w:sz w:val="21"/>
                <w:szCs w:val="21"/>
              </w:rPr>
              <w:t>农产品生产企业、农民专业合作社、农业社会化服务组织</w:t>
            </w:r>
            <w:r>
              <w:rPr>
                <w:rFonts w:asciiTheme="minorEastAsia" w:eastAsiaTheme="minorEastAsia" w:hAnsiTheme="minorEastAsia" w:cs="宋体" w:hint="eastAsia"/>
                <w:kern w:val="0"/>
                <w:sz w:val="21"/>
                <w:szCs w:val="21"/>
              </w:rPr>
              <w:t>涉嫌伪造、变造农产品生产记录的违法行为（或者下级农业农村部门上报或其他机关移送的违法案件等），予以审查，决定是否立案。</w:t>
            </w:r>
          </w:p>
          <w:p w14:paraId="1633894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52E3D42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7B91C38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4、告知责任：作出行政处罚决定前，应制作《行政处罚告知书》送达当事人，告知违法事实及其享有的陈述、申辩等权利。符合听证规定的，制作并送达《行政处罚听证告知书》。</w:t>
            </w:r>
          </w:p>
          <w:p w14:paraId="7005A94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296915A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2C330B3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w:t>
            </w:r>
            <w:r>
              <w:rPr>
                <w:rFonts w:asciiTheme="minorEastAsia" w:eastAsiaTheme="minorEastAsia" w:hAnsiTheme="minorEastAsia" w:cs="宋体"/>
                <w:kern w:val="0"/>
                <w:sz w:val="21"/>
                <w:szCs w:val="21"/>
              </w:rPr>
              <w:t>由县级以上地方人民政府农业农村主管部门责令限期改正；逾期不改正的，处二千元以上二万元以下罚款。</w:t>
            </w:r>
          </w:p>
          <w:p w14:paraId="5687DDB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6C0222B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7A680B8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01C5ACC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2C8ECBE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3、①执法人员玩忽职守，对应当予以制止和处罚的违法行为不予制止、处罚，致使农产品质量安全检测机构、检测人员的合法权益、公共利益和社会秩序遭受损害的。</w:t>
            </w:r>
          </w:p>
          <w:p w14:paraId="3903D12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w:t>
            </w:r>
            <w:r>
              <w:rPr>
                <w:rFonts w:asciiTheme="minorEastAsia" w:eastAsiaTheme="minorEastAsia" w:hAnsiTheme="minorEastAsia" w:cs="宋体"/>
                <w:kern w:val="0"/>
                <w:sz w:val="21"/>
                <w:szCs w:val="21"/>
              </w:rPr>
              <w:t>县级以上人民政府农业农村等部门有下列行为之一的，对直接负责的主管人员和其他直接责任人员给予记大过处分；情节较重的，给予降级或者撤职处分；情节严重的，给予开除处分；造成严重后果的，其主要负责人还应当引咎辞职</w:t>
            </w:r>
            <w:r>
              <w:rPr>
                <w:rFonts w:ascii="MS Mincho" w:eastAsia="MS Mincho" w:hAnsi="MS Mincho" w:cs="MS Mincho" w:hint="eastAsia"/>
                <w:kern w:val="0"/>
                <w:sz w:val="21"/>
                <w:szCs w:val="21"/>
              </w:rPr>
              <w:t> </w:t>
            </w:r>
            <w:r>
              <w:rPr>
                <w:rFonts w:asciiTheme="minorEastAsia" w:eastAsiaTheme="minorEastAsia" w:hAnsiTheme="minorEastAsia" w:cs="宋体"/>
                <w:kern w:val="0"/>
                <w:sz w:val="21"/>
                <w:szCs w:val="21"/>
              </w:rPr>
              <w:t>隐瞒、谎报、缓报农产品质量安全事故或者隐匿、伪造、毁灭有关证据；</w:t>
            </w:r>
          </w:p>
          <w:p w14:paraId="1535D29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未按照规定查处农产品质量安全事故，或者接到农产品质量安全事故报告未及时处理，造成事故扩大或者蔓</w:t>
            </w:r>
            <w:r>
              <w:rPr>
                <w:rFonts w:asciiTheme="minorEastAsia" w:eastAsiaTheme="minorEastAsia" w:hAnsiTheme="minorEastAsia" w:cs="宋体"/>
                <w:kern w:val="0"/>
                <w:sz w:val="21"/>
                <w:szCs w:val="21"/>
              </w:rPr>
              <w:lastRenderedPageBreak/>
              <w:t>延；</w:t>
            </w:r>
          </w:p>
          <w:p w14:paraId="38A67B4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发现农产品质量安全重大风险隐患后，未及时采取相应措施，造成农产品质量安全事故或者不良社会影响；</w:t>
            </w:r>
          </w:p>
          <w:p w14:paraId="0FB6A0D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不履行农产品质量安全监督管理职责，导致发生农产品质量安全事故。</w:t>
            </w:r>
          </w:p>
          <w:p w14:paraId="07E7E7C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③</w:t>
            </w:r>
            <w:r>
              <w:rPr>
                <w:rFonts w:asciiTheme="minorEastAsia" w:eastAsiaTheme="minorEastAsia" w:hAnsiTheme="minorEastAsia" w:cs="宋体"/>
                <w:kern w:val="0"/>
                <w:sz w:val="21"/>
                <w:szCs w:val="21"/>
              </w:rPr>
              <w:t>县级以上地方人民政府农业农村、市场监督管理等部门在履行农产品质量安全监督管理职责过程中，违法实施检查、强制等执法措施，给农产品生产经营者造成损失的，应当依法予以赔偿，对直接负责的主管人员和其他直接责任人员依法给予处分。</w:t>
            </w:r>
          </w:p>
          <w:p w14:paraId="5E60AA5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6AAFC4E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624DCCE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08DB82E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5791D62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7B23B91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6773F39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6494010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w:t>
            </w:r>
            <w:r>
              <w:rPr>
                <w:rFonts w:asciiTheme="minorEastAsia" w:eastAsiaTheme="minorEastAsia" w:hAnsiTheme="minorEastAsia" w:cs="宋体" w:hint="eastAsia"/>
                <w:kern w:val="0"/>
                <w:sz w:val="21"/>
                <w:szCs w:val="21"/>
              </w:rPr>
              <w:lastRenderedPageBreak/>
              <w:t>的行为。</w:t>
            </w:r>
          </w:p>
          <w:p w14:paraId="07E0EE3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1110" w:type="dxa"/>
          </w:tcPr>
          <w:p w14:paraId="6320DF82"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147A3BAD" w14:textId="77777777" w:rsidTr="005F3460">
        <w:tc>
          <w:tcPr>
            <w:tcW w:w="675" w:type="dxa"/>
            <w:vAlign w:val="center"/>
          </w:tcPr>
          <w:p w14:paraId="1D7554EB"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16D34A96" w14:textId="77777777" w:rsidR="0024579C" w:rsidRDefault="0024579C" w:rsidP="0024579C">
            <w:pPr>
              <w:tabs>
                <w:tab w:val="left" w:pos="0"/>
              </w:tabs>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Pr>
          <w:p w14:paraId="55C4F10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对在农产品生产经营过程中使用国家禁止使用的农业投入品或者其他有毒有害物质等行为的行政处罚</w:t>
            </w:r>
          </w:p>
        </w:tc>
        <w:tc>
          <w:tcPr>
            <w:tcW w:w="1166" w:type="dxa"/>
          </w:tcPr>
          <w:p w14:paraId="397DD35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Pr>
          <w:p w14:paraId="14D37FB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《中华人民共和国农产品质量安全法》</w:t>
            </w:r>
          </w:p>
          <w:p w14:paraId="6FB09B5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七十条第一款：违反本法规定，农产品生产经营者有下列行为之一，尚不构成犯罪的，由县级以上地方人民政府农业农村主管部门责令停止生产经营、追回已经销售的农产品，对违法生产经营的农产品进行无害化处理或者予以监督销毁，没收违法所得，并可以没收用于违法生产经营的工具、设备、原料等物品；违法生产经营的农产品货值金额不足一万元的，并处十万元以上十五万元以下罚款，货值金额一万元以上的，并处货值金额十五倍以上三十倍以下罚款；对农户，并处一千元以上一万元以下罚款；情节严重的，有许可证的吊销许可证，并可以由公安机关对其直接负责的主管人员和其他直接责任人员处五日以上十五日以下拘留：（一）在农产品生产经营过程中使用国家禁止使用的农业投入品或者其他有毒有害物质；（二）销售含有国家禁止使用的农药、兽药或者其他化合物的农</w:t>
            </w:r>
            <w:r>
              <w:rPr>
                <w:rFonts w:asciiTheme="minorEastAsia" w:eastAsiaTheme="minorEastAsia" w:hAnsiTheme="minorEastAsia" w:cs="宋体" w:hint="eastAsia"/>
                <w:kern w:val="0"/>
                <w:sz w:val="21"/>
                <w:szCs w:val="21"/>
              </w:rPr>
              <w:lastRenderedPageBreak/>
              <w:t>产品；（三）销售病死、毒死或者死因不明的动物及其产品。</w:t>
            </w:r>
          </w:p>
        </w:tc>
        <w:tc>
          <w:tcPr>
            <w:tcW w:w="2810" w:type="dxa"/>
          </w:tcPr>
          <w:p w14:paraId="4A6B722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w:t>
            </w:r>
            <w:r>
              <w:rPr>
                <w:rFonts w:asciiTheme="minorEastAsia" w:eastAsiaTheme="minorEastAsia" w:hAnsiTheme="minorEastAsia" w:cs="宋体"/>
                <w:kern w:val="0"/>
                <w:sz w:val="21"/>
                <w:szCs w:val="21"/>
              </w:rPr>
              <w:t>农产品生产经营</w:t>
            </w:r>
            <w:r>
              <w:rPr>
                <w:rFonts w:asciiTheme="minorEastAsia" w:eastAsiaTheme="minorEastAsia" w:hAnsiTheme="minorEastAsia" w:cs="宋体" w:hint="eastAsia"/>
                <w:kern w:val="0"/>
                <w:sz w:val="21"/>
                <w:szCs w:val="21"/>
              </w:rPr>
              <w:t>者</w:t>
            </w:r>
            <w:r>
              <w:rPr>
                <w:rFonts w:asciiTheme="minorEastAsia" w:eastAsiaTheme="minorEastAsia" w:hAnsiTheme="minorEastAsia" w:cs="宋体"/>
                <w:kern w:val="0"/>
                <w:sz w:val="21"/>
                <w:szCs w:val="21"/>
              </w:rPr>
              <w:t>在农产品生产经营过程中</w:t>
            </w:r>
            <w:r>
              <w:rPr>
                <w:rFonts w:asciiTheme="minorEastAsia" w:eastAsiaTheme="minorEastAsia" w:hAnsiTheme="minorEastAsia" w:cs="宋体" w:hint="eastAsia"/>
                <w:kern w:val="0"/>
                <w:sz w:val="21"/>
                <w:szCs w:val="21"/>
              </w:rPr>
              <w:t>涉嫌</w:t>
            </w:r>
            <w:r>
              <w:rPr>
                <w:rFonts w:asciiTheme="minorEastAsia" w:eastAsiaTheme="minorEastAsia" w:hAnsiTheme="minorEastAsia" w:cs="宋体"/>
                <w:kern w:val="0"/>
                <w:sz w:val="21"/>
                <w:szCs w:val="21"/>
              </w:rPr>
              <w:t>使用国家禁止使用的农业投入品或者其他有毒有害物质</w:t>
            </w:r>
            <w:r>
              <w:rPr>
                <w:rFonts w:asciiTheme="minorEastAsia" w:eastAsiaTheme="minorEastAsia" w:hAnsiTheme="minorEastAsia" w:cs="宋体" w:hint="eastAsia"/>
                <w:kern w:val="0"/>
                <w:sz w:val="21"/>
                <w:szCs w:val="21"/>
              </w:rPr>
              <w:t>的违法行为（或者下级农业农村部门上报或其他机关移送的违法案件等），予以审查，决定是否立案。</w:t>
            </w:r>
          </w:p>
          <w:p w14:paraId="4767FD9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1A9A312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4E314B4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w:t>
            </w:r>
            <w:r>
              <w:rPr>
                <w:rFonts w:asciiTheme="minorEastAsia" w:eastAsiaTheme="minorEastAsia" w:hAnsiTheme="minorEastAsia" w:cs="宋体" w:hint="eastAsia"/>
                <w:kern w:val="0"/>
                <w:sz w:val="21"/>
                <w:szCs w:val="21"/>
              </w:rPr>
              <w:lastRenderedPageBreak/>
              <w:t>权利。符合听证规定的，制作并送达《行政处罚听证告知书》。</w:t>
            </w:r>
          </w:p>
          <w:p w14:paraId="1FFF188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07D4285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225AD00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w:t>
            </w:r>
            <w:r>
              <w:rPr>
                <w:rFonts w:asciiTheme="minorEastAsia" w:eastAsiaTheme="minorEastAsia" w:hAnsiTheme="minorEastAsia" w:cs="宋体"/>
                <w:kern w:val="0"/>
                <w:sz w:val="21"/>
                <w:szCs w:val="21"/>
              </w:rPr>
              <w:t>违反本法规定，农产品生产经营者有下列行为之一，尚不构成犯罪的，由县级以上地方人民政府农业农村主管部门责令停止生产经营、追回已经销售的农产品，对违法生产经营的农产品进行无害化处理或者予以监督销毁，没收违法所得，并可以没收用于违法生产经营的工具、设备、原料等物品；违法生产经营的农产品货值金额不足一万元的，并处十万元以上十五万元以下罚款，货值金额一万元以上的，并处货值金额十五倍以上三十倍以下罚款；对农户，并处一千元以上一万元以下罚款；情节严重的，有许可证的吊销许可证，</w:t>
            </w:r>
            <w:r>
              <w:rPr>
                <w:rFonts w:asciiTheme="minorEastAsia" w:eastAsiaTheme="minorEastAsia" w:hAnsiTheme="minorEastAsia" w:cs="宋体"/>
                <w:kern w:val="0"/>
                <w:sz w:val="21"/>
                <w:szCs w:val="21"/>
              </w:rPr>
              <w:lastRenderedPageBreak/>
              <w:t>并可以由公安机关对其直接负责的主管人员和其他直接责任人员处五日以上十五日以下拘留</w:t>
            </w:r>
            <w:r>
              <w:rPr>
                <w:rFonts w:ascii="MS Mincho" w:eastAsia="MS Mincho" w:hAnsi="MS Mincho" w:cs="MS Mincho" w:hint="eastAsia"/>
                <w:kern w:val="0"/>
                <w:sz w:val="21"/>
                <w:szCs w:val="21"/>
              </w:rPr>
              <w:t>  </w:t>
            </w:r>
          </w:p>
          <w:p w14:paraId="48948FF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37D5608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5B6202A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73D37ED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4DF5E63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3、①执法人员玩忽职守，对应当予以制止和处罚的违法行为不予制止、处罚，致使农产品质量安全检测机构、检测人员的合法权益、公共利益和社会秩序遭受损害的。</w:t>
            </w:r>
          </w:p>
          <w:p w14:paraId="403CA5C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w:t>
            </w:r>
            <w:r>
              <w:rPr>
                <w:rFonts w:asciiTheme="minorEastAsia" w:eastAsiaTheme="minorEastAsia" w:hAnsiTheme="minorEastAsia" w:cs="宋体"/>
                <w:kern w:val="0"/>
                <w:sz w:val="21"/>
                <w:szCs w:val="21"/>
              </w:rPr>
              <w:t>县级以上人民政府农业农村等部门有下列行为之一的，对直接负责的主管人员和其他直接责任人员给予记大过处分；情节较重的，给予降级或者撤职处分；情节严重的，给予开除处分；造成严重后果的，其主要负责人还应当引咎辞职</w:t>
            </w:r>
            <w:r>
              <w:rPr>
                <w:rFonts w:ascii="MS Mincho" w:eastAsia="MS Mincho" w:hAnsi="MS Mincho" w:cs="MS Mincho" w:hint="eastAsia"/>
                <w:kern w:val="0"/>
                <w:sz w:val="21"/>
                <w:szCs w:val="21"/>
              </w:rPr>
              <w:t> </w:t>
            </w:r>
            <w:r>
              <w:rPr>
                <w:rFonts w:asciiTheme="minorEastAsia" w:eastAsiaTheme="minorEastAsia" w:hAnsiTheme="minorEastAsia" w:cs="宋体"/>
                <w:kern w:val="0"/>
                <w:sz w:val="21"/>
                <w:szCs w:val="21"/>
              </w:rPr>
              <w:t>隐瞒、谎报、缓报农产品质量安全事故或者隐匿、伪造、毁灭有关证据；</w:t>
            </w:r>
          </w:p>
          <w:p w14:paraId="0644C1B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未按照规定查处农产品质量安全事故，或者接到农产品质量安全事故报告未及时处理，造成事故扩大或者蔓延；</w:t>
            </w:r>
          </w:p>
          <w:p w14:paraId="125CB3E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发现农产品质量安全重大风险隐患后，未及时采取相应措施，造成农产品质量安全事故或者不良社会影响；</w:t>
            </w:r>
          </w:p>
          <w:p w14:paraId="1AFD648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lastRenderedPageBreak/>
              <w:t>不履行农产品质量安全监督管理职责，导致发生农产品质量安全事故。</w:t>
            </w:r>
          </w:p>
          <w:p w14:paraId="4339E8A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③</w:t>
            </w:r>
            <w:r>
              <w:rPr>
                <w:rFonts w:asciiTheme="minorEastAsia" w:eastAsiaTheme="minorEastAsia" w:hAnsiTheme="minorEastAsia" w:cs="宋体"/>
                <w:kern w:val="0"/>
                <w:sz w:val="21"/>
                <w:szCs w:val="21"/>
              </w:rPr>
              <w:t>县级以上地方人民政府农业农村、市场监督管理等部门在履行农产品质量安全监督管理职责过程中，违法实施检查、强制等执法措施，给农产品生产经营者造成损失的，应当依法予以赔偿，对直接负责的主管人员和其他直接责任人员依法给予处分。</w:t>
            </w:r>
          </w:p>
          <w:p w14:paraId="71562ED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39ED766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15BF50D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20BABD5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3DA1808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31F3DFA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33C8BAE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0C969AC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p w14:paraId="4F4A4AD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1110" w:type="dxa"/>
          </w:tcPr>
          <w:p w14:paraId="19E59AFB"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246D31D4" w14:textId="77777777" w:rsidTr="005F3460">
        <w:tc>
          <w:tcPr>
            <w:tcW w:w="675" w:type="dxa"/>
            <w:vAlign w:val="center"/>
          </w:tcPr>
          <w:p w14:paraId="24493A68"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0C7DB568" w14:textId="77777777" w:rsidR="0024579C" w:rsidRDefault="0024579C" w:rsidP="0024579C">
            <w:pPr>
              <w:tabs>
                <w:tab w:val="left" w:pos="0"/>
              </w:tabs>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Pr>
          <w:p w14:paraId="50732DA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对明知农产品生产经营者从事前款规定的违法行为，仍为其提供生产经营场所或者其他条件行为的行政处罚</w:t>
            </w:r>
          </w:p>
        </w:tc>
        <w:tc>
          <w:tcPr>
            <w:tcW w:w="1166" w:type="dxa"/>
          </w:tcPr>
          <w:p w14:paraId="27D51B9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Pr>
          <w:p w14:paraId="63B2BF2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《中华人民共和国农产品质量安全法》</w:t>
            </w:r>
          </w:p>
          <w:p w14:paraId="3BF8B53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七十条第二款：明知农产品生产经营者从事前款规定的违法行为，仍为其提供生产经营场所或者其他条件的，由县级以上地方人民政府农业农村主管部门责令停止违法行为，没收违法所得，并处十万元以上二十万元以下罚款；使消费者的合法权益受到损害的，应当与农产品生产经营者承担连带责任。</w:t>
            </w:r>
          </w:p>
        </w:tc>
        <w:tc>
          <w:tcPr>
            <w:tcW w:w="2810" w:type="dxa"/>
          </w:tcPr>
          <w:p w14:paraId="670EB0B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1、立案责任：发现对农产品生产经营者销售</w:t>
            </w:r>
            <w:r>
              <w:rPr>
                <w:rFonts w:asciiTheme="minorEastAsia" w:eastAsiaTheme="minorEastAsia" w:hAnsiTheme="minorEastAsia" w:cs="宋体"/>
                <w:kern w:val="0"/>
                <w:sz w:val="21"/>
                <w:szCs w:val="21"/>
              </w:rPr>
              <w:t>含有国家禁止使用的农药、兽药或者其他化合物的农产品</w:t>
            </w:r>
            <w:r>
              <w:rPr>
                <w:rFonts w:asciiTheme="minorEastAsia" w:eastAsiaTheme="minorEastAsia" w:hAnsiTheme="minorEastAsia" w:cs="宋体" w:hint="eastAsia"/>
                <w:kern w:val="0"/>
                <w:sz w:val="21"/>
                <w:szCs w:val="21"/>
              </w:rPr>
              <w:t>的违法行为（或者下级农业农村部门上报或其他机关移送的违法案件等），予以审查，决定是否立案。</w:t>
            </w:r>
          </w:p>
          <w:p w14:paraId="15CC8BE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7122FFC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5912D78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4、告知责任：作出行政处罚决定前，应制作《行政处罚告知书》送达当事人，告知违法事实及其享有的陈述、申辩等权利。符合听证规定的，制作并送达《行政处罚听证告知书》。</w:t>
            </w:r>
          </w:p>
          <w:p w14:paraId="5995F92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14C4E4B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0C01136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w:t>
            </w:r>
            <w:r>
              <w:rPr>
                <w:rFonts w:asciiTheme="minorEastAsia" w:eastAsiaTheme="minorEastAsia" w:hAnsiTheme="minorEastAsia" w:cs="宋体"/>
                <w:kern w:val="0"/>
                <w:sz w:val="21"/>
                <w:szCs w:val="21"/>
              </w:rPr>
              <w:t>违反本法规定，农产品生产经营者有下列行为之一，尚不构成犯罪的，由县级以上地方人民政府农业农村主管部门责令停止生产经营、追回已经销售的农产品，对违法生产经营的农产品进行无害化处理或者予以监督销毁，没收违法所得，并可以没收用于违法生产经营的工具、设备、原料等物品；违法生产经营的农产品货值金额不足一万元的，并处十万元以上十五万元以下罚款，货值金额一万元以上的，并处货值</w:t>
            </w:r>
            <w:r>
              <w:rPr>
                <w:rFonts w:asciiTheme="minorEastAsia" w:eastAsiaTheme="minorEastAsia" w:hAnsiTheme="minorEastAsia" w:cs="宋体"/>
                <w:kern w:val="0"/>
                <w:sz w:val="21"/>
                <w:szCs w:val="21"/>
              </w:rPr>
              <w:lastRenderedPageBreak/>
              <w:t>金额十五倍以上三十倍以下罚款；对农户，并处一千元以上一万元以下罚款；情节严重的，有许可证的吊销许可证，并可以由公安机关对其直接负责的主管人员和其他直接责任人员处五日以上十五日以下拘留</w:t>
            </w:r>
            <w:r>
              <w:rPr>
                <w:rFonts w:asciiTheme="minorEastAsia" w:eastAsiaTheme="minorEastAsia" w:hAnsiTheme="minorEastAsia" w:cs="宋体" w:hint="eastAsia"/>
                <w:kern w:val="0"/>
                <w:sz w:val="21"/>
                <w:szCs w:val="21"/>
              </w:rPr>
              <w:t>。违反本法规定,构成犯罪的,依法追究刑事责任。</w:t>
            </w:r>
          </w:p>
          <w:p w14:paraId="5D0E9D8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43F4B0B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6895FE8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1918F5E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3AF1FED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3、①执法人员玩忽职守，对应当予以制止和处罚的违法行为不予制止、处罚，致使农产品质量安全检测机构、检测人员的合法权益、公共利益和社会秩序遭受损害的。</w:t>
            </w:r>
          </w:p>
          <w:p w14:paraId="27F62A4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w:t>
            </w:r>
            <w:r>
              <w:rPr>
                <w:rFonts w:asciiTheme="minorEastAsia" w:eastAsiaTheme="minorEastAsia" w:hAnsiTheme="minorEastAsia" w:cs="宋体"/>
                <w:kern w:val="0"/>
                <w:sz w:val="21"/>
                <w:szCs w:val="21"/>
              </w:rPr>
              <w:t>县级以上人民政府农业农村等部门有下列行为之一的，对直接负责的主管人员和其他直接责任人员给予记大过处分；情节较重的，给予降级或者撤职处分；情节严重的，给予开除处分；造成严重后果的，其主要负责人还应当引咎辞职</w:t>
            </w:r>
            <w:r>
              <w:rPr>
                <w:rFonts w:ascii="MS Mincho" w:eastAsia="MS Mincho" w:hAnsi="MS Mincho" w:cs="MS Mincho" w:hint="eastAsia"/>
                <w:kern w:val="0"/>
                <w:sz w:val="21"/>
                <w:szCs w:val="21"/>
              </w:rPr>
              <w:t> </w:t>
            </w:r>
            <w:r>
              <w:rPr>
                <w:rFonts w:asciiTheme="minorEastAsia" w:eastAsiaTheme="minorEastAsia" w:hAnsiTheme="minorEastAsia" w:cs="宋体"/>
                <w:kern w:val="0"/>
                <w:sz w:val="21"/>
                <w:szCs w:val="21"/>
              </w:rPr>
              <w:t>隐瞒、谎报、缓报农产品质量安全事故或者隐匿、伪造、毁灭有关证据；</w:t>
            </w:r>
          </w:p>
          <w:p w14:paraId="423BAA4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未按照规定查处农产品质量安全事故，或者接到农产品质量安全事故报告未及时处理，造成事故扩大或者蔓</w:t>
            </w:r>
            <w:r>
              <w:rPr>
                <w:rFonts w:asciiTheme="minorEastAsia" w:eastAsiaTheme="minorEastAsia" w:hAnsiTheme="minorEastAsia" w:cs="宋体"/>
                <w:kern w:val="0"/>
                <w:sz w:val="21"/>
                <w:szCs w:val="21"/>
              </w:rPr>
              <w:lastRenderedPageBreak/>
              <w:t>延；</w:t>
            </w:r>
          </w:p>
          <w:p w14:paraId="6F29596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发现农产品质量安全重大风险隐患后，未及时采取相应措施，造成农产品质量安全事故或者不良社会影响；</w:t>
            </w:r>
          </w:p>
          <w:p w14:paraId="70EE93E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不履行农产品质量安全监督管理职责，导致发生农产品质量安全事故。</w:t>
            </w:r>
          </w:p>
          <w:p w14:paraId="376B517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③</w:t>
            </w:r>
            <w:r>
              <w:rPr>
                <w:rFonts w:asciiTheme="minorEastAsia" w:eastAsiaTheme="minorEastAsia" w:hAnsiTheme="minorEastAsia" w:cs="宋体"/>
                <w:kern w:val="0"/>
                <w:sz w:val="21"/>
                <w:szCs w:val="21"/>
              </w:rPr>
              <w:t>县级以上地方人民政府农业农村、市场监督管理等部门在履行农产品质量安全监督管理职责过程中，违法实施检查、强制等执法措施，给农产品生产经营者造成损失的，应当依法予以赔偿，对直接负责的主管人员和其他直接责任人员依法给予处分。</w:t>
            </w:r>
          </w:p>
          <w:p w14:paraId="7633449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705810A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3E6643E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3294F2C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3CE3586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05DE6AB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7338F1C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2A75917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w:t>
            </w:r>
            <w:r>
              <w:rPr>
                <w:rFonts w:asciiTheme="minorEastAsia" w:eastAsiaTheme="minorEastAsia" w:hAnsiTheme="minorEastAsia" w:cs="宋体" w:hint="eastAsia"/>
                <w:kern w:val="0"/>
                <w:sz w:val="21"/>
                <w:szCs w:val="21"/>
              </w:rPr>
              <w:lastRenderedPageBreak/>
              <w:t>的行为。</w:t>
            </w:r>
          </w:p>
          <w:p w14:paraId="11084E8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1110" w:type="dxa"/>
          </w:tcPr>
          <w:p w14:paraId="295BC752"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099C86B5" w14:textId="77777777" w:rsidTr="005F3460">
        <w:tc>
          <w:tcPr>
            <w:tcW w:w="675" w:type="dxa"/>
            <w:vAlign w:val="center"/>
          </w:tcPr>
          <w:p w14:paraId="190FDB63"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0FCC5730"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Pr>
          <w:p w14:paraId="0A40FE2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对销售农药、兽药等化学物质残留或者含有的重金属等有毒有害物质不符合农产品质量安全标准的农产品等行为的行政处罚</w:t>
            </w:r>
          </w:p>
        </w:tc>
        <w:tc>
          <w:tcPr>
            <w:tcW w:w="1166" w:type="dxa"/>
          </w:tcPr>
          <w:p w14:paraId="345144C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Pr>
          <w:p w14:paraId="1FC9E2B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《中华人民共和国农产品质量安全法》</w:t>
            </w:r>
          </w:p>
          <w:p w14:paraId="766F4A5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七十一条：违反本法规定，农产品生产经营者有下列行为之一，尚不构成犯罪的，由县级以上地方人民政府农业农村主管部门责令停止生产经营、追回已经销售的农产品，对违法生产经营的农产品进行无害化处理或者予以监督销毁，没收违法所得，并可以没收用于违法生产经营的工具、设备、原料等物品；违法生产经营的农产品货值金额不足一万元的，并处五万元以上十万元以下罚款，货值金额一万元以上的，并处货值金额十倍以上二十倍以下罚款；对农户，并处五百</w:t>
            </w:r>
            <w:r>
              <w:rPr>
                <w:rFonts w:asciiTheme="minorEastAsia" w:eastAsiaTheme="minorEastAsia" w:hAnsiTheme="minorEastAsia" w:cs="宋体" w:hint="eastAsia"/>
                <w:kern w:val="0"/>
                <w:sz w:val="21"/>
                <w:szCs w:val="21"/>
              </w:rPr>
              <w:lastRenderedPageBreak/>
              <w:t>元以上五千元以下罚款：（一）销售农药、兽药等化学物质残留或者含有的重金属等有毒有害物质不符合农产品质量安全标准的农产品；（二）销售含有的致病性寄生虫、微生物或者生物毒素不符合农产品质量安全标准的农产品；（三）销售其他不符合农产品质量安全标准的农产品。</w:t>
            </w:r>
          </w:p>
        </w:tc>
        <w:tc>
          <w:tcPr>
            <w:tcW w:w="2810" w:type="dxa"/>
          </w:tcPr>
          <w:p w14:paraId="3BC811F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农产品生产企业、农民专业合作经济组织销售的农产品涉嫌农药、兽药等化学物质残留或者含有的重金属等有毒有害物质不符合农产品质量安全标准的违法行为（或者下级农业农村部门上报或其他机关移送的违法案件等），予以审查，决定是否立案。</w:t>
            </w:r>
          </w:p>
          <w:p w14:paraId="08EA5F0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w:t>
            </w:r>
            <w:r>
              <w:rPr>
                <w:rFonts w:asciiTheme="minorEastAsia" w:eastAsiaTheme="minorEastAsia" w:hAnsiTheme="minorEastAsia" w:cs="宋体" w:hint="eastAsia"/>
                <w:kern w:val="0"/>
                <w:sz w:val="21"/>
                <w:szCs w:val="21"/>
              </w:rPr>
              <w:lastRenderedPageBreak/>
              <w:t>员应保守有关秘密。</w:t>
            </w:r>
          </w:p>
          <w:p w14:paraId="0AF5FC3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056ADF5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2410FE7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2627D02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49BE7E1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7、执行责任：违反本法规定，农产品生产</w:t>
            </w:r>
            <w:r>
              <w:rPr>
                <w:rFonts w:ascii="MS Mincho" w:eastAsia="MS Mincho" w:hAnsi="MS Mincho" w:cs="MS Mincho" w:hint="eastAsia"/>
                <w:kern w:val="0"/>
                <w:sz w:val="21"/>
                <w:szCs w:val="21"/>
              </w:rPr>
              <w:t>  </w:t>
            </w:r>
            <w:r>
              <w:rPr>
                <w:rFonts w:asciiTheme="minorEastAsia" w:eastAsiaTheme="minorEastAsia" w:hAnsiTheme="minorEastAsia" w:cs="宋体" w:hint="eastAsia"/>
                <w:kern w:val="0"/>
                <w:sz w:val="21"/>
                <w:szCs w:val="21"/>
              </w:rPr>
              <w:t>经营者有下列行为之一，尚不构成犯罪的，由县级以上地方人民政府农业农村主管部门责令停止生产经营、追回已经销售的农产品，对违法生产经营的农产品</w:t>
            </w:r>
            <w:r>
              <w:rPr>
                <w:rFonts w:asciiTheme="minorEastAsia" w:eastAsiaTheme="minorEastAsia" w:hAnsiTheme="minorEastAsia" w:cs="宋体" w:hint="eastAsia"/>
                <w:kern w:val="0"/>
                <w:sz w:val="21"/>
                <w:szCs w:val="21"/>
              </w:rPr>
              <w:lastRenderedPageBreak/>
              <w:t>进行无害化处理或者予以监督销毁，没收违法所得，并可以没收用于违法生产经营的工具、设备、原料等物品；违法生产经营的农产品货值金额不足一万元的，并处五万元以上十万元以下罚款，货值金额一万元以上的，并处货值金额十倍以上二十倍以下罚款；对农户，并处五百元以上五千元以下罚款。</w:t>
            </w:r>
          </w:p>
          <w:p w14:paraId="5EEB700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违反本法规定，构成犯罪的，依法追究刑事责任。</w:t>
            </w:r>
          </w:p>
          <w:p w14:paraId="7432BBF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0CB7DBE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401026B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25D7D92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071FC79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3、①执法人员玩忽职守，对应当予以制止和处罚的违法行为不予制止、处罚，致使农产品质量安全检测机构、检测人员的合法权益、公共利益和社会秩序遭受损害的。</w:t>
            </w:r>
          </w:p>
          <w:p w14:paraId="2E436E8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w:t>
            </w:r>
            <w:r>
              <w:rPr>
                <w:rFonts w:asciiTheme="minorEastAsia" w:eastAsiaTheme="minorEastAsia" w:hAnsiTheme="minorEastAsia" w:cs="宋体"/>
                <w:kern w:val="0"/>
                <w:sz w:val="21"/>
                <w:szCs w:val="21"/>
              </w:rPr>
              <w:t>县级以上人民政府农业农村等部门有下列行为之一的，对直接负责的主管人员和其他直接责任人员给予记大过处分；情节较重的，给予降级或者撤职处分；情节严重的，给予开除处分；造成严重后果的，其主要负</w:t>
            </w:r>
            <w:r>
              <w:rPr>
                <w:rFonts w:asciiTheme="minorEastAsia" w:eastAsiaTheme="minorEastAsia" w:hAnsiTheme="minorEastAsia" w:cs="宋体"/>
                <w:kern w:val="0"/>
                <w:sz w:val="21"/>
                <w:szCs w:val="21"/>
              </w:rPr>
              <w:lastRenderedPageBreak/>
              <w:t>责人还应当引咎辞职</w:t>
            </w:r>
            <w:r>
              <w:rPr>
                <w:rFonts w:ascii="MS Mincho" w:eastAsia="MS Mincho" w:hAnsi="MS Mincho" w:cs="MS Mincho" w:hint="eastAsia"/>
                <w:kern w:val="0"/>
                <w:sz w:val="21"/>
                <w:szCs w:val="21"/>
              </w:rPr>
              <w:t> </w:t>
            </w:r>
            <w:r>
              <w:rPr>
                <w:rFonts w:asciiTheme="minorEastAsia" w:eastAsiaTheme="minorEastAsia" w:hAnsiTheme="minorEastAsia" w:cs="宋体"/>
                <w:kern w:val="0"/>
                <w:sz w:val="21"/>
                <w:szCs w:val="21"/>
              </w:rPr>
              <w:t>隐瞒、谎报、缓报农产品质量安全事故或者隐匿、伪造、毁灭有关证据；</w:t>
            </w:r>
          </w:p>
          <w:p w14:paraId="2585C35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未按照规定查处农产品质量安全事故，或者接到农产品质量安全事故报告未及时处理，造成事故扩大或者蔓延；</w:t>
            </w:r>
          </w:p>
          <w:p w14:paraId="6BD7216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发现农产品质量安全重大风险隐患后，未及时采取相应措施，造成农产品质量安全事故或者不良社会影响；</w:t>
            </w:r>
          </w:p>
          <w:p w14:paraId="7E71783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不履行农产品质量安全监督管理职责，导致发生农产品质量安全事故。</w:t>
            </w:r>
          </w:p>
          <w:p w14:paraId="719D860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③</w:t>
            </w:r>
            <w:r>
              <w:rPr>
                <w:rFonts w:asciiTheme="minorEastAsia" w:eastAsiaTheme="minorEastAsia" w:hAnsiTheme="minorEastAsia" w:cs="宋体"/>
                <w:kern w:val="0"/>
                <w:sz w:val="21"/>
                <w:szCs w:val="21"/>
              </w:rPr>
              <w:t>县级以上地方人民政府农业农村、市场监督管理等部门在履行农产品质量安全监督管理职责过程中，违法实施检查、强制等执法措施，给农产品生产经营者造成损失的，应当依法予以赔偿，对直接负责的主管人员和其他直接责任人员依法给予处分。</w:t>
            </w:r>
          </w:p>
          <w:p w14:paraId="055603D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2363317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68F864E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1AE2128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7F238DD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7CE94DE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9、符合听证条件、行政管理相对人要求听证，应予组织听证而不组织听证的；</w:t>
            </w:r>
          </w:p>
          <w:p w14:paraId="6520ACF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6D69458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p w14:paraId="671227F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1110" w:type="dxa"/>
          </w:tcPr>
          <w:p w14:paraId="213B2E3B"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48DA8378" w14:textId="77777777" w:rsidTr="005F3460">
        <w:tc>
          <w:tcPr>
            <w:tcW w:w="675" w:type="dxa"/>
            <w:vAlign w:val="center"/>
          </w:tcPr>
          <w:p w14:paraId="732ADDA0"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7B8C9E50"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Pr>
          <w:p w14:paraId="540CADE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对在农产品生产场所以及生产活动中使用的设施、设备、消毒剂、洗涤剂等不符合国家有关质量安全规定行为的行政处罚</w:t>
            </w:r>
          </w:p>
        </w:tc>
        <w:tc>
          <w:tcPr>
            <w:tcW w:w="1166" w:type="dxa"/>
          </w:tcPr>
          <w:p w14:paraId="6D2B277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Pr>
          <w:p w14:paraId="2ABE75D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《中华人民共和国农产品质量安全法》</w:t>
            </w:r>
          </w:p>
          <w:p w14:paraId="09C642B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七十二条：违反本法规定，农产品生产经营者有下列行为之一的，由县级以上地方人民政府农业农村主管部门责令停止生产经营、追回已经销售的农产品，对违法生产经营的农产品进行无害化处理或者予以监督销毁，没收违法所得，并可以没收用于违法生产经营的工具、设备、原料等物品；违法生产经营的农产品货值金额不足一万元的，并处五千元以上五万元以下罚款，货值金</w:t>
            </w:r>
            <w:r>
              <w:rPr>
                <w:rFonts w:asciiTheme="minorEastAsia" w:eastAsiaTheme="minorEastAsia" w:hAnsiTheme="minorEastAsia" w:cs="宋体" w:hint="eastAsia"/>
                <w:kern w:val="0"/>
                <w:sz w:val="21"/>
                <w:szCs w:val="21"/>
              </w:rPr>
              <w:lastRenderedPageBreak/>
              <w:t>额一万元以上的，并处货值金额五倍以上十倍以下罚款；对农户，并处三百元以上三千元以下罚款：</w:t>
            </w:r>
          </w:p>
          <w:p w14:paraId="5329EF2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一）在农产品生产场所以及生产活动中使用的设施、设备、消毒剂、洗涤剂等不符合国家有关质量安全规定；（二）未按照国家有关强制性标准或者其他农产品质量安全规定使用保鲜剂、防腐剂、添加剂、包装材料等，或者使用的保鲜剂、防腐剂、添加剂、包装材料等不符合国家有关强制性标准或者其他质量安全规定；（三）将农产品与有毒有害物质一同储存、运输。</w:t>
            </w:r>
          </w:p>
        </w:tc>
        <w:tc>
          <w:tcPr>
            <w:tcW w:w="2810" w:type="dxa"/>
          </w:tcPr>
          <w:p w14:paraId="337E948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农产品生产经营者在农产品生产场所以及生产活动中使用的设施、设备、消毒剂、洗涤剂等不符合国家有关质量安全规定的违法行为（或者下级农业农村部门上报或其他机关移送的违法案件等），予以审查，决定是否立案。</w:t>
            </w:r>
          </w:p>
          <w:p w14:paraId="29CC84D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w:t>
            </w:r>
            <w:r>
              <w:rPr>
                <w:rFonts w:asciiTheme="minorEastAsia" w:eastAsiaTheme="minorEastAsia" w:hAnsiTheme="minorEastAsia" w:cs="宋体" w:hint="eastAsia"/>
                <w:kern w:val="0"/>
                <w:sz w:val="21"/>
                <w:szCs w:val="21"/>
              </w:rPr>
              <w:lastRenderedPageBreak/>
              <w:t>人，调查时应出示执法证件，允许当事人辩解陈述。执法人员应保守有关秘密。</w:t>
            </w:r>
          </w:p>
          <w:p w14:paraId="2392D82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014EB17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016D824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5A4B3FC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77DDE04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7、执行责任：违反本法规定，农产品生产经营者有下列行为之一的，由县级以上地方人民政府农业农村主管部门责令停止生产经营、追回已经销</w:t>
            </w:r>
            <w:r>
              <w:rPr>
                <w:rFonts w:asciiTheme="minorEastAsia" w:eastAsiaTheme="minorEastAsia" w:hAnsiTheme="minorEastAsia" w:cs="宋体" w:hint="eastAsia"/>
                <w:kern w:val="0"/>
                <w:sz w:val="21"/>
                <w:szCs w:val="21"/>
              </w:rPr>
              <w:lastRenderedPageBreak/>
              <w:t>售的农产品，对违法生产经营的农产品进行无害化处理或者予以监督销毁，没收违法所得，</w:t>
            </w:r>
            <w:r>
              <w:rPr>
                <w:rFonts w:ascii="MS Mincho" w:eastAsia="MS Mincho" w:hAnsi="MS Mincho" w:cs="MS Mincho" w:hint="eastAsia"/>
                <w:kern w:val="0"/>
                <w:sz w:val="21"/>
                <w:szCs w:val="21"/>
              </w:rPr>
              <w:t>  </w:t>
            </w:r>
            <w:r>
              <w:rPr>
                <w:rFonts w:asciiTheme="minorEastAsia" w:eastAsiaTheme="minorEastAsia" w:hAnsiTheme="minorEastAsia" w:cs="宋体" w:hint="eastAsia"/>
                <w:kern w:val="0"/>
                <w:sz w:val="21"/>
                <w:szCs w:val="21"/>
              </w:rPr>
              <w:t>并可以没收用于违法生产经营的工具、设备、原料等物品；违法生产经营的农产品货值金额不足一万元的，并处五千元以上五万元以下罚款，货值金额一万元以上的，并处货值金额五倍以上十倍以下罚款；对农户，并处三百元以上三千元以下罚款8、其他法律法规规章文件规定应履行的责任。</w:t>
            </w:r>
          </w:p>
        </w:tc>
        <w:tc>
          <w:tcPr>
            <w:tcW w:w="3377" w:type="dxa"/>
          </w:tcPr>
          <w:p w14:paraId="27A03C0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51F78BD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37F3EDC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624635C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3、①执法人员玩忽职守，对应当予以制止和处罚的违法行为不予制止、处罚，致使农产品质量安全检测机构、检测人员的合法权益、公共利益和社会秩序遭受损害的。</w:t>
            </w:r>
          </w:p>
          <w:p w14:paraId="7E17A5A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w:t>
            </w:r>
            <w:r>
              <w:rPr>
                <w:rFonts w:asciiTheme="minorEastAsia" w:eastAsiaTheme="minorEastAsia" w:hAnsiTheme="minorEastAsia" w:cs="宋体"/>
                <w:kern w:val="0"/>
                <w:sz w:val="21"/>
                <w:szCs w:val="21"/>
              </w:rPr>
              <w:t>县级以上人民政府农业农村等部门有下列行为之一的，对直接负责的主管人员和其他直接责任人员给予</w:t>
            </w:r>
            <w:r>
              <w:rPr>
                <w:rFonts w:asciiTheme="minorEastAsia" w:eastAsiaTheme="minorEastAsia" w:hAnsiTheme="minorEastAsia" w:cs="宋体"/>
                <w:kern w:val="0"/>
                <w:sz w:val="21"/>
                <w:szCs w:val="21"/>
              </w:rPr>
              <w:lastRenderedPageBreak/>
              <w:t>记大过处分；情节较重的，给予降级或者撤职处分；情节严重的，给予开除处分；造成严重后果的，其主要负责人还应当引咎辞职</w:t>
            </w:r>
            <w:r>
              <w:rPr>
                <w:rFonts w:ascii="MS Mincho" w:eastAsia="MS Mincho" w:hAnsi="MS Mincho" w:cs="MS Mincho" w:hint="eastAsia"/>
                <w:kern w:val="0"/>
                <w:sz w:val="21"/>
                <w:szCs w:val="21"/>
              </w:rPr>
              <w:t> </w:t>
            </w:r>
            <w:r>
              <w:rPr>
                <w:rFonts w:asciiTheme="minorEastAsia" w:eastAsiaTheme="minorEastAsia" w:hAnsiTheme="minorEastAsia" w:cs="宋体"/>
                <w:kern w:val="0"/>
                <w:sz w:val="21"/>
                <w:szCs w:val="21"/>
              </w:rPr>
              <w:t>隐瞒、谎报、缓报农产品质量安全事故或者隐匿、伪造、毁灭有关证据；</w:t>
            </w:r>
          </w:p>
          <w:p w14:paraId="1503E0D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未按照规定查处农产品质量安全事故，或者接到农产品质量安全事故报告未及时处理，造成事故扩大或者蔓延；</w:t>
            </w:r>
          </w:p>
          <w:p w14:paraId="61C4508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发现农产品质量安全重大风险隐患后，未及时采取相应措施，造成农产品质量安全事故或者不良社会影响；</w:t>
            </w:r>
          </w:p>
          <w:p w14:paraId="1D6230B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不履行农产品质量安全监督管理职责，导致发生农产品质量安全事故。</w:t>
            </w:r>
          </w:p>
          <w:p w14:paraId="4B8EE07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③</w:t>
            </w:r>
            <w:r>
              <w:rPr>
                <w:rFonts w:asciiTheme="minorEastAsia" w:eastAsiaTheme="minorEastAsia" w:hAnsiTheme="minorEastAsia" w:cs="宋体"/>
                <w:kern w:val="0"/>
                <w:sz w:val="21"/>
                <w:szCs w:val="21"/>
              </w:rPr>
              <w:t>县级以上地方人民政府农业农村、市场监督管理等部门在履行农产品质量安全监督管理职责过程中，违法实施检查、强制等执法措施，给农产品生产经营者造成损失的，应当依法予以赔偿，对直接负责的主管人员和其他直接责任人员依法给予处分。</w:t>
            </w:r>
          </w:p>
          <w:p w14:paraId="456C163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12E8301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2517D6C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w:t>
            </w:r>
            <w:r>
              <w:rPr>
                <w:rFonts w:asciiTheme="minorEastAsia" w:eastAsiaTheme="minorEastAsia" w:hAnsiTheme="minorEastAsia" w:cs="宋体" w:hint="eastAsia"/>
                <w:kern w:val="0"/>
                <w:sz w:val="21"/>
                <w:szCs w:val="21"/>
              </w:rPr>
              <w:lastRenderedPageBreak/>
              <w:t>未依法移送有权机关的；</w:t>
            </w:r>
          </w:p>
          <w:p w14:paraId="21725FB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0E0408B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4983D48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4F2C2CA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6F37329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p w14:paraId="4A2D947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Pr>
          <w:p w14:paraId="5610C47C"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236C17D7" w14:textId="77777777" w:rsidTr="005F3460">
        <w:tc>
          <w:tcPr>
            <w:tcW w:w="675" w:type="dxa"/>
            <w:vAlign w:val="center"/>
          </w:tcPr>
          <w:p w14:paraId="260FBA58"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7867AEA1"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Pr>
          <w:p w14:paraId="0AD4D2F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对农产品生产企业、农民专业合作社、从事农产品收购的单位或者个人未按照规定开具承诺达标合格证等行为的行政处罚</w:t>
            </w:r>
          </w:p>
        </w:tc>
        <w:tc>
          <w:tcPr>
            <w:tcW w:w="1166" w:type="dxa"/>
          </w:tcPr>
          <w:p w14:paraId="669B8353" w14:textId="2C02ADF2"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乐亭县农业农村局</w:t>
            </w:r>
          </w:p>
        </w:tc>
        <w:tc>
          <w:tcPr>
            <w:tcW w:w="3101" w:type="dxa"/>
          </w:tcPr>
          <w:p w14:paraId="73BE82C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《中华人民共和国农产品质量安全法》</w:t>
            </w:r>
          </w:p>
          <w:p w14:paraId="37C2534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第七十三条：违反本法规定，有下列行为之一的，由县级以上地方人民政府农业农村主管部门按照职责给予批评教育，责令限期改正；逾期不改正的，处一百元以上一千元以下罚款：</w:t>
            </w:r>
          </w:p>
          <w:p w14:paraId="437FA1D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（一）农产品生产企业、农民专业合作社、从事农产品收购的单位或者个人未按照规定开具承诺达标合格证；</w:t>
            </w:r>
          </w:p>
          <w:p w14:paraId="03CB02C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（二）从事农产品收购的单位或者个人未按照规定收取、保存承诺达标合格证或者其他合格证</w:t>
            </w:r>
            <w:r>
              <w:rPr>
                <w:rFonts w:asciiTheme="minorEastAsia" w:eastAsiaTheme="minorEastAsia" w:hAnsiTheme="minorEastAsia" w:cs="宋体" w:hint="eastAsia"/>
                <w:kern w:val="0"/>
                <w:sz w:val="21"/>
                <w:szCs w:val="21"/>
              </w:rPr>
              <w:lastRenderedPageBreak/>
              <w:t>明。</w:t>
            </w:r>
          </w:p>
        </w:tc>
        <w:tc>
          <w:tcPr>
            <w:tcW w:w="2810" w:type="dxa"/>
          </w:tcPr>
          <w:p w14:paraId="13859B4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1、立案责任：发现对</w:t>
            </w:r>
            <w:r>
              <w:rPr>
                <w:rFonts w:asciiTheme="minorEastAsia" w:eastAsiaTheme="minorEastAsia" w:hAnsiTheme="minorEastAsia" w:cs="宋体"/>
                <w:kern w:val="0"/>
                <w:sz w:val="21"/>
                <w:szCs w:val="21"/>
              </w:rPr>
              <w:t>农产品生产企业、农民专业合作社</w:t>
            </w:r>
            <w:r>
              <w:rPr>
                <w:rFonts w:asciiTheme="minorEastAsia" w:eastAsiaTheme="minorEastAsia" w:hAnsiTheme="minorEastAsia" w:cs="宋体" w:hint="eastAsia"/>
                <w:kern w:val="0"/>
                <w:sz w:val="21"/>
                <w:szCs w:val="21"/>
              </w:rPr>
              <w:t>、</w:t>
            </w:r>
            <w:r>
              <w:rPr>
                <w:rFonts w:asciiTheme="minorEastAsia" w:eastAsiaTheme="minorEastAsia" w:hAnsiTheme="minorEastAsia" w:cs="宋体"/>
                <w:kern w:val="0"/>
                <w:sz w:val="21"/>
                <w:szCs w:val="21"/>
              </w:rPr>
              <w:t>从事农产品收购的单位或者个人</w:t>
            </w:r>
            <w:r>
              <w:rPr>
                <w:rFonts w:asciiTheme="minorEastAsia" w:eastAsiaTheme="minorEastAsia" w:hAnsiTheme="minorEastAsia" w:cs="宋体" w:hint="eastAsia"/>
                <w:kern w:val="0"/>
                <w:sz w:val="21"/>
                <w:szCs w:val="21"/>
              </w:rPr>
              <w:t>涉嫌未按照规定开具承诺达标合格证的违法行为（或者下级农业农村部门上报或其他机关移送的违法案件等），予以审查，决定是否立案。</w:t>
            </w:r>
          </w:p>
          <w:p w14:paraId="100B399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w:t>
            </w:r>
            <w:r>
              <w:rPr>
                <w:rFonts w:asciiTheme="minorEastAsia" w:eastAsiaTheme="minorEastAsia" w:hAnsiTheme="minorEastAsia" w:cs="宋体" w:hint="eastAsia"/>
                <w:kern w:val="0"/>
                <w:sz w:val="21"/>
                <w:szCs w:val="21"/>
              </w:rPr>
              <w:lastRenderedPageBreak/>
              <w:t>允许当事人辩解陈述。执法人员应保守有关秘密。</w:t>
            </w:r>
          </w:p>
          <w:p w14:paraId="21E987E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5F7CD28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7A5A13D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463D6BA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1BFEF4B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w:t>
            </w:r>
            <w:r>
              <w:rPr>
                <w:rFonts w:asciiTheme="minorEastAsia" w:eastAsiaTheme="minorEastAsia" w:hAnsiTheme="minorEastAsia" w:cs="宋体"/>
                <w:kern w:val="0"/>
                <w:sz w:val="21"/>
                <w:szCs w:val="21"/>
              </w:rPr>
              <w:t>由县级以上地方人民政府农业农村主管部门按照职责给予批评教育，责令限期改正；逾期不改正的，处一百元以上一千元以下罚款</w:t>
            </w:r>
            <w:r>
              <w:rPr>
                <w:rFonts w:asciiTheme="minorEastAsia" w:eastAsiaTheme="minorEastAsia" w:hAnsiTheme="minorEastAsia" w:cs="宋体" w:hint="eastAsia"/>
                <w:kern w:val="0"/>
                <w:sz w:val="21"/>
                <w:szCs w:val="21"/>
              </w:rPr>
              <w:t>。</w:t>
            </w:r>
            <w:r>
              <w:rPr>
                <w:rFonts w:ascii="MS Mincho" w:eastAsia="MS Mincho" w:hAnsi="MS Mincho" w:cs="MS Mincho" w:hint="eastAsia"/>
                <w:kern w:val="0"/>
                <w:sz w:val="21"/>
                <w:szCs w:val="21"/>
              </w:rPr>
              <w:t>  </w:t>
            </w:r>
          </w:p>
          <w:p w14:paraId="5D4DFF1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8、其他法律法规规章文件规定应履行的责任。</w:t>
            </w:r>
          </w:p>
        </w:tc>
        <w:tc>
          <w:tcPr>
            <w:tcW w:w="3377" w:type="dxa"/>
          </w:tcPr>
          <w:p w14:paraId="2E007C0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361792F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737BA37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5D9BBF0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3、①执法人员玩忽职守，对应当予以制止和处罚的违法行为不予制止、处罚，致使农产品质量安全检测机构、检测人员的合法权益、公共利益和社会秩序遭受损害的。</w:t>
            </w:r>
          </w:p>
          <w:p w14:paraId="1944F78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w:t>
            </w:r>
            <w:r>
              <w:rPr>
                <w:rFonts w:asciiTheme="minorEastAsia" w:eastAsiaTheme="minorEastAsia" w:hAnsiTheme="minorEastAsia" w:cs="宋体"/>
                <w:kern w:val="0"/>
                <w:sz w:val="21"/>
                <w:szCs w:val="21"/>
              </w:rPr>
              <w:t>县级以上人民政府农业农村等部门有下列行为之一的，对直接负责的主管人员和其他直接责任人员给予记大过处分；情节较重的，给予降级</w:t>
            </w:r>
            <w:r>
              <w:rPr>
                <w:rFonts w:asciiTheme="minorEastAsia" w:eastAsiaTheme="minorEastAsia" w:hAnsiTheme="minorEastAsia" w:cs="宋体"/>
                <w:kern w:val="0"/>
                <w:sz w:val="21"/>
                <w:szCs w:val="21"/>
              </w:rPr>
              <w:lastRenderedPageBreak/>
              <w:t>或者撤职处分；情节严重的，给予开除处分；造成严重后果的，其主要负责人还应当引咎辞职</w:t>
            </w:r>
            <w:r>
              <w:rPr>
                <w:rFonts w:ascii="MS Mincho" w:eastAsia="MS Mincho" w:hAnsi="MS Mincho" w:cs="MS Mincho" w:hint="eastAsia"/>
                <w:kern w:val="0"/>
                <w:sz w:val="21"/>
                <w:szCs w:val="21"/>
              </w:rPr>
              <w:t> </w:t>
            </w:r>
            <w:r>
              <w:rPr>
                <w:rFonts w:asciiTheme="minorEastAsia" w:eastAsiaTheme="minorEastAsia" w:hAnsiTheme="minorEastAsia" w:cs="宋体"/>
                <w:kern w:val="0"/>
                <w:sz w:val="21"/>
                <w:szCs w:val="21"/>
              </w:rPr>
              <w:t>隐瞒、谎报、缓报农产品质量安全事故或者隐匿、伪造、毁灭有关证据；</w:t>
            </w:r>
          </w:p>
          <w:p w14:paraId="6F099F0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未按照规定查处农产品质量安全事故，或者接到农产品质量安全事故报告未及时处理，造成事故扩大或者蔓延；</w:t>
            </w:r>
          </w:p>
          <w:p w14:paraId="434F05A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发现农产品质量安全重大风险隐患后，未及时采取相应措施，造成农产品质量安全事故或者不良社会影响；</w:t>
            </w:r>
          </w:p>
          <w:p w14:paraId="3FE0AE6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不履行农产品质量安全监督管理职责，导致发生农产品质量安全事故。</w:t>
            </w:r>
          </w:p>
          <w:p w14:paraId="4152EC8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③</w:t>
            </w:r>
            <w:r>
              <w:rPr>
                <w:rFonts w:asciiTheme="minorEastAsia" w:eastAsiaTheme="minorEastAsia" w:hAnsiTheme="minorEastAsia" w:cs="宋体"/>
                <w:kern w:val="0"/>
                <w:sz w:val="21"/>
                <w:szCs w:val="21"/>
              </w:rPr>
              <w:t>县级以上地方人民政府农业农村、市场监督管理等部门在履行农产品质量安全监督管理职责过程中，违法实施检查、强制等执法措施，给农产品生产经营者造成损失的，应当依法予以赔偿，对直接负责的主管人员和其他直接责任人员依法给予处分。</w:t>
            </w:r>
          </w:p>
          <w:p w14:paraId="225601B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1909D1B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2F3D1A0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7762564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7、擅自改变行政处罚种类、幅度的；</w:t>
            </w:r>
          </w:p>
          <w:p w14:paraId="7F9B172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53077B8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0ADF197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12BA672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p w14:paraId="7B71C1E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1110" w:type="dxa"/>
          </w:tcPr>
          <w:p w14:paraId="4AF0B84B"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3D589A7C" w14:textId="77777777" w:rsidTr="005F3460">
        <w:tc>
          <w:tcPr>
            <w:tcW w:w="675" w:type="dxa"/>
            <w:vAlign w:val="center"/>
          </w:tcPr>
          <w:p w14:paraId="450426C0"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6D0D7B2B"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行政处罚</w:t>
            </w:r>
          </w:p>
        </w:tc>
        <w:tc>
          <w:tcPr>
            <w:tcW w:w="1456" w:type="dxa"/>
          </w:tcPr>
          <w:p w14:paraId="6386DBB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对农产品生产经营者冒用农产品质量标志，或者销售冒用农产品质量标志的农产品行为的行政处罚</w:t>
            </w:r>
          </w:p>
        </w:tc>
        <w:tc>
          <w:tcPr>
            <w:tcW w:w="1166" w:type="dxa"/>
          </w:tcPr>
          <w:p w14:paraId="7471690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Pr>
          <w:p w14:paraId="5A0D6E6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《中华人民共和国农产品质量安全法》</w:t>
            </w:r>
          </w:p>
          <w:p w14:paraId="3F9A4CA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七十四条：农产品生产经营者冒用农产品质量标志，或者销售冒用农产品质量标志的农产品的，由县级以上地方人民政府农业农村主管部门按照职责责令改正，没收违法所得；违法生产经营的农产品货值金额不足五千元的，并处五千元以上五万元以下罚款，货值金额五千元以上的，并处货值金额十倍以上二十倍以下罚款。</w:t>
            </w:r>
          </w:p>
        </w:tc>
        <w:tc>
          <w:tcPr>
            <w:tcW w:w="2810" w:type="dxa"/>
          </w:tcPr>
          <w:p w14:paraId="3F011A1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1、立案责任：发现农</w:t>
            </w:r>
            <w:r>
              <w:rPr>
                <w:rFonts w:asciiTheme="minorEastAsia" w:eastAsiaTheme="minorEastAsia" w:hAnsiTheme="minorEastAsia" w:cs="宋体"/>
                <w:kern w:val="0"/>
                <w:sz w:val="21"/>
                <w:szCs w:val="21"/>
              </w:rPr>
              <w:t>产品生产经营者冒用农产品质量标志，或者销售冒用农产品质量标志的农产品</w:t>
            </w:r>
            <w:r>
              <w:rPr>
                <w:rFonts w:asciiTheme="minorEastAsia" w:eastAsiaTheme="minorEastAsia" w:hAnsiTheme="minorEastAsia" w:cs="宋体" w:hint="eastAsia"/>
                <w:kern w:val="0"/>
                <w:sz w:val="21"/>
                <w:szCs w:val="21"/>
              </w:rPr>
              <w:t>的违法行为（或者下级农业农村部门上报或其他机关移送的违法案件等），予以审查，决定是否立案。</w:t>
            </w:r>
          </w:p>
          <w:p w14:paraId="2C38DC5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5301255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w:t>
            </w:r>
            <w:r>
              <w:rPr>
                <w:rFonts w:asciiTheme="minorEastAsia" w:eastAsiaTheme="minorEastAsia" w:hAnsiTheme="minorEastAsia" w:cs="宋体" w:hint="eastAsia"/>
                <w:kern w:val="0"/>
                <w:sz w:val="21"/>
                <w:szCs w:val="21"/>
              </w:rPr>
              <w:lastRenderedPageBreak/>
              <w:t>罚种类和幅度、当事人陈述和申辩理由等方面进行审查，提出处理意见（主要证据不足时，以适当的方式补充调查）。</w:t>
            </w:r>
          </w:p>
          <w:p w14:paraId="4C8A8BC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263D119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46D134F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35259BB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w:t>
            </w:r>
            <w:r>
              <w:rPr>
                <w:rFonts w:asciiTheme="minorEastAsia" w:eastAsiaTheme="minorEastAsia" w:hAnsiTheme="minorEastAsia" w:cs="宋体"/>
                <w:kern w:val="0"/>
                <w:sz w:val="21"/>
                <w:szCs w:val="21"/>
              </w:rPr>
              <w:t>由县级以上地方人民政府农业农村主管部门按照职责责令改正，没收违法所得；违法生产经营的农产品货值金额不足五千元的，并处五千元以上五万元以下罚款，货值金额五千元以上的，并处货值金额十倍以上二十倍以下罚款</w:t>
            </w:r>
            <w:r>
              <w:rPr>
                <w:rFonts w:asciiTheme="minorEastAsia" w:eastAsiaTheme="minorEastAsia" w:hAnsiTheme="minorEastAsia" w:cs="宋体" w:hint="eastAsia"/>
                <w:kern w:val="0"/>
                <w:sz w:val="21"/>
                <w:szCs w:val="21"/>
              </w:rPr>
              <w:t>违反本法规定，构成犯罪的，依法追究刑事责任。</w:t>
            </w:r>
          </w:p>
          <w:p w14:paraId="20357C7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8、其他法律法规规章文件规定应履行的责任。</w:t>
            </w:r>
          </w:p>
        </w:tc>
        <w:tc>
          <w:tcPr>
            <w:tcW w:w="3377" w:type="dxa"/>
          </w:tcPr>
          <w:p w14:paraId="6A55613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2F5E838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1AD5933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11D108A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3、①执法人员玩忽职守，对应当予以制止和处罚的违法行为不予制止、处罚，致使农产品质量安全检测机构、检测人员的合法权益、公共利益和社会秩序遭受损害的。</w:t>
            </w:r>
          </w:p>
          <w:p w14:paraId="4ED4CD1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w:t>
            </w:r>
            <w:r>
              <w:rPr>
                <w:rFonts w:asciiTheme="minorEastAsia" w:eastAsiaTheme="minorEastAsia" w:hAnsiTheme="minorEastAsia" w:cs="宋体"/>
                <w:kern w:val="0"/>
                <w:sz w:val="21"/>
                <w:szCs w:val="21"/>
              </w:rPr>
              <w:t>县级以上人民政府农业农村等部门有下列行为之一的，对直接负责的主管人员和其他直接责任人员给予记大过处分；情节较重的，给予降级或者撤职处分；情节严重的，给予开除处分；造成严重后果的，其主要负责人还应当引咎辞职</w:t>
            </w:r>
            <w:r>
              <w:rPr>
                <w:rFonts w:ascii="MS Mincho" w:eastAsia="MS Mincho" w:hAnsi="MS Mincho" w:cs="MS Mincho" w:hint="eastAsia"/>
                <w:kern w:val="0"/>
                <w:sz w:val="21"/>
                <w:szCs w:val="21"/>
              </w:rPr>
              <w:t> </w:t>
            </w:r>
            <w:r>
              <w:rPr>
                <w:rFonts w:asciiTheme="minorEastAsia" w:eastAsiaTheme="minorEastAsia" w:hAnsiTheme="minorEastAsia" w:cs="宋体"/>
                <w:kern w:val="0"/>
                <w:sz w:val="21"/>
                <w:szCs w:val="21"/>
              </w:rPr>
              <w:t>隐瞒、谎报、缓报农产品质量安全事故或者隐匿、</w:t>
            </w:r>
            <w:r>
              <w:rPr>
                <w:rFonts w:asciiTheme="minorEastAsia" w:eastAsiaTheme="minorEastAsia" w:hAnsiTheme="minorEastAsia" w:cs="宋体"/>
                <w:kern w:val="0"/>
                <w:sz w:val="21"/>
                <w:szCs w:val="21"/>
              </w:rPr>
              <w:lastRenderedPageBreak/>
              <w:t>伪造、毁灭有关证据；</w:t>
            </w:r>
          </w:p>
          <w:p w14:paraId="7A3F927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未按照规定查处农产品质量安全事故，或者接到农产品质量安全事故报告未及时处理，造成事故扩大或者蔓延；</w:t>
            </w:r>
          </w:p>
          <w:p w14:paraId="0E8CB81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发现农产品质量安全重大风险隐患后，未及时采取相应措施，造成农产品质量安全事故或者不良社会影响；</w:t>
            </w:r>
          </w:p>
          <w:p w14:paraId="760AEA3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不履行农产品质量安全监督管理职责，导致发生农产品质量安全事故。</w:t>
            </w:r>
          </w:p>
          <w:p w14:paraId="432C383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③</w:t>
            </w:r>
            <w:r>
              <w:rPr>
                <w:rFonts w:asciiTheme="minorEastAsia" w:eastAsiaTheme="minorEastAsia" w:hAnsiTheme="minorEastAsia" w:cs="宋体"/>
                <w:kern w:val="0"/>
                <w:sz w:val="21"/>
                <w:szCs w:val="21"/>
              </w:rPr>
              <w:t>县级以上地方人民政府农业农村、市场监督管理等部门在履行农产品质量安全监督管理职责过程中，违法实施检查、强制等执法措施，给农产品生产经营者造成损失的，应当依法予以赔偿，对直接负责的主管人员和其他直接责任人员依法给予处分。</w:t>
            </w:r>
          </w:p>
          <w:p w14:paraId="7C70F4F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214D4F0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7DED0D3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7CE56FF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6DBEFB5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52AE07F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w:t>
            </w:r>
            <w:r>
              <w:rPr>
                <w:rFonts w:asciiTheme="minorEastAsia" w:eastAsiaTheme="minorEastAsia" w:hAnsiTheme="minorEastAsia" w:cs="宋体" w:hint="eastAsia"/>
                <w:kern w:val="0"/>
                <w:sz w:val="21"/>
                <w:szCs w:val="21"/>
              </w:rPr>
              <w:lastRenderedPageBreak/>
              <w:t>证的；</w:t>
            </w:r>
          </w:p>
          <w:p w14:paraId="6116B62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25C48C3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p w14:paraId="19A8F8F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1110" w:type="dxa"/>
          </w:tcPr>
          <w:p w14:paraId="0F2262F6"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4FAC8BEF" w14:textId="77777777" w:rsidTr="005F3460">
        <w:tc>
          <w:tcPr>
            <w:tcW w:w="675" w:type="dxa"/>
            <w:vAlign w:val="center"/>
          </w:tcPr>
          <w:p w14:paraId="165EEB04"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7F06E2BF"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行政处罚</w:t>
            </w:r>
          </w:p>
        </w:tc>
        <w:tc>
          <w:tcPr>
            <w:tcW w:w="1456" w:type="dxa"/>
          </w:tcPr>
          <w:p w14:paraId="4D88DD6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对违反《中华人民共和国农产品质量安全法》关于农产品质量安全追溯规定行为的行政处罚</w:t>
            </w:r>
          </w:p>
        </w:tc>
        <w:tc>
          <w:tcPr>
            <w:tcW w:w="1166" w:type="dxa"/>
          </w:tcPr>
          <w:p w14:paraId="56EB1FB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p>
        </w:tc>
        <w:tc>
          <w:tcPr>
            <w:tcW w:w="3101" w:type="dxa"/>
          </w:tcPr>
          <w:p w14:paraId="2AD64A1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《中华人民共和国农产品质量安全法》</w:t>
            </w:r>
          </w:p>
          <w:p w14:paraId="2D12C01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第七十五条</w:t>
            </w:r>
            <w:r>
              <w:rPr>
                <w:rFonts w:asciiTheme="minorEastAsia" w:eastAsiaTheme="minorEastAsia" w:hAnsiTheme="minorEastAsia" w:cs="宋体" w:hint="eastAsia"/>
                <w:kern w:val="0"/>
                <w:sz w:val="21"/>
                <w:szCs w:val="21"/>
              </w:rPr>
              <w:t>：</w:t>
            </w:r>
            <w:r>
              <w:rPr>
                <w:rFonts w:asciiTheme="minorEastAsia" w:eastAsiaTheme="minorEastAsia" w:hAnsiTheme="minorEastAsia" w:cs="宋体"/>
                <w:kern w:val="0"/>
                <w:sz w:val="21"/>
                <w:szCs w:val="21"/>
              </w:rPr>
              <w:t>违反本法关于农产品质量安全追溯规定的，由县级以上地方人民政府农业农村主管部门按照职责责令限期改正；逾期不改正的，可以处一万元以下罚款。</w:t>
            </w:r>
          </w:p>
        </w:tc>
        <w:tc>
          <w:tcPr>
            <w:tcW w:w="2810" w:type="dxa"/>
          </w:tcPr>
          <w:p w14:paraId="5260840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w:t>
            </w:r>
            <w:r>
              <w:rPr>
                <w:rFonts w:asciiTheme="minorEastAsia" w:eastAsiaTheme="minorEastAsia" w:hAnsiTheme="minorEastAsia" w:cs="宋体"/>
                <w:kern w:val="0"/>
                <w:sz w:val="21"/>
                <w:szCs w:val="21"/>
              </w:rPr>
              <w:t>违反本法关于农产品质量安全追溯规定</w:t>
            </w:r>
            <w:r>
              <w:rPr>
                <w:rFonts w:asciiTheme="minorEastAsia" w:eastAsiaTheme="minorEastAsia" w:hAnsiTheme="minorEastAsia" w:cs="宋体" w:hint="eastAsia"/>
                <w:kern w:val="0"/>
                <w:sz w:val="21"/>
                <w:szCs w:val="21"/>
              </w:rPr>
              <w:t>的违法行为（或者下级农业农村部门上报或其他机关移送的违法案件等），予以审查，决定是否立案。</w:t>
            </w:r>
          </w:p>
          <w:p w14:paraId="2951223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0690348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28A4AE5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w:t>
            </w:r>
            <w:r>
              <w:rPr>
                <w:rFonts w:asciiTheme="minorEastAsia" w:eastAsiaTheme="minorEastAsia" w:hAnsiTheme="minorEastAsia" w:cs="宋体" w:hint="eastAsia"/>
                <w:kern w:val="0"/>
                <w:sz w:val="21"/>
                <w:szCs w:val="21"/>
              </w:rPr>
              <w:lastRenderedPageBreak/>
              <w:t>知书》送达当事人，告知违法事实及其享有的陈述、申辩等权利。符合听证规定的，制作并送达《行政处罚听证告知书》。</w:t>
            </w:r>
          </w:p>
          <w:p w14:paraId="134674A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4312D9B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55AB3BD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w:t>
            </w:r>
            <w:r>
              <w:rPr>
                <w:rFonts w:asciiTheme="minorEastAsia" w:eastAsiaTheme="minorEastAsia" w:hAnsiTheme="minorEastAsia" w:cs="宋体"/>
                <w:kern w:val="0"/>
                <w:sz w:val="21"/>
                <w:szCs w:val="21"/>
              </w:rPr>
              <w:t>由县级以上地方人民政府农业农村主管部门按照职责责令限期改正；逾期不改正的，可以处一万元以下罚款。</w:t>
            </w:r>
          </w:p>
          <w:p w14:paraId="1D2C4AA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违反本法规定，构成犯罪的，依法追究刑事责任。</w:t>
            </w:r>
          </w:p>
          <w:p w14:paraId="2944094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4970365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493AB2E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0FD61B2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6AB63D8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3、①执法人员玩忽职守，对应当予以制止和处罚的违法行为不予制止、处罚，致使农产品质量安全检测机构、检测人员的合法权益、公共利益和社会秩序遭受损害的。</w:t>
            </w:r>
          </w:p>
          <w:p w14:paraId="30E7938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w:t>
            </w:r>
            <w:r>
              <w:rPr>
                <w:rFonts w:asciiTheme="minorEastAsia" w:eastAsiaTheme="minorEastAsia" w:hAnsiTheme="minorEastAsia" w:cs="宋体"/>
                <w:kern w:val="0"/>
                <w:sz w:val="21"/>
                <w:szCs w:val="21"/>
              </w:rPr>
              <w:t>县级以上人民政府农业农村等部门有下列行为之一的，对直接负责的主管人员和其他直接责任人员给予记大过处分；情节较重的，给予降级或者撤职处分；情节严重的，给予开除处分；造成严重后果的，其主要负责人还应当引咎辞职</w:t>
            </w:r>
            <w:r>
              <w:rPr>
                <w:rFonts w:ascii="MS Mincho" w:eastAsia="MS Mincho" w:hAnsi="MS Mincho" w:cs="MS Mincho" w:hint="eastAsia"/>
                <w:kern w:val="0"/>
                <w:sz w:val="21"/>
                <w:szCs w:val="21"/>
              </w:rPr>
              <w:t> </w:t>
            </w:r>
            <w:r>
              <w:rPr>
                <w:rFonts w:asciiTheme="minorEastAsia" w:eastAsiaTheme="minorEastAsia" w:hAnsiTheme="minorEastAsia" w:cs="宋体"/>
                <w:kern w:val="0"/>
                <w:sz w:val="21"/>
                <w:szCs w:val="21"/>
              </w:rPr>
              <w:t>隐瞒、谎报、缓报农产品质量安全事故或者隐匿、伪造、毁灭有关证据；</w:t>
            </w:r>
          </w:p>
          <w:p w14:paraId="669FF2F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未按照规定查处农产品质量安全事故，或者接到农产品质量安全事故报告未及时处理，造成事故扩大或者蔓</w:t>
            </w:r>
            <w:r>
              <w:rPr>
                <w:rFonts w:asciiTheme="minorEastAsia" w:eastAsiaTheme="minorEastAsia" w:hAnsiTheme="minorEastAsia" w:cs="宋体"/>
                <w:kern w:val="0"/>
                <w:sz w:val="21"/>
                <w:szCs w:val="21"/>
              </w:rPr>
              <w:lastRenderedPageBreak/>
              <w:t>延；</w:t>
            </w:r>
          </w:p>
          <w:p w14:paraId="42624BE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发现农产品质量安全重大风险隐患后，未及时采取相应措施，造成农产品质量安全事故或者不良社会影响；</w:t>
            </w:r>
          </w:p>
          <w:p w14:paraId="264E5D4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不履行农产品质量安全监督管理职责，导致发生农产品质量安全事故。</w:t>
            </w:r>
          </w:p>
          <w:p w14:paraId="7772A3B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③</w:t>
            </w:r>
            <w:r>
              <w:rPr>
                <w:rFonts w:asciiTheme="minorEastAsia" w:eastAsiaTheme="minorEastAsia" w:hAnsiTheme="minorEastAsia" w:cs="宋体"/>
                <w:kern w:val="0"/>
                <w:sz w:val="21"/>
                <w:szCs w:val="21"/>
              </w:rPr>
              <w:t>县级以上地方人民政府农业农村、市场监督管理等部门在履行农产品质量安全监督管理职责过程中，违法实施检查、强制等执法措施，给农产品生产经营者造成损失的，应当依法予以赔偿，对直接负责的主管人员和其他直接责任人员依法给予处分。</w:t>
            </w:r>
          </w:p>
          <w:p w14:paraId="57FF6A3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0177BE4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59476B6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57A36E7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277FA8B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7DC6178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0411BBC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51AC8D4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w:t>
            </w:r>
            <w:r>
              <w:rPr>
                <w:rFonts w:asciiTheme="minorEastAsia" w:eastAsiaTheme="minorEastAsia" w:hAnsiTheme="minorEastAsia" w:cs="宋体" w:hint="eastAsia"/>
                <w:kern w:val="0"/>
                <w:sz w:val="21"/>
                <w:szCs w:val="21"/>
              </w:rPr>
              <w:lastRenderedPageBreak/>
              <w:t>的行为。</w:t>
            </w:r>
          </w:p>
          <w:p w14:paraId="709EC51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p>
        </w:tc>
        <w:tc>
          <w:tcPr>
            <w:tcW w:w="1110" w:type="dxa"/>
          </w:tcPr>
          <w:p w14:paraId="35934923"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7BD1D3A2" w14:textId="77777777" w:rsidTr="005F3460">
        <w:tc>
          <w:tcPr>
            <w:tcW w:w="675" w:type="dxa"/>
            <w:vAlign w:val="center"/>
          </w:tcPr>
          <w:p w14:paraId="5D39DD6A"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261F0D4E"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行政处罚</w:t>
            </w:r>
          </w:p>
        </w:tc>
        <w:tc>
          <w:tcPr>
            <w:tcW w:w="1456" w:type="dxa"/>
          </w:tcPr>
          <w:p w14:paraId="41E571F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对拒绝、阻挠依法开展的农产品质量安全监督检查、事故调查处理、抽样检测和风险评估行为的行政处罚</w:t>
            </w:r>
          </w:p>
        </w:tc>
        <w:tc>
          <w:tcPr>
            <w:tcW w:w="1166" w:type="dxa"/>
          </w:tcPr>
          <w:p w14:paraId="3226833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p>
        </w:tc>
        <w:tc>
          <w:tcPr>
            <w:tcW w:w="3101" w:type="dxa"/>
          </w:tcPr>
          <w:p w14:paraId="5D260CC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《中华人民共和国农产品质量安全法》</w:t>
            </w:r>
          </w:p>
          <w:p w14:paraId="5DBDF47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kern w:val="0"/>
                <w:sz w:val="21"/>
                <w:szCs w:val="21"/>
              </w:rPr>
              <w:t>第七十六条</w:t>
            </w:r>
            <w:r>
              <w:rPr>
                <w:rFonts w:asciiTheme="minorEastAsia" w:eastAsiaTheme="minorEastAsia" w:hAnsiTheme="minorEastAsia" w:cs="宋体" w:hint="eastAsia"/>
                <w:kern w:val="0"/>
                <w:sz w:val="21"/>
                <w:szCs w:val="21"/>
              </w:rPr>
              <w:t>：</w:t>
            </w:r>
            <w:r>
              <w:rPr>
                <w:rFonts w:asciiTheme="minorEastAsia" w:eastAsiaTheme="minorEastAsia" w:hAnsiTheme="minorEastAsia" w:cs="宋体"/>
                <w:kern w:val="0"/>
                <w:sz w:val="21"/>
                <w:szCs w:val="21"/>
              </w:rPr>
              <w:t>违反本法规定，拒绝、阻挠依法开展的农产品质量安全监督检查、事故调查处理、抽样检测和风险评估的，由有关主管部门按照职责责令停产停业，并处二千元以上五万元以下罚款；构成违反治安管理行为的，由公安机关依法给予治安管理处罚。</w:t>
            </w:r>
          </w:p>
        </w:tc>
        <w:tc>
          <w:tcPr>
            <w:tcW w:w="2810" w:type="dxa"/>
          </w:tcPr>
          <w:p w14:paraId="4D7A547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w:t>
            </w:r>
            <w:r>
              <w:rPr>
                <w:rFonts w:asciiTheme="minorEastAsia" w:eastAsiaTheme="minorEastAsia" w:hAnsiTheme="minorEastAsia" w:cs="宋体"/>
                <w:kern w:val="0"/>
                <w:sz w:val="21"/>
                <w:szCs w:val="21"/>
              </w:rPr>
              <w:t>拒绝、阻挠依法开展的农产品质量安全监督检查、事故调查处理、抽样检测和风险评估的</w:t>
            </w:r>
            <w:r>
              <w:rPr>
                <w:rFonts w:asciiTheme="minorEastAsia" w:eastAsiaTheme="minorEastAsia" w:hAnsiTheme="minorEastAsia" w:cs="宋体" w:hint="eastAsia"/>
                <w:kern w:val="0"/>
                <w:sz w:val="21"/>
                <w:szCs w:val="21"/>
              </w:rPr>
              <w:t>的违法行为（或者下级农业农村部门上报或其他机关移送的违法案件等），予以审查，决定是否立案。</w:t>
            </w:r>
          </w:p>
          <w:p w14:paraId="06C9A56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0E1F620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424BE69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w:t>
            </w:r>
            <w:r>
              <w:rPr>
                <w:rFonts w:asciiTheme="minorEastAsia" w:eastAsiaTheme="minorEastAsia" w:hAnsiTheme="minorEastAsia" w:cs="宋体" w:hint="eastAsia"/>
                <w:kern w:val="0"/>
                <w:sz w:val="21"/>
                <w:szCs w:val="21"/>
              </w:rPr>
              <w:lastRenderedPageBreak/>
              <w:t>权利。符合听证规定的，制作并送达《行政处罚听证告知书》。</w:t>
            </w:r>
          </w:p>
          <w:p w14:paraId="093C730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4BD8514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7EA96AC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w:t>
            </w:r>
            <w:r>
              <w:rPr>
                <w:rFonts w:asciiTheme="minorEastAsia" w:eastAsiaTheme="minorEastAsia" w:hAnsiTheme="minorEastAsia" w:cs="宋体"/>
                <w:kern w:val="0"/>
                <w:sz w:val="21"/>
                <w:szCs w:val="21"/>
              </w:rPr>
              <w:t>由有关主管部门按照职责责令停产停业，并处二千元以上五万元以下罚款；构成违反治安管理行为的，由公安机关依法给予治安管理处罚</w:t>
            </w:r>
            <w:r>
              <w:rPr>
                <w:rFonts w:asciiTheme="minorEastAsia" w:eastAsiaTheme="minorEastAsia" w:hAnsiTheme="minorEastAsia" w:cs="宋体" w:hint="eastAsia"/>
                <w:kern w:val="0"/>
                <w:sz w:val="21"/>
                <w:szCs w:val="21"/>
              </w:rPr>
              <w:t>。</w:t>
            </w:r>
          </w:p>
          <w:p w14:paraId="1A8F801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15244A7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13D4205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1E046FE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6CD02CC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3、①执法人员玩忽职守，对应当予以制止和处罚的违法行为不予制止、处罚，致使农产品质量安全检测机构、检测人员的合法权益、公共利益和社会秩序遭受损害的。</w:t>
            </w:r>
          </w:p>
          <w:p w14:paraId="49B6780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w:t>
            </w:r>
            <w:r>
              <w:rPr>
                <w:rFonts w:asciiTheme="minorEastAsia" w:eastAsiaTheme="minorEastAsia" w:hAnsiTheme="minorEastAsia" w:cs="宋体"/>
                <w:kern w:val="0"/>
                <w:sz w:val="21"/>
                <w:szCs w:val="21"/>
              </w:rPr>
              <w:t>县级以上人民政府农业农村等部门有下列行为之一的，对直接负责的主管人员和其他直接责任人员给予记大过处分；情节较重的，给予降级或者撤职处分；情节严重的，给予开除处分；造成严重后果的，其主要负责人还应当引咎辞职</w:t>
            </w:r>
            <w:r>
              <w:rPr>
                <w:rFonts w:ascii="MS Mincho" w:eastAsia="MS Mincho" w:hAnsi="MS Mincho" w:cs="MS Mincho" w:hint="eastAsia"/>
                <w:kern w:val="0"/>
                <w:sz w:val="21"/>
                <w:szCs w:val="21"/>
              </w:rPr>
              <w:t> </w:t>
            </w:r>
            <w:r>
              <w:rPr>
                <w:rFonts w:asciiTheme="minorEastAsia" w:eastAsiaTheme="minorEastAsia" w:hAnsiTheme="minorEastAsia" w:cs="宋体"/>
                <w:kern w:val="0"/>
                <w:sz w:val="21"/>
                <w:szCs w:val="21"/>
              </w:rPr>
              <w:t>隐瞒、谎报、缓报农产品质量安全事故或者隐匿、伪造、毁灭有关证据；</w:t>
            </w:r>
          </w:p>
          <w:p w14:paraId="43168F3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未按照规定查处农产品质量安全事故，或者接到农产品质量安全事故报告未及时处理，造成事故扩大或者蔓延；</w:t>
            </w:r>
          </w:p>
          <w:p w14:paraId="3B38F03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发现农产品质量安全重大风险隐患后，未及时采取相应措施，造成农产品质量安全事故或者不良社会影响；</w:t>
            </w:r>
          </w:p>
          <w:p w14:paraId="0A2E126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lastRenderedPageBreak/>
              <w:t>不履行农产品质量安全监督管理职责，导致发生农产品质量安全事故。</w:t>
            </w:r>
          </w:p>
          <w:p w14:paraId="6BFC9CC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③</w:t>
            </w:r>
            <w:r>
              <w:rPr>
                <w:rFonts w:asciiTheme="minorEastAsia" w:eastAsiaTheme="minorEastAsia" w:hAnsiTheme="minorEastAsia" w:cs="宋体"/>
                <w:kern w:val="0"/>
                <w:sz w:val="21"/>
                <w:szCs w:val="21"/>
              </w:rPr>
              <w:t>县级以上地方人民政府农业农村、市场监督管理等部门在履行农产品质量安全监督管理职责过程中，违法实施检查、强制等执法措施，给农产品生产经营者造成损失的，应当依法予以赔偿，对直接负责的主管人员和其他直接责任人员依法给予处分。</w:t>
            </w:r>
          </w:p>
          <w:p w14:paraId="76AF41B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35CC798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1999657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0DF6470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1F6DB79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3120DFB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5263809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7E09673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p w14:paraId="3999CDC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p>
        </w:tc>
        <w:tc>
          <w:tcPr>
            <w:tcW w:w="1110" w:type="dxa"/>
          </w:tcPr>
          <w:p w14:paraId="1BDD29A0"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57BAA495" w14:textId="77777777" w:rsidTr="005F3460">
        <w:tc>
          <w:tcPr>
            <w:tcW w:w="675" w:type="dxa"/>
            <w:vAlign w:val="center"/>
          </w:tcPr>
          <w:p w14:paraId="392999F7"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7FB2EE23"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w:t>
            </w:r>
            <w:r>
              <w:rPr>
                <w:rFonts w:asciiTheme="minorEastAsia" w:eastAsiaTheme="minorEastAsia" w:hAnsiTheme="minorEastAsia" w:cs="宋体" w:hint="eastAsia"/>
                <w:kern w:val="0"/>
                <w:sz w:val="21"/>
                <w:szCs w:val="21"/>
              </w:rPr>
              <w:lastRenderedPageBreak/>
              <w:t>处罚</w:t>
            </w:r>
          </w:p>
        </w:tc>
        <w:tc>
          <w:tcPr>
            <w:tcW w:w="1456" w:type="dxa"/>
          </w:tcPr>
          <w:p w14:paraId="227871B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kern w:val="0"/>
                <w:sz w:val="21"/>
                <w:szCs w:val="21"/>
              </w:rPr>
              <w:lastRenderedPageBreak/>
              <w:t>对不按照法定条件、要求从</w:t>
            </w:r>
            <w:r>
              <w:rPr>
                <w:rFonts w:asciiTheme="minorEastAsia" w:eastAsiaTheme="minorEastAsia" w:hAnsiTheme="minorEastAsia" w:cs="宋体" w:hint="eastAsia"/>
                <w:kern w:val="0"/>
                <w:sz w:val="21"/>
                <w:szCs w:val="21"/>
              </w:rPr>
              <w:lastRenderedPageBreak/>
              <w:t>事生产经营活动或者生产、销售不符合法定要求产品行为的行政处罚</w:t>
            </w:r>
          </w:p>
        </w:tc>
        <w:tc>
          <w:tcPr>
            <w:tcW w:w="1166" w:type="dxa"/>
          </w:tcPr>
          <w:p w14:paraId="4CE7ACA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p>
        </w:tc>
        <w:tc>
          <w:tcPr>
            <w:tcW w:w="3101" w:type="dxa"/>
          </w:tcPr>
          <w:p w14:paraId="501565A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《国务院关于加强食品等产品安全监督管理的特别规定》</w:t>
            </w:r>
          </w:p>
          <w:p w14:paraId="3E79964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第三条第二款：依照法律、行政法规规定生产、销售产品需要取得许可证照或者需要经过认证的，应当按照法定条件、要求从事生产经营活动。不按照法定条件、要求从事生产经营活动或者生产、销售不符合法定要求产品的，由农业、卫生、质检、商务、工商、药品等监督管理部门依据各自职责，没收违法所得、产品和用于违法生产的工具、设备、原材料等物品，货值金额不足5000元的，并处5万元罚款；货值金额5000元以上不足1万元的，并处10万元罚款；货值金额1万元以上的，并处货值金额10倍以上20倍以下的罚款；造成严重后果的，由原发证部门吊销许可证照；构成非法经营罪或者生产、销售伪劣商品罪等犯罪的，依法追究刑事责任。</w:t>
            </w:r>
          </w:p>
          <w:p w14:paraId="32F3E92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p>
        </w:tc>
        <w:tc>
          <w:tcPr>
            <w:tcW w:w="2810" w:type="dxa"/>
          </w:tcPr>
          <w:p w14:paraId="0979F61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1、立案责任：发现生产、经营者涉嫌不按照法定条件、要</w:t>
            </w:r>
            <w:r>
              <w:rPr>
                <w:rFonts w:asciiTheme="minorEastAsia" w:eastAsiaTheme="minorEastAsia" w:hAnsiTheme="minorEastAsia" w:cs="宋体" w:hint="eastAsia"/>
                <w:kern w:val="0"/>
                <w:sz w:val="21"/>
                <w:szCs w:val="21"/>
              </w:rPr>
              <w:lastRenderedPageBreak/>
              <w:t>求从事生产经营活动的违法行为（或者下级农业农村部门上报或其他机关移送的违法案件等），予以审查，决定是否立案。</w:t>
            </w:r>
          </w:p>
          <w:p w14:paraId="1DDD097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3E2EEE4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4F41E6A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3EB0F19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w:t>
            </w:r>
            <w:r>
              <w:rPr>
                <w:rFonts w:asciiTheme="minorEastAsia" w:eastAsiaTheme="minorEastAsia" w:hAnsiTheme="minorEastAsia" w:cs="宋体" w:hint="eastAsia"/>
                <w:kern w:val="0"/>
                <w:sz w:val="21"/>
                <w:szCs w:val="21"/>
              </w:rPr>
              <w:lastRenderedPageBreak/>
              <w:t>当事人陈述申辩或者听证情况等内容。</w:t>
            </w:r>
          </w:p>
          <w:p w14:paraId="787DE17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5393CAF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依据各自职责，依照生效的行政处罚决定，没收违法所得、产品和用于违法生产的工具、设备、原材料等物品，货值金额不足5000元的，并处5万元罚款；货值金额5000元以上不足1万元的，并处10万元罚款；货值金额1万元以上的，并处货值金额10倍以上20倍以下的罚款；造成严重后果的，由原发证部门吊销许可证照；构成非法经营罪或者生产、销售伪劣商品罪等犯罪的，依法追究刑事责任。</w:t>
            </w:r>
          </w:p>
          <w:p w14:paraId="782805D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12A1A51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w:t>
            </w:r>
            <w:r>
              <w:rPr>
                <w:rFonts w:asciiTheme="minorEastAsia" w:eastAsiaTheme="minorEastAsia" w:hAnsiTheme="minorEastAsia" w:cs="宋体" w:hint="eastAsia"/>
                <w:kern w:val="0"/>
                <w:sz w:val="21"/>
                <w:szCs w:val="21"/>
              </w:rPr>
              <w:lastRenderedPageBreak/>
              <w:t>员应承担相应责任：</w:t>
            </w:r>
          </w:p>
          <w:p w14:paraId="5FA3B22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148F006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3E83BA1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3、执法人员玩忽职守，对应当予以制止和处罚的违法行为不予制止、处罚，致使食用农产品生产、经营者合法权益、公共利益和社会秩序遭受损害的。</w:t>
            </w:r>
          </w:p>
          <w:p w14:paraId="0199C1A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31B85F8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743467D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10A2EB3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2E3C9B6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4169BE4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274EA6E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0DE1EC2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p w14:paraId="79A8D00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p>
        </w:tc>
        <w:tc>
          <w:tcPr>
            <w:tcW w:w="1110" w:type="dxa"/>
          </w:tcPr>
          <w:p w14:paraId="182AFFD0"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5D789FFC" w14:textId="77777777" w:rsidTr="005F3460">
        <w:tc>
          <w:tcPr>
            <w:tcW w:w="675" w:type="dxa"/>
            <w:vAlign w:val="center"/>
          </w:tcPr>
          <w:p w14:paraId="166C2190"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49662255"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Pr>
          <w:p w14:paraId="34F31DF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kern w:val="0"/>
                <w:sz w:val="21"/>
                <w:szCs w:val="21"/>
              </w:rPr>
              <w:t>对依法应当取得许可证照而未取得许可证照从事食用农产品生产经营活动行为的行政处罚</w:t>
            </w:r>
          </w:p>
        </w:tc>
        <w:tc>
          <w:tcPr>
            <w:tcW w:w="1166" w:type="dxa"/>
          </w:tcPr>
          <w:p w14:paraId="663CDDC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p>
        </w:tc>
        <w:tc>
          <w:tcPr>
            <w:tcW w:w="3101" w:type="dxa"/>
          </w:tcPr>
          <w:p w14:paraId="39BCC14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《国务院关于加强食品等产品安全监督管理的特别规定》</w:t>
            </w:r>
          </w:p>
          <w:p w14:paraId="71D0529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kern w:val="0"/>
                <w:sz w:val="21"/>
                <w:szCs w:val="21"/>
              </w:rPr>
              <w:t>第三条第四款：依法应当取得许可证照而未取得许可证照从事生产经营活动的，由农业、卫生、质检、商务、工商、药品等监督管理部门依据各自职责，没收违法所得、产品和用于违法生产的</w:t>
            </w:r>
            <w:r>
              <w:rPr>
                <w:rFonts w:asciiTheme="minorEastAsia" w:eastAsiaTheme="minorEastAsia" w:hAnsiTheme="minorEastAsia" w:cs="宋体" w:hint="eastAsia"/>
                <w:kern w:val="0"/>
                <w:sz w:val="21"/>
                <w:szCs w:val="21"/>
              </w:rPr>
              <w:lastRenderedPageBreak/>
              <w:t>工具、设备、原材料等物品，货值金额不足1万元的，并处10万元罚款；货值金额1万元以上的，并处货值金额10倍以上20倍以下的罚款；构成非法经营罪的，依法追究刑事责任。</w:t>
            </w:r>
          </w:p>
        </w:tc>
        <w:tc>
          <w:tcPr>
            <w:tcW w:w="2810" w:type="dxa"/>
          </w:tcPr>
          <w:p w14:paraId="224F411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1、立案责任：发现涉嫌依法应当取得许可证照而未取得许可证照从事生产经营活动的违法行为（或者下级农业农村部门上报或其他机关移送的违法案件等），予以审查，决定是否立案。</w:t>
            </w:r>
          </w:p>
          <w:p w14:paraId="66FE1F5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w:t>
            </w:r>
            <w:r>
              <w:rPr>
                <w:rFonts w:asciiTheme="minorEastAsia" w:eastAsiaTheme="minorEastAsia" w:hAnsiTheme="minorEastAsia" w:cs="宋体" w:hint="eastAsia"/>
                <w:kern w:val="0"/>
                <w:sz w:val="21"/>
                <w:szCs w:val="21"/>
              </w:rPr>
              <w:lastRenderedPageBreak/>
              <w:t>对立案的案件，指定专人负责，及时组织调查取证，与当事人有直接利害关系的应当回避。执法人员不得少于两人，调查时应出示执法证件，允许当事人辩解陈述。执法人员应保守有关秘密。</w:t>
            </w:r>
          </w:p>
          <w:p w14:paraId="3F2AE54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3F7381E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4E82AA9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57FBC77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217E815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7、执行责任：依据各自职责，</w:t>
            </w:r>
            <w:r>
              <w:rPr>
                <w:rFonts w:asciiTheme="minorEastAsia" w:eastAsiaTheme="minorEastAsia" w:hAnsiTheme="minorEastAsia" w:cs="宋体" w:hint="eastAsia"/>
                <w:kern w:val="0"/>
                <w:sz w:val="21"/>
                <w:szCs w:val="21"/>
              </w:rPr>
              <w:lastRenderedPageBreak/>
              <w:t>依照生效的行政处罚决定，没收违法所得、产品和用于违法生产的工具、设备、原材料等物品，货值金额不足1万元的，并处10万元罚款；货值金额1万元以上的，并处货值金额10倍以上20倍以下的罚款；构成非法经营罪的，依法追究刑事责任。</w:t>
            </w:r>
          </w:p>
          <w:p w14:paraId="0BEE637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2120A56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41D6BD5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05E6443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7AD1E7D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3、执法人员玩忽职守，对应当予以制止和处罚的违法行为不予制止、处</w:t>
            </w:r>
            <w:r>
              <w:rPr>
                <w:rFonts w:asciiTheme="minorEastAsia" w:eastAsiaTheme="minorEastAsia" w:hAnsiTheme="minorEastAsia" w:cs="宋体" w:hint="eastAsia"/>
                <w:kern w:val="0"/>
                <w:sz w:val="21"/>
                <w:szCs w:val="21"/>
              </w:rPr>
              <w:lastRenderedPageBreak/>
              <w:t>罚，致使食用农产品生产、经营者的合法权益、公共利益和社会秩序遭受损害的。</w:t>
            </w:r>
          </w:p>
          <w:p w14:paraId="510DCFE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003F683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3EAEA79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1CC6152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1092F12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5417B2F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1E7877A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31B3CD6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p w14:paraId="3E7984D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p>
        </w:tc>
        <w:tc>
          <w:tcPr>
            <w:tcW w:w="1110" w:type="dxa"/>
          </w:tcPr>
          <w:p w14:paraId="672B7676"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0C2B00C4" w14:textId="77777777" w:rsidTr="005F3460">
        <w:tc>
          <w:tcPr>
            <w:tcW w:w="675" w:type="dxa"/>
            <w:vAlign w:val="center"/>
          </w:tcPr>
          <w:p w14:paraId="7EED0365"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69C5E0D1"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行政处罚</w:t>
            </w:r>
          </w:p>
        </w:tc>
        <w:tc>
          <w:tcPr>
            <w:tcW w:w="1456" w:type="dxa"/>
          </w:tcPr>
          <w:p w14:paraId="7A3FAF4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对违法使用原料、辅料、添加剂、农业投入品行为的行政处罚</w:t>
            </w:r>
          </w:p>
        </w:tc>
        <w:tc>
          <w:tcPr>
            <w:tcW w:w="1166" w:type="dxa"/>
          </w:tcPr>
          <w:p w14:paraId="5907938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p>
        </w:tc>
        <w:tc>
          <w:tcPr>
            <w:tcW w:w="3101" w:type="dxa"/>
          </w:tcPr>
          <w:p w14:paraId="3B2A054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《国务院关于加强食品等产品安全监督管理的特别规定》</w:t>
            </w:r>
          </w:p>
          <w:p w14:paraId="124BCD1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第四条：生产者生产产品所使用的原料、辅料、添加剂、农业投入品，应当符合法律、行政法规的规定和国家强制性标准。</w:t>
            </w:r>
          </w:p>
          <w:p w14:paraId="4051D21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kern w:val="0"/>
                <w:sz w:val="21"/>
                <w:szCs w:val="21"/>
              </w:rPr>
              <w:t>违反前款规定，违法使用原料、辅料、添加剂、农业投入品的，由农业、卫生、质检、商务、药品等监督管理部门依据各自职责没收违法所得，货值金额不足5000元的，并处2万元罚款；货值金额5000元以上不足1万元的，并处5万元罚款；货值金额1万元以上的，并处货值金额5倍以上10倍以下的罚款；造成严重后果的，由原发证部门吊销许可证照；构成生产、销售伪劣商品罪的，依</w:t>
            </w:r>
            <w:r>
              <w:rPr>
                <w:rFonts w:asciiTheme="minorEastAsia" w:eastAsiaTheme="minorEastAsia" w:hAnsiTheme="minorEastAsia" w:cs="宋体" w:hint="eastAsia"/>
                <w:kern w:val="0"/>
                <w:sz w:val="21"/>
                <w:szCs w:val="21"/>
              </w:rPr>
              <w:lastRenderedPageBreak/>
              <w:t>法追究刑事责任。</w:t>
            </w:r>
          </w:p>
        </w:tc>
        <w:tc>
          <w:tcPr>
            <w:tcW w:w="2810" w:type="dxa"/>
          </w:tcPr>
          <w:p w14:paraId="1D64DF3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生产者生产产品所使用的原料、辅料、添加剂、农业投入品涉嫌不符合法律、行政法规的规定和国家强制性标准的违法行为（或者下级农业农村部门上报或其他机关移送的违法案件等），予以审查，决定是否立案。</w:t>
            </w:r>
          </w:p>
          <w:p w14:paraId="4806643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280B206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w:t>
            </w:r>
            <w:r>
              <w:rPr>
                <w:rFonts w:asciiTheme="minorEastAsia" w:eastAsiaTheme="minorEastAsia" w:hAnsiTheme="minorEastAsia" w:cs="宋体" w:hint="eastAsia"/>
                <w:kern w:val="0"/>
                <w:sz w:val="21"/>
                <w:szCs w:val="21"/>
              </w:rPr>
              <w:lastRenderedPageBreak/>
              <w:t>报告，对案件违法事实、证据、调查取证程序、法律适用、处罚种类和幅度、当事人陈述和申辩理由等方面进行审查，提出处理意见（主要证据不足时，以适当的方式补充调查）。</w:t>
            </w:r>
          </w:p>
          <w:p w14:paraId="24884A2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6ED8153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5438A1B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602639A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依据各自职责，依照生效的行政处罚决定，没收违法所得，货值金额不足5000元的，并处2万元罚款；货值金额5000元以上不足1万元的，并处5万元罚款；货值金额1万元以上的，并处货值金额5倍以上10倍以下的罚款；造成严重后果的，由原发</w:t>
            </w:r>
            <w:r>
              <w:rPr>
                <w:rFonts w:asciiTheme="minorEastAsia" w:eastAsiaTheme="minorEastAsia" w:hAnsiTheme="minorEastAsia" w:cs="宋体" w:hint="eastAsia"/>
                <w:kern w:val="0"/>
                <w:sz w:val="21"/>
                <w:szCs w:val="21"/>
              </w:rPr>
              <w:lastRenderedPageBreak/>
              <w:t>证部门吊销许可证照；构成生产、销售伪劣商品罪的，依法追究刑事责任。</w:t>
            </w:r>
          </w:p>
          <w:p w14:paraId="5A2102B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2005666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28345E8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148960A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2195403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3、执法人员玩忽职守，对应当予以制止和处罚的违法行为不予制止、处罚，致使食用农产品生产者的合法权益、公共利益和社会秩序遭受损害的。</w:t>
            </w:r>
          </w:p>
          <w:p w14:paraId="60FBAA2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0B13D0C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07A54B0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w:t>
            </w:r>
            <w:r>
              <w:rPr>
                <w:rFonts w:asciiTheme="minorEastAsia" w:eastAsiaTheme="minorEastAsia" w:hAnsiTheme="minorEastAsia" w:cs="宋体" w:hint="eastAsia"/>
                <w:kern w:val="0"/>
                <w:sz w:val="21"/>
                <w:szCs w:val="21"/>
              </w:rPr>
              <w:lastRenderedPageBreak/>
              <w:t>未依法移送有权机关的；</w:t>
            </w:r>
          </w:p>
          <w:p w14:paraId="4899D94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6270FFF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52001BB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4BDB003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684BB06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p w14:paraId="7C72775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p>
        </w:tc>
        <w:tc>
          <w:tcPr>
            <w:tcW w:w="1110" w:type="dxa"/>
          </w:tcPr>
          <w:p w14:paraId="1D384514"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0A1218A4" w14:textId="77777777" w:rsidTr="005F3460">
        <w:tc>
          <w:tcPr>
            <w:tcW w:w="675" w:type="dxa"/>
            <w:vAlign w:val="center"/>
          </w:tcPr>
          <w:p w14:paraId="486ECEE9"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5A269DFA" w14:textId="77777777" w:rsidR="0024579C" w:rsidRDefault="0024579C" w:rsidP="0024579C">
            <w:pPr>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Pr>
          <w:p w14:paraId="0C2EF5F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kern w:val="0"/>
                <w:sz w:val="21"/>
                <w:szCs w:val="21"/>
              </w:rPr>
              <w:t>对生产企业、销售者发现其生产的食用农产品存在安全隐患，可能对人体健康和生命安全造成损害，不履行向相关义务的行政处罚</w:t>
            </w:r>
          </w:p>
        </w:tc>
        <w:tc>
          <w:tcPr>
            <w:tcW w:w="1166" w:type="dxa"/>
          </w:tcPr>
          <w:p w14:paraId="643AFC9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p>
        </w:tc>
        <w:tc>
          <w:tcPr>
            <w:tcW w:w="3101" w:type="dxa"/>
          </w:tcPr>
          <w:p w14:paraId="1256680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《国务院关于加强食品等产品安全监督管理的特别规定》</w:t>
            </w:r>
          </w:p>
          <w:p w14:paraId="7DAE3C0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九条：生产企业发现其生产的产品存在安全隐患，可能对人体健康和生命安全造成损害的，应当向社会公布有关信息，通知销售者停止销售，告知消费者停止使用，主动召回产品，并向有关监督管理部门报告；销售者应当立即停止销售该产品。销售者发现其销售的产品存在安全隐患，可能对人体健康和生命安全造成损害的，应当立即停止销售该产品，通知生产企业或者供货商，并向有关监督管理部门报告。</w:t>
            </w:r>
          </w:p>
          <w:p w14:paraId="3641BC5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kern w:val="0"/>
                <w:sz w:val="21"/>
                <w:szCs w:val="21"/>
              </w:rPr>
              <w:t>生产企业和销售者不履行前款规定义务的，由农业、卫生、质检、商务、工商、药品等监督管理部门依据各自职责，责令生产企业召回产品、销售者停止销售，对生产企业并处货值金额3倍的罚款，对销售者并处1000元以上5万元以下的罚款；造成严重后果的，由原发证部门吊销许可证照。</w:t>
            </w:r>
          </w:p>
        </w:tc>
        <w:tc>
          <w:tcPr>
            <w:tcW w:w="2810" w:type="dxa"/>
          </w:tcPr>
          <w:p w14:paraId="26C7165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生产企业发现其生产的食用农产品存在安全隐患，可能对人体健康和生命安全造成损害涉嫌不履行相关义务的违法行为（或者下级农业农村部门上报或其他机关移送的违法案件等），予以审查，决定是否立案。</w:t>
            </w:r>
          </w:p>
          <w:p w14:paraId="7438166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61A263C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014E3E4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4、告知责任：作出行政处罚决定前，应制作《行政处罚告知书》送达当事人，告知违法事实及其享有的陈述、申辩等权利。符合听证规定的，制作并送达《行政处罚听证告知书》。</w:t>
            </w:r>
          </w:p>
          <w:p w14:paraId="1D28F9D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18CEE92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204E3A1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依据各自职责，责令生产企业召回产品、销售者停止销售，依照生效的行政处罚决定，对生产企业并处货值金额3倍的罚款，对销售者并处1000元以上5万元以下的罚款；造成严重后果的，由原发证部门吊销许可证照。</w:t>
            </w:r>
          </w:p>
          <w:p w14:paraId="3BAB68B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1B1E6CB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09F0C65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3E41278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3AF488E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3、执法人员玩忽职守，对应当予以制止和处罚的违法行为不予制止、处罚，致使食用农产品生产企业、销售者的合法权益、公共利益和社会秩序遭受损害的。</w:t>
            </w:r>
          </w:p>
          <w:p w14:paraId="04363E0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3CA388E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5C69215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7CF976A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51B0BDD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3A07109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06FD088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10、在行政处罚过程中发生腐败行为的；</w:t>
            </w:r>
          </w:p>
          <w:p w14:paraId="0C3C8CD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p w14:paraId="7CD707D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p>
        </w:tc>
        <w:tc>
          <w:tcPr>
            <w:tcW w:w="1110" w:type="dxa"/>
          </w:tcPr>
          <w:p w14:paraId="0C3BCC23"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78D213CF" w14:textId="77777777" w:rsidTr="005F3460">
        <w:tc>
          <w:tcPr>
            <w:tcW w:w="675" w:type="dxa"/>
            <w:vAlign w:val="center"/>
          </w:tcPr>
          <w:p w14:paraId="5174484B"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2ADC6C6D" w14:textId="77777777" w:rsidR="0024579C" w:rsidRDefault="0024579C" w:rsidP="0024579C">
            <w:pPr>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sz w:val="21"/>
                <w:szCs w:val="21"/>
              </w:rPr>
              <w:t>行政处罚</w:t>
            </w:r>
          </w:p>
        </w:tc>
        <w:tc>
          <w:tcPr>
            <w:tcW w:w="1456" w:type="dxa"/>
          </w:tcPr>
          <w:p w14:paraId="1E7D829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kern w:val="0"/>
                <w:sz w:val="21"/>
                <w:szCs w:val="21"/>
              </w:rPr>
              <w:t>对伪造、冒用、转让、买卖无公害农产品产地认定证书、产品认证证书</w:t>
            </w:r>
            <w:r>
              <w:rPr>
                <w:rFonts w:asciiTheme="minorEastAsia" w:eastAsiaTheme="minorEastAsia" w:hAnsiTheme="minorEastAsia" w:cs="宋体" w:hint="eastAsia"/>
                <w:kern w:val="0"/>
                <w:sz w:val="21"/>
                <w:szCs w:val="21"/>
              </w:rPr>
              <w:lastRenderedPageBreak/>
              <w:t>和标志的行政处罚</w:t>
            </w:r>
          </w:p>
        </w:tc>
        <w:tc>
          <w:tcPr>
            <w:tcW w:w="1166" w:type="dxa"/>
          </w:tcPr>
          <w:p w14:paraId="3951119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p>
        </w:tc>
        <w:tc>
          <w:tcPr>
            <w:tcW w:w="3101" w:type="dxa"/>
          </w:tcPr>
          <w:p w14:paraId="429C09D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《无公害农产品管理办法》</w:t>
            </w:r>
          </w:p>
          <w:p w14:paraId="4617503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kern w:val="0"/>
                <w:sz w:val="21"/>
                <w:szCs w:val="21"/>
              </w:rPr>
              <w:t>第三十七条第一款：违反本办法第三十五条规定的，由县级以上农业行政主管部门和各地质量监督检验检疫部门根据各自的职责</w:t>
            </w:r>
            <w:r>
              <w:rPr>
                <w:rFonts w:asciiTheme="minorEastAsia" w:eastAsiaTheme="minorEastAsia" w:hAnsiTheme="minorEastAsia" w:cs="宋体" w:hint="eastAsia"/>
                <w:kern w:val="0"/>
                <w:sz w:val="21"/>
                <w:szCs w:val="21"/>
              </w:rPr>
              <w:lastRenderedPageBreak/>
              <w:t>分工责令其停止，并可处以违法所得1倍以上3倍以下的罚款，但最高罚款不得超过3万元；没有违法所得的，可以处1万元以下的罚款。</w:t>
            </w:r>
          </w:p>
        </w:tc>
        <w:tc>
          <w:tcPr>
            <w:tcW w:w="2810" w:type="dxa"/>
          </w:tcPr>
          <w:p w14:paraId="7F63B0D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1、立案责任：发现涉嫌伪造、冒用、转让、买卖无公害农产品产地认定证书、产品认证证书和标志的违法行为（或者下级农业农村部门上报或其他</w:t>
            </w:r>
            <w:r>
              <w:rPr>
                <w:rFonts w:asciiTheme="minorEastAsia" w:eastAsiaTheme="minorEastAsia" w:hAnsiTheme="minorEastAsia" w:cs="宋体" w:hint="eastAsia"/>
                <w:kern w:val="0"/>
                <w:sz w:val="21"/>
                <w:szCs w:val="21"/>
              </w:rPr>
              <w:lastRenderedPageBreak/>
              <w:t>机关移送的违法案件等），予以审查，决定是否立案。</w:t>
            </w:r>
          </w:p>
          <w:p w14:paraId="1AE28AF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272E805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38460C2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743F445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1F434F6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w:t>
            </w:r>
            <w:r>
              <w:rPr>
                <w:rFonts w:asciiTheme="minorEastAsia" w:eastAsiaTheme="minorEastAsia" w:hAnsiTheme="minorEastAsia" w:cs="宋体" w:hint="eastAsia"/>
                <w:kern w:val="0"/>
                <w:sz w:val="21"/>
                <w:szCs w:val="21"/>
              </w:rPr>
              <w:lastRenderedPageBreak/>
              <w:t>书按法律规定的方式送达当事人。</w:t>
            </w:r>
          </w:p>
          <w:p w14:paraId="07CD4F6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7、执行责任：依据各自职责，根据各自的职责分工责令其停止，依照生效的行政处罚决定，并可处以违法所得1倍以上3倍以下的罚款，但最高罚款不得超过3万元；没有违法所得的，可以处1万元以下的罚款。</w:t>
            </w:r>
          </w:p>
          <w:p w14:paraId="159F6E2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352BE57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6467E35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0F3AC96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2、行政处罚显失公正的；</w:t>
            </w:r>
          </w:p>
          <w:p w14:paraId="247D7C0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3、①执法人员玩忽职守，对应当予以制止和处罚的违法行为不予制止、处罚，致使食用行为人的合法权益、公共利益和社会秩序遭受损害的。</w:t>
            </w:r>
          </w:p>
          <w:p w14:paraId="1DCFEEE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②从事无公害农产品管理的工作人员滥用职权、徇私舞弊、玩忽职守的，由所在单位或者所在单位的上级行政主管部门给予行政处分；构成犯罪的，依法追究刑事责任。</w:t>
            </w:r>
          </w:p>
          <w:p w14:paraId="5C4C3BB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238C6DE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359D12A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1A01F39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320477E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4F47AAE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00723AE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7E90C63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p w14:paraId="604AE4B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p>
        </w:tc>
        <w:tc>
          <w:tcPr>
            <w:tcW w:w="1110" w:type="dxa"/>
          </w:tcPr>
          <w:p w14:paraId="6ACF5E87"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758EEB08" w14:textId="77777777" w:rsidTr="005F3460">
        <w:tc>
          <w:tcPr>
            <w:tcW w:w="675" w:type="dxa"/>
            <w:vAlign w:val="center"/>
          </w:tcPr>
          <w:p w14:paraId="16D80247"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16FEE419" w14:textId="77777777" w:rsidR="0024579C" w:rsidRDefault="0024579C" w:rsidP="0024579C">
            <w:pPr>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sz w:val="21"/>
                <w:szCs w:val="21"/>
              </w:rPr>
              <w:t>行政处罚</w:t>
            </w:r>
          </w:p>
        </w:tc>
        <w:tc>
          <w:tcPr>
            <w:tcW w:w="1456" w:type="dxa"/>
          </w:tcPr>
          <w:p w14:paraId="5B24C4E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kern w:val="0"/>
                <w:sz w:val="21"/>
                <w:szCs w:val="21"/>
              </w:rPr>
              <w:t>对擅自移动、损毁禁止生产区标牌行为的行政处罚</w:t>
            </w:r>
          </w:p>
        </w:tc>
        <w:tc>
          <w:tcPr>
            <w:tcW w:w="1166" w:type="dxa"/>
          </w:tcPr>
          <w:p w14:paraId="3BB33E2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p>
        </w:tc>
        <w:tc>
          <w:tcPr>
            <w:tcW w:w="3101" w:type="dxa"/>
          </w:tcPr>
          <w:p w14:paraId="0EBC060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《农产品产地安全管理办法》</w:t>
            </w:r>
          </w:p>
          <w:p w14:paraId="425C379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kern w:val="0"/>
                <w:sz w:val="21"/>
                <w:szCs w:val="21"/>
              </w:rPr>
              <w:t>第二十六条：违反《中华人民共和国农产品质量安全法》和本办法规定的划定标准和程序划定的禁止生产区无效。违反本办法规定，擅自移动、损毁禁止生产区标牌的，由县级以上地方人民政府农业行政主管部门责令限期改正，可处以一千元以下罚款。其他违反本办法规定的，依照有关法律法规处罚。</w:t>
            </w:r>
          </w:p>
        </w:tc>
        <w:tc>
          <w:tcPr>
            <w:tcW w:w="2810" w:type="dxa"/>
          </w:tcPr>
          <w:p w14:paraId="2964A93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1、立案责任：发现涉嫌擅自移动、损毁禁止生产区标牌行为的违法行为（或者下级农业农村部门上报或其他机关移送的违法案件等），予以审查，决定是否立案。</w:t>
            </w:r>
          </w:p>
          <w:p w14:paraId="29C9F07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44AAFB0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w:t>
            </w:r>
            <w:r>
              <w:rPr>
                <w:rFonts w:asciiTheme="minorEastAsia" w:eastAsiaTheme="minorEastAsia" w:hAnsiTheme="minorEastAsia" w:cs="宋体" w:hint="eastAsia"/>
                <w:kern w:val="0"/>
                <w:sz w:val="21"/>
                <w:szCs w:val="21"/>
              </w:rPr>
              <w:lastRenderedPageBreak/>
              <w:t>罚种类和幅度、当事人陈述和申辩理由等方面进行审查，提出处理意见（主要证据不足时，以适当的方式补充调查）。</w:t>
            </w:r>
          </w:p>
          <w:p w14:paraId="7A54332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5574739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07196F4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3D5E751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7、执行责任：责令限期改正；依照生效的行政处罚决定，可处以一千元以下罚款。</w:t>
            </w:r>
          </w:p>
          <w:p w14:paraId="26BB10F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其他违反本办法规定的，依照有关法律法规处罚。8、其他法律法规规章文件规定应履行的责任。。</w:t>
            </w:r>
          </w:p>
        </w:tc>
        <w:tc>
          <w:tcPr>
            <w:tcW w:w="3377" w:type="dxa"/>
          </w:tcPr>
          <w:p w14:paraId="09737F3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209CD3F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185CBAA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1CA6F03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3、执法人员玩忽职守，对应当予以制止和处罚的违法行为不予制止、处罚，致使食用行为人的合法权益、公共利益和社会秩序遭受损害的。</w:t>
            </w:r>
          </w:p>
          <w:p w14:paraId="6C346D3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4C2501C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4853D5E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w:t>
            </w:r>
            <w:r>
              <w:rPr>
                <w:rFonts w:asciiTheme="minorEastAsia" w:eastAsiaTheme="minorEastAsia" w:hAnsiTheme="minorEastAsia" w:cs="宋体" w:hint="eastAsia"/>
                <w:kern w:val="0"/>
                <w:sz w:val="21"/>
                <w:szCs w:val="21"/>
              </w:rPr>
              <w:lastRenderedPageBreak/>
              <w:t>未依法移送有权机关的；</w:t>
            </w:r>
          </w:p>
          <w:p w14:paraId="6A6880C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6D0F114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2D8E5B1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428FD2D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5A4AD3D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p w14:paraId="20774FE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p>
        </w:tc>
        <w:tc>
          <w:tcPr>
            <w:tcW w:w="1110" w:type="dxa"/>
          </w:tcPr>
          <w:p w14:paraId="2B9CC855"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2A855E35" w14:textId="77777777" w:rsidTr="005F3460">
        <w:tc>
          <w:tcPr>
            <w:tcW w:w="675" w:type="dxa"/>
            <w:vAlign w:val="center"/>
          </w:tcPr>
          <w:p w14:paraId="6C7A0DAA"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613D6CF1" w14:textId="77777777" w:rsidR="0024579C" w:rsidRDefault="0024579C" w:rsidP="0024579C">
            <w:pPr>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sz w:val="21"/>
                <w:szCs w:val="21"/>
              </w:rPr>
              <w:t>行政处罚</w:t>
            </w:r>
          </w:p>
        </w:tc>
        <w:tc>
          <w:tcPr>
            <w:tcW w:w="1456" w:type="dxa"/>
          </w:tcPr>
          <w:p w14:paraId="3A13FDF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对农业机械维修者未按规定填写维修记录和报送年度维</w:t>
            </w:r>
            <w:r>
              <w:rPr>
                <w:rFonts w:asciiTheme="minorEastAsia" w:eastAsiaTheme="minorEastAsia" w:hAnsiTheme="minorEastAsia" w:cs="宋体" w:hint="eastAsia"/>
                <w:kern w:val="0"/>
                <w:sz w:val="21"/>
                <w:szCs w:val="21"/>
              </w:rPr>
              <w:lastRenderedPageBreak/>
              <w:t>修情况统计表的行政处罚</w:t>
            </w:r>
          </w:p>
        </w:tc>
        <w:tc>
          <w:tcPr>
            <w:tcW w:w="1166" w:type="dxa"/>
          </w:tcPr>
          <w:p w14:paraId="3ED424B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p>
        </w:tc>
        <w:tc>
          <w:tcPr>
            <w:tcW w:w="3101" w:type="dxa"/>
          </w:tcPr>
          <w:p w14:paraId="07D5936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《农业机械维修管理规定》</w:t>
            </w:r>
          </w:p>
          <w:p w14:paraId="1AF9C36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第二十三条：农业机械维修者未按规定填写维修记录和报送年度维修情况统计表的，由农业机械</w:t>
            </w:r>
            <w:r>
              <w:rPr>
                <w:rFonts w:asciiTheme="minorEastAsia" w:eastAsiaTheme="minorEastAsia" w:hAnsiTheme="minorEastAsia" w:cs="宋体" w:hint="eastAsia"/>
                <w:kern w:val="0"/>
                <w:sz w:val="21"/>
                <w:szCs w:val="21"/>
              </w:rPr>
              <w:lastRenderedPageBreak/>
              <w:t>化主管部门给予警告，限期改正；逾期拒不改正的，处100元以下罚款。</w:t>
            </w:r>
          </w:p>
        </w:tc>
        <w:tc>
          <w:tcPr>
            <w:tcW w:w="2810" w:type="dxa"/>
          </w:tcPr>
          <w:p w14:paraId="7D239DA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1、立案责任：发现农业机械维修者涉嫌未按规定填写维修记录和报送年度维修情况统计表的违法行为（或者下级</w:t>
            </w:r>
            <w:r>
              <w:rPr>
                <w:rFonts w:asciiTheme="minorEastAsia" w:eastAsiaTheme="minorEastAsia" w:hAnsiTheme="minorEastAsia" w:cs="宋体" w:hint="eastAsia"/>
                <w:kern w:val="0"/>
                <w:sz w:val="21"/>
                <w:szCs w:val="21"/>
              </w:rPr>
              <w:lastRenderedPageBreak/>
              <w:t>农业农村部门上报或其他机关移送的违法案件等），予以审查，决定是否立案。</w:t>
            </w:r>
          </w:p>
          <w:p w14:paraId="0F52108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19AD71D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050991B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618C605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55213A3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6、送达责任：行政处罚决定书按法律规定的方式送达当事人。</w:t>
            </w:r>
          </w:p>
          <w:p w14:paraId="02BCB5F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7、执行责任：依照生效的行政处罚决定，警告，限期改正；逾期拒不改正的，处100元以下罚款。</w:t>
            </w:r>
          </w:p>
          <w:p w14:paraId="5F1F12E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1B0BBAB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604C9EC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w:t>
            </w:r>
            <w:r>
              <w:rPr>
                <w:rFonts w:asciiTheme="minorEastAsia" w:eastAsiaTheme="minorEastAsia" w:hAnsiTheme="minorEastAsia" w:cs="宋体" w:hint="eastAsia"/>
                <w:kern w:val="0"/>
                <w:sz w:val="21"/>
                <w:szCs w:val="21"/>
              </w:rPr>
              <w:lastRenderedPageBreak/>
              <w:t>罚的；</w:t>
            </w:r>
          </w:p>
          <w:p w14:paraId="77F6496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72AD342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3、①执法人员玩忽职守，对应当予以制止和处罚的违法行为不予制止、处罚，致使农业机械维修者经营者的合法权益、公共利益和社会秩序遭受损害的；</w:t>
            </w:r>
          </w:p>
          <w:p w14:paraId="521DB0F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②农业机械化主管部门工作人员玩忽职守、滥用职权、徇私舞弊的，由其所在单位或者上级主管机关依法给予行政处分。</w:t>
            </w:r>
          </w:p>
          <w:p w14:paraId="15D0E77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71AB0D2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5A2BB5B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0E375EF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5407CA8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60B1EFF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62C8FA3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6968592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p w14:paraId="07B8DD8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p>
        </w:tc>
        <w:tc>
          <w:tcPr>
            <w:tcW w:w="1110" w:type="dxa"/>
          </w:tcPr>
          <w:p w14:paraId="1E2E1B11"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688A5164" w14:textId="77777777" w:rsidTr="005F3460">
        <w:tc>
          <w:tcPr>
            <w:tcW w:w="675" w:type="dxa"/>
            <w:vAlign w:val="center"/>
          </w:tcPr>
          <w:p w14:paraId="647C9CC8"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195847C7" w14:textId="77777777" w:rsidR="0024579C" w:rsidRDefault="0024579C" w:rsidP="0024579C">
            <w:pPr>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sz w:val="21"/>
                <w:szCs w:val="21"/>
              </w:rPr>
              <w:t>行政处罚</w:t>
            </w:r>
          </w:p>
        </w:tc>
        <w:tc>
          <w:tcPr>
            <w:tcW w:w="1456" w:type="dxa"/>
          </w:tcPr>
          <w:p w14:paraId="4D68E80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对使用不符合农业机械安全技术标准的配件维修农业机械，或者拼装、改装农业机械整机等行为的行政处罚</w:t>
            </w:r>
          </w:p>
        </w:tc>
        <w:tc>
          <w:tcPr>
            <w:tcW w:w="1166" w:type="dxa"/>
          </w:tcPr>
          <w:p w14:paraId="6A06F0F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rPr>
            </w:pPr>
          </w:p>
        </w:tc>
        <w:tc>
          <w:tcPr>
            <w:tcW w:w="3101" w:type="dxa"/>
          </w:tcPr>
          <w:p w14:paraId="10E3C8F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1.《农业机械安全监督管理条例》</w:t>
            </w:r>
          </w:p>
          <w:p w14:paraId="3A3321B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四十九条：农业机械维修经营者使用不符合农业机械安全技术标准的配件维修农业机械，或者拼装、改装农业机械整机，或者承揽维修已经达到报废条件的农业机械的，由县级以上地方人民政府农业机械化主管部门责令改正，没收违法所得，并处违法经营额1倍以上2倍以下罚款；拒不改正的，处违法经营额2倍以上5倍以下罚款；情节严重的，吊销维修技术合格证。</w:t>
            </w:r>
          </w:p>
          <w:p w14:paraId="2D55AE9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2.《农业机械维修管理规定》</w:t>
            </w:r>
          </w:p>
          <w:p w14:paraId="2A0F396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第九条第二款第二、五项：禁止农业机械维修者和维修配件销售者从事下列活动：（二）使用不符合国家技术规范强制性要求的维修配件维修农业机械；（五）承揽已报废农业机械维修业务。</w:t>
            </w:r>
          </w:p>
          <w:p w14:paraId="06350D6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第二十二条：违反本规定第九条第二款第一、三、四项的，由工商行政管理部门依法处理；违反本规定第九条第二款第二、五项的，由农业机械化主管部门处500元以上1000元以下罚款。</w:t>
            </w:r>
          </w:p>
        </w:tc>
        <w:tc>
          <w:tcPr>
            <w:tcW w:w="2810" w:type="dxa"/>
          </w:tcPr>
          <w:p w14:paraId="172A506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1、立案责任：发现涉嫌使用不符合农业机械安全技术标准的配件维修农业机械的违法行为（或者下级农业农村部门上报或其他机关移送的违法案件等），予以审查，决定是否立案。</w:t>
            </w:r>
          </w:p>
          <w:p w14:paraId="3452D88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548B878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w:t>
            </w:r>
            <w:r>
              <w:rPr>
                <w:rFonts w:asciiTheme="minorEastAsia" w:eastAsiaTheme="minorEastAsia" w:hAnsiTheme="minorEastAsia" w:cs="宋体" w:hint="eastAsia"/>
                <w:kern w:val="0"/>
                <w:sz w:val="21"/>
                <w:szCs w:val="21"/>
              </w:rPr>
              <w:lastRenderedPageBreak/>
              <w:t>出处理意见（主要证据不足时，以适当的方式补充调查）。</w:t>
            </w:r>
          </w:p>
          <w:p w14:paraId="076486F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34097A7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56D832C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5E26768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7、执行责任：①责令改正；依照生效的行政处罚决定，没收违法所得，并处违法经营额1倍以上2倍以下罚款；拒不改正的，处违法经营额2倍以上5倍以下罚款。</w:t>
            </w:r>
          </w:p>
          <w:p w14:paraId="09C9D24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②处500元以上1000元以下罚款。</w:t>
            </w:r>
          </w:p>
          <w:p w14:paraId="0636264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3BE9A3F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214E01F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1477F89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4D8EEB5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3、①执法人员玩忽职守，对应当予以制止和处罚的违法行为不予制止、处罚，致使农业机械维修者经营者、维修配件销售者的合法权益、公共利益和社会秩序遭受损害的；</w:t>
            </w:r>
          </w:p>
          <w:p w14:paraId="264CC0A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县级以上地方人民政府农业机械化主管部门、工业主管部门、市场监督管理部门及其工作人员有下列行为之一的，对直接负责的主管人员和其他直接责任人员，依法给予处分，构成犯罪的，依法追究刑事责任：（一）不依法对拖拉机、联合收割机实施安全检验、登记，或者不依法核发拖拉机、联合收割机证书、牌照的；</w:t>
            </w:r>
            <w:r>
              <w:rPr>
                <w:rFonts w:asciiTheme="minorEastAsia" w:eastAsiaTheme="minorEastAsia" w:hAnsiTheme="minorEastAsia" w:cs="宋体" w:hint="eastAsia"/>
                <w:kern w:val="0"/>
                <w:sz w:val="21"/>
                <w:szCs w:val="21"/>
              </w:rPr>
              <w:lastRenderedPageBreak/>
              <w:t>（二）对未经考试合格者核发拖拉机、联合收割机操作证件，或者对经考试合格者拒不核发拖拉机、联合收割机操作证件的；（三）不依法处理农业机械事故，或者不依法出具农业机械事故认定书和其他证明材料的；（四）在农业机械生产、销售等过程中不依法履行监督管理职责的；（五）其他未依照本条例的规定履行职责的行为。</w:t>
            </w:r>
          </w:p>
          <w:p w14:paraId="71CE2F0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③第二十四条农业机械化主管部门工作人员玩忽职守、滥用职权、徇私舞弊的，由其所在单位或者上级主管机关依法给予行政处分。</w:t>
            </w:r>
          </w:p>
          <w:p w14:paraId="43A1839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2845EF6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50E8A4B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79D9DD0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51371BD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2B89E5B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1F7D200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09347CE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11、其他违反法律法规规章文件规定的行为。</w:t>
            </w:r>
          </w:p>
          <w:p w14:paraId="134C03D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1110" w:type="dxa"/>
          </w:tcPr>
          <w:p w14:paraId="33F45365"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24BBFA1F" w14:textId="77777777" w:rsidTr="005F3460">
        <w:tc>
          <w:tcPr>
            <w:tcW w:w="675" w:type="dxa"/>
            <w:vAlign w:val="center"/>
          </w:tcPr>
          <w:p w14:paraId="712EFDD9"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7BB74DDA" w14:textId="77777777" w:rsidR="0024579C" w:rsidRDefault="0024579C" w:rsidP="0024579C">
            <w:pPr>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sz w:val="21"/>
                <w:szCs w:val="21"/>
              </w:rPr>
              <w:t>行政处罚</w:t>
            </w:r>
          </w:p>
        </w:tc>
        <w:tc>
          <w:tcPr>
            <w:tcW w:w="1456" w:type="dxa"/>
          </w:tcPr>
          <w:p w14:paraId="11B4EA7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对未按照规定办理登记手续并取得相应的证书和牌照，擅自将拖拉机、联合收割机投入使用等行为的行政处罚</w:t>
            </w:r>
          </w:p>
        </w:tc>
        <w:tc>
          <w:tcPr>
            <w:tcW w:w="1166" w:type="dxa"/>
          </w:tcPr>
          <w:p w14:paraId="261B53E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Pr>
          <w:p w14:paraId="03463F8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《农业机械安全监督管理条例》</w:t>
            </w:r>
          </w:p>
          <w:p w14:paraId="6996B1C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五十条第一款：未按照规定办理登记手续并取得相应的证书和牌照，擅自将拖拉机、联合收割机投入使用，或者未按照规定办理变更登记手续的，由县级以上地方人民政府农业机械化主管部门责令限期补办相关手续；逾期不补办的，责令停止使用；拒不停止使用的，扣押拖拉机、联合收割机，并处200元以上2000元以下罚款。</w:t>
            </w:r>
          </w:p>
        </w:tc>
        <w:tc>
          <w:tcPr>
            <w:tcW w:w="2810" w:type="dxa"/>
          </w:tcPr>
          <w:p w14:paraId="50FCD99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涉嫌未按照规定办理登记手续并取得相应的证书和牌照，擅自将拖拉机、联合收割机投入使用的违法行为或者（下级农业农村部门上报或其他机关移送的违法案件等），予以审查，决定是否立案。</w:t>
            </w:r>
          </w:p>
          <w:p w14:paraId="61EF816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04B8E21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7461E1B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w:t>
            </w:r>
            <w:r>
              <w:rPr>
                <w:rFonts w:asciiTheme="minorEastAsia" w:eastAsiaTheme="minorEastAsia" w:hAnsiTheme="minorEastAsia" w:cs="宋体" w:hint="eastAsia"/>
                <w:kern w:val="0"/>
                <w:sz w:val="21"/>
                <w:szCs w:val="21"/>
              </w:rPr>
              <w:lastRenderedPageBreak/>
              <w:t>事实及其享有的陈述、申辩等权利。符合听证规定的，制作并送达《行政处罚听证告知书》。</w:t>
            </w:r>
          </w:p>
          <w:p w14:paraId="180C995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6D93E83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18060B7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7、执行责任：责令限期补办相关手续；逾期不补办的，责令停止使用；拒不停止使用的，扣押拖拉机、联合收割机，依照生效的行政处罚决定并处200元以上2000元以下罚款。</w:t>
            </w:r>
          </w:p>
          <w:p w14:paraId="6B9A126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6678639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537372C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2C990AC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64049E8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3、①执法人员玩忽职守，对应当予以制止和处罚的违法行为不予制止、处罚，致使行为人的合法权益、公共利益和社会秩序遭受损害的；</w:t>
            </w:r>
          </w:p>
          <w:p w14:paraId="77DECDC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县级以上地方人民政府农业机械化主管部门、工业主管部门、市场监督管理部门及其工作人员有下列行为之一的，对直接负责的主管人员和其他直接责任人员，依法给予处分，构成犯罪的，依法追究刑事责任：（一）不依法对拖拉机、联合收割机实施安全检验、登记，或者不依法核发拖拉机、联合收割机证书、牌照的；（二）对未经考试合格者核发拖拉机、联合收割机操作证件，或者对经考试合格者拒不核发拖拉机、联合收割机操作证件的；（三）不依法处理农业机械事故，或者不依法出具农业机械事故认定书和其他证明材料的；（四）在农业机械生产、销售等过程</w:t>
            </w:r>
            <w:r>
              <w:rPr>
                <w:rFonts w:asciiTheme="minorEastAsia" w:eastAsiaTheme="minorEastAsia" w:hAnsiTheme="minorEastAsia" w:cs="宋体" w:hint="eastAsia"/>
                <w:kern w:val="0"/>
                <w:sz w:val="21"/>
                <w:szCs w:val="21"/>
              </w:rPr>
              <w:lastRenderedPageBreak/>
              <w:t>中不依法履行监督管理职责的；（五）其他未依照本条例的规定履行职责的行为。</w:t>
            </w:r>
          </w:p>
          <w:p w14:paraId="2A3A851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69360B4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396A2BF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13C2C43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6A571A8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406178A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77A39BA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06EACD6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p w14:paraId="2060837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1110" w:type="dxa"/>
          </w:tcPr>
          <w:p w14:paraId="62D79F05"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68299494" w14:textId="77777777" w:rsidTr="005F3460">
        <w:tc>
          <w:tcPr>
            <w:tcW w:w="675" w:type="dxa"/>
            <w:vAlign w:val="center"/>
          </w:tcPr>
          <w:p w14:paraId="13A4E162"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2495DD4F" w14:textId="77777777" w:rsidR="0024579C" w:rsidRDefault="0024579C" w:rsidP="0024579C">
            <w:pPr>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行政处罚</w:t>
            </w:r>
          </w:p>
        </w:tc>
        <w:tc>
          <w:tcPr>
            <w:tcW w:w="1456" w:type="dxa"/>
          </w:tcPr>
          <w:p w14:paraId="2169696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对伪造、变造或者使用伪造、变造的拖拉机、联合收割机证书和牌照的行政处罚</w:t>
            </w:r>
          </w:p>
        </w:tc>
        <w:tc>
          <w:tcPr>
            <w:tcW w:w="1166" w:type="dxa"/>
          </w:tcPr>
          <w:p w14:paraId="06CF85A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Pr>
          <w:p w14:paraId="2C92D5F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《农业机械安全监督管理条例》</w:t>
            </w:r>
          </w:p>
          <w:p w14:paraId="4087067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五十一条：伪造、变造或者使用伪造、变造的拖拉机、联合收割机证书和牌照的，或者使用其他拖拉机、联合收割机的证书和牌照的，由县级以上地方人民政府农业机械化主管部门收缴伪造、变造或者使用的证书和牌照，</w:t>
            </w:r>
            <w:r>
              <w:rPr>
                <w:rFonts w:asciiTheme="minorEastAsia" w:eastAsiaTheme="minorEastAsia" w:hAnsiTheme="minorEastAsia" w:cs="宋体" w:hint="eastAsia"/>
                <w:kern w:val="0"/>
                <w:sz w:val="21"/>
                <w:szCs w:val="21"/>
              </w:rPr>
              <w:lastRenderedPageBreak/>
              <w:t>对违法行为人予以批评教育，并处200元以上2000元以下罚款。</w:t>
            </w:r>
          </w:p>
        </w:tc>
        <w:tc>
          <w:tcPr>
            <w:tcW w:w="2810" w:type="dxa"/>
          </w:tcPr>
          <w:p w14:paraId="6961B4A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1、立案责任：发现涉嫌伪造、变造或者使用伪造、变造的拖拉机、联合收割机证书和牌照的违法行为或者（下级农业农村部门上报或其他机关移送的违法案件等），予以审查，决定是否立案。</w:t>
            </w:r>
          </w:p>
          <w:p w14:paraId="730A406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w:t>
            </w:r>
            <w:r>
              <w:rPr>
                <w:rFonts w:asciiTheme="minorEastAsia" w:eastAsiaTheme="minorEastAsia" w:hAnsiTheme="minorEastAsia" w:cs="宋体" w:hint="eastAsia"/>
                <w:kern w:val="0"/>
                <w:sz w:val="21"/>
                <w:szCs w:val="21"/>
              </w:rPr>
              <w:lastRenderedPageBreak/>
              <w:t>对立案的案件，指定专人负责，及时组织调查取证，与当事人有直接利害关系的应当回避。执法人员不得少于两人，调查时应出示执法证件，允许当事人辩解陈述。执法人员应保守有关秘密。</w:t>
            </w:r>
          </w:p>
          <w:p w14:paraId="7112D32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5CD9994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765DEB9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7632CB2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0EA7C3C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7、执行责任：收缴伪造、变</w:t>
            </w:r>
            <w:r>
              <w:rPr>
                <w:rFonts w:asciiTheme="minorEastAsia" w:eastAsiaTheme="minorEastAsia" w:hAnsiTheme="minorEastAsia" w:cs="宋体" w:hint="eastAsia"/>
                <w:kern w:val="0"/>
                <w:sz w:val="21"/>
                <w:szCs w:val="21"/>
              </w:rPr>
              <w:lastRenderedPageBreak/>
              <w:t>造或者使用的证书和牌照，对违法行为人予以批评教育，依照生效的行政处罚决定，并处200元以上2000元以下罚款。</w:t>
            </w:r>
          </w:p>
          <w:p w14:paraId="4D9B0E0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p w14:paraId="1596930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Pr>
          <w:p w14:paraId="1B9739A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59B0EA9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37ECB4C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464FF56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w:t>
            </w:r>
            <w:r>
              <w:rPr>
                <w:rFonts w:asciiTheme="minorEastAsia" w:eastAsiaTheme="minorEastAsia" w:hAnsiTheme="minorEastAsia" w:cs="宋体" w:hint="eastAsia"/>
                <w:kern w:val="0"/>
                <w:sz w:val="21"/>
                <w:szCs w:val="21"/>
              </w:rPr>
              <w:lastRenderedPageBreak/>
              <w:t>处罚，致使行为人的合法权益、公共利益和社会秩序遭受损害的；</w:t>
            </w:r>
          </w:p>
          <w:p w14:paraId="268BFF6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县级以上地方人民政府农业机械化主管部门、工业主管部门、市场监督管理部门及其工作人员有下列行为之一的，对直接负责的主管人员和其他直接责任人员，依法给予处分，构成犯罪的，依法追究刑事责任：（一）不依法对拖拉机、联合收割机实施安全检验、登记，或者不依法核发拖拉机、联合收割机证书、牌照的；（二）对未经考试合格者核发拖拉机、联合收割机操作证件，或者对经考试合格者拒不核发拖拉机、联合收割机操作证件的；（三）不依法处理农业机械事故，或者不依法出具农业机械事故认定书和其他证明材料的；（四）在农业机械生产、销售等过程中不依法履行监督管理职责的；（五）其他未依照本条例的规定履行职责的行为。</w:t>
            </w:r>
          </w:p>
          <w:p w14:paraId="2E45E14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7F8AE55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29B6EE5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5A8F44F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7、擅自改变行政处罚种类、幅度的；</w:t>
            </w:r>
          </w:p>
          <w:p w14:paraId="66A1676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53574F5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252D3D7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1A64248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p w14:paraId="4AF14FD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1110" w:type="dxa"/>
          </w:tcPr>
          <w:p w14:paraId="3D7F7D10"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6C80AC5A" w14:textId="77777777" w:rsidTr="005F3460">
        <w:tc>
          <w:tcPr>
            <w:tcW w:w="675" w:type="dxa"/>
            <w:vAlign w:val="center"/>
          </w:tcPr>
          <w:p w14:paraId="22DE7915"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081CE9E4" w14:textId="77777777" w:rsidR="0024579C" w:rsidRDefault="0024579C" w:rsidP="0024579C">
            <w:pPr>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行政处罚</w:t>
            </w:r>
          </w:p>
        </w:tc>
        <w:tc>
          <w:tcPr>
            <w:tcW w:w="1456" w:type="dxa"/>
          </w:tcPr>
          <w:p w14:paraId="449FFCC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对未取得拖拉机、联合收割机操作证件而操作拖拉机、联合收割机的行政处罚</w:t>
            </w:r>
          </w:p>
        </w:tc>
        <w:tc>
          <w:tcPr>
            <w:tcW w:w="1166" w:type="dxa"/>
          </w:tcPr>
          <w:p w14:paraId="30E6D2B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Pr>
          <w:p w14:paraId="27B552F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《农业机械安全监督管理条例》</w:t>
            </w:r>
          </w:p>
          <w:p w14:paraId="0311D7B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第五十二条：未取得拖拉机、联合收割机操作证件而操作拖拉机、联合收割机的，由县级以上地方人民政府农业机械化主管部门责令改正，处100元以上500元以下罚款。</w:t>
            </w:r>
          </w:p>
        </w:tc>
        <w:tc>
          <w:tcPr>
            <w:tcW w:w="2810" w:type="dxa"/>
          </w:tcPr>
          <w:p w14:paraId="7F3A50B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1、立案责任：发现涉嫌未取得拖拉机、联合收割机操作证件而操作拖拉机、联合收割机的违法行为或者（下级农业农村部门上报或其他机关移送的违法案件等），予以审查，决定是否立案。</w:t>
            </w:r>
          </w:p>
          <w:p w14:paraId="6E22E59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0BA2D81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w:t>
            </w:r>
            <w:r>
              <w:rPr>
                <w:rFonts w:asciiTheme="minorEastAsia" w:eastAsiaTheme="minorEastAsia" w:hAnsiTheme="minorEastAsia" w:cs="宋体" w:hint="eastAsia"/>
                <w:kern w:val="0"/>
                <w:sz w:val="21"/>
                <w:szCs w:val="21"/>
              </w:rPr>
              <w:lastRenderedPageBreak/>
              <w:t>申辩理由等方面进行审查，提出处理意见（主要证据不足时，以适当的方式补充调查）。</w:t>
            </w:r>
          </w:p>
          <w:p w14:paraId="37A17CD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1418DE2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77008AC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064DBD1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7、执行责任：责令改正；依照生效的行政处罚决定，处100元以上500元以下罚款。</w:t>
            </w:r>
          </w:p>
          <w:p w14:paraId="2B40939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p w14:paraId="53486F1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Pr>
          <w:p w14:paraId="382E5F6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3435215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5FA0D4F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2911A2D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3、①执法人员玩忽职守，对应当予以制止和处罚的违法行为不予制止、处罚，致使行为人的合法权益、公共利益和社会秩序遭受损害的；</w:t>
            </w:r>
          </w:p>
          <w:p w14:paraId="09FB5D2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县级以上地方人民政府农业机械化主管部门、工业主管部门、市场监督管理部门及其工作人员有下列行为之一的，对直接负责的主管人员和其他直接责任人员，依法给予处分，构成犯罪的，依法追究刑事责任：（一）不依法对拖拉机、联合收割机实施安全检验、登记，或者不依法核发拖拉机、联合收割机证书、牌照的；</w:t>
            </w:r>
            <w:r>
              <w:rPr>
                <w:rFonts w:asciiTheme="minorEastAsia" w:eastAsiaTheme="minorEastAsia" w:hAnsiTheme="minorEastAsia" w:cs="宋体" w:hint="eastAsia"/>
                <w:kern w:val="0"/>
                <w:sz w:val="21"/>
                <w:szCs w:val="21"/>
              </w:rPr>
              <w:lastRenderedPageBreak/>
              <w:t>（二）对未经考试合格者核发拖拉机、联合收割机操作证件，或者对经考试合格者拒不核发拖拉机、联合收割机操作证件的；（三）不依法处理农业机械事故，或者不依法出具农业机械事故认定书和其他证明材料的；（四）在农业机械生产、销售等过程中不依法履行监督管理职责的；（五）其他未依照本条例的规定履行职责的行为。</w:t>
            </w:r>
          </w:p>
          <w:p w14:paraId="4686FB6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19E0E58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4B16857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7367A0D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2BF7103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3B885AC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177CB4B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51F35DA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p w14:paraId="24C2D1F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1110" w:type="dxa"/>
          </w:tcPr>
          <w:p w14:paraId="449E82F5"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7B5A2F54" w14:textId="77777777" w:rsidTr="005F3460">
        <w:tc>
          <w:tcPr>
            <w:tcW w:w="675" w:type="dxa"/>
            <w:vAlign w:val="center"/>
          </w:tcPr>
          <w:p w14:paraId="61AF0B1A"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67900FE5" w14:textId="77777777" w:rsidR="0024579C" w:rsidRDefault="0024579C" w:rsidP="0024579C">
            <w:pPr>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行</w:t>
            </w:r>
            <w:r>
              <w:rPr>
                <w:rFonts w:asciiTheme="minorEastAsia" w:eastAsiaTheme="minorEastAsia" w:hAnsiTheme="minorEastAsia" w:cs="宋体" w:hint="eastAsia"/>
                <w:kern w:val="0"/>
                <w:sz w:val="21"/>
                <w:szCs w:val="21"/>
              </w:rPr>
              <w:lastRenderedPageBreak/>
              <w:t>政处罚</w:t>
            </w:r>
          </w:p>
        </w:tc>
        <w:tc>
          <w:tcPr>
            <w:tcW w:w="1456" w:type="dxa"/>
          </w:tcPr>
          <w:p w14:paraId="4F085E4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对于操作与本</w:t>
            </w:r>
            <w:r>
              <w:rPr>
                <w:rFonts w:asciiTheme="minorEastAsia" w:eastAsiaTheme="minorEastAsia" w:hAnsiTheme="minorEastAsia" w:cs="宋体" w:hint="eastAsia"/>
                <w:kern w:val="0"/>
                <w:sz w:val="21"/>
                <w:szCs w:val="21"/>
              </w:rPr>
              <w:lastRenderedPageBreak/>
              <w:t>人操作证件规定不相符的拖拉机、联合收割机，或者操作未按照规定登记、检验或者检验不合格、安全设施不全、机件失效的拖拉机、联合收割机等行为的行政处罚</w:t>
            </w:r>
          </w:p>
        </w:tc>
        <w:tc>
          <w:tcPr>
            <w:tcW w:w="1166" w:type="dxa"/>
          </w:tcPr>
          <w:p w14:paraId="18E862E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Pr>
          <w:p w14:paraId="4EC5ED1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《农业机械安全监督管理条例》</w:t>
            </w:r>
          </w:p>
          <w:p w14:paraId="710F82A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第五十三条：拖拉机、联合收割机操作人员操作与本人操作证件规定不相符的拖拉机、联合收割机，或者操作未按照规定登记、检验或者检验不合格、安全设施不全、机件失效的拖拉机、联合收割机，或者使用国家管制的精神药品、麻醉品后操作拖拉机、联合收割机，或者患有妨碍安全操作的疾病操作拖拉机、联合收割机的，由县级以上地方人民政府农业机械化主管部门对违法行为人予以批评教育，责令改正；拒不改正的，处100元以上500元以下罚款；情节严重的，吊销有关人员的操作证件。</w:t>
            </w:r>
          </w:p>
        </w:tc>
        <w:tc>
          <w:tcPr>
            <w:tcW w:w="2810" w:type="dxa"/>
          </w:tcPr>
          <w:p w14:paraId="174D9ED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1、立案责任：发现拖拉机、</w:t>
            </w:r>
            <w:r>
              <w:rPr>
                <w:rFonts w:asciiTheme="minorEastAsia" w:eastAsiaTheme="minorEastAsia" w:hAnsiTheme="minorEastAsia" w:cs="宋体" w:hint="eastAsia"/>
                <w:kern w:val="0"/>
                <w:sz w:val="21"/>
                <w:szCs w:val="21"/>
              </w:rPr>
              <w:lastRenderedPageBreak/>
              <w:t>联合收割机操作人员涉嫌操作与本人操作证件规定不相符的拖拉机、联合收割机的违法行为或者（下级农业农村部门上报或其他机关移送的违法案件等），予以审查，决定是否立案。</w:t>
            </w:r>
          </w:p>
          <w:p w14:paraId="4F86301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60F67F0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0CC0F47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374A7D4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5、决定责任：制作行政处罚决定书，载明行政处罚告知、当事人陈述申辩或者听证情况等内容。</w:t>
            </w:r>
          </w:p>
          <w:p w14:paraId="787613D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789FCE3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7、执行责任：对违法行为人予以批评教育，责令改正；拒不改正的，依照生效的行政处罚决定，处100元以上500元以下罚款；情节严重的，吊销有关人员的操作证件。</w:t>
            </w:r>
          </w:p>
          <w:p w14:paraId="0D52D4C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p w14:paraId="40E1CE9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Pr>
          <w:p w14:paraId="7EA3840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w:t>
            </w:r>
            <w:r>
              <w:rPr>
                <w:rFonts w:asciiTheme="minorEastAsia" w:eastAsiaTheme="minorEastAsia" w:hAnsiTheme="minorEastAsia" w:cs="宋体" w:hint="eastAsia"/>
                <w:kern w:val="0"/>
                <w:sz w:val="21"/>
                <w:szCs w:val="21"/>
              </w:rPr>
              <w:lastRenderedPageBreak/>
              <w:t>下列情形的，行政机关及相关工作人员应承担相应责任：</w:t>
            </w:r>
          </w:p>
          <w:p w14:paraId="7CFCACA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1AC04E5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0969CE5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3、①执法人员玩忽职守，对应当予以制止和处罚的违法行为不予制止、处罚，致使拖拉机、联合收割机操作人员的合法权益、公共利益和社会秩序遭受损害的；</w:t>
            </w:r>
          </w:p>
          <w:p w14:paraId="3CBD1D9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县级以上地方人民政府农业机械化主管部门、工业主管部门、市场监督管理部门及其工作人员有下列行为之一的，对直接负责的主管人员和其他直接责任人员，依法给予处分，构成犯罪的，依法追究刑事责任：（一）不依法对拖拉机、联合收割机实施安全检验、登记，或者不依法核发拖拉机、联合收割机证书、牌照的；（二）对未经考试合格者核发拖拉机、联合收割机操作证件，或者对经考试合格者拒不核发拖拉机、联合收割机操作证件的；（三）不依法处理农业机械事故，或者不依法出具农业机械事故认定书和其他证明材料的；（四）在农业机械生产、销售等过程中不依法履行监督管理职责的；（五）其他未依照本条例的规定履行职责的行为。</w:t>
            </w:r>
          </w:p>
          <w:p w14:paraId="6D23DBD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4、不具备行政执法资格实施行政处罚的；</w:t>
            </w:r>
          </w:p>
          <w:p w14:paraId="66AC700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6D8E6DF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345CAB0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5FE2291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2E6ED97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1ED7583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245EAA3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p w14:paraId="65AD24F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1110" w:type="dxa"/>
          </w:tcPr>
          <w:p w14:paraId="329726DA"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08B56498" w14:textId="77777777" w:rsidTr="005F3460">
        <w:tc>
          <w:tcPr>
            <w:tcW w:w="675" w:type="dxa"/>
            <w:vAlign w:val="center"/>
          </w:tcPr>
          <w:p w14:paraId="6690FAF0"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1493537B" w14:textId="77777777" w:rsidR="0024579C" w:rsidRDefault="0024579C" w:rsidP="0024579C">
            <w:pPr>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行政处罚</w:t>
            </w:r>
          </w:p>
        </w:tc>
        <w:tc>
          <w:tcPr>
            <w:tcW w:w="1456" w:type="dxa"/>
          </w:tcPr>
          <w:p w14:paraId="6B8B5029" w14:textId="77777777" w:rsidR="0024579C" w:rsidRDefault="0024579C" w:rsidP="0024579C">
            <w:pPr>
              <w:spacing w:line="280" w:lineRule="exact"/>
              <w:rPr>
                <w:rFonts w:asciiTheme="minorEastAsia" w:eastAsiaTheme="minorEastAsia" w:hAnsiTheme="minorEastAsia" w:cs="宋体" w:hint="eastAsia"/>
                <w:sz w:val="21"/>
                <w:szCs w:val="21"/>
              </w:rPr>
            </w:pPr>
            <w:r>
              <w:rPr>
                <w:rFonts w:asciiTheme="minorEastAsia" w:eastAsiaTheme="minorEastAsia" w:hAnsiTheme="minorEastAsia" w:hint="eastAsia"/>
                <w:sz w:val="21"/>
                <w:szCs w:val="21"/>
              </w:rPr>
              <w:t>对农业机械存在事故隐患拒不纠正的行政处罚</w:t>
            </w:r>
          </w:p>
          <w:p w14:paraId="2ED6516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1166" w:type="dxa"/>
          </w:tcPr>
          <w:p w14:paraId="5B39016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Pr>
          <w:p w14:paraId="09BB509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《农业机械安全监督管理条例》</w:t>
            </w:r>
          </w:p>
          <w:p w14:paraId="203E3D7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五十五条第一款：经检验、检查发现农业机械存在事故隐患，经农业机械化主管部门告知拒不排除并继续使用的，由县级以上地方人民政府农业机械化主管部门对违法行为人予以批评教育，责令改正；拒不改正的，责令停止使用；拒不停止使用的，扣押存在事故隐患的农业机械。</w:t>
            </w:r>
          </w:p>
        </w:tc>
        <w:tc>
          <w:tcPr>
            <w:tcW w:w="2810" w:type="dxa"/>
          </w:tcPr>
          <w:p w14:paraId="3AAE537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Pr>
          <w:p w14:paraId="1C0E84D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1110" w:type="dxa"/>
          </w:tcPr>
          <w:p w14:paraId="4E6AE36A"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090B920C" w14:textId="77777777" w:rsidTr="005F3460">
        <w:tc>
          <w:tcPr>
            <w:tcW w:w="675" w:type="dxa"/>
            <w:vAlign w:val="center"/>
          </w:tcPr>
          <w:p w14:paraId="412A7C43"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582BDEB5" w14:textId="77777777" w:rsidR="0024579C" w:rsidRDefault="0024579C" w:rsidP="0024579C">
            <w:pPr>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行政处罚</w:t>
            </w:r>
          </w:p>
        </w:tc>
        <w:tc>
          <w:tcPr>
            <w:tcW w:w="1456" w:type="dxa"/>
          </w:tcPr>
          <w:p w14:paraId="61AEAE4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对跨区作业中介服务组织不配备相应的服务设施和技术人员等行为的行政处罚</w:t>
            </w:r>
          </w:p>
        </w:tc>
        <w:tc>
          <w:tcPr>
            <w:tcW w:w="1166" w:type="dxa"/>
          </w:tcPr>
          <w:p w14:paraId="6B21398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Pr>
          <w:p w14:paraId="38657E5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《联合收割机跨区作业管理办法》</w:t>
            </w:r>
          </w:p>
          <w:p w14:paraId="1591174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二十八条：跨区作业中介服务组织不配备相应的服务设施和技术人员，没有兑现服务承诺，只收费不服务或者多收费少服务的，由县级以上农机管理部门给予警告，责令退还服务费，可并处500元以上1000元以下的罚款；违反有关收费标准的，由县级以上农机管理部门配合价格主管部门依法查处。</w:t>
            </w:r>
          </w:p>
        </w:tc>
        <w:tc>
          <w:tcPr>
            <w:tcW w:w="2810" w:type="dxa"/>
          </w:tcPr>
          <w:p w14:paraId="0147F99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1、立案责任：发现跨区作业中介服务组织涉嫌不配备相应的服务设施和技术人员的违法行为或者（下级农业农村部门上报或其他机关移送的违法案件等），予以审查，决定是否立案。</w:t>
            </w:r>
          </w:p>
          <w:p w14:paraId="6091AB0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4E9B2B7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3B13A1F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269914B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5、决定责任：制作行政处罚决定书，载明行政处罚告知、当事人陈述申辩或者听证情况等内容。</w:t>
            </w:r>
          </w:p>
          <w:p w14:paraId="37CC0E8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3541967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7、执行责任：依照生效的行政处罚决定，给予警告，责令退还服务费，可并处500元以上1000元以下的罚款；违反有关收费标准的，由县级以上农机管理部门配合价格主管部门依法查处。</w:t>
            </w:r>
          </w:p>
          <w:p w14:paraId="65DBAD1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p w14:paraId="50FF804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Pr>
          <w:p w14:paraId="0B1C73D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78A3D08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637D064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01A67E7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3、①执法人员玩忽职守，对应当予以制止和处罚的违法行为不予制止、处罚，致使跨区作业中介服务组织的合法权益、公共利益和社会秩序遭受损害的；</w:t>
            </w:r>
          </w:p>
          <w:p w14:paraId="12B3E6F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②违反本办法第十三条规定，违规发放《作业证》的，由上级农机管理部门责令停止违法行为，给予通报批评；情节严重的，对直接负责的主管人员和其他直接责任人员，可以依法给予行政处分。</w:t>
            </w:r>
          </w:p>
          <w:p w14:paraId="09588EB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15CCAE4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1F5BBE4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5831D4D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662C9F4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1FD550C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w:t>
            </w:r>
            <w:r>
              <w:rPr>
                <w:rFonts w:asciiTheme="minorEastAsia" w:eastAsiaTheme="minorEastAsia" w:hAnsiTheme="minorEastAsia" w:cs="宋体" w:hint="eastAsia"/>
                <w:kern w:val="0"/>
                <w:sz w:val="21"/>
                <w:szCs w:val="21"/>
              </w:rPr>
              <w:lastRenderedPageBreak/>
              <w:t>证的；</w:t>
            </w:r>
          </w:p>
          <w:p w14:paraId="28EC7E5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61AB0E1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p w14:paraId="493FE74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1110" w:type="dxa"/>
          </w:tcPr>
          <w:p w14:paraId="54A23927"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0AED5880" w14:textId="77777777" w:rsidTr="005F3460">
        <w:tc>
          <w:tcPr>
            <w:tcW w:w="675" w:type="dxa"/>
            <w:vAlign w:val="center"/>
          </w:tcPr>
          <w:p w14:paraId="2ADD7BEE"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3C09F31F" w14:textId="77777777" w:rsidR="0024579C" w:rsidRDefault="0024579C" w:rsidP="0024579C">
            <w:pPr>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行政处罚</w:t>
            </w:r>
          </w:p>
        </w:tc>
        <w:tc>
          <w:tcPr>
            <w:tcW w:w="1456" w:type="dxa"/>
          </w:tcPr>
          <w:p w14:paraId="468503D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对持假冒《作业证》或扰乱跨区作业秩序的行政处罚</w:t>
            </w:r>
          </w:p>
        </w:tc>
        <w:tc>
          <w:tcPr>
            <w:tcW w:w="1166" w:type="dxa"/>
          </w:tcPr>
          <w:p w14:paraId="3942C23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Pr>
          <w:p w14:paraId="424E69B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《联合收割机跨区作业管理办法》</w:t>
            </w:r>
          </w:p>
          <w:p w14:paraId="5B56456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三十条持假冒《作业证》或扰乱跨区作业秩序的，由县级以上农机管理部门责令停止违法行为，纳入当地农机管理部门统一管理，可并处50元以上100元以下的罚款；情节严重的，可并处100元以上200元以下的罚款。</w:t>
            </w:r>
          </w:p>
        </w:tc>
        <w:tc>
          <w:tcPr>
            <w:tcW w:w="2810" w:type="dxa"/>
          </w:tcPr>
          <w:p w14:paraId="1BCC3FE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1、立案责任：发现涉嫌持假冒《作业证》或扰乱跨区作业秩序的违法行为或者（下级农业农村部门上报或其他机关移送的违法案件等），予以审查，决定是否立案。</w:t>
            </w:r>
          </w:p>
          <w:p w14:paraId="379EC46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w:t>
            </w:r>
            <w:r>
              <w:rPr>
                <w:rFonts w:asciiTheme="minorEastAsia" w:eastAsiaTheme="minorEastAsia" w:hAnsiTheme="minorEastAsia" w:cs="宋体" w:hint="eastAsia"/>
                <w:kern w:val="0"/>
                <w:sz w:val="21"/>
                <w:szCs w:val="21"/>
              </w:rPr>
              <w:lastRenderedPageBreak/>
              <w:t>允许当事人辩解陈述。执法人员应保守有关秘密。</w:t>
            </w:r>
          </w:p>
          <w:p w14:paraId="547B0D8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5E73B8E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26E776C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4472006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3FF78D0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7、执行责任：责令停止违法行为；依照生效的行政处罚决定，可并处50元以上100元以下的罚款；情节严重的，可并处100元以上200元以下的罚款。</w:t>
            </w:r>
          </w:p>
          <w:p w14:paraId="5D5F8B8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8、其他法律法规规章文件规定应履行的责任。。</w:t>
            </w:r>
          </w:p>
          <w:p w14:paraId="7F07D19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Pr>
          <w:p w14:paraId="0B9CCD6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03254AD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4CD13AE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18C982B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3、①执法人员玩忽职守，对应当予以制止和处罚的违法行为不予制止、处罚，致使行为人的合法权益、公共利益和社会秩序遭受损害的；</w:t>
            </w:r>
          </w:p>
          <w:p w14:paraId="7E59A14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②违反本办法第十三条规定，违规发放《作业证》的，由上级农机管理部</w:t>
            </w:r>
            <w:r>
              <w:rPr>
                <w:rFonts w:asciiTheme="minorEastAsia" w:eastAsiaTheme="minorEastAsia" w:hAnsiTheme="minorEastAsia" w:cs="宋体" w:hint="eastAsia"/>
                <w:kern w:val="0"/>
                <w:sz w:val="21"/>
                <w:szCs w:val="21"/>
              </w:rPr>
              <w:lastRenderedPageBreak/>
              <w:t>门责令停止违法行为，给予通报批评；情节严重的，对直接负责的主管人员和其他直接责任人员，可以依法给予行政处分。</w:t>
            </w:r>
          </w:p>
          <w:p w14:paraId="0DF5900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17590CD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2C77ABB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1C49C04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03DD9E9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4987107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68DCFE5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0AB8B04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p w14:paraId="0A87569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1110" w:type="dxa"/>
          </w:tcPr>
          <w:p w14:paraId="77CA958C"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68CF93A5" w14:textId="77777777" w:rsidTr="005F3460">
        <w:tc>
          <w:tcPr>
            <w:tcW w:w="675" w:type="dxa"/>
            <w:vAlign w:val="center"/>
          </w:tcPr>
          <w:p w14:paraId="6E0C187E"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0DCC6C02" w14:textId="77777777" w:rsidR="0024579C" w:rsidRDefault="0024579C" w:rsidP="0024579C">
            <w:pPr>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行政处罚</w:t>
            </w:r>
          </w:p>
        </w:tc>
        <w:tc>
          <w:tcPr>
            <w:tcW w:w="1456" w:type="dxa"/>
          </w:tcPr>
          <w:p w14:paraId="278C56B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对拖拉机、联合收割机违规载人的行政处罚</w:t>
            </w:r>
          </w:p>
        </w:tc>
        <w:tc>
          <w:tcPr>
            <w:tcW w:w="1166" w:type="dxa"/>
          </w:tcPr>
          <w:p w14:paraId="7079045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Pr>
          <w:p w14:paraId="2997833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1.《中华人民共和国农业机械化促进法》</w:t>
            </w:r>
          </w:p>
          <w:p w14:paraId="4862C8C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第三十一条：农业机械驾驶、操作人员违反国家规定的安全操作规程，违章作业的，责令改正，依照有关法律、行政法规的规定予以处罚；构成犯罪的，依法追究刑事责任。                                                          2.《农业机械安全监督管理条例》</w:t>
            </w:r>
          </w:p>
          <w:p w14:paraId="04159E6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第五十四条：使用拖拉机、联合收割机违反规定载人的，由县级以上地方人民政府农业机械化主管部门对违法行为人予以批评教育，责令改正；拒不改正的，扣押拖拉机、联合收割机的</w:t>
            </w:r>
          </w:p>
          <w:p w14:paraId="607C743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证书、牌照；情节严重的，吊销有关人员的操作证件。非法从事经营性道路旅客运输的，由交通主管部门依照道路运输管理法律、行政法规处罚。</w:t>
            </w:r>
          </w:p>
        </w:tc>
        <w:tc>
          <w:tcPr>
            <w:tcW w:w="2810" w:type="dxa"/>
          </w:tcPr>
          <w:p w14:paraId="40FF0AD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1、立案责任：发现涉嫌拖拉机、联合收割机违规载人的违法行为（或者下级农业农村部门上报或其他机关移送的违法案件等），予以审查，决定是否立案。</w:t>
            </w:r>
          </w:p>
          <w:p w14:paraId="2646E48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2D003E9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6064A25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w:t>
            </w:r>
            <w:r>
              <w:rPr>
                <w:rFonts w:asciiTheme="minorEastAsia" w:eastAsiaTheme="minorEastAsia" w:hAnsiTheme="minorEastAsia" w:cs="宋体" w:hint="eastAsia"/>
                <w:kern w:val="0"/>
                <w:sz w:val="21"/>
                <w:szCs w:val="21"/>
              </w:rPr>
              <w:lastRenderedPageBreak/>
              <w:t>并送达《行政处罚听证告知书》。</w:t>
            </w:r>
          </w:p>
          <w:p w14:paraId="19CB3AF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7276740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76BBB18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7、执行责任：①责令改正，依照有关法律、行政法规的规定予以处罚；构成犯罪的，依法追究刑事责任。</w:t>
            </w:r>
          </w:p>
          <w:p w14:paraId="039AAD9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对违法行为人予以批评教育，责令改正；拒不改正的，依照生效的行政处罚决定，扣押拖拉机、联合收割机的证书、牌照；情节严重的，吊销有关人员的操作证件。非法从事经营性道路旅客运输的，由交通主管部门依照道路运输管理法律、行政法规处罚。</w:t>
            </w:r>
          </w:p>
          <w:p w14:paraId="4E9EB34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5544544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2D83A36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0B11B73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2E04DBC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3、①执法人员玩忽职守，对应当予以制止和处罚的违法行为不予制止、处罚，致使农业机械驾驶、操作人员的合法权益、公共利益和社会秩序遭受损害的；</w:t>
            </w:r>
          </w:p>
          <w:p w14:paraId="7668F8C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国务院农业行政主管部门和县级以上地方人民政府主管农业机械化工作的部门违反本法规定，强制或者变相强制农业机械生产者、销售者对其生产、销售的农业机械产品进行鉴定的，由上级主管机关或者监察机关责令限期改正，并对直接负责的主管人员和其他直接责任人员给予行政处分。</w:t>
            </w:r>
          </w:p>
          <w:p w14:paraId="37774A2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违反本法第二十七条、第二十八条规定，截留、挪用有关补贴资金的，由上级主管机关责令限期归还被截留、挪用的资金，没收非法所得，并由上级主管机关、监察机关或者所在单位对直接负责的主管人员和其他直接</w:t>
            </w:r>
            <w:r>
              <w:rPr>
                <w:rFonts w:asciiTheme="minorEastAsia" w:eastAsiaTheme="minorEastAsia" w:hAnsiTheme="minorEastAsia" w:cs="宋体" w:hint="eastAsia"/>
                <w:kern w:val="0"/>
                <w:sz w:val="21"/>
                <w:szCs w:val="21"/>
              </w:rPr>
              <w:lastRenderedPageBreak/>
              <w:t>责任人员给予行政处分；构成犯罪的，依法追究刑事责任。</w:t>
            </w:r>
          </w:p>
          <w:p w14:paraId="28AC04A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487F153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083716E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55F924D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772DCF7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2A4DC1F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53F3896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5E022F9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p w14:paraId="7DE4796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1110" w:type="dxa"/>
          </w:tcPr>
          <w:p w14:paraId="77BBFDF3"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1770B687" w14:textId="77777777" w:rsidTr="005F3460">
        <w:tc>
          <w:tcPr>
            <w:tcW w:w="675" w:type="dxa"/>
            <w:vAlign w:val="center"/>
          </w:tcPr>
          <w:p w14:paraId="053160F7"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1E9B02E8" w14:textId="77777777" w:rsidR="0024579C" w:rsidRDefault="0024579C" w:rsidP="0024579C">
            <w:pPr>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行政处罚</w:t>
            </w:r>
          </w:p>
        </w:tc>
        <w:tc>
          <w:tcPr>
            <w:tcW w:w="1456" w:type="dxa"/>
          </w:tcPr>
          <w:p w14:paraId="6D10987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对未取得培训许可擅自从事拖拉机驾驶培训业务等行为的行政处罚</w:t>
            </w:r>
          </w:p>
        </w:tc>
        <w:tc>
          <w:tcPr>
            <w:tcW w:w="1166" w:type="dxa"/>
          </w:tcPr>
          <w:p w14:paraId="096362C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Pr>
          <w:p w14:paraId="16C0031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《拖拉机驾驶培训管理办法》第二十四条：对违反本规定的单位和个人，由县级以上地方人民政府农机主管部门按以下规定处罚：(一)未取得培训许可擅自从</w:t>
            </w:r>
            <w:r>
              <w:rPr>
                <w:rFonts w:asciiTheme="minorEastAsia" w:eastAsiaTheme="minorEastAsia" w:hAnsiTheme="minorEastAsia" w:cs="宋体" w:hint="eastAsia"/>
                <w:kern w:val="0"/>
                <w:sz w:val="21"/>
                <w:szCs w:val="21"/>
              </w:rPr>
              <w:lastRenderedPageBreak/>
              <w:t>事拖拉机驾驶培训业务的，责令停办，有违法所得的，处违法所得三倍以下罚款，但最高不超过三万元;无违法所得的，处一万元以下罚款;(二)未按统一的教学计划、教学大纲和规定教材进行培训的，责令改正，处二千元以下罚款;(三)聘用未经省级人民政府农机主管部门考核合格的人员从事拖拉机驾驶员培训教学工作的，责令改正，处五千元以下罚款。</w:t>
            </w:r>
          </w:p>
        </w:tc>
        <w:tc>
          <w:tcPr>
            <w:tcW w:w="2810" w:type="dxa"/>
          </w:tcPr>
          <w:p w14:paraId="2AFD26A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1、立案责任：发现涉嫌未取得培训许可擅自从事拖拉机驾驶培训业务的违法行为（或者下级农业农村部门上报或其他机关移送的违法案件</w:t>
            </w:r>
            <w:r>
              <w:rPr>
                <w:rFonts w:asciiTheme="minorEastAsia" w:eastAsiaTheme="minorEastAsia" w:hAnsiTheme="minorEastAsia" w:cs="宋体" w:hint="eastAsia"/>
                <w:kern w:val="0"/>
                <w:sz w:val="21"/>
                <w:szCs w:val="21"/>
              </w:rPr>
              <w:lastRenderedPageBreak/>
              <w:t>等），予以审查，决定是否立案。</w:t>
            </w:r>
          </w:p>
          <w:p w14:paraId="5437C4E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4BC42A8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473C7ED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6580460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60F26F1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w:t>
            </w:r>
            <w:r>
              <w:rPr>
                <w:rFonts w:asciiTheme="minorEastAsia" w:eastAsiaTheme="minorEastAsia" w:hAnsiTheme="minorEastAsia" w:cs="宋体" w:hint="eastAsia"/>
                <w:kern w:val="0"/>
                <w:sz w:val="21"/>
                <w:szCs w:val="21"/>
              </w:rPr>
              <w:lastRenderedPageBreak/>
              <w:t>书按法律规定的方式送达当事人。</w:t>
            </w:r>
          </w:p>
          <w:p w14:paraId="3808FE5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7、执行责任：责令停办，依照生效的行政处罚决定，有违法所得的，处违法所得三倍以下罚款，但最高不超过三万元；无违法所得的，处一万元以下罚款。</w:t>
            </w:r>
          </w:p>
          <w:p w14:paraId="083ED87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03C62E2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56DCF81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725E550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2、行政处罚显失公正的；</w:t>
            </w:r>
          </w:p>
          <w:p w14:paraId="76C818A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3、①执法人员玩忽职守，对应当予以制止和处罚的违法行为不予制止、处罚，致使单位、个人的合法权益、公共利益和社会秩序遭受损害的；</w:t>
            </w:r>
          </w:p>
          <w:p w14:paraId="0E03820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②农机主管部门工作人员在拖拉机驾驶培训管理工作中，以权谋私，违法乱纪的，依法给予行政处分。</w:t>
            </w:r>
          </w:p>
          <w:p w14:paraId="205D406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26211A4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0847969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03DFDA5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7D90FB0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407E94B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42CBBEE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7845AE7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p w14:paraId="3EE240C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1110" w:type="dxa"/>
          </w:tcPr>
          <w:p w14:paraId="4630C3B7"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54C3A3D0" w14:textId="77777777" w:rsidTr="005F3460">
        <w:tc>
          <w:tcPr>
            <w:tcW w:w="675" w:type="dxa"/>
            <w:vAlign w:val="center"/>
          </w:tcPr>
          <w:p w14:paraId="675217ED"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01BBE525" w14:textId="77777777" w:rsidR="0024579C" w:rsidRDefault="0024579C" w:rsidP="0024579C">
            <w:pPr>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行政处罚</w:t>
            </w:r>
          </w:p>
        </w:tc>
        <w:tc>
          <w:tcPr>
            <w:tcW w:w="1456" w:type="dxa"/>
          </w:tcPr>
          <w:p w14:paraId="036D9F7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对拖拉机、联合收割机未悬挂牌证，驾驶操作拖拉机、联合收割机的人员未随身携带操作证件等行为的行政处罚</w:t>
            </w:r>
          </w:p>
        </w:tc>
        <w:tc>
          <w:tcPr>
            <w:tcW w:w="1166" w:type="dxa"/>
          </w:tcPr>
          <w:p w14:paraId="796502E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Pr>
          <w:p w14:paraId="3E0DA6B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《河北省农业机械管理条例》</w:t>
            </w:r>
          </w:p>
          <w:p w14:paraId="07AD6FD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 xml:space="preserve">第三十四条：拖拉机、联合收割机应当悬挂牌证，驾驶操作拖拉机、联合收割机的人员应当随身携带操作证件。禁止使用过期、失效的拖拉机、联合收割机牌证和失效证件。任何单位或者个人不得擅自将原农业机械发动机更换为大功率发动机。         </w:t>
            </w:r>
          </w:p>
          <w:p w14:paraId="6A9E21C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第四十五条：违反本条例第三十四条规定的，由县（市、区）人民政府农业机械安全监理机构责令限期改正；逾期不改正的，处一百元以上五百元以下罚款。</w:t>
            </w:r>
          </w:p>
        </w:tc>
        <w:tc>
          <w:tcPr>
            <w:tcW w:w="2810" w:type="dxa"/>
          </w:tcPr>
          <w:p w14:paraId="5464F54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1、立案责任：发现涉嫌拖拉机、联合收割机未悬挂牌证的违法行为（或者下级农业农村部门上报或其他机关移送的违法案件等），予以审查，决定是否立案。</w:t>
            </w:r>
          </w:p>
          <w:p w14:paraId="63D6A2E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7375BBF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w:t>
            </w:r>
            <w:r>
              <w:rPr>
                <w:rFonts w:asciiTheme="minorEastAsia" w:eastAsiaTheme="minorEastAsia" w:hAnsiTheme="minorEastAsia" w:cs="宋体" w:hint="eastAsia"/>
                <w:kern w:val="0"/>
                <w:sz w:val="21"/>
                <w:szCs w:val="21"/>
              </w:rPr>
              <w:lastRenderedPageBreak/>
              <w:t>出处理意见（主要证据不足时，以适当的方式补充调查）。</w:t>
            </w:r>
          </w:p>
          <w:p w14:paraId="0EFDE80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06D0007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0C68DCE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08D476D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7、执行责任：责令限期改正；逾期不改正的，依照生效的行政处罚决定，处一百元以上五百元以下罚款。</w:t>
            </w:r>
          </w:p>
          <w:p w14:paraId="3529CC2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7C0760D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12D33CF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67AED05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5075EB6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3、①执法人员玩忽职守，对应当予以制止和处罚的违法行为不予制止、处罚，致使驾驶操作拖拉机、联合收割机的人员的合法权益、公共利益和社会秩序遭受损害的；</w:t>
            </w:r>
          </w:p>
          <w:p w14:paraId="0999A5A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县级以上人民政府农业机械主管部门、农业机械安全监理等有关机构及其工作人员违反本条例规定，有下列行为之一的，由上级主管机关或者监察机关责令限期改正，对直接负责的主管人员和其他直接责任人员给予行政处分；构成犯罪的，依法追究刑事责任：</w:t>
            </w:r>
          </w:p>
          <w:p w14:paraId="7CD031D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(一)截留、挪用财政补贴的；</w:t>
            </w:r>
          </w:p>
          <w:p w14:paraId="6093F04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(二)违反规定实施行政许可的；</w:t>
            </w:r>
          </w:p>
          <w:p w14:paraId="1DAEDEB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(三)其他滥用职权、徇私舞弊、玩忽职守行为的。</w:t>
            </w:r>
          </w:p>
          <w:p w14:paraId="6D376D1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020EBFB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2F80B00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40A0B1B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36B253A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266FC22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4C14CDA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4B2A248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p w14:paraId="3AF19BC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1110" w:type="dxa"/>
          </w:tcPr>
          <w:p w14:paraId="55815957"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0E5AC7EE" w14:textId="77777777" w:rsidTr="005F3460">
        <w:tc>
          <w:tcPr>
            <w:tcW w:w="675" w:type="dxa"/>
            <w:vAlign w:val="center"/>
          </w:tcPr>
          <w:p w14:paraId="6008049F"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62C0F663" w14:textId="77777777" w:rsidR="0024579C" w:rsidRDefault="0024579C" w:rsidP="0024579C">
            <w:pPr>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行政处罚</w:t>
            </w:r>
          </w:p>
        </w:tc>
        <w:tc>
          <w:tcPr>
            <w:tcW w:w="1456" w:type="dxa"/>
          </w:tcPr>
          <w:p w14:paraId="1569F1A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对改装、拆除农业机械安全设施行为的行政处罚</w:t>
            </w:r>
          </w:p>
        </w:tc>
        <w:tc>
          <w:tcPr>
            <w:tcW w:w="1166" w:type="dxa"/>
          </w:tcPr>
          <w:p w14:paraId="5D96EC9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Pr>
          <w:p w14:paraId="209B282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《河北省农业机械管理条例》</w:t>
            </w:r>
          </w:p>
          <w:p w14:paraId="673481F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第三十五条第二款：禁止改装、拆除农业机械安全设施。</w:t>
            </w:r>
          </w:p>
          <w:p w14:paraId="275918B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p w14:paraId="6680941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第四十六条 违反本条例第三十五条第二款规定的，由县（市、区）人民政府农业机械安全监理</w:t>
            </w:r>
            <w:r>
              <w:rPr>
                <w:rFonts w:asciiTheme="minorEastAsia" w:eastAsiaTheme="minorEastAsia" w:hAnsiTheme="minorEastAsia" w:cs="宋体" w:hint="eastAsia"/>
                <w:kern w:val="0"/>
                <w:sz w:val="21"/>
                <w:szCs w:val="21"/>
              </w:rPr>
              <w:lastRenderedPageBreak/>
              <w:t>机构责令限期改正；逾期不改正的，责令停止使用，并处一百元以上五百元以下罚款。</w:t>
            </w:r>
          </w:p>
        </w:tc>
        <w:tc>
          <w:tcPr>
            <w:tcW w:w="2810" w:type="dxa"/>
          </w:tcPr>
          <w:p w14:paraId="26A5579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1、立案责任：发现涉嫌改装、拆除农业机械安全设施的违法行为（或者下级农业农村部门上报或其他机关移送的违法案件等），予以审查，决定是否立案。</w:t>
            </w:r>
          </w:p>
          <w:p w14:paraId="7FE966F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w:t>
            </w:r>
            <w:r>
              <w:rPr>
                <w:rFonts w:asciiTheme="minorEastAsia" w:eastAsiaTheme="minorEastAsia" w:hAnsiTheme="minorEastAsia" w:cs="宋体" w:hint="eastAsia"/>
                <w:kern w:val="0"/>
                <w:sz w:val="21"/>
                <w:szCs w:val="21"/>
              </w:rPr>
              <w:lastRenderedPageBreak/>
              <w:t>对立案的案件，指定专人负责，及时组织调查取证，与当事人有直接利害关系的应当回避。执法人员不得少于两人，调查时应出示执法证件，允许当事人辩解陈述。执法人员应保守有关秘密。</w:t>
            </w:r>
          </w:p>
          <w:p w14:paraId="1A6B16F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4E16718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1CFD6BD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43EC98D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1B054C9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7、执行责任：责令限期改正；</w:t>
            </w:r>
            <w:r>
              <w:rPr>
                <w:rFonts w:asciiTheme="minorEastAsia" w:eastAsiaTheme="minorEastAsia" w:hAnsiTheme="minorEastAsia" w:cs="宋体" w:hint="eastAsia"/>
                <w:kern w:val="0"/>
                <w:sz w:val="21"/>
                <w:szCs w:val="21"/>
              </w:rPr>
              <w:lastRenderedPageBreak/>
              <w:t>逾期不改正的，责令停止使用，依照生效的行政处罚决定，并处一百元以上五百元以下罚款。8、其他法律法规规章文件规定应履行的责任。</w:t>
            </w:r>
          </w:p>
        </w:tc>
        <w:tc>
          <w:tcPr>
            <w:tcW w:w="3377" w:type="dxa"/>
          </w:tcPr>
          <w:p w14:paraId="295580F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183AD88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5DF60B0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1356139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w:t>
            </w:r>
            <w:r>
              <w:rPr>
                <w:rFonts w:asciiTheme="minorEastAsia" w:eastAsiaTheme="minorEastAsia" w:hAnsiTheme="minorEastAsia" w:cs="宋体" w:hint="eastAsia"/>
                <w:kern w:val="0"/>
                <w:sz w:val="21"/>
                <w:szCs w:val="21"/>
              </w:rPr>
              <w:lastRenderedPageBreak/>
              <w:t>以制止和处罚的违法行为不予制止、处罚，致使行为人的合法权益、公共利益和社会秩序遭受损害的；</w:t>
            </w:r>
          </w:p>
          <w:p w14:paraId="307F186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县级以上人民政府农业机械主管部门、农业机械安全监理等有关机构及其工作人员违反本条例规定，有下列行为之一的，由上级主管机关或者监察机关责令限期改正，对直接负责的主管人员和其他直接责任人员给予行政处分；构成犯罪的，依法追究刑事责任：</w:t>
            </w:r>
          </w:p>
          <w:p w14:paraId="43D136E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(一)截留、挪用财政补贴的；</w:t>
            </w:r>
          </w:p>
          <w:p w14:paraId="23A89E3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(二)违反规定实施行政许可的；</w:t>
            </w:r>
          </w:p>
          <w:p w14:paraId="1F8D647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(三)其他滥用职权、徇私舞弊、玩忽职守行为的。</w:t>
            </w:r>
          </w:p>
          <w:p w14:paraId="54ABA36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4AE7E01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2952BAC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3F47F89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601B44A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385BB19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6CC0FE1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w:t>
            </w:r>
            <w:r>
              <w:rPr>
                <w:rFonts w:asciiTheme="minorEastAsia" w:eastAsiaTheme="minorEastAsia" w:hAnsiTheme="minorEastAsia" w:cs="宋体" w:hint="eastAsia"/>
                <w:kern w:val="0"/>
                <w:sz w:val="21"/>
                <w:szCs w:val="21"/>
              </w:rPr>
              <w:lastRenderedPageBreak/>
              <w:t>的；</w:t>
            </w:r>
          </w:p>
          <w:p w14:paraId="491444F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p w14:paraId="674CF91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1110" w:type="dxa"/>
          </w:tcPr>
          <w:p w14:paraId="68CB1D53"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09BECB7B" w14:textId="77777777" w:rsidTr="005F3460">
        <w:tc>
          <w:tcPr>
            <w:tcW w:w="675" w:type="dxa"/>
            <w:vAlign w:val="center"/>
          </w:tcPr>
          <w:p w14:paraId="1ED1495F"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7DE81A08" w14:textId="77777777" w:rsidR="0024579C" w:rsidRDefault="0024579C" w:rsidP="0024579C">
            <w:pPr>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行政处罚</w:t>
            </w:r>
          </w:p>
        </w:tc>
        <w:tc>
          <w:tcPr>
            <w:tcW w:w="1456" w:type="dxa"/>
          </w:tcPr>
          <w:p w14:paraId="63CB209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对农业投入品生产者、销售者、使用者未按照规定及时回收农药、肥料等农业投入品的包装废弃物或者农用薄膜等行为的行政处罚</w:t>
            </w:r>
          </w:p>
        </w:tc>
        <w:tc>
          <w:tcPr>
            <w:tcW w:w="1166" w:type="dxa"/>
          </w:tcPr>
          <w:p w14:paraId="6412B90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Pr>
          <w:p w14:paraId="7B75307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1.《中华人民共和国土壤污染防治法》</w:t>
            </w:r>
          </w:p>
          <w:p w14:paraId="766B19F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八十八条：违反本法规定，农业投入品生产者、销售者、使用者未按照规定及时回收肥料等农业投入品的包装废弃物或者农用薄膜，或者未按照规定及时回收农药包装废弃物交由专门的机构或者组织进行无害化处理的，由地方人民政府农业农村主管部门责令改正，处一万元以上十万元以下的罚款；农业投入品使用者为个人的，可以处二百元以上二千元以下的罚款。                                                                       2.《农药包装废弃物回收处理管理办法》</w:t>
            </w:r>
          </w:p>
          <w:p w14:paraId="32DF682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第十九条：农药生产者、经营者、使用者未按规定履行农药包装废弃物回收处理义务的，由地方人民政府农业农村主管部门按照《中华人民共和国土壤污染防治法》第八十八条规定予以处罚。</w:t>
            </w:r>
          </w:p>
          <w:p w14:paraId="3292B40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3.《农用薄膜管理办法》</w:t>
            </w:r>
          </w:p>
          <w:p w14:paraId="2525B18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第二十四条：农用薄膜生产者、</w:t>
            </w:r>
            <w:r>
              <w:rPr>
                <w:rFonts w:asciiTheme="minorEastAsia" w:eastAsiaTheme="minorEastAsia" w:hAnsiTheme="minorEastAsia" w:cs="宋体" w:hint="eastAsia"/>
                <w:kern w:val="0"/>
                <w:sz w:val="21"/>
                <w:szCs w:val="21"/>
              </w:rPr>
              <w:lastRenderedPageBreak/>
              <w:t>销售者、使用者未按照规定回收农用薄膜的，依照《中华人民共和国土壤污染防治法》第八十八条规定处罚。</w:t>
            </w:r>
          </w:p>
        </w:tc>
        <w:tc>
          <w:tcPr>
            <w:tcW w:w="2810" w:type="dxa"/>
          </w:tcPr>
          <w:p w14:paraId="3FE447D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农业投入品生产者、销售者、使用者涉嫌未按照规定及时回收肥料等农业投入品的包装废弃物或者农用薄膜的违法行为（或者下级农业农村部门上报或其他机关移送的违法案件等），予以审查，决定是否立案。</w:t>
            </w:r>
          </w:p>
          <w:p w14:paraId="65F9264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241A835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3FC77E4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4、告知责任：作出行政处罚决定前，应制作《行政处罚告知书》送达当事人，告知违法事实及其享有的陈述、申辩等权利。符合听证规定的，制作并送达《行政处罚听证告知书》。</w:t>
            </w:r>
          </w:p>
          <w:p w14:paraId="397BDB1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1A1BFC8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66E25D8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7、执行责任：责令改正；处依照生效的行政处罚决定，处一万元以上十万元以下的罚款；农业投入品使用者为个人的，可以处二百元以上二千元以下的罚款。</w:t>
            </w:r>
          </w:p>
          <w:p w14:paraId="2405E49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违反本法规定，构成违反治安管理行为的，由公安机关依法给予治安管理处罚；构成犯罪的，依法追究刑事责任。</w:t>
            </w:r>
          </w:p>
          <w:p w14:paraId="1A8F922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781F008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不履行或不正确履行行政职责，有下列情形的，行政机关及相关工作人员应承担相应责任：</w:t>
            </w:r>
          </w:p>
          <w:p w14:paraId="43BC027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1FC93EA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2B970FE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3、①执法人员玩忽职守，对应当予以制止和处罚的违法行为不予制止、处罚，致使农业投入品生产者、销售者、使用者的合法权益、公共利益和社会秩序遭受损害的；</w:t>
            </w:r>
          </w:p>
          <w:p w14:paraId="46ED0E0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②地方各级人民政府、生态环境主管部门或者其他负有土壤污染防治监督管理职责的部门未依照本法规定履行职责的，对直接负责的主管人员和其他直接责任人员依法给予处分。</w:t>
            </w:r>
          </w:p>
          <w:p w14:paraId="0A501D6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233FD00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3328349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6E02002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7、擅自改变行政处罚种类、幅度的；</w:t>
            </w:r>
          </w:p>
          <w:p w14:paraId="7523AA0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01C3580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2E66700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64A54D8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p w14:paraId="24575D7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1110" w:type="dxa"/>
          </w:tcPr>
          <w:p w14:paraId="4C4E49EF"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4ED5A7B4" w14:textId="77777777" w:rsidTr="005F3460">
        <w:tc>
          <w:tcPr>
            <w:tcW w:w="675" w:type="dxa"/>
            <w:vAlign w:val="center"/>
          </w:tcPr>
          <w:p w14:paraId="2573C982"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4E4CA02B" w14:textId="77777777" w:rsidR="0024579C" w:rsidRDefault="0024579C" w:rsidP="0024579C">
            <w:pPr>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行政处</w:t>
            </w:r>
            <w:r>
              <w:rPr>
                <w:rFonts w:asciiTheme="minorEastAsia" w:eastAsiaTheme="minorEastAsia" w:hAnsiTheme="minorEastAsia" w:cs="宋体" w:hint="eastAsia"/>
                <w:kern w:val="0"/>
                <w:sz w:val="21"/>
                <w:szCs w:val="21"/>
              </w:rPr>
              <w:lastRenderedPageBreak/>
              <w:t>罚</w:t>
            </w:r>
          </w:p>
        </w:tc>
        <w:tc>
          <w:tcPr>
            <w:tcW w:w="1456" w:type="dxa"/>
          </w:tcPr>
          <w:p w14:paraId="5795F1D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对农村村民未经批准或者采取欺骗手段骗</w:t>
            </w:r>
            <w:r>
              <w:rPr>
                <w:rFonts w:asciiTheme="minorEastAsia" w:eastAsiaTheme="minorEastAsia" w:hAnsiTheme="minorEastAsia" w:cs="宋体" w:hint="eastAsia"/>
                <w:kern w:val="0"/>
                <w:sz w:val="21"/>
                <w:szCs w:val="21"/>
              </w:rPr>
              <w:lastRenderedPageBreak/>
              <w:t>取批准非法占用土地建住宅的行政处罚</w:t>
            </w:r>
          </w:p>
        </w:tc>
        <w:tc>
          <w:tcPr>
            <w:tcW w:w="1166" w:type="dxa"/>
          </w:tcPr>
          <w:p w14:paraId="6DD7520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Pr>
          <w:p w14:paraId="052881B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《中华人民共和国土地管理法》</w:t>
            </w:r>
          </w:p>
          <w:p w14:paraId="1BB0A48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第七十八条：农村村民未经批准或者采取欺骗手段骗取批准，非</w:t>
            </w:r>
            <w:r>
              <w:rPr>
                <w:rFonts w:asciiTheme="minorEastAsia" w:eastAsiaTheme="minorEastAsia" w:hAnsiTheme="minorEastAsia" w:cs="宋体" w:hint="eastAsia"/>
                <w:kern w:val="0"/>
                <w:sz w:val="21"/>
                <w:szCs w:val="21"/>
              </w:rPr>
              <w:lastRenderedPageBreak/>
              <w:t>法占用土地建住宅的，由县级以上人民政府农业农村主管部门责令退还非法占用的土地，限期拆除在非法占用的土地上新建的房屋。</w:t>
            </w:r>
          </w:p>
          <w:p w14:paraId="78EF799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超过省、自治区、直辖市规定的标准，多占的土地以非法占用土地论处。</w:t>
            </w:r>
          </w:p>
        </w:tc>
        <w:tc>
          <w:tcPr>
            <w:tcW w:w="2810" w:type="dxa"/>
          </w:tcPr>
          <w:p w14:paraId="27BEADB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Pr>
          <w:p w14:paraId="7B5451B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1110" w:type="dxa"/>
          </w:tcPr>
          <w:p w14:paraId="0B327A42"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78BE4240" w14:textId="77777777" w:rsidTr="005F3460">
        <w:tc>
          <w:tcPr>
            <w:tcW w:w="675" w:type="dxa"/>
            <w:vAlign w:val="center"/>
          </w:tcPr>
          <w:p w14:paraId="51FC8D9F"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5A87E9E4" w14:textId="77777777" w:rsidR="0024579C" w:rsidRDefault="0024579C" w:rsidP="0024579C">
            <w:pPr>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行政处罚</w:t>
            </w:r>
          </w:p>
        </w:tc>
        <w:tc>
          <w:tcPr>
            <w:tcW w:w="1456" w:type="dxa"/>
          </w:tcPr>
          <w:p w14:paraId="1F179AA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对未执行帐、款分管制度或者非出纳人员保管现金等行为的行政处罚</w:t>
            </w:r>
          </w:p>
        </w:tc>
        <w:tc>
          <w:tcPr>
            <w:tcW w:w="1166" w:type="dxa"/>
          </w:tcPr>
          <w:p w14:paraId="38CFB92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Pr>
          <w:p w14:paraId="1520003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《河北省村集体财务管理条例》</w:t>
            </w:r>
          </w:p>
          <w:p w14:paraId="172893B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三十九条：违反本条例规定，有下列行为之一的，由县级人民政府农业等有关部门依据法律、法规规定的职责负责处理，并对责任人员处以一百元至二千元的罚款，造成损失的应予赔偿；(一)未执行帐、款分管制度或者非出纳人员保管现金的；(二)未使用统一规定的收款凭证或者白条收款、无据收款的；(三)未按制度规定批准开支的；(四)违反有价证券核算、保管规定的；(五)对无法收回的欠款擅自进行帐务处理的；(六)固定资产、产品物资的变卖和报废处理，未按规定程序办理的；(七)会计员、出纳员相互兼职的，或者村和村集体经济组织的主要负责人及其直系亲属担任本村本集体经济组织财会人员的，或者个别人口少的行政</w:t>
            </w:r>
            <w:r>
              <w:rPr>
                <w:rFonts w:asciiTheme="minorEastAsia" w:eastAsiaTheme="minorEastAsia" w:hAnsiTheme="minorEastAsia" w:cs="宋体" w:hint="eastAsia"/>
                <w:kern w:val="0"/>
                <w:sz w:val="21"/>
                <w:szCs w:val="21"/>
              </w:rPr>
              <w:lastRenderedPageBreak/>
              <w:t>村主要负责人未经乡级人民政府批准担任财会人员的；(八)主管会计的任免未按规定程序办理的；(九)未建立会计帐目的；(十)未按规定公布财务收支帐目的；(十一)对侵犯集体和农民合法权益的行为未进行抵制的；(十二)妨碍、阻挠民主理财小组履行职责的。</w:t>
            </w:r>
          </w:p>
        </w:tc>
        <w:tc>
          <w:tcPr>
            <w:tcW w:w="2810" w:type="dxa"/>
          </w:tcPr>
          <w:p w14:paraId="75D9959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Pr>
          <w:p w14:paraId="3B9337D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1110" w:type="dxa"/>
          </w:tcPr>
          <w:p w14:paraId="7A9ABE53"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07B08B8A" w14:textId="77777777" w:rsidTr="005F3460">
        <w:tc>
          <w:tcPr>
            <w:tcW w:w="675" w:type="dxa"/>
            <w:vAlign w:val="center"/>
          </w:tcPr>
          <w:p w14:paraId="7F0ECCE6"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02E9E3EC" w14:textId="77777777" w:rsidR="0024579C" w:rsidRDefault="0024579C" w:rsidP="0024579C">
            <w:pPr>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行政处罚</w:t>
            </w:r>
          </w:p>
        </w:tc>
        <w:tc>
          <w:tcPr>
            <w:tcW w:w="1456" w:type="dxa"/>
          </w:tcPr>
          <w:p w14:paraId="5ED2B33C" w14:textId="77777777" w:rsidR="0024579C" w:rsidRDefault="0024579C" w:rsidP="0024579C">
            <w:pPr>
              <w:tabs>
                <w:tab w:val="left" w:pos="624"/>
              </w:tabs>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对公款私存、设小金库、坐支现金等行为的行政处罚</w:t>
            </w:r>
          </w:p>
        </w:tc>
        <w:tc>
          <w:tcPr>
            <w:tcW w:w="1166" w:type="dxa"/>
          </w:tcPr>
          <w:p w14:paraId="2BB5EC4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Pr>
          <w:p w14:paraId="5B179F6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《河北省村集体财务管理条例》</w:t>
            </w:r>
          </w:p>
          <w:p w14:paraId="5D44CC8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第十三条：村集体经济组织或者村民委员会的财务应当实行帐、款分管；不得公款私存，不得设小金库，不得坐支现金；非出纳人员不得保管现金。</w:t>
            </w:r>
          </w:p>
          <w:p w14:paraId="0E6F4F8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 xml:space="preserve">第十七条：村集体经济组织或者村民委员会支出现金，应当取得真实、合法的原始凭证，手续不完备的开支，不得付款。     </w:t>
            </w:r>
          </w:p>
          <w:p w14:paraId="6EA8336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四十条：违反本条例第十三条规定，公款私存、设小金库、坐支现金的；村集体经济组织或者村民委员会支出现金违反本条例第十七条规定的，由县级人民政府农业行政主管部门对责任人员处以违法金额百分之十至百分之三十的罚款。</w:t>
            </w:r>
          </w:p>
        </w:tc>
        <w:tc>
          <w:tcPr>
            <w:tcW w:w="2810" w:type="dxa"/>
          </w:tcPr>
          <w:p w14:paraId="7580C88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Pr>
          <w:p w14:paraId="1E28A54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1110" w:type="dxa"/>
          </w:tcPr>
          <w:p w14:paraId="71C1B873"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78AE59BD" w14:textId="77777777" w:rsidTr="005F3460">
        <w:tc>
          <w:tcPr>
            <w:tcW w:w="675" w:type="dxa"/>
            <w:vAlign w:val="center"/>
          </w:tcPr>
          <w:p w14:paraId="3716963B"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60672400" w14:textId="77777777" w:rsidR="0024579C" w:rsidRDefault="0024579C" w:rsidP="0024579C">
            <w:pPr>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行</w:t>
            </w:r>
            <w:r>
              <w:rPr>
                <w:rFonts w:asciiTheme="minorEastAsia" w:eastAsiaTheme="minorEastAsia" w:hAnsiTheme="minorEastAsia" w:cs="宋体" w:hint="eastAsia"/>
                <w:kern w:val="0"/>
                <w:sz w:val="21"/>
                <w:szCs w:val="21"/>
              </w:rPr>
              <w:lastRenderedPageBreak/>
              <w:t>政处罚</w:t>
            </w:r>
          </w:p>
        </w:tc>
        <w:tc>
          <w:tcPr>
            <w:tcW w:w="1456" w:type="dxa"/>
          </w:tcPr>
          <w:p w14:paraId="338F1CC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对擅自用村集</w:t>
            </w:r>
            <w:r>
              <w:rPr>
                <w:rFonts w:asciiTheme="minorEastAsia" w:eastAsiaTheme="minorEastAsia" w:hAnsiTheme="minorEastAsia" w:cs="宋体" w:hint="eastAsia"/>
                <w:kern w:val="0"/>
                <w:sz w:val="21"/>
                <w:szCs w:val="21"/>
              </w:rPr>
              <w:lastRenderedPageBreak/>
              <w:t>体所有的资金、有价证券为个人或者外单位担保、抵押和擅自用集体所有的固定资产和产品物资为个人或者外单位担保、抵押行为的行政处罚</w:t>
            </w:r>
          </w:p>
        </w:tc>
        <w:tc>
          <w:tcPr>
            <w:tcW w:w="1166" w:type="dxa"/>
          </w:tcPr>
          <w:p w14:paraId="3CFA5A3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Pr>
          <w:p w14:paraId="3C3C866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《河北省村集体财务管理条例》</w:t>
            </w:r>
          </w:p>
          <w:p w14:paraId="6708A27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 xml:space="preserve">第十九条第二款：未经村集体经济组织成员会议或者其代表会议、村民会议或者其代表会议决定，任何人员不得擅自用村集体所有的资金、有价证券为个人或者外单位担保、抵押。         </w:t>
            </w:r>
          </w:p>
          <w:p w14:paraId="3FA5A07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 xml:space="preserve">第二十二条第二款：未经村集体经济组织成员会议或者其代表会议、村民会议或者其代表会议决定，任何人员不得擅自用集体所有的固定资产和产品物资为个人或者外单位担保、抵押。     </w:t>
            </w:r>
          </w:p>
          <w:p w14:paraId="4617E8A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第四十二条：违反本条例第十九条第二款、第二十二条第二款规定的，由县级人民政府农业行政主管部门对责任人员处以担保、抵押总额百分之十的罚款；造成的损失由责任人员赔偿。</w:t>
            </w:r>
          </w:p>
        </w:tc>
        <w:tc>
          <w:tcPr>
            <w:tcW w:w="2810" w:type="dxa"/>
          </w:tcPr>
          <w:p w14:paraId="709938F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Pr>
          <w:p w14:paraId="795AF0A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1110" w:type="dxa"/>
          </w:tcPr>
          <w:p w14:paraId="5144923C"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6F6F700B" w14:textId="77777777" w:rsidTr="005F3460">
        <w:tc>
          <w:tcPr>
            <w:tcW w:w="675" w:type="dxa"/>
            <w:vAlign w:val="center"/>
          </w:tcPr>
          <w:p w14:paraId="28EF9686"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58E95546" w14:textId="77777777" w:rsidR="0024579C" w:rsidRDefault="0024579C" w:rsidP="0024579C">
            <w:pPr>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Pr>
          <w:p w14:paraId="254D1F7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对拒绝、拖延提供与审计事项有关的资料，或者提供的资料不真实、不完整，或者拒绝检查行为的行政处罚</w:t>
            </w:r>
          </w:p>
        </w:tc>
        <w:tc>
          <w:tcPr>
            <w:tcW w:w="1166" w:type="dxa"/>
          </w:tcPr>
          <w:p w14:paraId="3275702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县级以上人民政府主管农村经济经营管理工作的部门</w:t>
            </w:r>
          </w:p>
        </w:tc>
        <w:tc>
          <w:tcPr>
            <w:tcW w:w="3101" w:type="dxa"/>
          </w:tcPr>
          <w:p w14:paraId="78CADF9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 xml:space="preserve">《河北省农村集体经济审计规定》                                    </w:t>
            </w:r>
          </w:p>
          <w:p w14:paraId="6D908F1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二十四条：被审计单位违反本规定，拒绝、拖延提供与审计事项有关的资料，或者提供的资料不真实、不完整，或者拒绝检查的，由县级以上人民政府农村经营管理部门责令改正；拒不改正的，处以一百元以上一千元以下的罚款。</w:t>
            </w:r>
          </w:p>
        </w:tc>
        <w:tc>
          <w:tcPr>
            <w:tcW w:w="2810" w:type="dxa"/>
          </w:tcPr>
          <w:p w14:paraId="7E69FDC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p w14:paraId="5F0B6F2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1.调查责任：农村经营管理机构进行审计时，有权就审计事项的有关问题向相关单位和人员进行调查，并索取有关证明材料。</w:t>
            </w:r>
          </w:p>
          <w:p w14:paraId="6AE352A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2.处置责任：被审计单位违反河北省农农村集体经济审计规定拒绝、拖延提供与审计有关的资料或者提供的资料不真实，不完整，或者拒绝检查</w:t>
            </w:r>
            <w:r>
              <w:rPr>
                <w:rFonts w:asciiTheme="minorEastAsia" w:eastAsiaTheme="minorEastAsia" w:hAnsiTheme="minorEastAsia" w:cs="宋体" w:hint="eastAsia"/>
                <w:kern w:val="0"/>
                <w:sz w:val="21"/>
                <w:szCs w:val="21"/>
              </w:rPr>
              <w:lastRenderedPageBreak/>
              <w:t>的，由县级以上人民政府经营管理部门责令改正；拒不改正的，处以一百元以上一千元以下的罚款；阻碍农村经营管理机构的审计人员依法进行审计，构成违法的，由公安机关处罚，构成犯罪的，依法追究刑事责任。</w:t>
            </w:r>
          </w:p>
          <w:p w14:paraId="3D84743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Pr>
          <w:p w14:paraId="7F81E3B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县级以上人民政府农村经营管理部门、乡镇人民政府和农村经营管理机构的人员有下列行为之一的，依法给予处分；构成犯罪的依法追究刑事责任;(一）不按规定进行审计，导致农村集体资产、财务管理混乱，造成严重后果的；（二）利用职权谋取私利的；（三）与被审计单位或者审计事项有利害关系未依法回避的；（四）其他滥用职权、徇私舞弊、玩忽职守的行为。</w:t>
            </w:r>
          </w:p>
        </w:tc>
        <w:tc>
          <w:tcPr>
            <w:tcW w:w="1110" w:type="dxa"/>
          </w:tcPr>
          <w:p w14:paraId="385BE312"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70633FE4" w14:textId="77777777" w:rsidTr="005F3460">
        <w:tc>
          <w:tcPr>
            <w:tcW w:w="675" w:type="dxa"/>
            <w:vAlign w:val="center"/>
          </w:tcPr>
          <w:p w14:paraId="7E06E60B"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662BDB6D" w14:textId="77777777" w:rsidR="0024579C" w:rsidRDefault="0024579C" w:rsidP="0024579C">
            <w:pPr>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行政处罚</w:t>
            </w:r>
          </w:p>
        </w:tc>
        <w:tc>
          <w:tcPr>
            <w:tcW w:w="1456" w:type="dxa"/>
          </w:tcPr>
          <w:p w14:paraId="1D8053E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对故意毁坏在耕地上种植的粮食作物青苗行为的行政处罚</w:t>
            </w:r>
          </w:p>
        </w:tc>
        <w:tc>
          <w:tcPr>
            <w:tcW w:w="1166" w:type="dxa"/>
          </w:tcPr>
          <w:p w14:paraId="7FA7D53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Pr>
          <w:p w14:paraId="461655C0" w14:textId="77777777" w:rsidR="0024579C" w:rsidRDefault="0024579C" w:rsidP="0024579C">
            <w:pPr>
              <w:spacing w:line="340" w:lineRule="exact"/>
              <w:jc w:val="left"/>
              <w:rPr>
                <w:rFonts w:asciiTheme="minorEastAsia" w:eastAsiaTheme="minorEastAsia" w:hAnsiTheme="minorEastAsia" w:cs="宋体" w:hint="eastAsia"/>
                <w:sz w:val="21"/>
                <w:szCs w:val="21"/>
              </w:rPr>
            </w:pPr>
            <w:r>
              <w:rPr>
                <w:rFonts w:asciiTheme="minorEastAsia" w:eastAsiaTheme="minorEastAsia" w:hAnsiTheme="minorEastAsia" w:cs="宋体" w:hint="eastAsia"/>
                <w:sz w:val="21"/>
                <w:szCs w:val="21"/>
              </w:rPr>
              <w:t>《中华人民共和国粮食安全保障法》</w:t>
            </w:r>
          </w:p>
          <w:p w14:paraId="06137723" w14:textId="77777777" w:rsidR="0024579C" w:rsidRDefault="0024579C" w:rsidP="0024579C">
            <w:pPr>
              <w:spacing w:line="34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sz w:val="21"/>
                <w:szCs w:val="21"/>
              </w:rPr>
              <w:t>第七十条：违反本法规定，故意毁坏在耕地上种植的粮食作物青苗的，由县级以上地方人民政府农业农村主管部门责令停止违法行为；情节严重的，可以处毁坏粮食作物青苗价值五倍以下罚款。</w:t>
            </w:r>
          </w:p>
        </w:tc>
        <w:tc>
          <w:tcPr>
            <w:tcW w:w="2810" w:type="dxa"/>
          </w:tcPr>
          <w:p w14:paraId="5DA9BB0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Pr>
          <w:p w14:paraId="2CFB038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1110" w:type="dxa"/>
          </w:tcPr>
          <w:p w14:paraId="7B371123"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2CCE18DB" w14:textId="77777777" w:rsidTr="005F3460">
        <w:tc>
          <w:tcPr>
            <w:tcW w:w="675" w:type="dxa"/>
            <w:vAlign w:val="center"/>
          </w:tcPr>
          <w:p w14:paraId="1CC4534F"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3E6D4F25" w14:textId="77777777" w:rsidR="0024579C" w:rsidRDefault="0024579C" w:rsidP="0024579C">
            <w:pPr>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490EE99A"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对销售、推广未经审定或者鉴定的畜禽(蚕种）品种的行政处罚</w:t>
            </w:r>
          </w:p>
        </w:tc>
        <w:tc>
          <w:tcPr>
            <w:tcW w:w="1166" w:type="dxa"/>
            <w:vAlign w:val="center"/>
          </w:tcPr>
          <w:p w14:paraId="7744FE1D" w14:textId="5CD80D30" w:rsidR="0024579C" w:rsidRDefault="0024579C" w:rsidP="0024579C">
            <w:pPr>
              <w:spacing w:line="38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sz w:val="21"/>
                <w:szCs w:val="21"/>
              </w:rPr>
              <w:t>乐亭县农业农村局</w:t>
            </w:r>
          </w:p>
          <w:p w14:paraId="4838D945"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p>
        </w:tc>
        <w:tc>
          <w:tcPr>
            <w:tcW w:w="3101" w:type="dxa"/>
            <w:vAlign w:val="center"/>
          </w:tcPr>
          <w:p w14:paraId="7DDE566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1.《中华人民共和国畜牧法》</w:t>
            </w:r>
          </w:p>
          <w:p w14:paraId="1086CAD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八十一条：违反本法有关规定，销售、推广未经审定或者鉴定的畜禽品种的，由县级以上人民政府农业农村主管部门责令停止违法行为，没收畜禽和违法所得；违法所得在五万元以上的，并处违法所得一倍以上三倍以下罚款；没有违法所得或者违法所得</w:t>
            </w:r>
            <w:r>
              <w:rPr>
                <w:rFonts w:asciiTheme="minorEastAsia" w:eastAsiaTheme="minorEastAsia" w:hAnsiTheme="minorEastAsia" w:cs="宋体" w:hint="eastAsia"/>
                <w:kern w:val="0"/>
                <w:sz w:val="21"/>
                <w:szCs w:val="21"/>
              </w:rPr>
              <w:lastRenderedPageBreak/>
              <w:t>不足五万元的，并处五千元以上五万元以下罚款。</w:t>
            </w:r>
          </w:p>
          <w:p w14:paraId="1B83227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2810" w:type="dxa"/>
          </w:tcPr>
          <w:p w14:paraId="073997E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1.立案责任：发现涉嫌销售、推广未经审定或者鉴定的畜禽(蚕种）品种的</w:t>
            </w:r>
            <w:r>
              <w:rPr>
                <w:rFonts w:asciiTheme="minorEastAsia" w:eastAsiaTheme="minorEastAsia" w:hAnsiTheme="minorEastAsia" w:cs="宋体" w:hint="eastAsia"/>
                <w:sz w:val="21"/>
                <w:szCs w:val="21"/>
                <w:shd w:val="clear" w:color="auto" w:fill="FFFFFF"/>
              </w:rPr>
              <w:t>违法行为</w:t>
            </w:r>
            <w:r>
              <w:rPr>
                <w:rFonts w:asciiTheme="minorEastAsia" w:eastAsiaTheme="minorEastAsia" w:hAnsiTheme="minorEastAsia" w:cs="宋体" w:hint="eastAsia"/>
                <w:kern w:val="0"/>
                <w:sz w:val="21"/>
                <w:szCs w:val="21"/>
              </w:rPr>
              <w:t>（或者下级农业农村部门上报或其他机关移送的违法案件等），予以审查，决定是否立案。</w:t>
            </w:r>
          </w:p>
          <w:p w14:paraId="73F689B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w:t>
            </w:r>
            <w:r>
              <w:rPr>
                <w:rFonts w:asciiTheme="minorEastAsia" w:eastAsiaTheme="minorEastAsia" w:hAnsiTheme="minorEastAsia" w:cs="宋体" w:hint="eastAsia"/>
                <w:kern w:val="0"/>
                <w:sz w:val="21"/>
                <w:szCs w:val="21"/>
              </w:rPr>
              <w:lastRenderedPageBreak/>
              <w:t>责，及时组织调查取证，与当事人有直接利害关系的应当回避。执法人员不得少于两人，调查时应出示执法证件，允许当事人辩解陈述。执法人员应保守有关秘密。</w:t>
            </w:r>
          </w:p>
          <w:p w14:paraId="1106080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0A560B1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2A66307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158A40D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2471F51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7、执行责任：责令停止违法行为;</w:t>
            </w:r>
          </w:p>
          <w:p w14:paraId="4E0DDBA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依照生效的行政处罚决定，没收畜禽和违法所得；违法所得在五万元以上的，并处违法所得一倍以上三倍以下罚款；没有违法所得或者违法所得不足五万元的，并处五千元以上五万元以下罚款。</w:t>
            </w:r>
          </w:p>
          <w:p w14:paraId="38DCA52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2.《蚕种管理办法》</w:t>
            </w:r>
          </w:p>
          <w:p w14:paraId="58AE002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 xml:space="preserve">责令停止违法行为; </w:t>
            </w:r>
          </w:p>
          <w:p w14:paraId="7ECDA7C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依照生效的行政处罚决定，没收蚕种和违法所得；违法所得在五万元以上的，并处违法所得一倍以上三倍以下罚款；没有违法所得或者违法所得不足五万元的，并处五千元以上五万元以下罚款。</w:t>
            </w:r>
          </w:p>
          <w:p w14:paraId="1B3CB8A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b/>
                <w:kern w:val="0"/>
                <w:sz w:val="21"/>
                <w:szCs w:val="21"/>
              </w:rPr>
            </w:pPr>
            <w:r>
              <w:rPr>
                <w:rFonts w:asciiTheme="minorEastAsia" w:eastAsiaTheme="minorEastAsia" w:hAnsiTheme="minorEastAsia" w:cs="宋体" w:hint="eastAsia"/>
                <w:kern w:val="0"/>
                <w:sz w:val="21"/>
                <w:szCs w:val="21"/>
              </w:rPr>
              <w:t xml:space="preserve"> 8、其他法律法规规章文件规定应履行的责任。</w:t>
            </w:r>
          </w:p>
        </w:tc>
        <w:tc>
          <w:tcPr>
            <w:tcW w:w="3377" w:type="dxa"/>
          </w:tcPr>
          <w:p w14:paraId="3DCB90F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0324795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0FE3999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1A6DB6E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3、①执法人员玩忽职守，对应当予以制止和处罚的违法行为不予制止、处罚，致使畜禽养殖场、种畜禽养殖</w:t>
            </w:r>
            <w:r>
              <w:rPr>
                <w:rFonts w:asciiTheme="minorEastAsia" w:eastAsiaTheme="minorEastAsia" w:hAnsiTheme="minorEastAsia" w:cs="宋体" w:hint="eastAsia"/>
                <w:kern w:val="0"/>
                <w:sz w:val="21"/>
                <w:szCs w:val="21"/>
              </w:rPr>
              <w:lastRenderedPageBreak/>
              <w:t>场的合法权益、公共利益和社会秩序遭受损害的；</w:t>
            </w:r>
          </w:p>
          <w:p w14:paraId="4F9CC732" w14:textId="77777777" w:rsidR="0024579C" w:rsidRDefault="0024579C" w:rsidP="0024579C">
            <w:pPr>
              <w:widowControl/>
              <w:shd w:val="clear" w:color="auto" w:fill="FFFFFF"/>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w:t>
            </w:r>
            <w:r>
              <w:rPr>
                <w:rFonts w:asciiTheme="minorEastAsia" w:eastAsiaTheme="minorEastAsia" w:hAnsiTheme="minorEastAsia" w:cs="宋体"/>
                <w:kern w:val="0"/>
                <w:sz w:val="21"/>
                <w:szCs w:val="21"/>
              </w:rPr>
              <w:t>县级以上人民政府农业农村主管部门及其工作人员有下列行为之一的，对直接负责的主管人员和其他直接责任人员依法给予处分：</w:t>
            </w:r>
          </w:p>
          <w:p w14:paraId="0596F058" w14:textId="77777777" w:rsidR="0024579C" w:rsidRDefault="0024579C" w:rsidP="0024579C">
            <w:pPr>
              <w:widowControl/>
              <w:shd w:val="clear" w:color="auto" w:fill="FFFFFF"/>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（一）利用职务上的便利，收受他人财物或者牟取其他利益；</w:t>
            </w:r>
          </w:p>
          <w:p w14:paraId="7AFD7734" w14:textId="77777777" w:rsidR="0024579C" w:rsidRDefault="0024579C" w:rsidP="0024579C">
            <w:pPr>
              <w:widowControl/>
              <w:shd w:val="clear" w:color="auto" w:fill="FFFFFF"/>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（二）对不符合条件的申请人准予许可，或者超越法定职权准予许可；</w:t>
            </w:r>
          </w:p>
          <w:p w14:paraId="10AC4890" w14:textId="77777777" w:rsidR="0024579C" w:rsidRDefault="0024579C" w:rsidP="0024579C">
            <w:pPr>
              <w:widowControl/>
              <w:shd w:val="clear" w:color="auto" w:fill="FFFFFF"/>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（三）发现违法行为不予查处；</w:t>
            </w:r>
          </w:p>
          <w:p w14:paraId="129359AC" w14:textId="77777777" w:rsidR="0024579C" w:rsidRDefault="0024579C" w:rsidP="0024579C">
            <w:pPr>
              <w:widowControl/>
              <w:shd w:val="clear" w:color="auto" w:fill="FFFFFF"/>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（四）其他滥用职权、玩忽职守、徇私舞弊等不依法履行监督管理工作职责的行为。</w:t>
            </w:r>
          </w:p>
          <w:p w14:paraId="4AB237F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③</w:t>
            </w:r>
            <w:r>
              <w:rPr>
                <w:rFonts w:asciiTheme="minorEastAsia" w:eastAsiaTheme="minorEastAsia" w:hAnsiTheme="minorEastAsia" w:cs="宋体" w:hint="eastAsia"/>
                <w:sz w:val="21"/>
                <w:szCs w:val="21"/>
                <w:shd w:val="clear" w:color="auto" w:fill="FFFFFF"/>
              </w:rPr>
              <w:t>农业农村（蚕业）行政主管部门的工作人员利用职务上的便利，收受他人财物或者谋取其他利益，对不符合法定条件的单位、个人核发许可证或者有关批准文件，不履行监督职责，或者发现违法行为不予查处的，依法给予处分。</w:t>
            </w:r>
            <w:r>
              <w:rPr>
                <w:rFonts w:asciiTheme="minorEastAsia" w:eastAsiaTheme="minorEastAsia" w:hAnsiTheme="minorEastAsia" w:cs="宋体" w:hint="eastAsia"/>
                <w:sz w:val="21"/>
                <w:szCs w:val="21"/>
              </w:rPr>
              <w:br/>
            </w:r>
            <w:r>
              <w:rPr>
                <w:rFonts w:asciiTheme="minorEastAsia" w:eastAsiaTheme="minorEastAsia" w:hAnsiTheme="minorEastAsia" w:cs="宋体" w:hint="eastAsia"/>
                <w:sz w:val="21"/>
                <w:szCs w:val="21"/>
                <w:shd w:val="clear" w:color="auto" w:fill="FFFFFF"/>
              </w:rPr>
              <w:t xml:space="preserve">　　蚕种质量检验机构及其工作人员，不按要求检疫检验或者出具虚假检疫证明、检验报告的，依法给予处分。</w:t>
            </w:r>
          </w:p>
          <w:p w14:paraId="5384B05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667E054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w:t>
            </w:r>
            <w:r>
              <w:rPr>
                <w:rFonts w:asciiTheme="minorEastAsia" w:eastAsiaTheme="minorEastAsia" w:hAnsiTheme="minorEastAsia" w:cs="宋体" w:hint="eastAsia"/>
                <w:kern w:val="0"/>
                <w:sz w:val="21"/>
                <w:szCs w:val="21"/>
              </w:rPr>
              <w:lastRenderedPageBreak/>
              <w:t>或者上级农业农村主管部门报告而未报告的；</w:t>
            </w:r>
          </w:p>
          <w:p w14:paraId="3AA3F26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4BDA67F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77A853C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7A82663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7023740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1037A92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Pr>
          <w:p w14:paraId="259A2563"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25F4C9FE" w14:textId="77777777" w:rsidTr="005F3460">
        <w:tc>
          <w:tcPr>
            <w:tcW w:w="675" w:type="dxa"/>
            <w:vAlign w:val="center"/>
          </w:tcPr>
          <w:p w14:paraId="23A22B9B"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34C6F4A9" w14:textId="77777777" w:rsidR="0024579C" w:rsidRDefault="0024579C" w:rsidP="0024579C">
            <w:pPr>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15B207A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无种畜禽生产经营许可证或者违反种畜禽生产经营许可证规定生产经营，或者伪造、变造、转让、租借种畜禽生产经营许可证的</w:t>
            </w:r>
            <w:r>
              <w:rPr>
                <w:rFonts w:asciiTheme="minorEastAsia" w:eastAsiaTheme="minorEastAsia" w:hAnsiTheme="minorEastAsia" w:cs="宋体" w:hint="eastAsia"/>
                <w:kern w:val="0"/>
                <w:sz w:val="21"/>
                <w:szCs w:val="21"/>
              </w:rPr>
              <w:t>行政处罚</w:t>
            </w:r>
          </w:p>
        </w:tc>
        <w:tc>
          <w:tcPr>
            <w:tcW w:w="1166" w:type="dxa"/>
            <w:vAlign w:val="center"/>
          </w:tcPr>
          <w:p w14:paraId="2F961887" w14:textId="055F27EB" w:rsidR="0024579C" w:rsidRDefault="0024579C" w:rsidP="0024579C">
            <w:pPr>
              <w:spacing w:line="38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sz w:val="21"/>
                <w:szCs w:val="21"/>
              </w:rPr>
              <w:t>乐亭县农业农村局</w:t>
            </w:r>
          </w:p>
          <w:p w14:paraId="6072C994"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p>
        </w:tc>
        <w:tc>
          <w:tcPr>
            <w:tcW w:w="3101" w:type="dxa"/>
            <w:vAlign w:val="center"/>
          </w:tcPr>
          <w:p w14:paraId="654C9A8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1.《中华人民共和国畜牧法》</w:t>
            </w:r>
          </w:p>
          <w:p w14:paraId="1F15FD64" w14:textId="77777777" w:rsidR="0024579C" w:rsidRDefault="0024579C" w:rsidP="0024579C">
            <w:pPr>
              <w:widowControl/>
              <w:shd w:val="clear" w:color="auto" w:fill="FFFFFF"/>
              <w:spacing w:line="240" w:lineRule="exact"/>
              <w:ind w:firstLine="482"/>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第八十二条：</w:t>
            </w:r>
            <w:r>
              <w:rPr>
                <w:rFonts w:asciiTheme="minorEastAsia" w:eastAsiaTheme="minorEastAsia" w:hAnsiTheme="minorEastAsia" w:cs="宋体"/>
                <w:kern w:val="0"/>
                <w:sz w:val="21"/>
                <w:szCs w:val="21"/>
              </w:rPr>
              <w:t>违反本法规定，无种畜禽生产经营许可证或者违反种畜禽生产经营许可证规定生产经营，或者伪造、变造、转让、租借种畜禽生产经营许可证的，由县级以上地方人民政府农业农村主管部门责令停止违法行为，收缴伪造、变造的种畜禽生产经营许可证，没收种畜禽、商品代仔畜、雏禽和违法所得；违法所得在三万元以上的，并处违法所得一倍以上三倍以下罚</w:t>
            </w:r>
            <w:r>
              <w:rPr>
                <w:rFonts w:asciiTheme="minorEastAsia" w:eastAsiaTheme="minorEastAsia" w:hAnsiTheme="minorEastAsia" w:cs="宋体"/>
                <w:kern w:val="0"/>
                <w:sz w:val="21"/>
                <w:szCs w:val="21"/>
              </w:rPr>
              <w:lastRenderedPageBreak/>
              <w:t>款；没有违法所得或者违法所得不足三万元的，并处三千元以上三万元以下罚款。违反种畜禽生产经营许可证的规定生产经营或者转让、租借种畜禽生产经营许可证，情节严重的，并处吊销种畜禽生产经营许可证。</w:t>
            </w:r>
          </w:p>
          <w:p w14:paraId="3D8130B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2810" w:type="dxa"/>
          </w:tcPr>
          <w:p w14:paraId="0BB6308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1.立案责任：发现涉嫌</w:t>
            </w:r>
            <w:r>
              <w:rPr>
                <w:rFonts w:asciiTheme="minorEastAsia" w:eastAsiaTheme="minorEastAsia" w:hAnsiTheme="minorEastAsia" w:cs="宋体"/>
                <w:kern w:val="0"/>
                <w:sz w:val="21"/>
                <w:szCs w:val="21"/>
              </w:rPr>
              <w:t>无种畜禽生产经营许可证或者违反种畜禽生产经营许可证规定生产经营，或者伪造、变造、转让、租借种畜禽生产经营许可证的</w:t>
            </w:r>
            <w:r>
              <w:rPr>
                <w:rFonts w:asciiTheme="minorEastAsia" w:eastAsiaTheme="minorEastAsia" w:hAnsiTheme="minorEastAsia" w:cs="宋体" w:hint="eastAsia"/>
                <w:sz w:val="21"/>
                <w:szCs w:val="21"/>
                <w:shd w:val="clear" w:color="auto" w:fill="FFFFFF"/>
              </w:rPr>
              <w:t>违法行为</w:t>
            </w:r>
            <w:r>
              <w:rPr>
                <w:rFonts w:asciiTheme="minorEastAsia" w:eastAsiaTheme="minorEastAsia" w:hAnsiTheme="minorEastAsia" w:cs="宋体" w:hint="eastAsia"/>
                <w:kern w:val="0"/>
                <w:sz w:val="21"/>
                <w:szCs w:val="21"/>
              </w:rPr>
              <w:t>（或者下级农业农村部门上报或其他机关移送的违法案件等），予以审查，决定是否立案。</w:t>
            </w:r>
          </w:p>
          <w:p w14:paraId="6611BB6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w:t>
            </w:r>
            <w:r>
              <w:rPr>
                <w:rFonts w:asciiTheme="minorEastAsia" w:eastAsiaTheme="minorEastAsia" w:hAnsiTheme="minorEastAsia" w:cs="宋体" w:hint="eastAsia"/>
                <w:kern w:val="0"/>
                <w:sz w:val="21"/>
                <w:szCs w:val="21"/>
              </w:rPr>
              <w:lastRenderedPageBreak/>
              <w:t>责，及时组织调查取证，与当事人有直接利害关系的应当回避。执法人员不得少于两人，调查时应出示执法证件，允许当事人辩解陈述。执法人员应保守有关秘密。</w:t>
            </w:r>
          </w:p>
          <w:p w14:paraId="394A681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2A03B6F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7C2983A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2AF9E27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054BA849" w14:textId="77777777" w:rsidR="0024579C" w:rsidRDefault="0024579C" w:rsidP="0024579C">
            <w:pPr>
              <w:widowControl/>
              <w:shd w:val="clear" w:color="auto" w:fill="FFFFFF"/>
              <w:spacing w:line="240" w:lineRule="exact"/>
              <w:ind w:firstLine="482"/>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7、执行责任1.《中华人民共和国畜牧法》：</w:t>
            </w:r>
            <w:r>
              <w:rPr>
                <w:rFonts w:asciiTheme="minorEastAsia" w:eastAsiaTheme="minorEastAsia" w:hAnsiTheme="minorEastAsia" w:cs="宋体"/>
                <w:kern w:val="0"/>
                <w:sz w:val="21"/>
                <w:szCs w:val="21"/>
              </w:rPr>
              <w:t>责令停止</w:t>
            </w:r>
            <w:r>
              <w:rPr>
                <w:rFonts w:asciiTheme="minorEastAsia" w:eastAsiaTheme="minorEastAsia" w:hAnsiTheme="minorEastAsia" w:cs="宋体"/>
                <w:kern w:val="0"/>
                <w:sz w:val="21"/>
                <w:szCs w:val="21"/>
              </w:rPr>
              <w:lastRenderedPageBreak/>
              <w:t>违法行为，收缴伪造、变造的种畜禽生产经营许可证，没收种畜禽、商品代仔畜、雏禽和违法所得；违法所得在三万元以上的，并处违法所得一倍以上三倍以下罚款；没有违法所得或者违法所得不足三万元的，并处三千元以上三万元以下罚款。违反种畜禽生产经营许可证的规定生产经营或者转让、租借种畜禽生产经营许可证，情节严重的，并处吊销种畜禽生产经营许可证。</w:t>
            </w:r>
          </w:p>
          <w:p w14:paraId="22DDC0B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2.《蚕种管理办法》</w:t>
            </w:r>
          </w:p>
          <w:p w14:paraId="65A7F69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 xml:space="preserve">责令停止违法行为; </w:t>
            </w:r>
          </w:p>
          <w:p w14:paraId="2ADAAEF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依照生效的行政处罚决定，没收违法所得；违法所得在三万元以上的，并处违法所得一倍以上三倍以下罚款；没有违法所得或者违法所得不足三万元的，并处三千元以上三万元以下罚款。违反蚕种生产、经营许可证的规定生产经营蚕种或者转让、租借蚕种生产、经营许可证，情节严重的，并处吊销蚕种生产、经营许可证。</w:t>
            </w:r>
          </w:p>
          <w:p w14:paraId="7FB613C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b/>
                <w:kern w:val="0"/>
                <w:sz w:val="21"/>
                <w:szCs w:val="21"/>
              </w:rPr>
            </w:pPr>
            <w:r>
              <w:rPr>
                <w:rFonts w:asciiTheme="minorEastAsia" w:eastAsiaTheme="minorEastAsia" w:hAnsiTheme="minorEastAsia" w:cs="宋体" w:hint="eastAsia"/>
                <w:kern w:val="0"/>
                <w:sz w:val="21"/>
                <w:szCs w:val="21"/>
              </w:rPr>
              <w:t xml:space="preserve"> 8、其他法律法规规章文件规定应履行的责任。</w:t>
            </w:r>
          </w:p>
        </w:tc>
        <w:tc>
          <w:tcPr>
            <w:tcW w:w="3377" w:type="dxa"/>
          </w:tcPr>
          <w:p w14:paraId="06B21A3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2E48187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65D1BE8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374B9DEC" w14:textId="77777777" w:rsidR="0024579C" w:rsidRDefault="0024579C" w:rsidP="0024579C">
            <w:pPr>
              <w:widowControl/>
              <w:shd w:val="clear" w:color="auto" w:fill="FFFFFF"/>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3、①执法人员玩忽职守，对应当予以制止和处罚的违法行为不予制止、处罚，致使种畜禽养殖场的合法权益、公共利益和社会秩序遭受损害的；②</w:t>
            </w:r>
            <w:r>
              <w:rPr>
                <w:rFonts w:asciiTheme="minorEastAsia" w:eastAsiaTheme="minorEastAsia" w:hAnsiTheme="minorEastAsia" w:cs="宋体"/>
                <w:kern w:val="0"/>
                <w:sz w:val="21"/>
                <w:szCs w:val="21"/>
              </w:rPr>
              <w:t>县级以上人民政府农业农村主</w:t>
            </w:r>
            <w:r>
              <w:rPr>
                <w:rFonts w:asciiTheme="minorEastAsia" w:eastAsiaTheme="minorEastAsia" w:hAnsiTheme="minorEastAsia" w:cs="宋体"/>
                <w:kern w:val="0"/>
                <w:sz w:val="21"/>
                <w:szCs w:val="21"/>
              </w:rPr>
              <w:lastRenderedPageBreak/>
              <w:t>管部门及其工作人员有下列行为之一的，对直接负责的主管人员和其他直接责任人员依法给予处分：</w:t>
            </w:r>
          </w:p>
          <w:p w14:paraId="4FF18246" w14:textId="77777777" w:rsidR="0024579C" w:rsidRDefault="0024579C" w:rsidP="0024579C">
            <w:pPr>
              <w:widowControl/>
              <w:shd w:val="clear" w:color="auto" w:fill="FFFFFF"/>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（一）利用职务上的便利，收受他人财物或者牟取其他利益；</w:t>
            </w:r>
          </w:p>
          <w:p w14:paraId="469AB91B" w14:textId="77777777" w:rsidR="0024579C" w:rsidRDefault="0024579C" w:rsidP="0024579C">
            <w:pPr>
              <w:widowControl/>
              <w:shd w:val="clear" w:color="auto" w:fill="FFFFFF"/>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（二）对不符合条件的申请人准予许可，或者超越法定职权准予许可；</w:t>
            </w:r>
          </w:p>
          <w:p w14:paraId="77C1D289" w14:textId="77777777" w:rsidR="0024579C" w:rsidRDefault="0024579C" w:rsidP="0024579C">
            <w:pPr>
              <w:widowControl/>
              <w:shd w:val="clear" w:color="auto" w:fill="FFFFFF"/>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（三）发现违法行为不予查处；</w:t>
            </w:r>
          </w:p>
          <w:p w14:paraId="22ECBB7F" w14:textId="77777777" w:rsidR="0024579C" w:rsidRDefault="0024579C" w:rsidP="0024579C">
            <w:pPr>
              <w:widowControl/>
              <w:shd w:val="clear" w:color="auto" w:fill="FFFFFF"/>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（四）其他滥用职权、玩忽职守、徇私舞弊等不依法履行监督管理工作职责的行为。</w:t>
            </w:r>
          </w:p>
          <w:p w14:paraId="20C67C9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③</w:t>
            </w:r>
            <w:r>
              <w:rPr>
                <w:rFonts w:asciiTheme="minorEastAsia" w:eastAsiaTheme="minorEastAsia" w:hAnsiTheme="minorEastAsia" w:cs="宋体" w:hint="eastAsia"/>
                <w:sz w:val="21"/>
                <w:szCs w:val="21"/>
                <w:shd w:val="clear" w:color="auto" w:fill="FFFFFF"/>
              </w:rPr>
              <w:t>农业农村（蚕业）行政主管部门的工作人员利用职务上的便利，收受他人财物或者谋取其他利益，对不符合法定条件的单位、个人核发许可证或者有关批准文件，不履行监督职责，或者发现违法行为不予查处的，依法给予处分。</w:t>
            </w:r>
            <w:r>
              <w:rPr>
                <w:rFonts w:asciiTheme="minorEastAsia" w:eastAsiaTheme="minorEastAsia" w:hAnsiTheme="minorEastAsia" w:cs="宋体" w:hint="eastAsia"/>
                <w:sz w:val="21"/>
                <w:szCs w:val="21"/>
              </w:rPr>
              <w:br/>
            </w:r>
            <w:r>
              <w:rPr>
                <w:rFonts w:asciiTheme="minorEastAsia" w:eastAsiaTheme="minorEastAsia" w:hAnsiTheme="minorEastAsia" w:cs="宋体" w:hint="eastAsia"/>
                <w:sz w:val="21"/>
                <w:szCs w:val="21"/>
                <w:shd w:val="clear" w:color="auto" w:fill="FFFFFF"/>
              </w:rPr>
              <w:t xml:space="preserve">　　蚕种质量检验机构及其工作人员，不按要求检疫检验或者出具虚假检疫证明、检验报告的，依法给予处分。</w:t>
            </w:r>
          </w:p>
          <w:p w14:paraId="7B26229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3312675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3665D24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w:t>
            </w:r>
            <w:r>
              <w:rPr>
                <w:rFonts w:asciiTheme="minorEastAsia" w:eastAsiaTheme="minorEastAsia" w:hAnsiTheme="minorEastAsia" w:cs="宋体" w:hint="eastAsia"/>
                <w:kern w:val="0"/>
                <w:sz w:val="21"/>
                <w:szCs w:val="21"/>
              </w:rPr>
              <w:lastRenderedPageBreak/>
              <w:t>未依法移送有权机关的；</w:t>
            </w:r>
          </w:p>
          <w:p w14:paraId="013DAB4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74D1DF4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6E70386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4109C03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10792D4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Pr>
          <w:p w14:paraId="7F7D5011"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588C283F" w14:textId="77777777" w:rsidTr="005F3460">
        <w:tc>
          <w:tcPr>
            <w:tcW w:w="675" w:type="dxa"/>
            <w:vAlign w:val="center"/>
          </w:tcPr>
          <w:p w14:paraId="42B1B65F"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4D99DA36" w14:textId="77777777" w:rsidR="0024579C" w:rsidRDefault="0024579C" w:rsidP="0024579C">
            <w:pPr>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行政</w:t>
            </w:r>
            <w:r>
              <w:rPr>
                <w:rFonts w:asciiTheme="minorEastAsia" w:eastAsiaTheme="minorEastAsia" w:hAnsiTheme="minorEastAsia" w:cs="宋体" w:hint="eastAsia"/>
                <w:kern w:val="0"/>
                <w:sz w:val="21"/>
                <w:szCs w:val="21"/>
              </w:rPr>
              <w:lastRenderedPageBreak/>
              <w:t>处罚</w:t>
            </w:r>
          </w:p>
        </w:tc>
        <w:tc>
          <w:tcPr>
            <w:tcW w:w="1456" w:type="dxa"/>
            <w:vAlign w:val="center"/>
          </w:tcPr>
          <w:p w14:paraId="0ECD0B4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对使用的种畜禽不符合种用</w:t>
            </w:r>
            <w:r>
              <w:rPr>
                <w:rFonts w:asciiTheme="minorEastAsia" w:eastAsiaTheme="minorEastAsia" w:hAnsiTheme="minorEastAsia" w:cs="宋体" w:hint="eastAsia"/>
                <w:kern w:val="0"/>
                <w:sz w:val="21"/>
                <w:szCs w:val="21"/>
              </w:rPr>
              <w:lastRenderedPageBreak/>
              <w:t>标准的行政处罚</w:t>
            </w:r>
          </w:p>
        </w:tc>
        <w:tc>
          <w:tcPr>
            <w:tcW w:w="1166" w:type="dxa"/>
            <w:vAlign w:val="center"/>
          </w:tcPr>
          <w:p w14:paraId="11A5AB69" w14:textId="27174B6C" w:rsidR="0024579C" w:rsidRDefault="0024579C" w:rsidP="0024579C">
            <w:pPr>
              <w:spacing w:line="38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sz w:val="21"/>
                <w:szCs w:val="21"/>
              </w:rPr>
              <w:lastRenderedPageBreak/>
              <w:t>乐亭县农业农村局</w:t>
            </w:r>
          </w:p>
          <w:p w14:paraId="480C4470"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p>
        </w:tc>
        <w:tc>
          <w:tcPr>
            <w:tcW w:w="3101" w:type="dxa"/>
            <w:vAlign w:val="center"/>
          </w:tcPr>
          <w:p w14:paraId="121B498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《中华人民共和国畜牧法》</w:t>
            </w:r>
          </w:p>
          <w:p w14:paraId="19196F97" w14:textId="77777777" w:rsidR="0024579C" w:rsidRDefault="0024579C" w:rsidP="0024579C">
            <w:pPr>
              <w:widowControl/>
              <w:shd w:val="clear" w:color="auto" w:fill="FFFFFF"/>
              <w:spacing w:line="32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第八十四条　违反本法规定，使</w:t>
            </w:r>
            <w:r>
              <w:rPr>
                <w:rFonts w:asciiTheme="minorEastAsia" w:eastAsiaTheme="minorEastAsia" w:hAnsiTheme="minorEastAsia" w:cs="宋体"/>
                <w:kern w:val="0"/>
                <w:sz w:val="21"/>
                <w:szCs w:val="21"/>
              </w:rPr>
              <w:lastRenderedPageBreak/>
              <w:t>用的种畜禽不符合种用标准的，由县级以上地方人民政府农业农村主管部门责令停止违法行为，没收种畜禽和违法所得；违法所得在五千元以上的，并处违法所得一倍以上二倍以下罚款；没有违法所得或者违法所得不足五千元的，并处一千元以上五千元以下罚款。</w:t>
            </w:r>
          </w:p>
          <w:p w14:paraId="669B895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2810" w:type="dxa"/>
          </w:tcPr>
          <w:p w14:paraId="62DAEFF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1.立案责任：发现涉嫌使用的种畜禽不符合种用标准的</w:t>
            </w:r>
            <w:r>
              <w:rPr>
                <w:rFonts w:asciiTheme="minorEastAsia" w:eastAsiaTheme="minorEastAsia" w:hAnsiTheme="minorEastAsia" w:cs="宋体" w:hint="eastAsia"/>
                <w:sz w:val="21"/>
                <w:szCs w:val="21"/>
                <w:shd w:val="clear" w:color="auto" w:fill="FFFFFF"/>
              </w:rPr>
              <w:t>违</w:t>
            </w:r>
            <w:r>
              <w:rPr>
                <w:rFonts w:asciiTheme="minorEastAsia" w:eastAsiaTheme="minorEastAsia" w:hAnsiTheme="minorEastAsia" w:cs="宋体" w:hint="eastAsia"/>
                <w:sz w:val="21"/>
                <w:szCs w:val="21"/>
                <w:shd w:val="clear" w:color="auto" w:fill="FFFFFF"/>
              </w:rPr>
              <w:lastRenderedPageBreak/>
              <w:t>法行为</w:t>
            </w:r>
            <w:r>
              <w:rPr>
                <w:rFonts w:asciiTheme="minorEastAsia" w:eastAsiaTheme="minorEastAsia" w:hAnsiTheme="minorEastAsia" w:cs="宋体" w:hint="eastAsia"/>
                <w:kern w:val="0"/>
                <w:sz w:val="21"/>
                <w:szCs w:val="21"/>
              </w:rPr>
              <w:t>（或者下级农业农村部门上报或其他机关移送的违法案件等），予以审查，决定是否立案。</w:t>
            </w:r>
          </w:p>
          <w:p w14:paraId="0E79D0A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46E730A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1C12823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4DE3DCB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w:t>
            </w:r>
            <w:r>
              <w:rPr>
                <w:rFonts w:asciiTheme="minorEastAsia" w:eastAsiaTheme="minorEastAsia" w:hAnsiTheme="minorEastAsia" w:cs="宋体" w:hint="eastAsia"/>
                <w:kern w:val="0"/>
                <w:sz w:val="21"/>
                <w:szCs w:val="21"/>
              </w:rPr>
              <w:lastRenderedPageBreak/>
              <w:t>况等内容。</w:t>
            </w:r>
          </w:p>
          <w:p w14:paraId="2BFA2A4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2A254B99" w14:textId="77777777" w:rsidR="0024579C" w:rsidRDefault="0024579C" w:rsidP="0024579C">
            <w:pPr>
              <w:widowControl/>
              <w:shd w:val="clear" w:color="auto" w:fill="FFFFFF"/>
              <w:spacing w:line="32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w:t>
            </w:r>
            <w:r>
              <w:rPr>
                <w:rFonts w:asciiTheme="minorEastAsia" w:eastAsiaTheme="minorEastAsia" w:hAnsiTheme="minorEastAsia" w:cs="宋体"/>
                <w:kern w:val="0"/>
                <w:sz w:val="21"/>
                <w:szCs w:val="21"/>
              </w:rPr>
              <w:t>责令停止违法行为，没收种畜禽和违法所得；违法所得在五千元以上的，并处违法所得一倍以上二倍以下罚款；没有违法所得或者违法所得不足五千元的，并处一千元以上五千元以下罚款。</w:t>
            </w:r>
          </w:p>
          <w:p w14:paraId="61BC12E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 xml:space="preserve"> 8、其他法律法规规章文件规定应履行的责任。</w:t>
            </w:r>
          </w:p>
        </w:tc>
        <w:tc>
          <w:tcPr>
            <w:tcW w:w="3377" w:type="dxa"/>
          </w:tcPr>
          <w:p w14:paraId="1A00F25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w:t>
            </w:r>
            <w:r>
              <w:rPr>
                <w:rFonts w:asciiTheme="minorEastAsia" w:eastAsiaTheme="minorEastAsia" w:hAnsiTheme="minorEastAsia" w:cs="宋体" w:hint="eastAsia"/>
                <w:kern w:val="0"/>
                <w:sz w:val="21"/>
                <w:szCs w:val="21"/>
              </w:rPr>
              <w:lastRenderedPageBreak/>
              <w:t>员应承担相应责任：</w:t>
            </w:r>
          </w:p>
          <w:p w14:paraId="619FE0B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5658D89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6F45E21F" w14:textId="77777777" w:rsidR="0024579C" w:rsidRDefault="0024579C" w:rsidP="0024579C">
            <w:pPr>
              <w:widowControl/>
              <w:shd w:val="clear" w:color="auto" w:fill="FFFFFF"/>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3、①执法人员玩忽职守，对应当予以制止和处罚的违法行为不予制止、处罚，致使种畜禽养殖场的合法权益、公共利益和社会秩序遭受损害的；②</w:t>
            </w:r>
            <w:r>
              <w:rPr>
                <w:rFonts w:asciiTheme="minorEastAsia" w:eastAsiaTheme="minorEastAsia" w:hAnsiTheme="minorEastAsia" w:cs="宋体"/>
                <w:kern w:val="0"/>
                <w:sz w:val="21"/>
                <w:szCs w:val="21"/>
              </w:rPr>
              <w:t>县级以上人民政府农业农村主管部门及其工作人员有下列行为之一的，对直接负责的主管人员和其他直接责任人员依法给予处分：</w:t>
            </w:r>
          </w:p>
          <w:p w14:paraId="212A84E3" w14:textId="77777777" w:rsidR="0024579C" w:rsidRDefault="0024579C" w:rsidP="0024579C">
            <w:pPr>
              <w:widowControl/>
              <w:shd w:val="clear" w:color="auto" w:fill="FFFFFF"/>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（一）利用职务上的便利，收受他人财物或者牟取其他利益；</w:t>
            </w:r>
          </w:p>
          <w:p w14:paraId="2E515ECF" w14:textId="77777777" w:rsidR="0024579C" w:rsidRDefault="0024579C" w:rsidP="0024579C">
            <w:pPr>
              <w:widowControl/>
              <w:shd w:val="clear" w:color="auto" w:fill="FFFFFF"/>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（二）对不符合条件的申请人准予许可，或者超越法定职权准予许可；</w:t>
            </w:r>
          </w:p>
          <w:p w14:paraId="247A5B2D" w14:textId="77777777" w:rsidR="0024579C" w:rsidRDefault="0024579C" w:rsidP="0024579C">
            <w:pPr>
              <w:widowControl/>
              <w:shd w:val="clear" w:color="auto" w:fill="FFFFFF"/>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（三）发现违法行为不予查处；</w:t>
            </w:r>
          </w:p>
          <w:p w14:paraId="31138AD3" w14:textId="77777777" w:rsidR="0024579C" w:rsidRDefault="0024579C" w:rsidP="0024579C">
            <w:pPr>
              <w:widowControl/>
              <w:shd w:val="clear" w:color="auto" w:fill="FFFFFF"/>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（四）其他滥用职权、玩忽职守、徇私舞弊等不依法履行监督管理工作职责的行为。</w:t>
            </w:r>
          </w:p>
          <w:p w14:paraId="29147B5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583110A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31E9DE1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6816464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43CEE4E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8、违反法定的行政处罚程序的；</w:t>
            </w:r>
          </w:p>
          <w:p w14:paraId="7D0D0D2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5BF81E6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077F2F4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Pr>
          <w:p w14:paraId="5341D9CC"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6B82D043" w14:textId="77777777" w:rsidTr="005F3460">
        <w:tc>
          <w:tcPr>
            <w:tcW w:w="675" w:type="dxa"/>
            <w:vAlign w:val="center"/>
          </w:tcPr>
          <w:p w14:paraId="6CE5F802"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447CB416" w14:textId="77777777" w:rsidR="0024579C" w:rsidRDefault="0024579C" w:rsidP="0024579C">
            <w:pPr>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53A5606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对以其他畜禽品种、配套系冒充所销售的种畜禽品种、配套系等行为的处罚</w:t>
            </w:r>
          </w:p>
          <w:p w14:paraId="1AB0CF1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66" w:type="dxa"/>
            <w:vAlign w:val="center"/>
          </w:tcPr>
          <w:p w14:paraId="084BCD03" w14:textId="77777777" w:rsidR="0024579C" w:rsidRDefault="0024579C" w:rsidP="0024579C">
            <w:pPr>
              <w:spacing w:line="380" w:lineRule="exact"/>
              <w:jc w:val="center"/>
              <w:rPr>
                <w:rFonts w:asciiTheme="minorEastAsia" w:eastAsiaTheme="minorEastAsia" w:hAnsiTheme="minorEastAsia" w:cs="宋体" w:hint="eastAsia"/>
                <w:kern w:val="0"/>
                <w:sz w:val="21"/>
                <w:szCs w:val="21"/>
              </w:rPr>
            </w:pPr>
          </w:p>
        </w:tc>
        <w:tc>
          <w:tcPr>
            <w:tcW w:w="3101" w:type="dxa"/>
            <w:vAlign w:val="center"/>
          </w:tcPr>
          <w:p w14:paraId="0527095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《中华人民共和国畜牧法》</w:t>
            </w:r>
          </w:p>
          <w:p w14:paraId="7EFBA03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三十一条第一、二、三、四项：销售种畜禽，不得有下列行为：（一）以其他畜禽品种、配套系冒充所销售的种畜禽品种、配套系；（二）以低代别种畜禽冒充高代别种畜禽；（三）以不符合种用标准的畜禽冒充种畜禽；（四）销售未经批准进口的种畜禽。第八十五条：销售种畜禽有本法第三十一条第一项至第四项违法行为之一的，由县级以上地方人民政府农业农村主管部门和市场监督管理部门按照职责分工</w:t>
            </w:r>
            <w:r>
              <w:rPr>
                <w:rFonts w:asciiTheme="minorEastAsia" w:eastAsiaTheme="minorEastAsia" w:hAnsiTheme="minorEastAsia" w:cs="宋体" w:hint="eastAsia"/>
                <w:kern w:val="0"/>
                <w:sz w:val="21"/>
                <w:szCs w:val="21"/>
              </w:rPr>
              <w:lastRenderedPageBreak/>
              <w:t>责令停止销售，没收违法销售的（种）畜禽和违法所得；违法所得在五万元以上的，并处违法所得一倍以上五倍以下罚款；没有违法所得或者违法所得不足五万元的，并处五千元以上五万元以下罚款；情节严重的，并处吊销种畜禽生产经营许可证或者营业执照。</w:t>
            </w:r>
          </w:p>
        </w:tc>
        <w:tc>
          <w:tcPr>
            <w:tcW w:w="2810" w:type="dxa"/>
          </w:tcPr>
          <w:p w14:paraId="5DDD239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Pr>
          <w:p w14:paraId="5DD713C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Pr>
          <w:p w14:paraId="69456C39"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1730AAC5" w14:textId="77777777" w:rsidTr="005F3460">
        <w:tc>
          <w:tcPr>
            <w:tcW w:w="675" w:type="dxa"/>
            <w:vAlign w:val="center"/>
          </w:tcPr>
          <w:p w14:paraId="63D7C7BC"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200597EE" w14:textId="77777777" w:rsidR="0024579C" w:rsidRDefault="0024579C" w:rsidP="0024579C">
            <w:pPr>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3D3BB76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w:t>
            </w:r>
            <w:r>
              <w:rPr>
                <w:rFonts w:asciiTheme="minorEastAsia" w:eastAsiaTheme="minorEastAsia" w:hAnsiTheme="minorEastAsia" w:cs="宋体"/>
                <w:kern w:val="0"/>
                <w:sz w:val="21"/>
                <w:szCs w:val="21"/>
              </w:rPr>
              <w:t>兴办畜禽养殖场未备案，畜禽养殖场未建立养殖档案或者未按照规定保存养殖档案的</w:t>
            </w:r>
            <w:r>
              <w:rPr>
                <w:rFonts w:asciiTheme="minorEastAsia" w:eastAsiaTheme="minorEastAsia" w:hAnsiTheme="minorEastAsia" w:cs="宋体" w:hint="eastAsia"/>
                <w:kern w:val="0"/>
                <w:sz w:val="21"/>
                <w:szCs w:val="21"/>
              </w:rPr>
              <w:t>行政处罚</w:t>
            </w:r>
          </w:p>
        </w:tc>
        <w:tc>
          <w:tcPr>
            <w:tcW w:w="1166" w:type="dxa"/>
          </w:tcPr>
          <w:p w14:paraId="1A8A40D4" w14:textId="19E8F19D"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乐亭县农业农村局</w:t>
            </w:r>
          </w:p>
        </w:tc>
        <w:tc>
          <w:tcPr>
            <w:tcW w:w="3101" w:type="dxa"/>
            <w:vAlign w:val="center"/>
          </w:tcPr>
          <w:p w14:paraId="2FBCCAD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1.《中华人民共和国畜牧法》</w:t>
            </w:r>
          </w:p>
          <w:p w14:paraId="54A22A11" w14:textId="77777777" w:rsidR="0024579C" w:rsidRDefault="0024579C" w:rsidP="0024579C">
            <w:pPr>
              <w:widowControl/>
              <w:shd w:val="clear" w:color="auto" w:fill="FFFFFF"/>
              <w:spacing w:line="32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第八十六条</w:t>
            </w:r>
            <w:r>
              <w:rPr>
                <w:rFonts w:asciiTheme="minorEastAsia" w:eastAsiaTheme="minorEastAsia" w:hAnsiTheme="minorEastAsia" w:cs="宋体"/>
                <w:kern w:val="0"/>
                <w:sz w:val="21"/>
                <w:szCs w:val="21"/>
              </w:rPr>
              <w:t>违反本法规定，兴办畜禽养殖场未备案，畜禽养殖场未建立养殖档案或者未按照规定保存养殖档案的，由县级以上地方人民政府农业农村主管部门责令限期改正，可以处一万元以下罚款。</w:t>
            </w:r>
          </w:p>
          <w:p w14:paraId="6E0B91B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p w14:paraId="1755B9E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2810" w:type="dxa"/>
          </w:tcPr>
          <w:p w14:paraId="2403872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1、立案责任：发现涉嫌</w:t>
            </w:r>
            <w:r>
              <w:rPr>
                <w:rFonts w:asciiTheme="minorEastAsia" w:eastAsiaTheme="minorEastAsia" w:hAnsiTheme="minorEastAsia" w:cs="宋体"/>
                <w:kern w:val="0"/>
                <w:sz w:val="21"/>
                <w:szCs w:val="21"/>
              </w:rPr>
              <w:t>兴办畜禽养殖场未备案，畜禽养殖场未建立养殖档案或者未按照规定保存养殖档案的，</w:t>
            </w:r>
            <w:r>
              <w:rPr>
                <w:rFonts w:asciiTheme="minorEastAsia" w:eastAsiaTheme="minorEastAsia" w:hAnsiTheme="minorEastAsia" w:cs="宋体" w:hint="eastAsia"/>
                <w:kern w:val="0"/>
                <w:sz w:val="21"/>
                <w:szCs w:val="21"/>
              </w:rPr>
              <w:t>违法行为（或者下级农业农村部门上报或其他机关移送的违法案件等），予以审查，决定是否立案。</w:t>
            </w:r>
          </w:p>
          <w:p w14:paraId="6098921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0C02FD1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w:t>
            </w:r>
            <w:r>
              <w:rPr>
                <w:rFonts w:asciiTheme="minorEastAsia" w:eastAsiaTheme="minorEastAsia" w:hAnsiTheme="minorEastAsia" w:cs="宋体" w:hint="eastAsia"/>
                <w:kern w:val="0"/>
                <w:sz w:val="21"/>
                <w:szCs w:val="21"/>
              </w:rPr>
              <w:lastRenderedPageBreak/>
              <w:t>申辩理由等方面进行审查，提出处理意见（主要证据不足时，以适当的方式补充调查）。</w:t>
            </w:r>
          </w:p>
          <w:p w14:paraId="25BF93C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03E7C1F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492B951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03E22939" w14:textId="77777777" w:rsidR="0024579C" w:rsidRDefault="0024579C" w:rsidP="0024579C">
            <w:pPr>
              <w:widowControl/>
              <w:shd w:val="clear" w:color="auto" w:fill="FFFFFF"/>
              <w:spacing w:line="32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w:t>
            </w:r>
            <w:r>
              <w:rPr>
                <w:rFonts w:asciiTheme="minorEastAsia" w:eastAsiaTheme="minorEastAsia" w:hAnsiTheme="minorEastAsia" w:cs="宋体"/>
                <w:kern w:val="0"/>
                <w:sz w:val="21"/>
                <w:szCs w:val="21"/>
              </w:rPr>
              <w:t>责令限期改正，可以处一万元以下罚款。</w:t>
            </w:r>
          </w:p>
          <w:p w14:paraId="4DE115D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68BA391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32C3A12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4C9277F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71738F5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3、①执法人员玩忽职守，对应当予以制止和处罚的违法行为不予制止、处罚，致使畜禽养殖场的合法权益、公共利益和社会秩序遭受损害的；</w:t>
            </w:r>
          </w:p>
          <w:p w14:paraId="48DDB36B" w14:textId="77777777" w:rsidR="0024579C" w:rsidRDefault="0024579C" w:rsidP="0024579C">
            <w:pPr>
              <w:widowControl/>
              <w:shd w:val="clear" w:color="auto" w:fill="FFFFFF"/>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w:t>
            </w:r>
            <w:r>
              <w:rPr>
                <w:rFonts w:asciiTheme="minorEastAsia" w:eastAsiaTheme="minorEastAsia" w:hAnsiTheme="minorEastAsia" w:cs="宋体"/>
                <w:kern w:val="0"/>
                <w:sz w:val="21"/>
                <w:szCs w:val="21"/>
              </w:rPr>
              <w:t>县级以上人民政府农业农村主管部门及其工作人员有下列行为之一的，对直接负责的主管人员和其他直接责任人员依法给予处分：</w:t>
            </w:r>
          </w:p>
          <w:p w14:paraId="4ED18806" w14:textId="77777777" w:rsidR="0024579C" w:rsidRDefault="0024579C" w:rsidP="0024579C">
            <w:pPr>
              <w:widowControl/>
              <w:shd w:val="clear" w:color="auto" w:fill="FFFFFF"/>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（一）利用职务上的便利，收受他人财物或者牟取其他利益；</w:t>
            </w:r>
          </w:p>
          <w:p w14:paraId="50D6DD19" w14:textId="77777777" w:rsidR="0024579C" w:rsidRDefault="0024579C" w:rsidP="0024579C">
            <w:pPr>
              <w:widowControl/>
              <w:shd w:val="clear" w:color="auto" w:fill="FFFFFF"/>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（二）对不符合条件的申请人准予许可，或者超越法定职权准予许可；</w:t>
            </w:r>
          </w:p>
          <w:p w14:paraId="49027B90" w14:textId="77777777" w:rsidR="0024579C" w:rsidRDefault="0024579C" w:rsidP="0024579C">
            <w:pPr>
              <w:widowControl/>
              <w:shd w:val="clear" w:color="auto" w:fill="FFFFFF"/>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（三）发现违法行为不予查处；</w:t>
            </w:r>
          </w:p>
          <w:p w14:paraId="543971E3" w14:textId="77777777" w:rsidR="0024579C" w:rsidRDefault="0024579C" w:rsidP="0024579C">
            <w:pPr>
              <w:widowControl/>
              <w:shd w:val="clear" w:color="auto" w:fill="FFFFFF"/>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（四）其他滥用职权、玩忽职守、徇</w:t>
            </w:r>
            <w:r>
              <w:rPr>
                <w:rFonts w:asciiTheme="minorEastAsia" w:eastAsiaTheme="minorEastAsia" w:hAnsiTheme="minorEastAsia" w:cs="宋体"/>
                <w:kern w:val="0"/>
                <w:sz w:val="21"/>
                <w:szCs w:val="21"/>
              </w:rPr>
              <w:lastRenderedPageBreak/>
              <w:t>私舞弊等不依法履行监督管理工作职责的行为。</w:t>
            </w:r>
          </w:p>
          <w:p w14:paraId="7ED1FC4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65CD095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420A699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18E4999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6D97934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07A63D0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210E6EA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6C63840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Pr>
          <w:p w14:paraId="58A21406"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05A1DFDA" w14:textId="77777777" w:rsidTr="005F3460">
        <w:tc>
          <w:tcPr>
            <w:tcW w:w="675" w:type="dxa"/>
            <w:vAlign w:val="center"/>
          </w:tcPr>
          <w:p w14:paraId="1991AD75"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259539BB" w14:textId="77777777" w:rsidR="0024579C" w:rsidRDefault="0024579C" w:rsidP="0024579C">
            <w:pPr>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sz w:val="21"/>
                <w:szCs w:val="21"/>
              </w:rPr>
              <w:t>行政处罚</w:t>
            </w:r>
          </w:p>
        </w:tc>
        <w:tc>
          <w:tcPr>
            <w:tcW w:w="1456" w:type="dxa"/>
            <w:vAlign w:val="center"/>
          </w:tcPr>
          <w:p w14:paraId="172A73A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w:t>
            </w:r>
            <w:r>
              <w:rPr>
                <w:rFonts w:asciiTheme="minorEastAsia" w:eastAsiaTheme="minorEastAsia" w:hAnsiTheme="minorEastAsia" w:cs="宋体"/>
                <w:kern w:val="0"/>
                <w:sz w:val="21"/>
                <w:szCs w:val="21"/>
              </w:rPr>
              <w:t>销售的种畜禽未附具种畜禽合格证明、家畜系谱，销售、收购国务院农业农村主管部门规定应</w:t>
            </w:r>
            <w:r>
              <w:rPr>
                <w:rFonts w:asciiTheme="minorEastAsia" w:eastAsiaTheme="minorEastAsia" w:hAnsiTheme="minorEastAsia" w:cs="宋体"/>
                <w:kern w:val="0"/>
                <w:sz w:val="21"/>
                <w:szCs w:val="21"/>
              </w:rPr>
              <w:lastRenderedPageBreak/>
              <w:t>当加施标识而没有标识的畜禽，或者重复使用畜禽标识的</w:t>
            </w:r>
            <w:r>
              <w:rPr>
                <w:rFonts w:asciiTheme="minorEastAsia" w:eastAsiaTheme="minorEastAsia" w:hAnsiTheme="minorEastAsia" w:cs="宋体" w:hint="eastAsia"/>
                <w:kern w:val="0"/>
                <w:sz w:val="21"/>
                <w:szCs w:val="21"/>
              </w:rPr>
              <w:t>行政处罚。</w:t>
            </w:r>
          </w:p>
        </w:tc>
        <w:tc>
          <w:tcPr>
            <w:tcW w:w="1166" w:type="dxa"/>
          </w:tcPr>
          <w:p w14:paraId="1049C8F2" w14:textId="7D244B4E"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乐亭县农业农村局</w:t>
            </w:r>
          </w:p>
        </w:tc>
        <w:tc>
          <w:tcPr>
            <w:tcW w:w="3101" w:type="dxa"/>
            <w:vAlign w:val="center"/>
          </w:tcPr>
          <w:p w14:paraId="18A773B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1.《中华人民共和国畜牧法》</w:t>
            </w:r>
          </w:p>
          <w:p w14:paraId="019B812C" w14:textId="77777777" w:rsidR="0024579C" w:rsidRDefault="0024579C" w:rsidP="0024579C">
            <w:pPr>
              <w:widowControl/>
              <w:shd w:val="clear" w:color="auto" w:fill="FFFFFF"/>
              <w:spacing w:line="32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第八十八条</w:t>
            </w:r>
            <w:r>
              <w:rPr>
                <w:rFonts w:asciiTheme="minorEastAsia" w:eastAsiaTheme="minorEastAsia" w:hAnsiTheme="minorEastAsia" w:cs="宋体" w:hint="eastAsia"/>
                <w:kern w:val="0"/>
                <w:sz w:val="21"/>
                <w:szCs w:val="21"/>
              </w:rPr>
              <w:t>第一款</w:t>
            </w:r>
            <w:r>
              <w:rPr>
                <w:rFonts w:asciiTheme="minorEastAsia" w:eastAsiaTheme="minorEastAsia" w:hAnsiTheme="minorEastAsia" w:cs="宋体"/>
                <w:kern w:val="0"/>
                <w:sz w:val="21"/>
                <w:szCs w:val="21"/>
              </w:rPr>
              <w:t xml:space="preserve">　违反本法规定，销售的种畜禽未附具种畜禽合格证明、家畜系谱，销售、收购国务院农业农村主管部门规定应当加施标识而没有标识的畜禽，或者重复使用畜禽标识的，</w:t>
            </w:r>
            <w:r>
              <w:rPr>
                <w:rFonts w:asciiTheme="minorEastAsia" w:eastAsiaTheme="minorEastAsia" w:hAnsiTheme="minorEastAsia" w:cs="宋体"/>
                <w:kern w:val="0"/>
                <w:sz w:val="21"/>
                <w:szCs w:val="21"/>
              </w:rPr>
              <w:lastRenderedPageBreak/>
              <w:t>由县级以上地方人民政府农业农村主管部门和市场监督管理部门按照职责分工责令改正，可以处二千元以下罚款。</w:t>
            </w:r>
          </w:p>
          <w:p w14:paraId="0DB3D7B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2810" w:type="dxa"/>
          </w:tcPr>
          <w:p w14:paraId="704EC8D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1、立案责任：发现涉嫌</w:t>
            </w:r>
            <w:r>
              <w:rPr>
                <w:rFonts w:asciiTheme="minorEastAsia" w:eastAsiaTheme="minorEastAsia" w:hAnsiTheme="minorEastAsia" w:cs="宋体"/>
                <w:kern w:val="0"/>
                <w:sz w:val="21"/>
                <w:szCs w:val="21"/>
              </w:rPr>
              <w:t>销售的种畜禽未附具种畜禽合格证明、家畜系谱，销售、收购国务院农业农村主管部门规定应当加施标识而没有标识的畜禽，或者重复使用畜禽标识的</w:t>
            </w:r>
            <w:r>
              <w:rPr>
                <w:rFonts w:asciiTheme="minorEastAsia" w:eastAsiaTheme="minorEastAsia" w:hAnsiTheme="minorEastAsia" w:cs="宋体" w:hint="eastAsia"/>
                <w:kern w:val="0"/>
                <w:sz w:val="21"/>
                <w:szCs w:val="21"/>
              </w:rPr>
              <w:t>违法行为（或者下级农业</w:t>
            </w:r>
            <w:r>
              <w:rPr>
                <w:rFonts w:asciiTheme="minorEastAsia" w:eastAsiaTheme="minorEastAsia" w:hAnsiTheme="minorEastAsia" w:cs="宋体" w:hint="eastAsia"/>
                <w:kern w:val="0"/>
                <w:sz w:val="21"/>
                <w:szCs w:val="21"/>
              </w:rPr>
              <w:lastRenderedPageBreak/>
              <w:t>农村部门上报或其他机关移送的违法案件等），予以审查，决定是否立案。</w:t>
            </w:r>
          </w:p>
          <w:p w14:paraId="18AB729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413B454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5C09F50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6014860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17281A4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6、送达责任：行政处罚决定书按法律规定的方式送达当事人。</w:t>
            </w:r>
          </w:p>
          <w:p w14:paraId="6BE141EC" w14:textId="77777777" w:rsidR="0024579C" w:rsidRDefault="0024579C" w:rsidP="0024579C">
            <w:pPr>
              <w:widowControl/>
              <w:shd w:val="clear" w:color="auto" w:fill="FFFFFF"/>
              <w:spacing w:line="32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w:t>
            </w:r>
            <w:r>
              <w:rPr>
                <w:rFonts w:asciiTheme="minorEastAsia" w:eastAsiaTheme="minorEastAsia" w:hAnsiTheme="minorEastAsia" w:cs="宋体"/>
                <w:kern w:val="0"/>
                <w:sz w:val="21"/>
                <w:szCs w:val="21"/>
              </w:rPr>
              <w:t>责令改正，可以处二千元以下罚款。</w:t>
            </w:r>
          </w:p>
          <w:p w14:paraId="31E995D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4D80FAD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7AB408A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51BFDAF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3C59EF5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w:t>
            </w:r>
            <w:r>
              <w:rPr>
                <w:rFonts w:asciiTheme="minorEastAsia" w:eastAsiaTheme="minorEastAsia" w:hAnsiTheme="minorEastAsia" w:cs="宋体" w:hint="eastAsia"/>
                <w:kern w:val="0"/>
                <w:sz w:val="21"/>
                <w:szCs w:val="21"/>
              </w:rPr>
              <w:lastRenderedPageBreak/>
              <w:t>以制止和处罚的违法行为不予制止、处罚，致使种畜禽养殖场的合法权益、公共利益和社会秩序遭受损害的；的；</w:t>
            </w:r>
          </w:p>
          <w:p w14:paraId="036F0646" w14:textId="77777777" w:rsidR="0024579C" w:rsidRDefault="0024579C" w:rsidP="0024579C">
            <w:pPr>
              <w:widowControl/>
              <w:shd w:val="clear" w:color="auto" w:fill="FFFFFF"/>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w:t>
            </w:r>
            <w:r>
              <w:rPr>
                <w:rFonts w:asciiTheme="minorEastAsia" w:eastAsiaTheme="minorEastAsia" w:hAnsiTheme="minorEastAsia" w:cs="宋体"/>
                <w:kern w:val="0"/>
                <w:sz w:val="21"/>
                <w:szCs w:val="21"/>
              </w:rPr>
              <w:t>县级以上人民政府农业农村主管部门及其工作人员有下列行为之一的，对直接负责的主管人员和其他直接责任人员依法给予处分：</w:t>
            </w:r>
          </w:p>
          <w:p w14:paraId="71E56868" w14:textId="77777777" w:rsidR="0024579C" w:rsidRDefault="0024579C" w:rsidP="0024579C">
            <w:pPr>
              <w:widowControl/>
              <w:shd w:val="clear" w:color="auto" w:fill="FFFFFF"/>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（一）利用职务上的便利，收受他人财物或者牟取其他利益；</w:t>
            </w:r>
          </w:p>
          <w:p w14:paraId="2648DD9F" w14:textId="77777777" w:rsidR="0024579C" w:rsidRDefault="0024579C" w:rsidP="0024579C">
            <w:pPr>
              <w:widowControl/>
              <w:shd w:val="clear" w:color="auto" w:fill="FFFFFF"/>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（二）对不符合条件的申请人准予许可，或者超越法定职权准予许可；</w:t>
            </w:r>
          </w:p>
          <w:p w14:paraId="0115D8B2" w14:textId="77777777" w:rsidR="0024579C" w:rsidRDefault="0024579C" w:rsidP="0024579C">
            <w:pPr>
              <w:widowControl/>
              <w:shd w:val="clear" w:color="auto" w:fill="FFFFFF"/>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（三）发现违法行为不予查处；</w:t>
            </w:r>
          </w:p>
          <w:p w14:paraId="0DC460FF" w14:textId="77777777" w:rsidR="0024579C" w:rsidRDefault="0024579C" w:rsidP="0024579C">
            <w:pPr>
              <w:widowControl/>
              <w:shd w:val="clear" w:color="auto" w:fill="FFFFFF"/>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（四）其他滥用职权、玩忽职守、徇私舞弊等不依法履行监督管理工作职责的行为。</w:t>
            </w:r>
          </w:p>
          <w:p w14:paraId="47BE842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地方各级人民政府、有关部门及其工作人员瞒报、谎报、迟报、漏报或者授意他人瞒报、谎报、迟报动物疫情，或者阻碍他人报告动物疫情的，由上级人民政府或者有关部门责令改正，通报批评;对直接负责的主管人员和其他直接责任人员依法给予处分。</w:t>
            </w:r>
          </w:p>
          <w:p w14:paraId="711D3A5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516A379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4B9D1E4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6、应当依法移送追究刑事责任，而未依法移送有权机关的；</w:t>
            </w:r>
          </w:p>
          <w:p w14:paraId="46EC56B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0CE9C06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7977D2B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7BBFE7A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64B361A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Pr>
          <w:p w14:paraId="2D672EBB"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50568EB8" w14:textId="77777777" w:rsidTr="005F3460">
        <w:tc>
          <w:tcPr>
            <w:tcW w:w="675" w:type="dxa"/>
            <w:vAlign w:val="center"/>
          </w:tcPr>
          <w:p w14:paraId="0C23DEDF"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493B9092" w14:textId="77777777" w:rsidR="0024579C" w:rsidRDefault="0024579C" w:rsidP="0024579C">
            <w:pPr>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sz w:val="21"/>
                <w:szCs w:val="21"/>
              </w:rPr>
              <w:t>行政处罚</w:t>
            </w:r>
          </w:p>
        </w:tc>
        <w:tc>
          <w:tcPr>
            <w:tcW w:w="1456" w:type="dxa"/>
            <w:vAlign w:val="center"/>
          </w:tcPr>
          <w:p w14:paraId="167CD48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w:t>
            </w:r>
            <w:r>
              <w:rPr>
                <w:rFonts w:asciiTheme="minorEastAsia" w:eastAsiaTheme="minorEastAsia" w:hAnsiTheme="minorEastAsia" w:cs="宋体"/>
                <w:kern w:val="0"/>
                <w:sz w:val="21"/>
                <w:szCs w:val="21"/>
              </w:rPr>
              <w:t>销售的种畜禽未附具检疫证明，伪造、变造畜禽标识，或者持有、使用伪造、变造的畜禽标识的</w:t>
            </w:r>
            <w:r>
              <w:rPr>
                <w:rFonts w:asciiTheme="minorEastAsia" w:eastAsiaTheme="minorEastAsia" w:hAnsiTheme="minorEastAsia" w:cs="宋体" w:hint="eastAsia"/>
                <w:kern w:val="0"/>
                <w:sz w:val="21"/>
                <w:szCs w:val="21"/>
              </w:rPr>
              <w:t>行政处罚</w:t>
            </w:r>
          </w:p>
        </w:tc>
        <w:tc>
          <w:tcPr>
            <w:tcW w:w="1166" w:type="dxa"/>
          </w:tcPr>
          <w:p w14:paraId="3122447D" w14:textId="1D28E920"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乐亭县农业农村局</w:t>
            </w:r>
          </w:p>
        </w:tc>
        <w:tc>
          <w:tcPr>
            <w:tcW w:w="3101" w:type="dxa"/>
            <w:vAlign w:val="center"/>
          </w:tcPr>
          <w:p w14:paraId="54456C9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《中华人民共和国畜牧法》</w:t>
            </w:r>
          </w:p>
          <w:p w14:paraId="6D194141" w14:textId="77777777" w:rsidR="0024579C" w:rsidRDefault="0024579C" w:rsidP="0024579C">
            <w:pPr>
              <w:widowControl/>
              <w:shd w:val="clear" w:color="auto" w:fill="FFFFFF"/>
              <w:spacing w:line="26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第八十八条第二款</w:t>
            </w:r>
            <w:r>
              <w:rPr>
                <w:rFonts w:asciiTheme="minorEastAsia" w:eastAsiaTheme="minorEastAsia" w:hAnsiTheme="minorEastAsia" w:cs="宋体" w:hint="eastAsia"/>
                <w:i/>
                <w:kern w:val="0"/>
                <w:sz w:val="21"/>
                <w:szCs w:val="21"/>
              </w:rPr>
              <w:t>：</w:t>
            </w:r>
            <w:r>
              <w:rPr>
                <w:rFonts w:asciiTheme="minorEastAsia" w:eastAsiaTheme="minorEastAsia" w:hAnsiTheme="minorEastAsia" w:cs="宋体"/>
                <w:kern w:val="0"/>
                <w:sz w:val="21"/>
                <w:szCs w:val="21"/>
              </w:rPr>
              <w:t>销售的种畜禽未附具检疫证明，伪造、变造畜禽标识，或者持有、使用伪造、变造的畜禽标识的，依照《中华人民共和国动物防疫法》的有关规定追究法律责任。</w:t>
            </w:r>
          </w:p>
          <w:p w14:paraId="5A1FAC34" w14:textId="77777777" w:rsidR="0024579C" w:rsidRDefault="0024579C" w:rsidP="0024579C">
            <w:pPr>
              <w:widowControl/>
              <w:shd w:val="clear" w:color="auto" w:fill="FFFFFF"/>
              <w:spacing w:line="26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《中华人民共和国动物防疫法》</w:t>
            </w:r>
          </w:p>
          <w:p w14:paraId="2E348783" w14:textId="77777777" w:rsidR="0024579C" w:rsidRDefault="0024579C" w:rsidP="0024579C">
            <w:pPr>
              <w:widowControl/>
              <w:shd w:val="clear" w:color="auto" w:fill="FFFFFF"/>
              <w:spacing w:line="28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第一百条第一款　违反本法规定，屠宰、经营、运输的动物未附有检疫证明，经营和运输的动物产品未附有检疫证明、检疫标志的，由县级以上地方人民政府农业农村主管部门责令改正，处同类检疫合格动物、动物产品货值金额一倍以下罚款；对货主以外的承运人处运输费用三倍以上五倍以下罚款，情节严重的，处五倍以上十倍以下罚款。</w:t>
            </w:r>
          </w:p>
          <w:p w14:paraId="7929490A" w14:textId="77777777" w:rsidR="0024579C" w:rsidRDefault="0024579C" w:rsidP="0024579C">
            <w:pPr>
              <w:widowControl/>
              <w:shd w:val="clear" w:color="auto" w:fill="FFFFFF"/>
              <w:spacing w:line="28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第一百零三条　违反本法规定，转让、伪造或者变造检疫证明、检疫标志或者畜禽标识的，由县级以上地方人民政府农业农村主管部门没收违法所得和检疫证明、检疫标志、畜禽标识，并处五千元以上五万元以下罚款。</w:t>
            </w:r>
          </w:p>
          <w:p w14:paraId="3DCA6F9E" w14:textId="77777777" w:rsidR="0024579C" w:rsidRDefault="0024579C" w:rsidP="0024579C">
            <w:pPr>
              <w:widowControl/>
              <w:shd w:val="clear" w:color="auto" w:fill="FFFFFF"/>
              <w:spacing w:before="180" w:line="28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持有、使用伪造或者变造的检疫证明、检疫标志或者畜禽标识的，由县级以上人民政府农业农村主管部门没收检疫证明、检疫标志、畜禽标识和对应的动物、动物产品，并处三千元以上三万元以下罚款。</w:t>
            </w:r>
          </w:p>
          <w:p w14:paraId="2DFFD8B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2810" w:type="dxa"/>
          </w:tcPr>
          <w:p w14:paraId="24797F6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1、立案责任：发现涉嫌</w:t>
            </w:r>
            <w:r>
              <w:rPr>
                <w:rFonts w:asciiTheme="minorEastAsia" w:eastAsiaTheme="minorEastAsia" w:hAnsiTheme="minorEastAsia" w:cs="宋体"/>
                <w:kern w:val="0"/>
                <w:sz w:val="21"/>
                <w:szCs w:val="21"/>
              </w:rPr>
              <w:t>销售的种畜禽未附具检疫证明，伪造、变造畜禽标识，或者持有、使用伪造、变造的畜禽标识的</w:t>
            </w:r>
            <w:r>
              <w:rPr>
                <w:rFonts w:asciiTheme="minorEastAsia" w:eastAsiaTheme="minorEastAsia" w:hAnsiTheme="minorEastAsia" w:cs="宋体" w:hint="eastAsia"/>
                <w:kern w:val="0"/>
                <w:sz w:val="21"/>
                <w:szCs w:val="21"/>
              </w:rPr>
              <w:t>违法行为（或者下级农业农村部门上报或其他机关移送的违法案件等），予以审查，决定是否立案。</w:t>
            </w:r>
          </w:p>
          <w:p w14:paraId="4D25FCE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00D5FE5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w:t>
            </w:r>
            <w:r>
              <w:rPr>
                <w:rFonts w:asciiTheme="minorEastAsia" w:eastAsiaTheme="minorEastAsia" w:hAnsiTheme="minorEastAsia" w:cs="宋体" w:hint="eastAsia"/>
                <w:kern w:val="0"/>
                <w:sz w:val="21"/>
                <w:szCs w:val="21"/>
              </w:rPr>
              <w:lastRenderedPageBreak/>
              <w:t>调查取证程序、法律适用、处罚种类和幅度、当事人陈述和申辩理由等方面进行审查，提出处理意见（主要证据不足时，以适当的方式补充调查）。</w:t>
            </w:r>
          </w:p>
          <w:p w14:paraId="1B0A86B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66E2270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3300A93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6A45D765" w14:textId="77777777" w:rsidR="0024579C" w:rsidRDefault="0024579C" w:rsidP="0024579C">
            <w:pPr>
              <w:widowControl/>
              <w:shd w:val="clear" w:color="auto" w:fill="FFFFFF"/>
              <w:spacing w:line="28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1.违反本法规定，屠宰、经营、运输的动物未附有检疫证明，经营和运输的动物产品未附有检疫证明、检疫标志的，由县级以上地方人民政府农业农村主管部门责令改正，处同类检疫合格动物、动物产品货值金额一倍以下罚款；对货主以外的承运人处运输费用三倍以上五倍以</w:t>
            </w:r>
            <w:r>
              <w:rPr>
                <w:rFonts w:asciiTheme="minorEastAsia" w:eastAsiaTheme="minorEastAsia" w:hAnsiTheme="minorEastAsia" w:cs="宋体" w:hint="eastAsia"/>
                <w:kern w:val="0"/>
                <w:sz w:val="21"/>
                <w:szCs w:val="21"/>
              </w:rPr>
              <w:lastRenderedPageBreak/>
              <w:t>下罚款，情节严重的，处五倍以上十倍以下罚款。</w:t>
            </w:r>
          </w:p>
          <w:p w14:paraId="7BAF858D" w14:textId="77777777" w:rsidR="0024579C" w:rsidRDefault="0024579C" w:rsidP="0024579C">
            <w:pPr>
              <w:widowControl/>
              <w:shd w:val="clear" w:color="auto" w:fill="FFFFFF"/>
              <w:spacing w:line="28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 xml:space="preserve">　2.违反本法规定，转让、伪造或者变造检疫证明、检疫标志或者畜禽标识的，由县级以上地方人民政府农业农村主管部门没收违法所得和检疫证明、检疫标志、畜禽标识，并处五千元以上五万元以下罚款。</w:t>
            </w:r>
          </w:p>
          <w:p w14:paraId="6D9E3F3A" w14:textId="77777777" w:rsidR="0024579C" w:rsidRDefault="0024579C" w:rsidP="0024579C">
            <w:pPr>
              <w:widowControl/>
              <w:shd w:val="clear" w:color="auto" w:fill="FFFFFF"/>
              <w:spacing w:before="180" w:line="28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持有、使用伪造或者变造的检疫证明、检疫标志或者畜禽标识的，由县级以上人民政府农业农村主管部门没收检疫证明、检疫标志、畜禽标识和对应的动物、动物产品，并处三千元以上三万元以下罚款。</w:t>
            </w:r>
          </w:p>
          <w:p w14:paraId="7A01BAE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4C0A9D6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0F3CA7D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6A781A1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75FE6CF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3、①执法人员玩忽职守，对应当予以制止和处罚的违法行为不予制止、处罚，致使种畜禽养殖场、畜禽养殖场的合法权益、公共利益和社会秩序遭受损害的；</w:t>
            </w:r>
          </w:p>
          <w:p w14:paraId="577FF840" w14:textId="77777777" w:rsidR="0024579C" w:rsidRDefault="0024579C" w:rsidP="0024579C">
            <w:pPr>
              <w:widowControl/>
              <w:shd w:val="clear" w:color="auto" w:fill="FFFFFF"/>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w:t>
            </w:r>
            <w:r>
              <w:rPr>
                <w:rFonts w:asciiTheme="minorEastAsia" w:eastAsiaTheme="minorEastAsia" w:hAnsiTheme="minorEastAsia" w:cs="宋体"/>
                <w:kern w:val="0"/>
                <w:sz w:val="21"/>
                <w:szCs w:val="21"/>
              </w:rPr>
              <w:t>县级以上人民政府农业农村主管部门及其工作人员有下列行为之一的，对直接负责的主管人员和其他直接责任人员依法给予处分：</w:t>
            </w:r>
          </w:p>
          <w:p w14:paraId="040FEC83" w14:textId="77777777" w:rsidR="0024579C" w:rsidRDefault="0024579C" w:rsidP="0024579C">
            <w:pPr>
              <w:widowControl/>
              <w:shd w:val="clear" w:color="auto" w:fill="FFFFFF"/>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（一）利用职务上的便利，收受他人财物或者牟取其他利益；</w:t>
            </w:r>
          </w:p>
          <w:p w14:paraId="16AF5AC1" w14:textId="77777777" w:rsidR="0024579C" w:rsidRDefault="0024579C" w:rsidP="0024579C">
            <w:pPr>
              <w:widowControl/>
              <w:shd w:val="clear" w:color="auto" w:fill="FFFFFF"/>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（二）对不符合条件的申请人准予许</w:t>
            </w:r>
            <w:r>
              <w:rPr>
                <w:rFonts w:asciiTheme="minorEastAsia" w:eastAsiaTheme="minorEastAsia" w:hAnsiTheme="minorEastAsia" w:cs="宋体"/>
                <w:kern w:val="0"/>
                <w:sz w:val="21"/>
                <w:szCs w:val="21"/>
              </w:rPr>
              <w:lastRenderedPageBreak/>
              <w:t>可，或者超越法定职权准予许可；</w:t>
            </w:r>
          </w:p>
          <w:p w14:paraId="568496BE" w14:textId="77777777" w:rsidR="0024579C" w:rsidRDefault="0024579C" w:rsidP="0024579C">
            <w:pPr>
              <w:widowControl/>
              <w:shd w:val="clear" w:color="auto" w:fill="FFFFFF"/>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（三）发现违法行为不予查处；</w:t>
            </w:r>
          </w:p>
          <w:p w14:paraId="52BA8E7E" w14:textId="77777777" w:rsidR="0024579C" w:rsidRDefault="0024579C" w:rsidP="0024579C">
            <w:pPr>
              <w:widowControl/>
              <w:shd w:val="clear" w:color="auto" w:fill="FFFFFF"/>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（四）其他滥用职权、玩忽职守、徇私舞弊等不依法履行监督管理工作职责的行为。</w:t>
            </w:r>
          </w:p>
          <w:p w14:paraId="4C31360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⑶未依照规定履行职责的；未及时采取预防、控制、扑灭等措施的；对不符合条件的颁发动物防疫条件合格证、动物诊疗许可证，或者对符合条件的拒不颁发动物防疫条件合格证、动物诊疗许可证的；从事与动物防疫有关的经营性活动，或者违法收取费用的；对未经检疫或者检疫不合格的动物、动物产品出具检疫证明、加施检疫标志，或者对检疫合格的动物、动物产品拒不出具检疫证明、加施检疫标志的；对附有检疫证明、检疫标志的动物、动物产品重复检疫的；未履行动物疫病监测、检测、评估职责或者伪造监测、检测、评估结果的；发生动物疫情时未及时进行诊断、调查的；接到染疫或者疑似染疫报告后，未及时按照国家规定采取措施、上报的；其他未依照本法规定履行职责的行为；瞒报、谎报、迟报、漏报或者授意他人瞒报、谎报、迟报动物疫情，或者阻碍他人报告动物疫情的；</w:t>
            </w:r>
          </w:p>
          <w:p w14:paraId="47D672C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w:t>
            </w:r>
            <w:r>
              <w:rPr>
                <w:rFonts w:asciiTheme="minorEastAsia" w:eastAsiaTheme="minorEastAsia" w:hAnsiTheme="minorEastAsia" w:cs="宋体" w:hint="eastAsia"/>
                <w:kern w:val="0"/>
                <w:sz w:val="21"/>
                <w:szCs w:val="21"/>
              </w:rPr>
              <w:lastRenderedPageBreak/>
              <w:t>罚的；</w:t>
            </w:r>
          </w:p>
          <w:p w14:paraId="6BD8CBA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5A25A97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066C083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714363E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56C2187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5D75F27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408C456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Pr>
          <w:p w14:paraId="474C2D88"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0A70C67E" w14:textId="77777777" w:rsidTr="005F3460">
        <w:tc>
          <w:tcPr>
            <w:tcW w:w="675" w:type="dxa"/>
            <w:vAlign w:val="center"/>
          </w:tcPr>
          <w:p w14:paraId="659CCF5E"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76FAB478" w14:textId="77777777" w:rsidR="0024579C" w:rsidRDefault="0024579C" w:rsidP="0024579C">
            <w:pPr>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sz w:val="21"/>
                <w:szCs w:val="21"/>
              </w:rPr>
              <w:t>行政处罚</w:t>
            </w:r>
          </w:p>
        </w:tc>
        <w:tc>
          <w:tcPr>
            <w:tcW w:w="1456" w:type="dxa"/>
            <w:vAlign w:val="center"/>
          </w:tcPr>
          <w:p w14:paraId="0D5B5F4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w:t>
            </w:r>
            <w:r>
              <w:rPr>
                <w:rFonts w:asciiTheme="minorEastAsia" w:eastAsiaTheme="minorEastAsia" w:hAnsiTheme="minorEastAsia" w:cs="宋体"/>
                <w:kern w:val="0"/>
                <w:sz w:val="21"/>
                <w:szCs w:val="21"/>
              </w:rPr>
              <w:t>畜禽屠宰企业不再具备本法规定条件的</w:t>
            </w:r>
            <w:r>
              <w:rPr>
                <w:rFonts w:asciiTheme="minorEastAsia" w:eastAsiaTheme="minorEastAsia" w:hAnsiTheme="minorEastAsia" w:cs="宋体" w:hint="eastAsia"/>
                <w:kern w:val="0"/>
                <w:sz w:val="21"/>
                <w:szCs w:val="21"/>
              </w:rPr>
              <w:t>行政处罚</w:t>
            </w:r>
          </w:p>
        </w:tc>
        <w:tc>
          <w:tcPr>
            <w:tcW w:w="1166" w:type="dxa"/>
          </w:tcPr>
          <w:p w14:paraId="4EC3127E" w14:textId="7D24202D"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乐亭县农业农村局</w:t>
            </w:r>
          </w:p>
        </w:tc>
        <w:tc>
          <w:tcPr>
            <w:tcW w:w="3101" w:type="dxa"/>
            <w:vAlign w:val="center"/>
          </w:tcPr>
          <w:p w14:paraId="61D875B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《中华人民共和国畜牧法》</w:t>
            </w:r>
          </w:p>
          <w:p w14:paraId="13D51768" w14:textId="77777777" w:rsidR="0024579C" w:rsidRDefault="0024579C" w:rsidP="0024579C">
            <w:pPr>
              <w:widowControl/>
              <w:shd w:val="clear" w:color="auto" w:fill="FFFFFF"/>
              <w:spacing w:line="26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第九十条　县级以上地方人民政府农业农村主管部门发现畜禽屠宰企业不再具备本法规定条件的，应当责令停业整顿，并限期整改；逾期仍未达到本法规定条件的，责令关闭，对实行定点屠宰管理的，由发证机关依法吊销定点屠宰证书。</w:t>
            </w:r>
          </w:p>
          <w:p w14:paraId="2A3BCCE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2810" w:type="dxa"/>
          </w:tcPr>
          <w:p w14:paraId="199C364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1、立案责任：发现涉嫌</w:t>
            </w:r>
            <w:r>
              <w:rPr>
                <w:rFonts w:asciiTheme="minorEastAsia" w:eastAsiaTheme="minorEastAsia" w:hAnsiTheme="minorEastAsia" w:cs="宋体"/>
                <w:kern w:val="0"/>
                <w:sz w:val="21"/>
                <w:szCs w:val="21"/>
              </w:rPr>
              <w:t>畜禽屠宰企业不再具备本法规定条件的</w:t>
            </w:r>
            <w:r>
              <w:rPr>
                <w:rFonts w:asciiTheme="minorEastAsia" w:eastAsiaTheme="minorEastAsia" w:hAnsiTheme="minorEastAsia" w:cs="宋体" w:hint="eastAsia"/>
                <w:kern w:val="0"/>
                <w:sz w:val="21"/>
                <w:szCs w:val="21"/>
              </w:rPr>
              <w:t>违法行为（或者下级农业农村部门上报或其他机关移送的违法案件等），予以审查，决定是否立案。</w:t>
            </w:r>
          </w:p>
          <w:p w14:paraId="466CD27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w:t>
            </w:r>
            <w:r>
              <w:rPr>
                <w:rFonts w:asciiTheme="minorEastAsia" w:eastAsiaTheme="minorEastAsia" w:hAnsiTheme="minorEastAsia" w:cs="宋体" w:hint="eastAsia"/>
                <w:kern w:val="0"/>
                <w:sz w:val="21"/>
                <w:szCs w:val="21"/>
              </w:rPr>
              <w:lastRenderedPageBreak/>
              <w:t>回避。执法人员不得少于两人，调查时应出示执法证件，允许当事人辩解陈述。执法人员应保守有关秘密。</w:t>
            </w:r>
          </w:p>
          <w:p w14:paraId="3FEE76B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071AC39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355C883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4ED4DD1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2E894D54" w14:textId="77777777" w:rsidR="0024579C" w:rsidRDefault="0024579C" w:rsidP="0024579C">
            <w:pPr>
              <w:widowControl/>
              <w:shd w:val="clear" w:color="auto" w:fill="FFFFFF"/>
              <w:spacing w:line="26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w:t>
            </w:r>
            <w:r>
              <w:rPr>
                <w:rFonts w:asciiTheme="minorEastAsia" w:eastAsiaTheme="minorEastAsia" w:hAnsiTheme="minorEastAsia" w:cs="宋体"/>
                <w:kern w:val="0"/>
                <w:sz w:val="21"/>
                <w:szCs w:val="21"/>
              </w:rPr>
              <w:t>责令停业整顿，并限期整改；逾期仍未达到本法规定条件的，责令关闭，对实行定点屠宰管理的，由发证</w:t>
            </w:r>
            <w:r>
              <w:rPr>
                <w:rFonts w:asciiTheme="minorEastAsia" w:eastAsiaTheme="minorEastAsia" w:hAnsiTheme="minorEastAsia" w:cs="宋体"/>
                <w:kern w:val="0"/>
                <w:sz w:val="21"/>
                <w:szCs w:val="21"/>
              </w:rPr>
              <w:lastRenderedPageBreak/>
              <w:t>机关依法吊销定点屠宰证书。</w:t>
            </w:r>
          </w:p>
          <w:p w14:paraId="5A638A5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19F73F9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62FFE83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464459C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3EFB31A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3、①执法人员玩忽职守，对应当予以制止和处罚的违法行为不予制止、处罚，致使种畜禽养殖场、畜禽养殖场的合法权益、公共利益和社会秩序</w:t>
            </w:r>
            <w:r>
              <w:rPr>
                <w:rFonts w:asciiTheme="minorEastAsia" w:eastAsiaTheme="minorEastAsia" w:hAnsiTheme="minorEastAsia" w:cs="宋体" w:hint="eastAsia"/>
                <w:kern w:val="0"/>
                <w:sz w:val="21"/>
                <w:szCs w:val="21"/>
              </w:rPr>
              <w:lastRenderedPageBreak/>
              <w:t>遭受损害的；</w:t>
            </w:r>
          </w:p>
          <w:p w14:paraId="677D5B92" w14:textId="77777777" w:rsidR="0024579C" w:rsidRDefault="0024579C" w:rsidP="0024579C">
            <w:pPr>
              <w:widowControl/>
              <w:shd w:val="clear" w:color="auto" w:fill="FFFFFF"/>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w:t>
            </w:r>
            <w:r>
              <w:rPr>
                <w:rFonts w:asciiTheme="minorEastAsia" w:eastAsiaTheme="minorEastAsia" w:hAnsiTheme="minorEastAsia" w:cs="宋体"/>
                <w:kern w:val="0"/>
                <w:sz w:val="21"/>
                <w:szCs w:val="21"/>
              </w:rPr>
              <w:t>县级以上人民政府农业农村主管部门及其工作人员有下列行为之一的，对直接负责的主管人员和其他直接责任人员依法给予处分：</w:t>
            </w:r>
          </w:p>
          <w:p w14:paraId="05283B41" w14:textId="77777777" w:rsidR="0024579C" w:rsidRDefault="0024579C" w:rsidP="0024579C">
            <w:pPr>
              <w:widowControl/>
              <w:shd w:val="clear" w:color="auto" w:fill="FFFFFF"/>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（一）利用职务上的便利，收受他人财物或者牟取其他利益；</w:t>
            </w:r>
          </w:p>
          <w:p w14:paraId="10323A94" w14:textId="77777777" w:rsidR="0024579C" w:rsidRDefault="0024579C" w:rsidP="0024579C">
            <w:pPr>
              <w:widowControl/>
              <w:shd w:val="clear" w:color="auto" w:fill="FFFFFF"/>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（二）对不符合条件的申请人准予许可，或者超越法定职权准予许可；</w:t>
            </w:r>
          </w:p>
          <w:p w14:paraId="3027CF56" w14:textId="77777777" w:rsidR="0024579C" w:rsidRDefault="0024579C" w:rsidP="0024579C">
            <w:pPr>
              <w:widowControl/>
              <w:shd w:val="clear" w:color="auto" w:fill="FFFFFF"/>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（三）发现违法行为不予查处；</w:t>
            </w:r>
          </w:p>
          <w:p w14:paraId="34FF0465" w14:textId="77777777" w:rsidR="0024579C" w:rsidRDefault="0024579C" w:rsidP="0024579C">
            <w:pPr>
              <w:widowControl/>
              <w:shd w:val="clear" w:color="auto" w:fill="FFFFFF"/>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（四）其他滥用职权、玩忽职守、徇私舞弊等不依法履行监督管理工作职责的行为。</w:t>
            </w:r>
          </w:p>
          <w:p w14:paraId="5C337EF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7DD2553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63F73B1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38498C3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64C8EE6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2030087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19B28E9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34063CB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w:t>
            </w:r>
            <w:r>
              <w:rPr>
                <w:rFonts w:asciiTheme="minorEastAsia" w:eastAsiaTheme="minorEastAsia" w:hAnsiTheme="minorEastAsia" w:cs="宋体" w:hint="eastAsia"/>
                <w:kern w:val="0"/>
                <w:sz w:val="21"/>
                <w:szCs w:val="21"/>
              </w:rPr>
              <w:lastRenderedPageBreak/>
              <w:t>的行为。</w:t>
            </w:r>
          </w:p>
        </w:tc>
        <w:tc>
          <w:tcPr>
            <w:tcW w:w="1110" w:type="dxa"/>
          </w:tcPr>
          <w:p w14:paraId="256E5139"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0398A50A" w14:textId="77777777" w:rsidTr="005F3460">
        <w:tc>
          <w:tcPr>
            <w:tcW w:w="675" w:type="dxa"/>
            <w:vAlign w:val="center"/>
          </w:tcPr>
          <w:p w14:paraId="7CEDDD25"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410FE267" w14:textId="77777777" w:rsidR="0024579C" w:rsidRDefault="0024579C" w:rsidP="0024579C">
            <w:pPr>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sz w:val="21"/>
                <w:szCs w:val="21"/>
              </w:rPr>
              <w:t>行政处罚</w:t>
            </w:r>
          </w:p>
        </w:tc>
        <w:tc>
          <w:tcPr>
            <w:tcW w:w="1456" w:type="dxa"/>
            <w:vAlign w:val="center"/>
          </w:tcPr>
          <w:p w14:paraId="28B15E9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w:t>
            </w:r>
            <w:r>
              <w:rPr>
                <w:rFonts w:asciiTheme="minorEastAsia" w:eastAsiaTheme="minorEastAsia" w:hAnsiTheme="minorEastAsia" w:cs="宋体"/>
                <w:kern w:val="0"/>
                <w:sz w:val="21"/>
                <w:szCs w:val="21"/>
              </w:rPr>
              <w:t>畜禽屠宰企业未建立畜禽屠宰质量安全管理制度，或者畜禽屠宰经营者对经检验不合格的畜禽产品未按照国家有关规定处理的</w:t>
            </w:r>
            <w:r>
              <w:rPr>
                <w:rFonts w:asciiTheme="minorEastAsia" w:eastAsiaTheme="minorEastAsia" w:hAnsiTheme="minorEastAsia" w:cs="宋体" w:hint="eastAsia"/>
                <w:kern w:val="0"/>
                <w:sz w:val="21"/>
                <w:szCs w:val="21"/>
              </w:rPr>
              <w:t>行政处罚。</w:t>
            </w:r>
          </w:p>
        </w:tc>
        <w:tc>
          <w:tcPr>
            <w:tcW w:w="1166" w:type="dxa"/>
          </w:tcPr>
          <w:p w14:paraId="76179832" w14:textId="2E5C4381"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乐亭县农业农村局</w:t>
            </w:r>
          </w:p>
        </w:tc>
        <w:tc>
          <w:tcPr>
            <w:tcW w:w="3101" w:type="dxa"/>
            <w:vAlign w:val="center"/>
          </w:tcPr>
          <w:p w14:paraId="35F9D0D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《中华人民共和国畜牧法》</w:t>
            </w:r>
          </w:p>
          <w:p w14:paraId="62766EFF" w14:textId="77777777" w:rsidR="0024579C" w:rsidRDefault="0024579C" w:rsidP="0024579C">
            <w:pPr>
              <w:widowControl/>
              <w:shd w:val="clear" w:color="auto" w:fill="FFFFFF"/>
              <w:spacing w:line="280" w:lineRule="exact"/>
              <w:jc w:val="left"/>
              <w:rPr>
                <w:rFonts w:asciiTheme="minorEastAsia" w:eastAsiaTheme="minorEastAsia" w:hAnsiTheme="minorEastAsia" w:cs="宋体" w:hint="eastAsia"/>
                <w:kern w:val="0"/>
                <w:sz w:val="21"/>
                <w:szCs w:val="21"/>
              </w:rPr>
            </w:pPr>
          </w:p>
          <w:p w14:paraId="1D7C3FA1" w14:textId="77777777" w:rsidR="0024579C" w:rsidRDefault="0024579C" w:rsidP="0024579C">
            <w:pPr>
              <w:widowControl/>
              <w:shd w:val="clear" w:color="auto" w:fill="FFFFFF"/>
              <w:spacing w:line="26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第九十一条　违反本法第六十八条规定，畜禽屠宰企业未建立畜禽屠宰质量安全管理制度，或者畜禽屠宰经营者对经检验不合格的畜禽产品未按照国家有关规定处理的，由县级以上地方人民政府农业农村主管部门责令改正，给予警告；拒不改正的，责令停业整顿，并处五千元以上五万元以下罚款，对直接负责的主管人员和其他直接责任人员处二千元以上二万元以下罚款；情节严重的，责令关闭，对实行定点屠宰管理的，由发证机关依法吊销定点屠宰证书。</w:t>
            </w:r>
          </w:p>
          <w:p w14:paraId="73E44651" w14:textId="77777777" w:rsidR="0024579C" w:rsidRDefault="0024579C" w:rsidP="0024579C">
            <w:pPr>
              <w:widowControl/>
              <w:shd w:val="clear" w:color="auto" w:fill="FFFFFF"/>
              <w:spacing w:line="28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违反本法第六十八条规定的其他行为的，依照有关法律法规的规定处理、处罚。</w:t>
            </w:r>
          </w:p>
          <w:p w14:paraId="68FA0DCA" w14:textId="77777777" w:rsidR="0024579C" w:rsidRDefault="0024579C" w:rsidP="0024579C">
            <w:pPr>
              <w:widowControl/>
              <w:shd w:val="clear" w:color="auto" w:fill="FFFFFF"/>
              <w:spacing w:line="260" w:lineRule="exact"/>
              <w:jc w:val="left"/>
              <w:rPr>
                <w:rFonts w:asciiTheme="minorEastAsia" w:eastAsiaTheme="minorEastAsia" w:hAnsiTheme="minorEastAsia" w:cs="宋体" w:hint="eastAsia"/>
                <w:kern w:val="0"/>
                <w:sz w:val="21"/>
                <w:szCs w:val="21"/>
              </w:rPr>
            </w:pPr>
          </w:p>
          <w:p w14:paraId="1A74DAC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2810" w:type="dxa"/>
          </w:tcPr>
          <w:p w14:paraId="2B554C5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1、立案责任：发现涉嫌</w:t>
            </w:r>
            <w:r>
              <w:rPr>
                <w:rFonts w:asciiTheme="minorEastAsia" w:eastAsiaTheme="minorEastAsia" w:hAnsiTheme="minorEastAsia" w:cs="宋体"/>
                <w:kern w:val="0"/>
                <w:sz w:val="21"/>
                <w:szCs w:val="21"/>
              </w:rPr>
              <w:t>畜禽屠宰企业未建立畜禽屠宰质量安全管理制度，或者畜禽屠宰经营者对经检验不合格的畜禽产品未按照国家有关规定处理的</w:t>
            </w:r>
            <w:r>
              <w:rPr>
                <w:rFonts w:asciiTheme="minorEastAsia" w:eastAsiaTheme="minorEastAsia" w:hAnsiTheme="minorEastAsia" w:cs="宋体" w:hint="eastAsia"/>
                <w:kern w:val="0"/>
                <w:sz w:val="21"/>
                <w:szCs w:val="21"/>
              </w:rPr>
              <w:t>违法行为（或者下级农业农村部门上报或其他机关移送的违法案件等），予以审查，决定是否立案。</w:t>
            </w:r>
          </w:p>
          <w:p w14:paraId="3EEA7DE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274818B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0C786DF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w:t>
            </w:r>
            <w:r>
              <w:rPr>
                <w:rFonts w:asciiTheme="minorEastAsia" w:eastAsiaTheme="minorEastAsia" w:hAnsiTheme="minorEastAsia" w:cs="宋体" w:hint="eastAsia"/>
                <w:kern w:val="0"/>
                <w:sz w:val="21"/>
                <w:szCs w:val="21"/>
              </w:rPr>
              <w:lastRenderedPageBreak/>
              <w:t>知书》送达当事人，告知违法事实及其享有的陈述、申辩等权利。符合听证规定的，制作并送达《行政处罚听证告知书》。</w:t>
            </w:r>
          </w:p>
          <w:p w14:paraId="457367F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528A117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34FA6B71" w14:textId="77777777" w:rsidR="0024579C" w:rsidRDefault="0024579C" w:rsidP="0024579C">
            <w:pPr>
              <w:widowControl/>
              <w:shd w:val="clear" w:color="auto" w:fill="FFFFFF"/>
              <w:spacing w:line="26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w:t>
            </w:r>
            <w:r>
              <w:rPr>
                <w:rFonts w:asciiTheme="minorEastAsia" w:eastAsiaTheme="minorEastAsia" w:hAnsiTheme="minorEastAsia" w:cs="宋体"/>
                <w:kern w:val="0"/>
                <w:sz w:val="21"/>
                <w:szCs w:val="21"/>
              </w:rPr>
              <w:t>责令改正，给予警告；拒不改正的，责令停业整顿，并处五千元以上五万元以下罚款，对直接负责的主管人员和其他直接责任人员处二千元以上二万元以下罚款；情节严重的，责令关闭，对实行定点屠宰管理的，由发证机关依法吊销定点屠宰证书。</w:t>
            </w:r>
          </w:p>
          <w:p w14:paraId="12E0255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164B76B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553EA3C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66C582F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4F6A6A9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3、①执法人员玩忽职守，对应当予以制止和处罚的违法行为不予制止、处罚，致使种畜禽养殖场、畜禽养殖场的合法权益、公共利益和社会秩序遭受损害的；</w:t>
            </w:r>
          </w:p>
          <w:p w14:paraId="7C3D675D" w14:textId="77777777" w:rsidR="0024579C" w:rsidRDefault="0024579C" w:rsidP="0024579C">
            <w:pPr>
              <w:widowControl/>
              <w:shd w:val="clear" w:color="auto" w:fill="FFFFFF"/>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w:t>
            </w:r>
            <w:r>
              <w:rPr>
                <w:rFonts w:asciiTheme="minorEastAsia" w:eastAsiaTheme="minorEastAsia" w:hAnsiTheme="minorEastAsia" w:cs="宋体"/>
                <w:kern w:val="0"/>
                <w:sz w:val="21"/>
                <w:szCs w:val="21"/>
              </w:rPr>
              <w:t>县级以上人民政府农业农村主管部门及其工作人员有下列行为之一的，对直接负责的主管人员和其他直接责任人员依法给予处分：</w:t>
            </w:r>
          </w:p>
          <w:p w14:paraId="52C6F870" w14:textId="77777777" w:rsidR="0024579C" w:rsidRDefault="0024579C" w:rsidP="0024579C">
            <w:pPr>
              <w:widowControl/>
              <w:shd w:val="clear" w:color="auto" w:fill="FFFFFF"/>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（一）利用职务上的便利，收受他人财物或者牟取其他利益；</w:t>
            </w:r>
          </w:p>
          <w:p w14:paraId="260CA585" w14:textId="77777777" w:rsidR="0024579C" w:rsidRDefault="0024579C" w:rsidP="0024579C">
            <w:pPr>
              <w:widowControl/>
              <w:shd w:val="clear" w:color="auto" w:fill="FFFFFF"/>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（二）对不符合条件的申请人准予许可，或者超越法定职权准予许可；</w:t>
            </w:r>
          </w:p>
          <w:p w14:paraId="6EF87441" w14:textId="77777777" w:rsidR="0024579C" w:rsidRDefault="0024579C" w:rsidP="0024579C">
            <w:pPr>
              <w:widowControl/>
              <w:shd w:val="clear" w:color="auto" w:fill="FFFFFF"/>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（三）发现违法行为不予查处；</w:t>
            </w:r>
          </w:p>
          <w:p w14:paraId="7DFA26CD" w14:textId="77777777" w:rsidR="0024579C" w:rsidRDefault="0024579C" w:rsidP="0024579C">
            <w:pPr>
              <w:widowControl/>
              <w:shd w:val="clear" w:color="auto" w:fill="FFFFFF"/>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（四）其他滥用职权、玩忽职守、徇私舞弊等不依法履行监督管理工作职责的行为。</w:t>
            </w:r>
          </w:p>
          <w:p w14:paraId="00A3E81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0D556D2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w:t>
            </w:r>
            <w:r>
              <w:rPr>
                <w:rFonts w:asciiTheme="minorEastAsia" w:eastAsiaTheme="minorEastAsia" w:hAnsiTheme="minorEastAsia" w:cs="宋体" w:hint="eastAsia"/>
                <w:kern w:val="0"/>
                <w:sz w:val="21"/>
                <w:szCs w:val="21"/>
              </w:rPr>
              <w:lastRenderedPageBreak/>
              <w:t>依照有关规定应当向本级人民政府或者上级农业农村主管部门报告而未报告的；</w:t>
            </w:r>
          </w:p>
          <w:p w14:paraId="43F0F5C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52AF415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4B06C79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29F7CEC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410C935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02B83B0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Pr>
          <w:p w14:paraId="215E35D0"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0DC33CD3" w14:textId="77777777" w:rsidTr="005F3460">
        <w:tc>
          <w:tcPr>
            <w:tcW w:w="675" w:type="dxa"/>
            <w:vAlign w:val="center"/>
          </w:tcPr>
          <w:p w14:paraId="76023317"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707FA67F" w14:textId="77777777" w:rsidR="0024579C" w:rsidRDefault="0024579C" w:rsidP="0024579C">
            <w:pPr>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sz w:val="21"/>
                <w:szCs w:val="21"/>
              </w:rPr>
              <w:t>行政处罚</w:t>
            </w:r>
          </w:p>
        </w:tc>
        <w:tc>
          <w:tcPr>
            <w:tcW w:w="1456" w:type="dxa"/>
            <w:vAlign w:val="center"/>
          </w:tcPr>
          <w:p w14:paraId="72F37471" w14:textId="77777777" w:rsidR="0024579C" w:rsidRDefault="0024579C" w:rsidP="0024579C">
            <w:pPr>
              <w:widowControl/>
              <w:shd w:val="clear" w:color="auto" w:fill="FFFFFF"/>
              <w:spacing w:line="26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对销售、推广未经审定蚕种的行政处罚</w:t>
            </w:r>
          </w:p>
        </w:tc>
        <w:tc>
          <w:tcPr>
            <w:tcW w:w="1166" w:type="dxa"/>
          </w:tcPr>
          <w:p w14:paraId="0583E279" w14:textId="39C887C6" w:rsidR="0024579C" w:rsidRDefault="0024579C" w:rsidP="0024579C">
            <w:pPr>
              <w:widowControl/>
              <w:shd w:val="clear" w:color="auto" w:fill="FFFFFF"/>
              <w:spacing w:line="26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乐亭县农业农村局</w:t>
            </w:r>
          </w:p>
        </w:tc>
        <w:tc>
          <w:tcPr>
            <w:tcW w:w="3101" w:type="dxa"/>
            <w:vAlign w:val="center"/>
          </w:tcPr>
          <w:p w14:paraId="2B0905B6" w14:textId="77777777" w:rsidR="0024579C" w:rsidRDefault="0024579C" w:rsidP="0024579C">
            <w:pPr>
              <w:widowControl/>
              <w:shd w:val="clear" w:color="auto" w:fill="FFFFFF"/>
              <w:spacing w:line="26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《蚕种管理办法》</w:t>
            </w:r>
            <w:r>
              <w:rPr>
                <w:rFonts w:asciiTheme="minorEastAsia" w:eastAsiaTheme="minorEastAsia" w:hAnsiTheme="minorEastAsia" w:cs="宋体" w:hint="eastAsia"/>
                <w:kern w:val="0"/>
                <w:sz w:val="21"/>
                <w:szCs w:val="21"/>
              </w:rPr>
              <w:br/>
              <w:t>第三十一条：违反本办法第十一条第二款的规定，销售、推广未经审定蚕种的，由县级以上人民政府农业农村（蚕业）主管部门责令停止违法行为，没收蚕种和违法所得；违法所得在五万元以</w:t>
            </w:r>
            <w:r>
              <w:rPr>
                <w:rFonts w:asciiTheme="minorEastAsia" w:eastAsiaTheme="minorEastAsia" w:hAnsiTheme="minorEastAsia" w:cs="宋体" w:hint="eastAsia"/>
                <w:kern w:val="0"/>
                <w:sz w:val="21"/>
                <w:szCs w:val="21"/>
              </w:rPr>
              <w:lastRenderedPageBreak/>
              <w:t xml:space="preserve">上的，并处违法所得一倍以上三倍以下罚款；没有违法所得或者违法所得不足五万元的，并处五千元以上五万元以下罚款。 </w:t>
            </w:r>
            <w:r>
              <w:rPr>
                <w:rFonts w:asciiTheme="minorEastAsia" w:eastAsiaTheme="minorEastAsia" w:hAnsiTheme="minorEastAsia" w:cs="宋体" w:hint="eastAsia"/>
                <w:kern w:val="0"/>
                <w:sz w:val="21"/>
                <w:szCs w:val="21"/>
              </w:rPr>
              <w:br/>
              <w:t xml:space="preserve">未按照本办法第二十条规定发布蚕种广告宣传的，依照《中华人民共和国广告法》的有关规定追究法律责任。 </w:t>
            </w:r>
          </w:p>
        </w:tc>
        <w:tc>
          <w:tcPr>
            <w:tcW w:w="2810" w:type="dxa"/>
          </w:tcPr>
          <w:p w14:paraId="381485A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Pr>
          <w:p w14:paraId="796D5E2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Pr>
          <w:p w14:paraId="604D9842"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5656D3DC" w14:textId="77777777" w:rsidTr="005F3460">
        <w:tc>
          <w:tcPr>
            <w:tcW w:w="675" w:type="dxa"/>
            <w:vAlign w:val="center"/>
          </w:tcPr>
          <w:p w14:paraId="3BADB650"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7AB44386" w14:textId="77777777" w:rsidR="0024579C" w:rsidRDefault="0024579C" w:rsidP="0024579C">
            <w:pPr>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sz w:val="21"/>
                <w:szCs w:val="21"/>
              </w:rPr>
              <w:t>行政处罚</w:t>
            </w:r>
          </w:p>
        </w:tc>
        <w:tc>
          <w:tcPr>
            <w:tcW w:w="1456" w:type="dxa"/>
            <w:vAlign w:val="center"/>
          </w:tcPr>
          <w:p w14:paraId="72D3E503" w14:textId="77777777" w:rsidR="0024579C" w:rsidRDefault="0024579C" w:rsidP="0024579C">
            <w:pPr>
              <w:widowControl/>
              <w:shd w:val="clear" w:color="auto" w:fill="FFFFFF"/>
              <w:spacing w:line="26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对无蚕种生产、经营许可证或者违反蚕种生产、经营许可证的规定生产经营蚕种，或者转让、租借蚕种生产、经营许可证的行政处罚</w:t>
            </w:r>
          </w:p>
        </w:tc>
        <w:tc>
          <w:tcPr>
            <w:tcW w:w="1166" w:type="dxa"/>
          </w:tcPr>
          <w:p w14:paraId="4E7E0146" w14:textId="6E2C9394" w:rsidR="0024579C" w:rsidRDefault="0024579C" w:rsidP="0024579C">
            <w:pPr>
              <w:widowControl/>
              <w:shd w:val="clear" w:color="auto" w:fill="FFFFFF"/>
              <w:spacing w:line="26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乐亭县农业农村局</w:t>
            </w:r>
          </w:p>
        </w:tc>
        <w:tc>
          <w:tcPr>
            <w:tcW w:w="3101" w:type="dxa"/>
            <w:vAlign w:val="center"/>
          </w:tcPr>
          <w:p w14:paraId="2350BA52" w14:textId="77777777" w:rsidR="0024579C" w:rsidRDefault="0024579C" w:rsidP="0024579C">
            <w:pPr>
              <w:widowControl/>
              <w:shd w:val="clear" w:color="auto" w:fill="FFFFFF"/>
              <w:spacing w:line="26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《蚕种管理办法》</w:t>
            </w:r>
            <w:r>
              <w:rPr>
                <w:rFonts w:asciiTheme="minorEastAsia" w:eastAsiaTheme="minorEastAsia" w:hAnsiTheme="minorEastAsia" w:cs="宋体" w:hint="eastAsia"/>
                <w:kern w:val="0"/>
                <w:sz w:val="21"/>
                <w:szCs w:val="21"/>
              </w:rPr>
              <w:br/>
              <w:t xml:space="preserve">第三十二条：违反本办法有关规定，无蚕种生产、经营许可证或者违反蚕种生产、经营许可证的规定生产经营蚕种，或者转让、租借蚕种生产、经营许可证的，由县级以上人民政府农业农村（蚕业）主管部门责令停止违法行为，没收违法所得；违法所得在三万元以上的，并处违法所得一倍以上三倍以下罚款；没有违法所得或者违法所得不足三万元的，并处三千元以上三万元以下罚款。违反蚕种生产、经营许可证的规定生产经营蚕种或者转让、租借蚕种生产、经营许可证，情节严重的，并处吊销蚕种生产、经营许可证。 </w:t>
            </w:r>
          </w:p>
        </w:tc>
        <w:tc>
          <w:tcPr>
            <w:tcW w:w="2810" w:type="dxa"/>
          </w:tcPr>
          <w:p w14:paraId="78F26D5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Pr>
          <w:p w14:paraId="1550842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Pr>
          <w:p w14:paraId="72BD8D09"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306D40F4" w14:textId="77777777" w:rsidTr="005F3460">
        <w:tc>
          <w:tcPr>
            <w:tcW w:w="675" w:type="dxa"/>
            <w:vAlign w:val="center"/>
          </w:tcPr>
          <w:p w14:paraId="5590AF1F"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2C8A3950" w14:textId="77777777" w:rsidR="0024579C" w:rsidRDefault="0024579C" w:rsidP="0024579C">
            <w:pPr>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4D8566A0" w14:textId="77777777" w:rsidR="0024579C" w:rsidRDefault="0024579C" w:rsidP="0024579C">
            <w:pPr>
              <w:widowControl/>
              <w:shd w:val="clear" w:color="auto" w:fill="FFFFFF"/>
              <w:spacing w:line="26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对销售的蚕种未附具蚕种检疫证明、质量合格证的行政处罚</w:t>
            </w:r>
          </w:p>
        </w:tc>
        <w:tc>
          <w:tcPr>
            <w:tcW w:w="1166" w:type="dxa"/>
          </w:tcPr>
          <w:p w14:paraId="3F454929" w14:textId="44399658" w:rsidR="0024579C" w:rsidRDefault="0024579C" w:rsidP="0024579C">
            <w:pPr>
              <w:widowControl/>
              <w:shd w:val="clear" w:color="auto" w:fill="FFFFFF"/>
              <w:spacing w:line="26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乐亭县农业农村局</w:t>
            </w:r>
          </w:p>
        </w:tc>
        <w:tc>
          <w:tcPr>
            <w:tcW w:w="3101" w:type="dxa"/>
            <w:vAlign w:val="center"/>
          </w:tcPr>
          <w:p w14:paraId="38901339" w14:textId="77777777" w:rsidR="0024579C" w:rsidRDefault="0024579C" w:rsidP="0024579C">
            <w:pPr>
              <w:widowControl/>
              <w:shd w:val="clear" w:color="auto" w:fill="FFFFFF"/>
              <w:spacing w:line="26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《蚕种管理办法》</w:t>
            </w:r>
            <w:r>
              <w:rPr>
                <w:rFonts w:asciiTheme="minorEastAsia" w:eastAsiaTheme="minorEastAsia" w:hAnsiTheme="minorEastAsia" w:cs="宋体" w:hint="eastAsia"/>
                <w:kern w:val="0"/>
                <w:sz w:val="21"/>
                <w:szCs w:val="21"/>
              </w:rPr>
              <w:br/>
              <w:t>第三十三条：销售的蚕种未附具蚕种检疫证明、质量合格证的，由县级以上地方人民政府农业农村（蚕业）主管部门责令改正，没收违法所得，可以处二千元以下罚款。</w:t>
            </w:r>
          </w:p>
        </w:tc>
        <w:tc>
          <w:tcPr>
            <w:tcW w:w="2810" w:type="dxa"/>
          </w:tcPr>
          <w:p w14:paraId="4478C3E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Pr>
          <w:p w14:paraId="39A504F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Pr>
          <w:p w14:paraId="7A6BAF1F"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2D56DF95" w14:textId="77777777" w:rsidTr="005F3460">
        <w:tc>
          <w:tcPr>
            <w:tcW w:w="675" w:type="dxa"/>
            <w:vAlign w:val="center"/>
          </w:tcPr>
          <w:p w14:paraId="63DA8AD7"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5D81D875" w14:textId="77777777" w:rsidR="0024579C" w:rsidRDefault="0024579C" w:rsidP="0024579C">
            <w:pPr>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333B664D" w14:textId="77777777" w:rsidR="0024579C" w:rsidRDefault="0024579C" w:rsidP="0024579C">
            <w:pPr>
              <w:widowControl/>
              <w:shd w:val="clear" w:color="auto" w:fill="FFFFFF"/>
              <w:spacing w:line="26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对以不合格蚕种冒充合格的蚕种、 冒充其他企业（种场）名称或者品种的蚕种等行为的行政处罚</w:t>
            </w:r>
          </w:p>
        </w:tc>
        <w:tc>
          <w:tcPr>
            <w:tcW w:w="1166" w:type="dxa"/>
          </w:tcPr>
          <w:p w14:paraId="397DDA6C" w14:textId="4F1FCB0D" w:rsidR="0024579C" w:rsidRDefault="0024579C" w:rsidP="0024579C">
            <w:pPr>
              <w:widowControl/>
              <w:shd w:val="clear" w:color="auto" w:fill="FFFFFF"/>
              <w:spacing w:line="26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乐亭县农业农村局</w:t>
            </w:r>
          </w:p>
        </w:tc>
        <w:tc>
          <w:tcPr>
            <w:tcW w:w="3101" w:type="dxa"/>
            <w:vAlign w:val="center"/>
          </w:tcPr>
          <w:p w14:paraId="4CD8ECF1" w14:textId="77777777" w:rsidR="0024579C" w:rsidRDefault="0024579C" w:rsidP="0024579C">
            <w:pPr>
              <w:widowControl/>
              <w:shd w:val="clear" w:color="auto" w:fill="FFFFFF"/>
              <w:spacing w:line="26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《蚕种管理办法》</w:t>
            </w:r>
          </w:p>
          <w:p w14:paraId="589D9159" w14:textId="77777777" w:rsidR="0024579C" w:rsidRDefault="0024579C" w:rsidP="0024579C">
            <w:pPr>
              <w:widowControl/>
              <w:shd w:val="clear" w:color="auto" w:fill="FFFFFF"/>
              <w:spacing w:line="26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三十四条：违反本办法第二十三条第一项至第二项规定的，由县级以上地方人民政府农业农村（蚕业）行政主管部门责令停止销售，没收违法销售的蚕种和违法所得；违法所得在五万元以上的，并处违法所得一倍以上五倍以下罚款；没有违法所得或者违法所得不足五万元的，并处五千元以上五万元以下罚款；情节严重的，并处吊销蚕种生产、经营许可证。</w:t>
            </w:r>
          </w:p>
          <w:p w14:paraId="08C50FA5" w14:textId="77777777" w:rsidR="0024579C" w:rsidRDefault="0024579C" w:rsidP="0024579C">
            <w:pPr>
              <w:widowControl/>
              <w:shd w:val="clear" w:color="auto" w:fill="FFFFFF"/>
              <w:spacing w:line="260" w:lineRule="exact"/>
              <w:jc w:val="left"/>
              <w:rPr>
                <w:rFonts w:asciiTheme="minorEastAsia" w:eastAsiaTheme="minorEastAsia" w:hAnsiTheme="minorEastAsia" w:cs="宋体" w:hint="eastAsia"/>
                <w:kern w:val="0"/>
                <w:sz w:val="21"/>
                <w:szCs w:val="21"/>
              </w:rPr>
            </w:pPr>
          </w:p>
        </w:tc>
        <w:tc>
          <w:tcPr>
            <w:tcW w:w="2810" w:type="dxa"/>
          </w:tcPr>
          <w:p w14:paraId="47A00B9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1、立案责任：发现涉嫌以不合格蚕种冒充合格的蚕种的违法行为（或者下级农业农村部门上报或其他机关移送的违法案件等），予以审查，决定是否立案。</w:t>
            </w:r>
          </w:p>
          <w:p w14:paraId="1A6B376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4E79B14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378488E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4E2CEDE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w:t>
            </w:r>
            <w:r>
              <w:rPr>
                <w:rFonts w:asciiTheme="minorEastAsia" w:eastAsiaTheme="minorEastAsia" w:hAnsiTheme="minorEastAsia" w:cs="宋体" w:hint="eastAsia"/>
                <w:kern w:val="0"/>
                <w:sz w:val="21"/>
                <w:szCs w:val="21"/>
              </w:rPr>
              <w:lastRenderedPageBreak/>
              <w:t>决定书，载明行政处罚告知、当事人陈述申辩或者听证情况等内容。</w:t>
            </w:r>
          </w:p>
          <w:p w14:paraId="4E198F4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78C1CB7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停止销售；依照生效的行政处罚决定，没收违法销售的蚕种和违法所得；违法所得在五万元以上的，并处违法所得一倍以上五倍以下罚款；没有违法所得或者违法所得不足五万元的，并处五千元以上五万元以下罚款；情节严重的，并处吊销蚕种生产、经营许可证。</w:t>
            </w:r>
          </w:p>
          <w:p w14:paraId="7A992C2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6E3831D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4E8D52E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000F08A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4A4E746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养蚕单位或个人的合法权益、公共利益和社会秩序遭受损害的；②农业农村（蚕业）行政主管部门利用职务上的便利收受他人财物或者谋取其他利益，对不符合法定条件的单位、个人核发许可或者有关批准文件，不履行监督职责，或者发现违法行为不予查处的依法给予处分。</w:t>
            </w:r>
          </w:p>
          <w:p w14:paraId="2FBF6F0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483C30E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7121854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1C3A58F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287E46C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5284E7B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6EB75C9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10、在行政处罚过程中发生腐败行为的；</w:t>
            </w:r>
          </w:p>
          <w:p w14:paraId="4DD3921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Pr>
          <w:p w14:paraId="2A6E69A3"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2E6B96D1" w14:textId="77777777" w:rsidTr="005F3460">
        <w:tc>
          <w:tcPr>
            <w:tcW w:w="675" w:type="dxa"/>
            <w:vAlign w:val="center"/>
          </w:tcPr>
          <w:p w14:paraId="1A8CC3B9"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79081B68" w14:textId="77777777" w:rsidR="0024579C" w:rsidRDefault="0024579C" w:rsidP="0024579C">
            <w:pPr>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211DFE3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对假冒、伪造或者买卖许可证明文件的行政处罚</w:t>
            </w:r>
          </w:p>
        </w:tc>
        <w:tc>
          <w:tcPr>
            <w:tcW w:w="1166" w:type="dxa"/>
          </w:tcPr>
          <w:p w14:paraId="2FC2EC2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3101" w:type="dxa"/>
            <w:vAlign w:val="center"/>
          </w:tcPr>
          <w:p w14:paraId="4B78BE1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《饲料和饲料添加剂管理条例》</w:t>
            </w:r>
          </w:p>
          <w:p w14:paraId="71CFA22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第三十七条：假冒、伪造或者买卖许可证明文件的，由国务院农业行政主管部门或者县级以上地方人民政府饲料管理部门按照职责权限收缴或者吊销、撤销相关许可证明文件；构成犯罪的，依法追究刑事责任。</w:t>
            </w:r>
          </w:p>
        </w:tc>
        <w:tc>
          <w:tcPr>
            <w:tcW w:w="2810" w:type="dxa"/>
          </w:tcPr>
          <w:p w14:paraId="4D0DECE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1、立案责任：发现涉嫌假冒、伪造或者买卖许可证明文件的违法行为（或者下级农业农村部门上报或其他机关移送的违法案件等），予以审查，决定是否立案。</w:t>
            </w:r>
          </w:p>
          <w:p w14:paraId="4D2B1AF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w:t>
            </w:r>
            <w:r>
              <w:rPr>
                <w:rFonts w:asciiTheme="minorEastAsia" w:eastAsiaTheme="minorEastAsia" w:hAnsiTheme="minorEastAsia" w:cs="宋体" w:hint="eastAsia"/>
                <w:kern w:val="0"/>
                <w:sz w:val="21"/>
                <w:szCs w:val="21"/>
              </w:rPr>
              <w:lastRenderedPageBreak/>
              <w:t>人，调查时应出示执法证件，允许当事人辩解陈述。执法人员应保守有关秘密。</w:t>
            </w:r>
          </w:p>
          <w:p w14:paraId="2308AA4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1F442E5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72C88F8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7DFB3A6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130E85E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7、执行责任：按照职责权限，依照生效的行政处罚决定，收缴或者吊销、撤销相关许可证明文件；构成犯罪的，依法追究刑事责任。</w:t>
            </w:r>
          </w:p>
          <w:p w14:paraId="1862820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 xml:space="preserve"> 8、其他法律法规规章文件规定应履行的责任。</w:t>
            </w:r>
          </w:p>
        </w:tc>
        <w:tc>
          <w:tcPr>
            <w:tcW w:w="3377" w:type="dxa"/>
          </w:tcPr>
          <w:p w14:paraId="234D70D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0C55094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20F8606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0EE5A66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3、①执法人员玩忽职守，对应当予以制止和处罚的违法行为不予制止、处罚，致使饲料、饲料添加剂生产企业的合法权益、公共利益和社会秩序遭受损害的；</w:t>
            </w:r>
          </w:p>
          <w:p w14:paraId="3587082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②国务院农业行政主管部门、县级以上地方人民政府饲料管理部门或者其他依照本条例规定行使监督管理权的部门及其工作人员，不履行本条例规定的职责或者滥用职权、玩忽职守、徇私舞弊的，对直接负责的主管人员和其他直接责任人员，依法给予处分；直接负责的主管人员和其他直接责任人员构成犯罪的，依法追究刑事责任。</w:t>
            </w:r>
          </w:p>
          <w:p w14:paraId="6DB770C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27AB7F1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4749208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2C563BE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1059906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3789516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69DD820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52ACAD3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11、其他违反法律法规规章文件规定的行为。10、在行政处罚过程中发生腐败行为的；</w:t>
            </w:r>
          </w:p>
          <w:p w14:paraId="03836D0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w:t>
            </w:r>
            <w:r>
              <w:rPr>
                <w:rFonts w:asciiTheme="minorEastAsia" w:eastAsiaTheme="minorEastAsia" w:hAnsiTheme="minorEastAsia" w:cs="宋体" w:hint="eastAsia"/>
                <w:kern w:val="0"/>
                <w:sz w:val="21"/>
                <w:szCs w:val="21"/>
              </w:rPr>
              <w:lastRenderedPageBreak/>
              <w:t>的行为。</w:t>
            </w:r>
          </w:p>
        </w:tc>
        <w:tc>
          <w:tcPr>
            <w:tcW w:w="1110" w:type="dxa"/>
          </w:tcPr>
          <w:p w14:paraId="518465B3"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2CACDCF1" w14:textId="77777777" w:rsidTr="005F3460">
        <w:tc>
          <w:tcPr>
            <w:tcW w:w="675" w:type="dxa"/>
            <w:vAlign w:val="center"/>
          </w:tcPr>
          <w:p w14:paraId="7890A1B1"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2F4BDCD8" w14:textId="77777777" w:rsidR="0024579C" w:rsidRDefault="0024579C" w:rsidP="0024579C">
            <w:pPr>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1977054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对未取得生产许可证生产饲料、饲料添加剂的行政处罚</w:t>
            </w:r>
          </w:p>
        </w:tc>
        <w:tc>
          <w:tcPr>
            <w:tcW w:w="1166" w:type="dxa"/>
          </w:tcPr>
          <w:p w14:paraId="5787CE0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7D3AB84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1.《饲料和饲料添加剂管理条例》</w:t>
            </w:r>
          </w:p>
          <w:p w14:paraId="5565A09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三十八条第一款：未取得生产许可证生产饲料、饲料添加剂的，由县级以上地方人民政府饲料管理部门责令停止生产，没收违法所得、违法生产的产品和用于违法生产饲料的饲料原料、单一饲料、饲料添加剂、药物饲料添加剂、添加剂预混合饲料以及用于违法生产饲料添加剂的原料，违法生产的产品货值金额不足1万元的，并处1万元以上5万元以下罚款，货值金额1万元以上的，并处货值金额5倍以上10倍以下罚款；情节严重的，没收其生产设备，生产企业的主要负责人和直接负责的主管人员10年内不得从事饲料、饲料添加剂生产、经营活动。</w:t>
            </w:r>
          </w:p>
          <w:p w14:paraId="0B17E82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2.《宠物饲料管理办法》</w:t>
            </w:r>
          </w:p>
          <w:p w14:paraId="00F8BC6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第十七条：未取得饲料生产许可证生产宠物配合饲料、宠物添加剂预混合饲料的，依据《饲料和饲料添加剂管理条例》第三十八条进行处罚。</w:t>
            </w:r>
          </w:p>
          <w:p w14:paraId="58CE5BE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3.《饲料和饲料添加剂生产许可管理办法》</w:t>
            </w:r>
          </w:p>
          <w:p w14:paraId="773D032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第二十二条：饲料、饲料添加剂生产企业有下列情形之一的，依照《饲料和饲料添加剂管理条例》第三十八条处罚：（一）超出许可范围生产饲料、饲料添加剂的；（二）生产许可证有效期届满后，未依法续展继续生产饲料、饲料添加剂的。</w:t>
            </w:r>
          </w:p>
          <w:p w14:paraId="1288902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p w14:paraId="5F2ACD4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2810" w:type="dxa"/>
          </w:tcPr>
          <w:p w14:paraId="4463193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1、立案责任：发现涉嫌未取得生产许可证生产饲料、饲料添加剂违法行为（或者下级农业农村部门上报或其他机关移送的违法案件等），予以审查，决定是否立案。</w:t>
            </w:r>
          </w:p>
          <w:p w14:paraId="1D1019C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79CE3AA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0BBA90E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w:t>
            </w:r>
            <w:r>
              <w:rPr>
                <w:rFonts w:asciiTheme="minorEastAsia" w:eastAsiaTheme="minorEastAsia" w:hAnsiTheme="minorEastAsia" w:cs="宋体" w:hint="eastAsia"/>
                <w:kern w:val="0"/>
                <w:sz w:val="21"/>
                <w:szCs w:val="21"/>
              </w:rPr>
              <w:lastRenderedPageBreak/>
              <w:t>书》。</w:t>
            </w:r>
          </w:p>
          <w:p w14:paraId="43C2C3C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6211224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426A9C7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7、执行责任：责令停止生产；</w:t>
            </w:r>
          </w:p>
          <w:p w14:paraId="785943D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依照生效的行政处罚决定，没收违法所得、违法生产的产品和用于违法生产饲料的饲料原料、单一饲料、饲料添加剂、药物饲料添加剂、添加剂预混合饲料以及用于违法生产饲料添加剂的原料，违法生产的产品货值金额不足1万元的，并处1万元以上5万元以下罚款，货值金额1万元以上的，并处货值金额5倍以上10倍以下罚款；情节严重的，没收其生产设备。</w:t>
            </w:r>
          </w:p>
          <w:p w14:paraId="2F6F840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 xml:space="preserve"> 8、其他法律法规规章文件规定应履行的责任。</w:t>
            </w:r>
          </w:p>
        </w:tc>
        <w:tc>
          <w:tcPr>
            <w:tcW w:w="3377" w:type="dxa"/>
          </w:tcPr>
          <w:p w14:paraId="389F29E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1、没有法律和事实依据实施行政处罚的；</w:t>
            </w:r>
          </w:p>
          <w:p w14:paraId="54C1B17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6699B65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3、①执法人员玩忽职守，对应当予以制止和处罚的违法行为不予制止、处罚，致使饲料、饲料添加剂生产企业的合法权益、公共利益和社会秩序遭受损害的；</w:t>
            </w:r>
          </w:p>
          <w:p w14:paraId="3F5A33F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国务院农业行政主管部门、县级以上地方人民政府饲料管理部门或者其他依照本条例规定行使监督管理权的部门及其工作人员，不履行本条例规定的职责或者滥用职权、玩忽职守、徇私舞弊的，对直接负责的主管人员和其他直接责任人员，依法给予处分；直接负责的主管人员和其他直接责任人员构成犯罪的，依法追究刑事责任。</w:t>
            </w:r>
          </w:p>
          <w:p w14:paraId="1403A7A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386C4EB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67EFF1A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50F5B26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784A774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8、违反法定的行政处罚程序的；</w:t>
            </w:r>
          </w:p>
          <w:p w14:paraId="27A6C32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64D3168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291A3B3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11、其他违反法律法规规章文件规定的行为。10、在行政处罚过程中发生腐败行为的；</w:t>
            </w:r>
          </w:p>
          <w:p w14:paraId="74E682E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Pr>
          <w:p w14:paraId="748EE438"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50E1E259" w14:textId="77777777" w:rsidTr="005F3460">
        <w:tc>
          <w:tcPr>
            <w:tcW w:w="675" w:type="dxa"/>
            <w:vAlign w:val="center"/>
          </w:tcPr>
          <w:p w14:paraId="3D3C9988"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7695AC20" w14:textId="77777777" w:rsidR="0024579C" w:rsidRDefault="0024579C" w:rsidP="0024579C">
            <w:pPr>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6B692AE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对已经取得生产许可证，但不再具备规定的条件而继续生产饲料、饲</w:t>
            </w:r>
            <w:r>
              <w:rPr>
                <w:rFonts w:asciiTheme="minorEastAsia" w:eastAsiaTheme="minorEastAsia" w:hAnsiTheme="minorEastAsia" w:cs="宋体" w:hint="eastAsia"/>
                <w:kern w:val="0"/>
                <w:sz w:val="21"/>
                <w:szCs w:val="21"/>
              </w:rPr>
              <w:lastRenderedPageBreak/>
              <w:t>料添加剂的行政处罚</w:t>
            </w:r>
          </w:p>
        </w:tc>
        <w:tc>
          <w:tcPr>
            <w:tcW w:w="1166" w:type="dxa"/>
          </w:tcPr>
          <w:p w14:paraId="2303B5E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0B54E32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1.《饲料和饲料添加剂管理条例》</w:t>
            </w:r>
          </w:p>
          <w:p w14:paraId="1722475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第三十八条第二款：已经取得生产许可证，但不再具备本条例第十四条规定的条件而继续生产饲料、饲料添加剂的，由县级以上</w:t>
            </w:r>
            <w:r>
              <w:rPr>
                <w:rFonts w:asciiTheme="minorEastAsia" w:eastAsiaTheme="minorEastAsia" w:hAnsiTheme="minorEastAsia" w:cs="宋体" w:hint="eastAsia"/>
                <w:kern w:val="0"/>
                <w:sz w:val="21"/>
                <w:szCs w:val="21"/>
              </w:rPr>
              <w:lastRenderedPageBreak/>
              <w:t>地方人民政府饲料管理部门责令停止生产、限期改正，并处1万元以上5万元以下罚款；逾期不改正的，由发证机关吊销生产许可证。</w:t>
            </w:r>
          </w:p>
          <w:p w14:paraId="15DDB8A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2.《饲料添加剂和添加剂预混合饲料产品批准文号管理办法》</w:t>
            </w:r>
          </w:p>
          <w:p w14:paraId="44AE09E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十七条第一款：饲料添加剂、添加剂预混合饲料生产企业违反本办法规定，向定制企业以外的其他饲料、饲料添加剂生产企业、经营者或养殖者销售定制产品的，依照《饲料和饲料添加剂管理条例》第三十八条处罚。</w:t>
            </w:r>
          </w:p>
          <w:p w14:paraId="2E8867D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3.《国务院关于取消和下放一批行政许可事项的决定》（国发〔2019〕6号）</w:t>
            </w:r>
          </w:p>
          <w:p w14:paraId="17407B1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附件1《国务院决定取消的行政许可事项目录》第18项：饲料添加剂预混合饲料、混合型饲料添加剂产品批准文号核发。</w:t>
            </w:r>
          </w:p>
        </w:tc>
        <w:tc>
          <w:tcPr>
            <w:tcW w:w="2810" w:type="dxa"/>
          </w:tcPr>
          <w:p w14:paraId="64F0BCC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1、立案责任：发现涉嫌已经取得生产许可证，但不再具备规定的条件而继续生产饲料、饲料添加剂的违法行为（或者下级农业农村部门上报或其</w:t>
            </w:r>
            <w:r>
              <w:rPr>
                <w:rFonts w:asciiTheme="minorEastAsia" w:eastAsiaTheme="minorEastAsia" w:hAnsiTheme="minorEastAsia" w:cs="宋体" w:hint="eastAsia"/>
                <w:kern w:val="0"/>
                <w:sz w:val="21"/>
                <w:szCs w:val="21"/>
              </w:rPr>
              <w:lastRenderedPageBreak/>
              <w:t>他机关移送的违法案件等），予以审查，决定是否立案。</w:t>
            </w:r>
          </w:p>
          <w:p w14:paraId="71EA7C2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6652B1A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567545A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5098F12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2323FD5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w:t>
            </w:r>
            <w:r>
              <w:rPr>
                <w:rFonts w:asciiTheme="minorEastAsia" w:eastAsiaTheme="minorEastAsia" w:hAnsiTheme="minorEastAsia" w:cs="宋体" w:hint="eastAsia"/>
                <w:kern w:val="0"/>
                <w:sz w:val="21"/>
                <w:szCs w:val="21"/>
              </w:rPr>
              <w:lastRenderedPageBreak/>
              <w:t>书按法律规定的方式送达当事人。</w:t>
            </w:r>
          </w:p>
          <w:p w14:paraId="757D728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7、执行责任：责令停止生产、限期改正；依照生效的行政处罚决定，并处1万元以上5万元以下罚款；逾期不改正的，由发证机关吊销生产许可证。</w:t>
            </w:r>
          </w:p>
          <w:p w14:paraId="5A3D73D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279D7B2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1、没有法律和事实依据实施行政处罚的；</w:t>
            </w:r>
          </w:p>
          <w:p w14:paraId="3CD4C61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50ECF3A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w:t>
            </w:r>
            <w:r>
              <w:rPr>
                <w:rFonts w:asciiTheme="minorEastAsia" w:eastAsiaTheme="minorEastAsia" w:hAnsiTheme="minorEastAsia" w:cs="宋体" w:hint="eastAsia"/>
                <w:kern w:val="0"/>
                <w:sz w:val="21"/>
                <w:szCs w:val="21"/>
              </w:rPr>
              <w:lastRenderedPageBreak/>
              <w:t>处罚，致使饲料、饲料添加剂生产企业的合法权益、公共利益和社会秩序遭受损害的；</w:t>
            </w:r>
          </w:p>
          <w:p w14:paraId="57B181C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国务院农业行政主管部门、县级以上地方人民政府饲料管理部门或者其他依照本条例规定行使监督管理权的部门及其工作人员，不履行本条例规定的职责或者滥用职权、玩忽职守、徇私舞弊的，对直接负责的主管人员和其他直接责任人员，依法给予处分；直接负责的主管人员和其他直接责任人员构成犯罪的，依法追究刑事责任。</w:t>
            </w:r>
          </w:p>
          <w:p w14:paraId="3239262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679D62A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4647491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57D7896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0F5B1DD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6C7EEBB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6D5E7F7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1BB491C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w:t>
            </w:r>
            <w:r>
              <w:rPr>
                <w:rFonts w:asciiTheme="minorEastAsia" w:eastAsiaTheme="minorEastAsia" w:hAnsiTheme="minorEastAsia" w:cs="宋体" w:hint="eastAsia"/>
                <w:kern w:val="0"/>
                <w:sz w:val="21"/>
                <w:szCs w:val="21"/>
              </w:rPr>
              <w:lastRenderedPageBreak/>
              <w:t>的行为。10、在行政处罚过程中发生腐败行为的；</w:t>
            </w:r>
          </w:p>
          <w:p w14:paraId="1046CB6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Pr>
          <w:p w14:paraId="6B28677D"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04663092" w14:textId="77777777" w:rsidTr="005F3460">
        <w:tc>
          <w:tcPr>
            <w:tcW w:w="675" w:type="dxa"/>
            <w:vAlign w:val="center"/>
          </w:tcPr>
          <w:p w14:paraId="32AF6907"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21A8A910" w14:textId="77777777" w:rsidR="0024579C" w:rsidRDefault="0024579C" w:rsidP="0024579C">
            <w:pPr>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6B56AB3A"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对已经取得生产许可证，但未按照规定取得产品批准文号而生产饲料添加剂的行政处罚</w:t>
            </w:r>
          </w:p>
        </w:tc>
        <w:tc>
          <w:tcPr>
            <w:tcW w:w="1166" w:type="dxa"/>
          </w:tcPr>
          <w:p w14:paraId="4229CDD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0DA292D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1.《饲料和饲料添加剂管理条例》</w:t>
            </w:r>
          </w:p>
          <w:p w14:paraId="616E673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 xml:space="preserve">第三十八条第三款：已经取得生产许可证，但未取得产品批准文号而生产饲料添加剂、添加剂预混合饲料的，由县级以上地方人民政府饲料管理部门责令停止生产，没收违法所得、违法生产的产品和用于违法生产饲料的饲料原料、单一饲料、饲料添加剂、药物饲料添加剂以及用于违法生产饲料添加剂的原料，限期补办产品批准文号，并处违法生产的产品货值金额1倍以上3倍以下罚款；情节严重的，由发证机关吊销生产许可证。 </w:t>
            </w:r>
          </w:p>
          <w:p w14:paraId="7056E26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p w14:paraId="57EFE2D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2.《饲料添加剂和添加剂预混合饲料产品批准文号管理办法》</w:t>
            </w:r>
          </w:p>
          <w:p w14:paraId="171A84A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第十七条第一款：饲料添加剂、添加剂预混合饲料生产企业违反</w:t>
            </w:r>
            <w:r>
              <w:rPr>
                <w:rFonts w:asciiTheme="minorEastAsia" w:eastAsiaTheme="minorEastAsia" w:hAnsiTheme="minorEastAsia" w:cs="宋体" w:hint="eastAsia"/>
                <w:kern w:val="0"/>
                <w:sz w:val="21"/>
                <w:szCs w:val="21"/>
              </w:rPr>
              <w:lastRenderedPageBreak/>
              <w:t>本办法规定，向定制企业以外的其他饲料、饲料添加剂生产企业、经营者或养殖者销售定制产品的，依照《饲料和饲料添加剂管理条例》第三十八条处罚。</w:t>
            </w:r>
          </w:p>
          <w:p w14:paraId="093BDEA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3.《国务院关于取消和下放一批行政许可事项的决定》（国发〔2019〕6号）</w:t>
            </w:r>
          </w:p>
          <w:p w14:paraId="6585618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第18项：饲料添加剂预混合饲料、混合型饲料添加剂产品批准文号核发。</w:t>
            </w:r>
          </w:p>
        </w:tc>
        <w:tc>
          <w:tcPr>
            <w:tcW w:w="2810" w:type="dxa"/>
          </w:tcPr>
          <w:p w14:paraId="3AFDAC9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1、立案责任：发现涉嫌未已经取得生产许可证，但未按照规定取得产品批准文号而生产饲料添加剂的违法行为（或者下级农业农村部门上报或其他机关移送的违法案件等），予以审查，决定是否立案。</w:t>
            </w:r>
          </w:p>
          <w:p w14:paraId="71F4863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4F6270E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w:t>
            </w:r>
            <w:r>
              <w:rPr>
                <w:rFonts w:asciiTheme="minorEastAsia" w:eastAsiaTheme="minorEastAsia" w:hAnsiTheme="minorEastAsia" w:cs="宋体" w:hint="eastAsia"/>
                <w:kern w:val="0"/>
                <w:sz w:val="21"/>
                <w:szCs w:val="21"/>
              </w:rPr>
              <w:lastRenderedPageBreak/>
              <w:t>申辩理由等方面进行审查，提出处理意见（主要证据不足时，以适当的方式补充调查）。</w:t>
            </w:r>
          </w:p>
          <w:p w14:paraId="7A02D9C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5666F44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2B48BDC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156D228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 xml:space="preserve">7、执行责任：责令停止生产；依照生效的行政处罚决定，没收违法所得、违法生产的产品和用于违法生产饲料的饲料原料、单一饲料、饲料添加剂、药物饲料添加剂以及用于违法生产饲料添加剂的原料，限期补办产品批准文号，并处违法生产的产品货值金额1倍以上3倍以下罚款；情节严重的，由发证机关吊销生产许可证。 </w:t>
            </w:r>
          </w:p>
          <w:p w14:paraId="6AEDB22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w:t>
            </w:r>
            <w:r>
              <w:rPr>
                <w:rFonts w:asciiTheme="minorEastAsia" w:eastAsiaTheme="minorEastAsia" w:hAnsiTheme="minorEastAsia" w:cs="宋体" w:hint="eastAsia"/>
                <w:kern w:val="0"/>
                <w:sz w:val="21"/>
                <w:szCs w:val="21"/>
              </w:rPr>
              <w:lastRenderedPageBreak/>
              <w:t>定应履行的责任。</w:t>
            </w:r>
          </w:p>
          <w:p w14:paraId="00312E9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Pr>
          <w:p w14:paraId="315D9EA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1、没有法律和事实依据实施行政处罚的；</w:t>
            </w:r>
          </w:p>
          <w:p w14:paraId="0191BF1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131562F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3、①执法人员玩忽职守，对应当予以制止和处罚的违法行为不予制止、处罚，致使饲料、饲料添加剂生产企业的合法权益、公共利益和社会秩序遭受损害的；</w:t>
            </w:r>
          </w:p>
          <w:p w14:paraId="57B0B98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国务院农业行政主管部门、县级以上地方人民政府饲料管理部门或者其他依照本条例规定行使监督管理权的部门及其工作人员，不履行本条例规定的职责或者滥用职权、玩忽职守、徇私舞弊的，对直接负责的主管人员和其他直接责任人员，依法给予处分；直接负责的主管人员和其他直接责任人员构成犯罪的，依法追究刑事责任。</w:t>
            </w:r>
          </w:p>
          <w:p w14:paraId="2E1C1E3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3989448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5、在制止以及查处违法案件中受阻，依照有关规定应当向本级人民政府或者上级农业农村主管部门报告而未报告的；</w:t>
            </w:r>
          </w:p>
          <w:p w14:paraId="0448AF6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7720EC5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1B22185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4C97DF8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772697A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35BFDDE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11、其他违反法律法规规章文件规定的行为。10、在行政处罚过程中发生腐败行为的；</w:t>
            </w:r>
          </w:p>
          <w:p w14:paraId="5F9A8F6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11、其他违反法律法规规章文件规定的行为。9、符合听证条件、行政管理相对人要求听证，应予组织听证而不组织听证的；</w:t>
            </w:r>
          </w:p>
          <w:p w14:paraId="27D3A67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1B3E721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Pr>
          <w:p w14:paraId="766CC4DF"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1F651CF5" w14:textId="77777777" w:rsidTr="005F3460">
        <w:tc>
          <w:tcPr>
            <w:tcW w:w="675" w:type="dxa"/>
            <w:vAlign w:val="center"/>
          </w:tcPr>
          <w:p w14:paraId="35A29541"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253FF6B7" w14:textId="77777777" w:rsidR="0024579C" w:rsidRDefault="0024579C" w:rsidP="0024579C">
            <w:pPr>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4F86283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对饲料、饲料添加剂生产企业不遵守规定使用限制使用的饲料原料、单一饲料、饲料添加剂、药物饲料添加剂、添加剂预混合饲料生产饲料等行为的行政处罚</w:t>
            </w:r>
          </w:p>
        </w:tc>
        <w:tc>
          <w:tcPr>
            <w:tcW w:w="1166" w:type="dxa"/>
          </w:tcPr>
          <w:p w14:paraId="08EFE52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65D5BF6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《饲料和饲料添加剂管理条例》</w:t>
            </w:r>
          </w:p>
          <w:p w14:paraId="7525171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三十九条：饲料、饲料添加剂生产企业有下列行为之一的，由县级以上地方人民政府饲料管理部门责令改正，没收违法所得、违法生产的产品和用于违法生产饲料的饲料原料、单一饲料、饲料添加剂、药物饲料添加剂、添加剂预混合饲料以及用于违法生产饲料添加剂的原料，违法生产的产品货值金额不足1万元的，并处1万元以上5万元以下罚款，货值金额1万元以上的，并处货值金额5倍以上10倍以下罚款；情节严重的，由发证机关吊销、撤销相关许可证明文件，生产企业的主要负责人和直接负责的主管人员10年内不得从事饲料、饲料添加剂生产、经营活动；构成犯罪的，依法追究刑事责任：（一）使用限制使用的饲料原料、单一饲料、饲料添加剂、药物饲料添加剂、添加剂预混合饲料生产饲料，不遵守国务院农业行政主管部门的限制性规定的；（二）使用国务院农业行政主管部门公布的饲料原料目录、饲料添加剂品种目录</w:t>
            </w:r>
            <w:r>
              <w:rPr>
                <w:rFonts w:asciiTheme="minorEastAsia" w:eastAsiaTheme="minorEastAsia" w:hAnsiTheme="minorEastAsia" w:cs="宋体" w:hint="eastAsia"/>
                <w:kern w:val="0"/>
                <w:sz w:val="21"/>
                <w:szCs w:val="21"/>
              </w:rPr>
              <w:lastRenderedPageBreak/>
              <w:t>和药物饲料添加剂品种目录以外的物质生产饲料的；（三）生产未取得新饲料、新饲料添加剂证书的新饲料、新饲料添加剂或者禁用的饲料、饲料添加剂的。</w:t>
            </w:r>
          </w:p>
          <w:p w14:paraId="24AD8E9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2.《宠物饲料管理办法》</w:t>
            </w:r>
          </w:p>
          <w:p w14:paraId="0751AB9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十八条：宠物饲料生产企业违反本办法规定，使用《饲料原料目录》《饲料添加剂品种目录》以外的物质生产宠物饲料的，或者不遵守国务院农业行政主管部门的限制性规定的，依据《饲料和饲料添加剂管理条例》第三十九条进行处罚。</w:t>
            </w:r>
          </w:p>
        </w:tc>
        <w:tc>
          <w:tcPr>
            <w:tcW w:w="2810" w:type="dxa"/>
          </w:tcPr>
          <w:p w14:paraId="5F59EE8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饲料、饲料添加剂生产企业涉嫌不遵守规定使用限制使用的饲料原料、单一饲料、饲料添加剂、药物饲料添加剂、添加剂预混合饲料生产饲料的违法行为（或者下级农业农村部门上报或其他机关移送的违法案件等），予以审查，决定是否立案。</w:t>
            </w:r>
          </w:p>
          <w:p w14:paraId="6C2D920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7840159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0449538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w:t>
            </w:r>
            <w:r>
              <w:rPr>
                <w:rFonts w:asciiTheme="minorEastAsia" w:eastAsiaTheme="minorEastAsia" w:hAnsiTheme="minorEastAsia" w:cs="宋体" w:hint="eastAsia"/>
                <w:kern w:val="0"/>
                <w:sz w:val="21"/>
                <w:szCs w:val="21"/>
              </w:rPr>
              <w:lastRenderedPageBreak/>
              <w:t>知书》送达当事人，告知违法事实及其享有的陈述、申辩等权利。符合听证规定的，制作并送达《行政处罚听证告知书》。</w:t>
            </w:r>
          </w:p>
          <w:p w14:paraId="46A34CA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724AA6A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0015A7C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改正；依照生效的行政处罚决定，没收违法所得、违法生产的产品和用于违法生产饲料的饲料原料、单一饲料、饲料添加剂、药物饲料添加剂、添加剂预混合饲料以及用于违法生产饲料添加剂的原料，违法生产的产品货值金额不足1万元的，并处1万元以上5万元以下罚款，货值金额1万元以上的，并处货值金额5倍以上10倍以下罚款；情节严重的，由发证机关吊销、撤销相关许可证明文件；构成犯罪的，依法追究刑事责任。</w:t>
            </w:r>
          </w:p>
          <w:p w14:paraId="2F373DA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w:t>
            </w:r>
            <w:r>
              <w:rPr>
                <w:rFonts w:asciiTheme="minorEastAsia" w:eastAsiaTheme="minorEastAsia" w:hAnsiTheme="minorEastAsia" w:cs="宋体" w:hint="eastAsia"/>
                <w:kern w:val="0"/>
                <w:sz w:val="21"/>
                <w:szCs w:val="21"/>
              </w:rPr>
              <w:lastRenderedPageBreak/>
              <w:t>定应履行的责任。</w:t>
            </w:r>
          </w:p>
        </w:tc>
        <w:tc>
          <w:tcPr>
            <w:tcW w:w="3377" w:type="dxa"/>
          </w:tcPr>
          <w:p w14:paraId="0517AE5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1、没有法律和事实依据实施行政处罚的；</w:t>
            </w:r>
          </w:p>
          <w:p w14:paraId="3D8B002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7376113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3、①执法人员玩忽职守，对应当予以制止和处罚的违法行为不予制止、处罚，致使饲料、饲料添加剂生产企业的合法权益、公共利益和社会秩序遭受损害的；</w:t>
            </w:r>
          </w:p>
          <w:p w14:paraId="28395F7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国务院农业行政主管部门、县级以上地方人民政府饲料管理部门或者其他依照本条例规定行使监督管理权的部门及其工作人员，不履行本条例规定的职责或者滥用职权、玩忽职守、徇私舞弊的，对直接负责的主管人员和其他直接责任人员，依法给予处分；直接负责的主管人员和其他直接责任人员构成犯罪的，依法追究刑事责任。</w:t>
            </w:r>
          </w:p>
          <w:p w14:paraId="16971C8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61E0463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5FBA3E8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7D94AC3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4EC145D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8、违反法定的行政处罚程序的；</w:t>
            </w:r>
          </w:p>
          <w:p w14:paraId="4C58695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1AB9E62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2033C0E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11、其他违反法律法规规章文件规定的行为。10、在行政处罚过程中发生腐败行为的；</w:t>
            </w:r>
          </w:p>
          <w:p w14:paraId="1BF857F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11、其他违反法律法规规章文件规定的行为。9、符合听证条件、行政管理相对人要求听证，应予组织听证而不组织听证的；</w:t>
            </w:r>
          </w:p>
          <w:p w14:paraId="4E65F56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2643665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Pr>
          <w:p w14:paraId="7C0B27C4"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1D8B4B1F" w14:textId="77777777" w:rsidTr="005F3460">
        <w:tc>
          <w:tcPr>
            <w:tcW w:w="675" w:type="dxa"/>
            <w:vAlign w:val="center"/>
          </w:tcPr>
          <w:p w14:paraId="2B7EA777"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08F2499F" w14:textId="77777777" w:rsidR="0024579C" w:rsidRDefault="0024579C" w:rsidP="0024579C">
            <w:pPr>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2FA3075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对饲料、饲料添加剂生产企业不按规定和有关标准对采购的饲料原料、单一饲料、饲料添加剂、药物饲料添加剂、添加剂预混合饲料和用于饲料添加剂生产的原料进行查验或者检验等行为的行政处罚</w:t>
            </w:r>
          </w:p>
        </w:tc>
        <w:tc>
          <w:tcPr>
            <w:tcW w:w="1166" w:type="dxa"/>
          </w:tcPr>
          <w:p w14:paraId="03E4B74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1797FF9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《饲料和饲料添加剂管理条例》</w:t>
            </w:r>
          </w:p>
          <w:p w14:paraId="679D075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四十条：饲料、饲料添加剂生产企业有下列行为之一的，由县级以上地方人民政府饲料管理部门责令改正，处1万元以上2万元以下罚款；拒不改正的，没收违法所得、违法生产的产品和用于违法生产饲料的饲料原料、单一饲料、饲料添加剂、药物饲料添加剂、添加剂预混合饲料以及用于违法生产饲料添加剂的原料，并处5万元以上10万元以下罚款；情节严重的，责令停止生产，可以由发证机关吊销、撤销相关许可证明文件：（一）不按照国务院农业行政主管部门的规定和有关标准对采购的饲料原料、单一饲料、饲料添加剂、药物饲料添加剂、添加剂预混合饲料和用于饲料添加剂生产的原料进行查验或者检验的；（二）饲料、饲料添加剂生产过程中不遵守国务院农业行政主管部门制定的饲料、饲料添加剂质量安全管理规范和饲料添加剂安全使用规范的；（三）生产的饲料、饲料添加剂未经产品质量检验的。</w:t>
            </w:r>
          </w:p>
          <w:p w14:paraId="24CFF63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2.《饲料和饲料添加剂生产许可</w:t>
            </w:r>
            <w:r>
              <w:rPr>
                <w:rFonts w:asciiTheme="minorEastAsia" w:eastAsiaTheme="minorEastAsia" w:hAnsiTheme="minorEastAsia" w:cs="宋体" w:hint="eastAsia"/>
                <w:kern w:val="0"/>
                <w:sz w:val="21"/>
                <w:szCs w:val="21"/>
              </w:rPr>
              <w:lastRenderedPageBreak/>
              <w:t>管理办法》</w:t>
            </w:r>
          </w:p>
          <w:p w14:paraId="4B88CAB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第二十一条：饲料、饲料添加剂生产企业采购单一饲料、饲料添加剂、药物饲料添加剂、添加剂预混合饲料，未查验相关许可证明文件的，依照《饲料和饲料添加剂管理条例》第四十条处罚。</w:t>
            </w:r>
            <w:r>
              <w:rPr>
                <w:rFonts w:asciiTheme="minorEastAsia" w:eastAsiaTheme="minorEastAsia" w:hAnsiTheme="minorEastAsia" w:cs="宋体" w:hint="cs"/>
                <w:kern w:val="0"/>
                <w:sz w:val="21"/>
                <w:szCs w:val="21"/>
              </w:rPr>
              <w:t> </w:t>
            </w:r>
          </w:p>
          <w:p w14:paraId="05883FA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3.《宠物饲料管理办法》</w:t>
            </w:r>
          </w:p>
          <w:p w14:paraId="384CB9D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第十九条：宠物饲料生产企业未对采购的饲料原料、添加剂预混合饲料和饲料添加剂进行查验或者检验的，或者未对生产的宠物饲料进行产品质量检验的，依据《饲料和饲料添加剂管理条例》第四十条进行处罚。</w:t>
            </w:r>
          </w:p>
          <w:p w14:paraId="2682507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第二十条：宠物配合饲料、宠物添加剂预混合饲料生产企业不遵守《饲料质量安全管理规范》的，依据《饲料和饲料添加剂管理条例》第四十条进行处罚。</w:t>
            </w:r>
          </w:p>
        </w:tc>
        <w:tc>
          <w:tcPr>
            <w:tcW w:w="2810" w:type="dxa"/>
          </w:tcPr>
          <w:p w14:paraId="6D51958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饲料、饲料添加剂生产企业涉嫌不按照国务院农业行政主管部门的规定和有关标准对采购的饲料原料、单一饲料、饲料添加剂、药物饲料添加剂、添加剂预混合饲料和用于饲料添加剂生产的原料进行查验或者检验的违法行为（或者下级农业农村部门上报或其他机关移送的违法案件等），予以审查，决定是否立案。</w:t>
            </w:r>
          </w:p>
          <w:p w14:paraId="7EBA22B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5F1BDB8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183B665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w:t>
            </w:r>
            <w:r>
              <w:rPr>
                <w:rFonts w:asciiTheme="minorEastAsia" w:eastAsiaTheme="minorEastAsia" w:hAnsiTheme="minorEastAsia" w:cs="宋体" w:hint="eastAsia"/>
                <w:kern w:val="0"/>
                <w:sz w:val="21"/>
                <w:szCs w:val="21"/>
              </w:rPr>
              <w:lastRenderedPageBreak/>
              <w:t>决定前，应制作《行政处罚告知书》送达当事人，告知违法事实及其享有的陈述、申辩等权利。符合听证规定的，制作并送达《行政处罚听证告知书》。</w:t>
            </w:r>
          </w:p>
          <w:p w14:paraId="72BB135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6DB02A5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0FCDAAA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改正；依照生效的行政处罚决定，处1万元以上2万元以下罚款；拒不改正的，没收违法所得、违法生产的产品和用于违法生产饲料的饲料原料、单一饲料、饲料添加剂、药物饲料添加剂、添加剂预混合饲料以及用于违法生产饲料添加剂的原料，并处5万元以上10万元以下罚款；情节严重的，责令停止生产，可以由发证机关吊销、撤销相关许可证明文件。</w:t>
            </w:r>
          </w:p>
          <w:p w14:paraId="513697C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581108C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1、没有法律和事实依据实施行政处罚的；</w:t>
            </w:r>
          </w:p>
          <w:p w14:paraId="3E40A37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50BA581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3、①执法人员玩忽职守，对应当予以制止和处罚的违法行为不予制止、处罚，致使饲料、饲料添加剂生产企业的合法权益、公共利益和社会秩序遭受损害的；</w:t>
            </w:r>
          </w:p>
          <w:p w14:paraId="11D122D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国务院农业行政主管部门、县级以上地方人民政府饲料管理部门或者其他依照本条例规定行使监督管理权的部门及其工作人员，不履行本条例规定的职责或者滥用职权、玩忽职守、徇私舞弊的，对直接负责的主管人员和其他直接责任人员，依法给予处分；直接负责的主管人员和其他直接责任人员构成犯罪的，依法追究刑事责任。</w:t>
            </w:r>
          </w:p>
          <w:p w14:paraId="4B59A75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③第十七条　县级以上人民政府饲料管理部门工作人员，不履行本办法规定的职责或者滥用职权、玩忽职守、徇私舞弊的，依法给予处分；构成犯罪的，依法追究刑事责任。</w:t>
            </w:r>
          </w:p>
          <w:p w14:paraId="4E38551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p w14:paraId="225423B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2C85F0D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w:t>
            </w:r>
            <w:r>
              <w:rPr>
                <w:rFonts w:asciiTheme="minorEastAsia" w:eastAsiaTheme="minorEastAsia" w:hAnsiTheme="minorEastAsia" w:cs="宋体" w:hint="eastAsia"/>
                <w:kern w:val="0"/>
                <w:sz w:val="21"/>
                <w:szCs w:val="21"/>
              </w:rPr>
              <w:lastRenderedPageBreak/>
              <w:t>或者上级农业农村主管部门报告而未报告的；</w:t>
            </w:r>
          </w:p>
          <w:p w14:paraId="6BD6127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790B470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4F67F0F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5C16195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7A7E995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593BD51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11、其他违反法律法规规章文件规定的行为。10、在行政处罚过程中发生腐败行为的。</w:t>
            </w:r>
          </w:p>
          <w:p w14:paraId="09101C9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1110" w:type="dxa"/>
          </w:tcPr>
          <w:p w14:paraId="6EB4ED39"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65C16A35" w14:textId="77777777" w:rsidTr="005F3460">
        <w:tc>
          <w:tcPr>
            <w:tcW w:w="675" w:type="dxa"/>
            <w:vAlign w:val="center"/>
          </w:tcPr>
          <w:p w14:paraId="58E9711A"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1E127940" w14:textId="77777777" w:rsidR="0024579C" w:rsidRDefault="0024579C" w:rsidP="0024579C">
            <w:pPr>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行</w:t>
            </w:r>
            <w:r>
              <w:rPr>
                <w:rFonts w:asciiTheme="minorEastAsia" w:eastAsiaTheme="minorEastAsia" w:hAnsiTheme="minorEastAsia" w:cs="宋体" w:hint="eastAsia"/>
                <w:kern w:val="0"/>
                <w:sz w:val="21"/>
                <w:szCs w:val="21"/>
              </w:rPr>
              <w:lastRenderedPageBreak/>
              <w:t>政处罚</w:t>
            </w:r>
          </w:p>
        </w:tc>
        <w:tc>
          <w:tcPr>
            <w:tcW w:w="1456" w:type="dxa"/>
            <w:vAlign w:val="center"/>
          </w:tcPr>
          <w:p w14:paraId="5172C4C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lastRenderedPageBreak/>
              <w:t>对饲料、饲料</w:t>
            </w:r>
            <w:r>
              <w:rPr>
                <w:rFonts w:asciiTheme="minorEastAsia" w:eastAsiaTheme="minorEastAsia" w:hAnsiTheme="minorEastAsia" w:cs="宋体" w:hint="eastAsia"/>
                <w:kern w:val="0"/>
                <w:sz w:val="21"/>
                <w:szCs w:val="21"/>
              </w:rPr>
              <w:lastRenderedPageBreak/>
              <w:t>添加剂生产企业不依照规定实行采购、生产、销售记录制度或者产品留样观察制度的行政处罚</w:t>
            </w:r>
          </w:p>
        </w:tc>
        <w:tc>
          <w:tcPr>
            <w:tcW w:w="1166" w:type="dxa"/>
          </w:tcPr>
          <w:p w14:paraId="761A461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54456CB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《饲料和饲料添加剂管理条例》</w:t>
            </w:r>
          </w:p>
          <w:p w14:paraId="50A5097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第四十一条第一款：饲料、饲料添加剂生产企业不依照本条例规定实行采购、生产、销售记录制度或者产品留样观察制度的，由县级以上地方人民政府饲料管理部门责令改正，处1万元以上2万元以下罚款；拒不改正的，没收违法所得、违法生产的产品和用于违法生产饲料的饲料原料、单一饲料、饲料添加剂、药物饲料添加剂、添加剂预混合饲料以及用于违法生产饲料添加剂的原料，处2万元以上5万元以下罚款，并可以由发证机关吊销、撤销相关许可证明文件。</w:t>
            </w:r>
          </w:p>
          <w:p w14:paraId="7505054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2.《宠物饲料管理办法》</w:t>
            </w:r>
          </w:p>
          <w:p w14:paraId="351C047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第二十一条：宠物饲料生产企业未实行采购、生产、销售记录制度或者产品留样观察制度的，依据《饲料和饲料添加剂管理条例》第四十一条进行处罚。</w:t>
            </w:r>
          </w:p>
        </w:tc>
        <w:tc>
          <w:tcPr>
            <w:tcW w:w="2810" w:type="dxa"/>
          </w:tcPr>
          <w:p w14:paraId="349A260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1、立案责任：发现饲料、饲</w:t>
            </w:r>
            <w:r>
              <w:rPr>
                <w:rFonts w:asciiTheme="minorEastAsia" w:eastAsiaTheme="minorEastAsia" w:hAnsiTheme="minorEastAsia" w:cs="宋体" w:hint="eastAsia"/>
                <w:kern w:val="0"/>
                <w:sz w:val="21"/>
                <w:szCs w:val="21"/>
              </w:rPr>
              <w:lastRenderedPageBreak/>
              <w:t>料添加剂生产企业涉嫌不依照规定实行采购、生产、销售记录制度或者产品留样观察制度的违法行为（或者下级农业农村部门上报或其他机关移送的违法案件等），予以审查，决定是否立案。</w:t>
            </w:r>
          </w:p>
          <w:p w14:paraId="659A3D5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61D8CCE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0F01900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2835C42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5、决定责任：制作行政处罚决定书，载明行政处罚告知、当事人陈述申辩或者听证情况等内容。</w:t>
            </w:r>
          </w:p>
          <w:p w14:paraId="54B7E56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0A28A23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改正；依照生效的行政处罚决定，处1万元以上2万元以下罚款；拒不改正的，没收违法所得、违法生产的产品和用于违法生产饲料的饲料原料、单一饲料、饲料添加剂、药物饲料添加剂、添加剂预混合饲料以及用于违法生产饲料添加剂的原料，处2万元以上5万元以下罚款，并可以由发证机关吊销、撤销相关许可证明文件。</w:t>
            </w:r>
          </w:p>
          <w:p w14:paraId="1EDC6B8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35A2E94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1、没有法律和事实依据实施行政处</w:t>
            </w:r>
            <w:r>
              <w:rPr>
                <w:rFonts w:asciiTheme="minorEastAsia" w:eastAsiaTheme="minorEastAsia" w:hAnsiTheme="minorEastAsia" w:cs="宋体" w:hint="eastAsia"/>
                <w:kern w:val="0"/>
                <w:sz w:val="21"/>
                <w:szCs w:val="21"/>
              </w:rPr>
              <w:lastRenderedPageBreak/>
              <w:t>罚的；</w:t>
            </w:r>
          </w:p>
          <w:p w14:paraId="064C185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0532BBB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3、①执法人员玩忽职守，对应当予以制止和处罚的违法行为不予制止、处罚，致使饲料、饲料添加剂生产企业的合法权益、公共利益和社会秩序遭受损害的；</w:t>
            </w:r>
          </w:p>
          <w:p w14:paraId="48E9679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国务院农业行政主管部门、县级以上地方人民政府饲料管理部门或者其他依照本条例规定行使监督管理权的部门及其工作人员，不履行本条例规定的职责或者滥用职权、玩忽职守、徇私舞弊的，对直接负责的主管人员和其他直接责任人员，依法给予处分；直接负责的主管人员和其他直接责任人员构成犯罪的，依法追究刑事责任。</w:t>
            </w:r>
          </w:p>
          <w:p w14:paraId="0714F8A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1441931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2F7DCA9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226F65A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7EC6958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5FA0D66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w:t>
            </w:r>
            <w:r>
              <w:rPr>
                <w:rFonts w:asciiTheme="minorEastAsia" w:eastAsiaTheme="minorEastAsia" w:hAnsiTheme="minorEastAsia" w:cs="宋体" w:hint="eastAsia"/>
                <w:kern w:val="0"/>
                <w:sz w:val="21"/>
                <w:szCs w:val="21"/>
              </w:rPr>
              <w:lastRenderedPageBreak/>
              <w:t>证的；</w:t>
            </w:r>
          </w:p>
          <w:p w14:paraId="076F704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5805A80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11、其他违反法律法规规章文件规定的行为。10、在行政处罚过程中发生腐败行为的。</w:t>
            </w:r>
          </w:p>
          <w:p w14:paraId="60B47294" w14:textId="77777777" w:rsidR="0024579C" w:rsidRDefault="0024579C" w:rsidP="0024579C">
            <w:pPr>
              <w:autoSpaceDE w:val="0"/>
              <w:autoSpaceDN w:val="0"/>
              <w:adjustRightInd w:val="0"/>
              <w:spacing w:line="300" w:lineRule="exact"/>
              <w:ind w:leftChars="1100" w:left="3430"/>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 xml:space="preserve"> 。</w:t>
            </w:r>
          </w:p>
        </w:tc>
        <w:tc>
          <w:tcPr>
            <w:tcW w:w="1110" w:type="dxa"/>
          </w:tcPr>
          <w:p w14:paraId="24099A5C"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30F70008" w14:textId="77777777" w:rsidTr="005F3460">
        <w:tc>
          <w:tcPr>
            <w:tcW w:w="675" w:type="dxa"/>
            <w:vAlign w:val="center"/>
          </w:tcPr>
          <w:p w14:paraId="5640913F"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1238CF34" w14:textId="77777777" w:rsidR="0024579C" w:rsidRDefault="0024579C" w:rsidP="0024579C">
            <w:pPr>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1493A4D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对饲料、饲料添加剂生产企业销售未附具产品质量检验合格证或者包装、标签不符合规定的饲料、饲料添加</w:t>
            </w:r>
            <w:r>
              <w:rPr>
                <w:rFonts w:asciiTheme="minorEastAsia" w:eastAsiaTheme="minorEastAsia" w:hAnsiTheme="minorEastAsia" w:cs="宋体" w:hint="eastAsia"/>
                <w:kern w:val="0"/>
                <w:sz w:val="21"/>
                <w:szCs w:val="21"/>
              </w:rPr>
              <w:lastRenderedPageBreak/>
              <w:t>剂的行政处罚</w:t>
            </w:r>
          </w:p>
        </w:tc>
        <w:tc>
          <w:tcPr>
            <w:tcW w:w="1166" w:type="dxa"/>
          </w:tcPr>
          <w:p w14:paraId="74B792D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6263449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《饲料和饲料添加剂管理条例》</w:t>
            </w:r>
          </w:p>
          <w:p w14:paraId="63ED7D0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四十一条第二款：饲料、饲料添加剂生产企业销售的饲料、饲料添加剂未附具产品质量检验合格证或者包装、标签不符合规定的，由县级以上地方人民政府饲料管理部门责令改正；情节严重的，没收违法所得和违法销售的</w:t>
            </w:r>
            <w:r>
              <w:rPr>
                <w:rFonts w:asciiTheme="minorEastAsia" w:eastAsiaTheme="minorEastAsia" w:hAnsiTheme="minorEastAsia" w:cs="宋体" w:hint="eastAsia"/>
                <w:kern w:val="0"/>
                <w:sz w:val="21"/>
                <w:szCs w:val="21"/>
              </w:rPr>
              <w:lastRenderedPageBreak/>
              <w:t>产品，可以处违法销售的产品货值金额30%以下罚款。</w:t>
            </w:r>
          </w:p>
          <w:p w14:paraId="353BED9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2.《宠物饲料管理办法》</w:t>
            </w:r>
          </w:p>
          <w:p w14:paraId="076F4B7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第二十二条：宠物饲料产品未附具产品质量检验合格证或者包装、标签不符合规定的，依据《饲料和饲料添加剂管理条例》第四十一条进行处罚。</w:t>
            </w:r>
          </w:p>
          <w:p w14:paraId="1247C06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3.《宠物饲料标签规定》</w:t>
            </w:r>
          </w:p>
          <w:p w14:paraId="043514C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第二十四条：宠物饲料产品标签不符合本规定的，依据《饲料和饲料添加剂管理条例》第四十一条进行处罚。</w:t>
            </w:r>
          </w:p>
        </w:tc>
        <w:tc>
          <w:tcPr>
            <w:tcW w:w="2810" w:type="dxa"/>
          </w:tcPr>
          <w:p w14:paraId="034E78B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饲料、饲料添加剂生产企业涉嫌销售未附具产品质量检验合格证或者包装、标签不符合规定的饲料、饲料添加剂的违法行为（或者下级农业农村部门上报或其他机关移送的违法案件等），予以审查，决定是否</w:t>
            </w:r>
            <w:r>
              <w:rPr>
                <w:rFonts w:asciiTheme="minorEastAsia" w:eastAsiaTheme="minorEastAsia" w:hAnsiTheme="minorEastAsia" w:cs="宋体" w:hint="eastAsia"/>
                <w:kern w:val="0"/>
                <w:sz w:val="21"/>
                <w:szCs w:val="21"/>
              </w:rPr>
              <w:lastRenderedPageBreak/>
              <w:t>立案。</w:t>
            </w:r>
          </w:p>
          <w:p w14:paraId="1B0B6EB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097CF98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387C5CE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5B6CD1A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1B47681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w:t>
            </w:r>
            <w:r>
              <w:rPr>
                <w:rFonts w:asciiTheme="minorEastAsia" w:eastAsiaTheme="minorEastAsia" w:hAnsiTheme="minorEastAsia" w:cs="宋体" w:hint="eastAsia"/>
                <w:kern w:val="0"/>
                <w:sz w:val="21"/>
                <w:szCs w:val="21"/>
              </w:rPr>
              <w:lastRenderedPageBreak/>
              <w:t>事人。</w:t>
            </w:r>
          </w:p>
          <w:p w14:paraId="2D78C74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7、执行责任：责令改正；</w:t>
            </w:r>
          </w:p>
          <w:p w14:paraId="4BBE785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情节严重的，依照生效的行政处罚决定，没收违法所得和违法销售的产品，可以处违法销售的产品货值金额30%以下罚款。8、其他法律法规规章文件规定应履行的责任。</w:t>
            </w:r>
          </w:p>
        </w:tc>
        <w:tc>
          <w:tcPr>
            <w:tcW w:w="3377" w:type="dxa"/>
          </w:tcPr>
          <w:p w14:paraId="78AD1D3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1、没有法律和事实依据实施行政处罚的；</w:t>
            </w:r>
          </w:p>
          <w:p w14:paraId="29D8B9C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6671DB5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3、①执法人员玩忽职守，对应当予以制止和处罚的违法行为不予制止、处罚，致使饲料、饲料添加剂生产企业的合法权益、公共利益和社会秩序遭受损害的；</w:t>
            </w:r>
          </w:p>
          <w:p w14:paraId="62F2B47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②国务院农业行政主管部门、县级以上地方人民政府饲料管理部门或者其他依照本条例规定行使监督管理权的部门及其工作人员，不履行本条例规定的职责或者滥用职权、玩忽职守、徇私舞弊的，对直接负责的主管人员和其他直接责任人员，依法给予处分；直接负责的主管人员和其他直接责任人员构成犯罪的，依法追究刑事责任。</w:t>
            </w:r>
          </w:p>
          <w:p w14:paraId="7F1C859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23CFDD7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647F844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4291381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71733D9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39E3147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339E470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65D9B3D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11、其他违反法律法规规章文件规定的行为。10、在行政处罚过程中发生腐败行为的。</w:t>
            </w:r>
          </w:p>
          <w:p w14:paraId="035CFA9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1110" w:type="dxa"/>
          </w:tcPr>
          <w:p w14:paraId="7821FC1D"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1E88502C" w14:textId="77777777" w:rsidTr="005F3460">
        <w:tc>
          <w:tcPr>
            <w:tcW w:w="675" w:type="dxa"/>
            <w:vAlign w:val="center"/>
          </w:tcPr>
          <w:p w14:paraId="1CB40B5E"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35EDF570" w14:textId="77777777" w:rsidR="0024579C" w:rsidRDefault="0024579C" w:rsidP="0024579C">
            <w:pPr>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49831AB5"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对不符合规定条件经营饲料、饲料添加剂的行政处罚</w:t>
            </w:r>
          </w:p>
        </w:tc>
        <w:tc>
          <w:tcPr>
            <w:tcW w:w="1166" w:type="dxa"/>
          </w:tcPr>
          <w:p w14:paraId="06DA39B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56D729E5"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《饲料和饲料添加剂管理条例》</w:t>
            </w:r>
            <w:r>
              <w:rPr>
                <w:rFonts w:asciiTheme="minorEastAsia" w:eastAsiaTheme="minorEastAsia" w:hAnsiTheme="minorEastAsia" w:cs="宋体" w:hint="eastAsia"/>
                <w:kern w:val="0"/>
                <w:sz w:val="21"/>
                <w:szCs w:val="21"/>
              </w:rPr>
              <w:br/>
              <w:t>第四十二条：不符合本条例规定的条件经营饲料、饲料添加剂的，由县级人民政府饲料管理部门责令限期改正；逾期不改正的，没收违法所得和违法经营的产品，违法经营的产品货值金额不足1万元的，并处2000元以上2万元以下罚款，货值金额1万元以上的，并处货值金额2倍以上5倍以下罚款；情节严重的，责令停止经营，并通知工商行政管理部门，由工商行政管理部门吊销营业执照。</w:t>
            </w:r>
          </w:p>
        </w:tc>
        <w:tc>
          <w:tcPr>
            <w:tcW w:w="2810" w:type="dxa"/>
          </w:tcPr>
          <w:p w14:paraId="2B0A4D0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Pr>
          <w:p w14:paraId="20A4E98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Pr>
          <w:p w14:paraId="293D7722"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7C2B20A6" w14:textId="77777777" w:rsidTr="005F3460">
        <w:tc>
          <w:tcPr>
            <w:tcW w:w="675" w:type="dxa"/>
            <w:vAlign w:val="center"/>
          </w:tcPr>
          <w:p w14:paraId="07C420F8"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43208DE3" w14:textId="77777777" w:rsidR="0024579C" w:rsidRDefault="0024579C" w:rsidP="0024579C">
            <w:pPr>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38935CA0"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经营者对饲料、饲料添加剂进行再加工或者添加物质等行为的行政处罚</w:t>
            </w:r>
          </w:p>
        </w:tc>
        <w:tc>
          <w:tcPr>
            <w:tcW w:w="1166" w:type="dxa"/>
          </w:tcPr>
          <w:p w14:paraId="2843C32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75A555F3"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1.《饲料和饲料添加剂管理条例》</w:t>
            </w:r>
            <w:r>
              <w:rPr>
                <w:rFonts w:asciiTheme="minorEastAsia" w:eastAsiaTheme="minorEastAsia" w:hAnsiTheme="minorEastAsia" w:cs="宋体" w:hint="eastAsia"/>
                <w:kern w:val="0"/>
                <w:sz w:val="21"/>
                <w:szCs w:val="21"/>
              </w:rPr>
              <w:br/>
              <w:t>第四十三条：饲料、饲料添加剂经营者有下列行为之一的，由县级人民政府饲料管理部门责令改正，没收违法所得和违法经营的产品，违法经营的产品货值金额</w:t>
            </w:r>
            <w:r>
              <w:rPr>
                <w:rFonts w:asciiTheme="minorEastAsia" w:eastAsiaTheme="minorEastAsia" w:hAnsiTheme="minorEastAsia" w:cs="宋体" w:hint="eastAsia"/>
                <w:kern w:val="0"/>
                <w:sz w:val="21"/>
                <w:szCs w:val="21"/>
              </w:rPr>
              <w:lastRenderedPageBreak/>
              <w:t>不足1万元的，并处2000元以上2万元以下罚款，货值金额1万元以上的，并处货值金额2倍以上5倍以下罚款；情节严重的，责令停止经营，并通知工商行政管理部门，由工商行政管理部门吊销营业执照；构成犯罪的，依法追究刑事责任：（一）对饲料、饲料添加剂进行再加工或者添加物质的；（二）经营无产品标签、无生产许可证、无产品质量检验合格证的饲料、饲料添加剂的；（三）经营无产品批准文号的饲料添加剂、添加剂预混合饲料的；（四）经营用国务院农业行政主管部门公布的饲料原料目录、饲料添加剂品种目录和药物饲料添加剂品种目录以外的物质生产的饲料的；（五）经营未取得新饲料、新饲料添加剂证书的新饲料、新饲料添加剂或者未取得饲料、饲料添加剂进口登记证的进口饲料、进口饲料添加剂以及禁用的饲料、饲料添加剂的。</w:t>
            </w:r>
            <w:r>
              <w:rPr>
                <w:rFonts w:asciiTheme="minorEastAsia" w:eastAsiaTheme="minorEastAsia" w:hAnsiTheme="minorEastAsia" w:cs="宋体" w:hint="eastAsia"/>
                <w:kern w:val="0"/>
                <w:sz w:val="21"/>
                <w:szCs w:val="21"/>
              </w:rPr>
              <w:br/>
              <w:t>2.《宠物饲料管理办法》</w:t>
            </w:r>
            <w:r>
              <w:rPr>
                <w:rFonts w:asciiTheme="minorEastAsia" w:eastAsiaTheme="minorEastAsia" w:hAnsiTheme="minorEastAsia" w:cs="宋体" w:hint="eastAsia"/>
                <w:kern w:val="0"/>
                <w:sz w:val="21"/>
                <w:szCs w:val="21"/>
              </w:rPr>
              <w:br/>
              <w:t>第二十三条：宠物饲料经营者有下列行为之一的，依据《饲料和饲料添加剂管理条例》第四十三条进行处罚：（一）对经营的宠</w:t>
            </w:r>
            <w:r>
              <w:rPr>
                <w:rFonts w:asciiTheme="minorEastAsia" w:eastAsiaTheme="minorEastAsia" w:hAnsiTheme="minorEastAsia" w:cs="宋体" w:hint="eastAsia"/>
                <w:kern w:val="0"/>
                <w:sz w:val="21"/>
                <w:szCs w:val="21"/>
              </w:rPr>
              <w:lastRenderedPageBreak/>
              <w:t>物饲料产品进行再加工或者添加物质的；（二）经营无产品标签、无产品质量检验合格证的宠物饲料的；经营无生产许可证的宠物配合饲料、宠物添加剂预混合饲料的；（三）经营用《饲料原料目录》《饲料添加剂品种目录》以外的物质生产的宠物饲料的；（四）经营未取得进口登记证的进口宠物配合饲料、宠物添加剂预混合饲料的。</w:t>
            </w:r>
            <w:r>
              <w:rPr>
                <w:rFonts w:asciiTheme="minorEastAsia" w:eastAsiaTheme="minorEastAsia" w:hAnsiTheme="minorEastAsia" w:cs="宋体" w:hint="eastAsia"/>
                <w:kern w:val="0"/>
                <w:sz w:val="21"/>
                <w:szCs w:val="21"/>
              </w:rPr>
              <w:br/>
              <w:t>3.《饲料添加剂和添加剂预混合饲料产品批准文号管理办法》</w:t>
            </w:r>
            <w:r>
              <w:rPr>
                <w:rFonts w:asciiTheme="minorEastAsia" w:eastAsiaTheme="minorEastAsia" w:hAnsiTheme="minorEastAsia" w:cs="宋体" w:hint="eastAsia"/>
                <w:kern w:val="0"/>
                <w:sz w:val="21"/>
                <w:szCs w:val="21"/>
              </w:rPr>
              <w:br/>
              <w:t>第十七条第二款：定制企业违反本办法规定，向其他饲料、饲料添加剂生产企业、经营者和养殖者销售定制产品的，依照《饲料和饲料添加剂管理条例》第四十三条处罚。</w:t>
            </w:r>
            <w:r>
              <w:rPr>
                <w:rFonts w:asciiTheme="minorEastAsia" w:eastAsiaTheme="minorEastAsia" w:hAnsiTheme="minorEastAsia" w:cs="宋体" w:hint="eastAsia"/>
                <w:kern w:val="0"/>
                <w:sz w:val="21"/>
                <w:szCs w:val="21"/>
              </w:rPr>
              <w:br/>
              <w:t>4.《国务院关于取消和下放一批行政许可事项的决定》（国发〔2019〕6号）</w:t>
            </w:r>
            <w:r>
              <w:rPr>
                <w:rFonts w:asciiTheme="minorEastAsia" w:eastAsiaTheme="minorEastAsia" w:hAnsiTheme="minorEastAsia" w:cs="宋体" w:hint="eastAsia"/>
                <w:kern w:val="0"/>
                <w:sz w:val="21"/>
                <w:szCs w:val="21"/>
              </w:rPr>
              <w:br/>
              <w:t>附件1《国务院决定取消的行政许可事项目录》第18项：饲料添加剂预混合饲料、混合型饲料添加剂产品批准文号核发。</w:t>
            </w:r>
          </w:p>
        </w:tc>
        <w:tc>
          <w:tcPr>
            <w:tcW w:w="2810" w:type="dxa"/>
          </w:tcPr>
          <w:p w14:paraId="6BF6AE2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Pr>
          <w:p w14:paraId="7FD7AC7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Pr>
          <w:p w14:paraId="6A448517"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7D10022B" w14:textId="77777777" w:rsidTr="005F3460">
        <w:tc>
          <w:tcPr>
            <w:tcW w:w="675" w:type="dxa"/>
            <w:vAlign w:val="center"/>
          </w:tcPr>
          <w:p w14:paraId="19D28CA6"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245400CD" w14:textId="77777777" w:rsidR="0024579C" w:rsidRDefault="0024579C" w:rsidP="0024579C">
            <w:pPr>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行政处</w:t>
            </w:r>
            <w:r>
              <w:rPr>
                <w:rFonts w:asciiTheme="minorEastAsia" w:eastAsiaTheme="minorEastAsia" w:hAnsiTheme="minorEastAsia" w:cs="宋体" w:hint="eastAsia"/>
                <w:kern w:val="0"/>
                <w:sz w:val="21"/>
                <w:szCs w:val="21"/>
              </w:rPr>
              <w:lastRenderedPageBreak/>
              <w:t>罚</w:t>
            </w:r>
          </w:p>
        </w:tc>
        <w:tc>
          <w:tcPr>
            <w:tcW w:w="1456" w:type="dxa"/>
            <w:vAlign w:val="center"/>
          </w:tcPr>
          <w:p w14:paraId="4875019C"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经营者对饲料、饲料添加剂进行拆包、</w:t>
            </w:r>
            <w:r>
              <w:rPr>
                <w:rFonts w:asciiTheme="minorEastAsia" w:eastAsiaTheme="minorEastAsia" w:hAnsiTheme="minorEastAsia" w:cs="宋体" w:hint="eastAsia"/>
                <w:kern w:val="0"/>
                <w:sz w:val="21"/>
                <w:szCs w:val="21"/>
              </w:rPr>
              <w:lastRenderedPageBreak/>
              <w:t>分装等行为的行政处罚</w:t>
            </w:r>
          </w:p>
        </w:tc>
        <w:tc>
          <w:tcPr>
            <w:tcW w:w="1166" w:type="dxa"/>
          </w:tcPr>
          <w:p w14:paraId="2169800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687CB98D"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《饲料和饲料添加剂管理条例》</w:t>
            </w:r>
            <w:r>
              <w:rPr>
                <w:rFonts w:asciiTheme="minorEastAsia" w:eastAsiaTheme="minorEastAsia" w:hAnsiTheme="minorEastAsia" w:cs="宋体" w:hint="eastAsia"/>
                <w:kern w:val="0"/>
                <w:sz w:val="21"/>
                <w:szCs w:val="21"/>
              </w:rPr>
              <w:br/>
              <w:t>第四十四条：饲料、饲料添加剂经营者有下列行为之一的，由县</w:t>
            </w:r>
            <w:r>
              <w:rPr>
                <w:rFonts w:asciiTheme="minorEastAsia" w:eastAsiaTheme="minorEastAsia" w:hAnsiTheme="minorEastAsia" w:cs="宋体" w:hint="eastAsia"/>
                <w:kern w:val="0"/>
                <w:sz w:val="21"/>
                <w:szCs w:val="21"/>
              </w:rPr>
              <w:lastRenderedPageBreak/>
              <w:t>级人民政府饲料管理部门责令改正，没收违法所得和违法经营的产品，并处2000元以上1万元以下罚款：（一）对饲料、饲料添加剂进行拆包、分装的；（二）不依照本条例规定实行产品购销台账制度的；（三）经营的饲料、饲料添加剂失效、霉变或者超过保质期的。</w:t>
            </w:r>
            <w:r>
              <w:rPr>
                <w:rFonts w:asciiTheme="minorEastAsia" w:eastAsiaTheme="minorEastAsia" w:hAnsiTheme="minorEastAsia" w:cs="宋体" w:hint="eastAsia"/>
                <w:kern w:val="0"/>
                <w:sz w:val="21"/>
                <w:szCs w:val="21"/>
              </w:rPr>
              <w:br/>
              <w:t>2.《宠物饲料管理办法》</w:t>
            </w:r>
            <w:r>
              <w:rPr>
                <w:rFonts w:asciiTheme="minorEastAsia" w:eastAsiaTheme="minorEastAsia" w:hAnsiTheme="minorEastAsia" w:cs="宋体" w:hint="eastAsia"/>
                <w:kern w:val="0"/>
                <w:sz w:val="21"/>
                <w:szCs w:val="21"/>
              </w:rPr>
              <w:br/>
              <w:t>第二十四条：宠物饲料经营者有下列行为之一的，依据《饲料和饲料添加剂管理条例》第四十四条进行处罚：（一）对宠物饲料产品进行拆包、分装的；（二）未实行产品购销台账制度的；（三）经营的宠物饲料产品失效、霉变或者超过保质期的。</w:t>
            </w:r>
          </w:p>
        </w:tc>
        <w:tc>
          <w:tcPr>
            <w:tcW w:w="2810" w:type="dxa"/>
          </w:tcPr>
          <w:p w14:paraId="5C1B5E0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Pr>
          <w:p w14:paraId="6E4B8D9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Pr>
          <w:p w14:paraId="27748FD1"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32E7F83F" w14:textId="77777777" w:rsidTr="005F3460">
        <w:tc>
          <w:tcPr>
            <w:tcW w:w="675" w:type="dxa"/>
            <w:vAlign w:val="center"/>
          </w:tcPr>
          <w:p w14:paraId="126FCC3F"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6D52A3BD" w14:textId="77777777" w:rsidR="0024579C" w:rsidRDefault="0024579C" w:rsidP="0024579C">
            <w:pPr>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2C5B144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对饲料和饲料添加剂生产企业发现问题产品不主动召回的行政处罚</w:t>
            </w:r>
          </w:p>
        </w:tc>
        <w:tc>
          <w:tcPr>
            <w:tcW w:w="1166" w:type="dxa"/>
          </w:tcPr>
          <w:p w14:paraId="496345F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37D349A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《饲料和饲料添加剂管理条例》</w:t>
            </w:r>
          </w:p>
          <w:p w14:paraId="06A9EA3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四十五条第一款：对本条例第二十八条规定的饲料、饲料添加剂，生产企业不主动召回的，由县级以上地方人民政府饲料管理部门责令召回，并监督生产企业对召回的产品予以无害化处理或者销毁；情节严重的，没收违法所得，并处应召回的产品货值金额1倍以上3倍以下罚款，可以由发证机关吊销、撤销相关许可证</w:t>
            </w:r>
            <w:r>
              <w:rPr>
                <w:rFonts w:asciiTheme="minorEastAsia" w:eastAsiaTheme="minorEastAsia" w:hAnsiTheme="minorEastAsia" w:cs="宋体" w:hint="eastAsia"/>
                <w:kern w:val="0"/>
                <w:sz w:val="21"/>
                <w:szCs w:val="21"/>
              </w:rPr>
              <w:lastRenderedPageBreak/>
              <w:t>明文件；生产企业对召回的产品不予以无害化处理或者销毁的，由县级人民政府饲料管理部门代为销毁，所需费用由生产企业承担。</w:t>
            </w:r>
          </w:p>
          <w:p w14:paraId="215314B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2.《宠物饲料管理办法》</w:t>
            </w:r>
          </w:p>
          <w:p w14:paraId="4BB8846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第二十五条：对本办法规定的宠物饲料产品，生产企业不主动召回的，依据《饲料和饲料添加剂管理条例》第四十五条进行处罚。</w:t>
            </w:r>
          </w:p>
        </w:tc>
        <w:tc>
          <w:tcPr>
            <w:tcW w:w="2810" w:type="dxa"/>
          </w:tcPr>
          <w:p w14:paraId="4564F3A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1、立案责任：发现饲料、饲料添加剂生产企业涉嫌发现问题产品不主动召回的违法行为（或者下级农业农村部门上报或其他机关移送的违法案件等），予以审查，决定是否立案。</w:t>
            </w:r>
          </w:p>
          <w:p w14:paraId="1294D46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w:t>
            </w:r>
            <w:r>
              <w:rPr>
                <w:rFonts w:asciiTheme="minorEastAsia" w:eastAsiaTheme="minorEastAsia" w:hAnsiTheme="minorEastAsia" w:cs="宋体" w:hint="eastAsia"/>
                <w:kern w:val="0"/>
                <w:sz w:val="21"/>
                <w:szCs w:val="21"/>
              </w:rPr>
              <w:lastRenderedPageBreak/>
              <w:t>回避。执法人员不得少于两人，调查时应出示执法证件，允许当事人辩解陈述。执法人员应保守有关秘密。</w:t>
            </w:r>
          </w:p>
          <w:p w14:paraId="3156C93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7D4BF0B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3B43761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418AABE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1E37AEF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7、执行责任：责令召回，并监督生产企业对召回的产品予以无害化处理或者销毁；情节严重的；依照生效的行政处</w:t>
            </w:r>
            <w:r>
              <w:rPr>
                <w:rFonts w:asciiTheme="minorEastAsia" w:eastAsiaTheme="minorEastAsia" w:hAnsiTheme="minorEastAsia" w:cs="宋体" w:hint="eastAsia"/>
                <w:kern w:val="0"/>
                <w:sz w:val="21"/>
                <w:szCs w:val="21"/>
              </w:rPr>
              <w:lastRenderedPageBreak/>
              <w:t>罚决定，没收违法所得，并处应召回的产品货值金额1倍以上3倍以下罚款，可以由发证机关吊销、撤销相关许可证明文件；生产企业对召回的产品不予以无害化处理或者销毁的，由县级人民政府饲料管理部门代为销毁，所需费用由生产企业承担。</w:t>
            </w:r>
          </w:p>
          <w:p w14:paraId="733CCD7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75F2054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1、没有法律和事实依据实施行政处罚的；</w:t>
            </w:r>
          </w:p>
          <w:p w14:paraId="2F12127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12D9B06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3、①执法人员玩忽职守，对应当予以制止和处罚的违法行为不予制止、处罚，致使饲料、饲料添加剂生产企业的合法权益遭、公共利益和社会秩序遭受损害的；</w:t>
            </w:r>
          </w:p>
          <w:p w14:paraId="63B0F3D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②国务院农业行政主管部门、县级以上地方人民政府饲料管理部门或者其他依照本条例规定行使监督管理</w:t>
            </w:r>
            <w:r>
              <w:rPr>
                <w:rFonts w:asciiTheme="minorEastAsia" w:eastAsiaTheme="minorEastAsia" w:hAnsiTheme="minorEastAsia" w:cs="宋体" w:hint="eastAsia"/>
                <w:kern w:val="0"/>
                <w:sz w:val="21"/>
                <w:szCs w:val="21"/>
              </w:rPr>
              <w:lastRenderedPageBreak/>
              <w:t>权的部门及其工作人员，不履行本条例规定的职责或者滥用职权、玩忽职守、徇私舞弊的，对直接负责的主管人员和其他直接责任人员，依法给予处分；直接负责的主管人员和其他直接责任人员构成犯罪的，依法追究刑事责任。</w:t>
            </w:r>
          </w:p>
          <w:p w14:paraId="40D60A7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6A1331E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67A5E5A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4D537B7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1852876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6638C91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416DB79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6D1ED25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11、其他违反法律法规规章文件规定的行为。10、在行政处罚过程中发生腐败行为的。</w:t>
            </w:r>
          </w:p>
          <w:p w14:paraId="2DE8A7A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1110" w:type="dxa"/>
          </w:tcPr>
          <w:p w14:paraId="6428DC36"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61B0E8F0" w14:textId="77777777" w:rsidTr="005F3460">
        <w:tc>
          <w:tcPr>
            <w:tcW w:w="675" w:type="dxa"/>
            <w:vAlign w:val="center"/>
          </w:tcPr>
          <w:p w14:paraId="0E0042DE"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62CC430E" w14:textId="77777777" w:rsidR="0024579C" w:rsidRDefault="0024579C" w:rsidP="0024579C">
            <w:pPr>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37AA17F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对饲料、饲料添加剂经营者发现问题产品不停止销售的行政处罚</w:t>
            </w:r>
          </w:p>
        </w:tc>
        <w:tc>
          <w:tcPr>
            <w:tcW w:w="1166" w:type="dxa"/>
          </w:tcPr>
          <w:p w14:paraId="4FFCDF3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10AB3E0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《饲料和饲料添加剂管理条例》</w:t>
            </w:r>
          </w:p>
          <w:p w14:paraId="4FB7B37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四十五条第二款：对本条例第二十八条规定的饲料、饲料添加剂，经营者不停止销售的，由县级以上地方人民政府饲料管理部门责令停止销售；拒不停止销售的，没收违法所得，处1000元以上5万元以下罚款；情节严重的，责令停止经营，并通知工商行政管理部门，由工商行政管理部门吊销营业执照。</w:t>
            </w:r>
          </w:p>
          <w:p w14:paraId="2438AE6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2810" w:type="dxa"/>
          </w:tcPr>
          <w:p w14:paraId="74477CF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1、立案责任：发现饲料、饲料添加剂经营者涉嫌发现问题产品不停止销售的违法行为（或者下级农业农村部门上报或其他机关移送的违法案件等），予以审查，决定是否立案。</w:t>
            </w:r>
          </w:p>
          <w:p w14:paraId="7970500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0FBE0B7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w:t>
            </w:r>
            <w:r>
              <w:rPr>
                <w:rFonts w:asciiTheme="minorEastAsia" w:eastAsiaTheme="minorEastAsia" w:hAnsiTheme="minorEastAsia" w:cs="宋体" w:hint="eastAsia"/>
                <w:kern w:val="0"/>
                <w:sz w:val="21"/>
                <w:szCs w:val="21"/>
              </w:rPr>
              <w:lastRenderedPageBreak/>
              <w:t>罚种类和幅度、当事人陈述和申辩理由等方面进行审查，提出处理意见（主要证据不足时，以适当的方式补充调查）。</w:t>
            </w:r>
          </w:p>
          <w:p w14:paraId="77B13DF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7467FEE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3E3D248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71EB773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7、执行责任：责令停止销售；拒不停止销售的，没收违法所得，处1000元以上5万元以下罚款；情节严重的，责令停止经营，并通知工商行政管理部门，由工商行政管理部门吊销营业执照。</w:t>
            </w:r>
          </w:p>
          <w:p w14:paraId="2DBE622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430CAAC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1、没有法律和事实依据实施行政处罚的；</w:t>
            </w:r>
          </w:p>
          <w:p w14:paraId="69246C7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2366B34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3、①执法人员玩忽职守，对应当予以制止和处罚的违法行为不予制止、处罚，致使饲料、饲料添加剂经营者的合法权益、公共利益和社会秩序遭受损害的；</w:t>
            </w:r>
          </w:p>
          <w:p w14:paraId="32A237F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国务院农业行政主管部门、县级以上地方人民政府饲料管理部门或者其他依照本条例规定行使监督管理权的部门及其工作人员，不履行本条例规定的职责或者滥用职权、玩忽职守、徇私舞弊的，对直接负责的主管人员和其他直接责任人员，依法给予处分；直接负责的主管人员和其他直接责任人员构成犯罪的，依法追究刑事责任。</w:t>
            </w:r>
          </w:p>
          <w:p w14:paraId="1A7FC63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4、不具备行政执法资格实施行政处罚的；</w:t>
            </w:r>
          </w:p>
          <w:p w14:paraId="41E79F6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02261D1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636D585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6C3A0F1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4EF672E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7B9098C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7F37610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11、其他违反法律法规规章文件规定的行为。10、在行政处罚过程中发生腐败行为的。</w:t>
            </w:r>
          </w:p>
          <w:p w14:paraId="0F2F685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1110" w:type="dxa"/>
          </w:tcPr>
          <w:p w14:paraId="60FC9F7E"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57A64E11" w14:textId="77777777" w:rsidTr="005F3460">
        <w:tc>
          <w:tcPr>
            <w:tcW w:w="675" w:type="dxa"/>
            <w:vAlign w:val="center"/>
          </w:tcPr>
          <w:p w14:paraId="1BC0D775"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17A92577" w14:textId="77777777" w:rsidR="0024579C" w:rsidRDefault="0024579C" w:rsidP="0024579C">
            <w:pPr>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w:t>
            </w:r>
            <w:r>
              <w:rPr>
                <w:rFonts w:asciiTheme="minorEastAsia" w:eastAsiaTheme="minorEastAsia" w:hAnsiTheme="minorEastAsia" w:cs="宋体" w:hint="eastAsia"/>
                <w:kern w:val="0"/>
                <w:sz w:val="21"/>
                <w:szCs w:val="21"/>
              </w:rPr>
              <w:lastRenderedPageBreak/>
              <w:t>处罚</w:t>
            </w:r>
          </w:p>
        </w:tc>
        <w:tc>
          <w:tcPr>
            <w:tcW w:w="1456" w:type="dxa"/>
            <w:vAlign w:val="center"/>
          </w:tcPr>
          <w:p w14:paraId="00DE85B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对在生产、经营过程中，以</w:t>
            </w:r>
            <w:r>
              <w:rPr>
                <w:rFonts w:asciiTheme="minorEastAsia" w:eastAsiaTheme="minorEastAsia" w:hAnsiTheme="minorEastAsia" w:cs="宋体" w:hint="eastAsia"/>
                <w:kern w:val="0"/>
                <w:sz w:val="21"/>
                <w:szCs w:val="21"/>
              </w:rPr>
              <w:lastRenderedPageBreak/>
              <w:t>非饲料、非饲料添加剂冒充饲料、饲料添加剂或者以此种饲料、饲料添加剂冒充他种饲料、饲料添加剂等行为的行政处罚</w:t>
            </w:r>
          </w:p>
        </w:tc>
        <w:tc>
          <w:tcPr>
            <w:tcW w:w="1166" w:type="dxa"/>
          </w:tcPr>
          <w:p w14:paraId="57F68FF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19D812A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1.《饲料和饲料添加剂管理条例》</w:t>
            </w:r>
          </w:p>
          <w:p w14:paraId="4F2C369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第四十六条：饲料、饲料添加剂</w:t>
            </w:r>
            <w:r>
              <w:rPr>
                <w:rFonts w:asciiTheme="minorEastAsia" w:eastAsiaTheme="minorEastAsia" w:hAnsiTheme="minorEastAsia" w:cs="宋体" w:hint="eastAsia"/>
                <w:kern w:val="0"/>
                <w:sz w:val="21"/>
                <w:szCs w:val="21"/>
              </w:rPr>
              <w:lastRenderedPageBreak/>
              <w:t>生产企业、经营者有下列行为之一的，由县级以上地方人民政府饲料管理部门责令停止生产、经营，没收违法所得和违法生产、经营的产品，违法生产、经营的产品货值金额不足1万元的，并处2000元以上2万元以下罚款，货值金额1万元以上的，并处货值金额2倍以上5倍以下罚款；构成犯罪的，依法追究刑事责任：（一）在生产、经营过程中，以非饲料、非饲料添加剂冒充饲料、饲料添加剂或者以此种饲料、饲料添加剂冒充他种饲料、饲料添加剂的；（二）生产、经营无产品质量标准或者不符合产品质量标准的饲料、饲料添加剂的；（三）生产、经营的饲料、饲料添加剂与标签标示的内容不一致的。饲料、饲料添加剂生产企业有前款规定的行为，情节严重的，由发证机关吊销、撤销相关许可证明文件；饲料、饲料添加剂经营者有前款规定的行为，情节严重的，通知工商行政管理部门，由工商行政管理部门吊销营业执照。</w:t>
            </w:r>
          </w:p>
          <w:p w14:paraId="5EAD582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2.《宠物饲料管理办法》</w:t>
            </w:r>
          </w:p>
          <w:p w14:paraId="79B8C8A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第二十六条：宠物饲料生产企业、经营者有下列行为之一的，依据</w:t>
            </w:r>
            <w:r>
              <w:rPr>
                <w:rFonts w:asciiTheme="minorEastAsia" w:eastAsiaTheme="minorEastAsia" w:hAnsiTheme="minorEastAsia" w:cs="宋体" w:hint="eastAsia"/>
                <w:kern w:val="0"/>
                <w:sz w:val="21"/>
                <w:szCs w:val="21"/>
              </w:rPr>
              <w:lastRenderedPageBreak/>
              <w:t>《饲料和饲料添加剂管理条例》第四十六条进行处罚：（一）生产、经营无产品质量标准或者不符合产品质量标准的宠物饲料产品的；（二）生产、经营的宠物饲料产品与标签标示的内容不一致的。</w:t>
            </w:r>
          </w:p>
          <w:p w14:paraId="3B30D6A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3.《宠物饲料标签规定》</w:t>
            </w:r>
          </w:p>
          <w:p w14:paraId="3DDCA27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第二十五条：宠物饲料生产企业、经营者生产、经营的宠物饲料与标签标示的内容不一致的，依据《饲料和饲料添加剂管理条例》第四十六条进行处罚。</w:t>
            </w:r>
          </w:p>
        </w:tc>
        <w:tc>
          <w:tcPr>
            <w:tcW w:w="2810" w:type="dxa"/>
          </w:tcPr>
          <w:p w14:paraId="4781CAD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1、立案责任：发现饲料、饲料添加剂生产企业、经营者涉</w:t>
            </w:r>
            <w:r>
              <w:rPr>
                <w:rFonts w:asciiTheme="minorEastAsia" w:eastAsiaTheme="minorEastAsia" w:hAnsiTheme="minorEastAsia" w:cs="宋体" w:hint="eastAsia"/>
                <w:kern w:val="0"/>
                <w:sz w:val="21"/>
                <w:szCs w:val="21"/>
              </w:rPr>
              <w:lastRenderedPageBreak/>
              <w:t>嫌在生产、经营过程中，以非饲料、非饲料添加剂冒充饲料、饲料添加剂或者以此种饲料、饲料添加剂冒充他种饲料、饲料添加剂的违法行为（或者下级农业农村部门上报或其他机关移送的违法案件等），予以审查，决定是否立案。</w:t>
            </w:r>
          </w:p>
          <w:p w14:paraId="61C215C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428EA23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3EB18E7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w:t>
            </w:r>
            <w:r>
              <w:rPr>
                <w:rFonts w:asciiTheme="minorEastAsia" w:eastAsiaTheme="minorEastAsia" w:hAnsiTheme="minorEastAsia" w:cs="宋体" w:hint="eastAsia"/>
                <w:kern w:val="0"/>
                <w:sz w:val="21"/>
                <w:szCs w:val="21"/>
              </w:rPr>
              <w:lastRenderedPageBreak/>
              <w:t>并送达《行政处罚听证告知书》。</w:t>
            </w:r>
          </w:p>
          <w:p w14:paraId="18D4361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39B0D36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7791DB8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停止生产、经营；依照生效的行政处罚决定，没收违法所得和违法生产、经营的产品，违法生产、经营的产品货值金额不足1万元的，并处2000元以上2万元以下罚款，货值金额1万元以上的，并处货值金额2倍以上5倍以下罚款，构成犯罪的，依法追究刑事责任。</w:t>
            </w:r>
          </w:p>
          <w:p w14:paraId="35C227A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饲料、饲料添加剂生产企业有前款规定的行为，情节严重的，由发证机关吊销、撤销相关许可证明文件；饲料、饲料添加剂经营者有前款规定的行为，情节严重的，通知工商行政管理部门，由工商行政管理部门吊销营业执照。</w:t>
            </w:r>
          </w:p>
          <w:p w14:paraId="43395CE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3E8F1B4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1、没有法律和事实依据实施行政处罚的；</w:t>
            </w:r>
          </w:p>
          <w:p w14:paraId="3FBBD35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2、行政处罚显失公正的；</w:t>
            </w:r>
          </w:p>
          <w:p w14:paraId="47F834E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3、①执法人员玩忽职守，对应当予以制止和处罚的违法行为不予制止、处罚，致使饲料、饲料添加剂生产企业、经营者的合法权益、公共利益和社会秩序遭受损害的；</w:t>
            </w:r>
          </w:p>
          <w:p w14:paraId="314DBAA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国务院农业行政主管部门、县级以上地方人民政府饲料管理部门或者其他依照本条例规定行使监督管理权的部门及其工作人员，不履行本条例规定的职责或者滥用职权、玩忽职守、徇私舞弊的，对直接负责的主管人员和其他直接责任人员，依法给予处分；直接负责的主管人员和其他直接责任人员构成犯罪的，依法追究刑事责任。</w:t>
            </w:r>
          </w:p>
          <w:p w14:paraId="3414BC2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7F8BD69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2AED109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67896FD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08ACCDF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612CA7E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62C68DE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10、在行政处罚过程中发生腐败行为的；</w:t>
            </w:r>
          </w:p>
          <w:p w14:paraId="20959EA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11、其他违反法律法规规章文件规定的行为。10、在行政处罚过程中发生腐败行为的。</w:t>
            </w:r>
          </w:p>
          <w:p w14:paraId="4748205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1110" w:type="dxa"/>
          </w:tcPr>
          <w:p w14:paraId="2EEDE18A"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03D843E0" w14:textId="77777777" w:rsidTr="005F3460">
        <w:tc>
          <w:tcPr>
            <w:tcW w:w="675" w:type="dxa"/>
            <w:vAlign w:val="center"/>
          </w:tcPr>
          <w:p w14:paraId="2331BA87"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378A551F" w14:textId="77777777" w:rsidR="0024579C" w:rsidRDefault="0024579C" w:rsidP="0024579C">
            <w:pPr>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5CA2D37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对养殖者使用未取得新饲料、新饲料添加剂证书的新饲料、新饲料添加剂或者未取得饲料、饲料添加剂进口登记证的进口饲料、进口饲料添加剂等行为的行政处罚</w:t>
            </w:r>
          </w:p>
        </w:tc>
        <w:tc>
          <w:tcPr>
            <w:tcW w:w="1166" w:type="dxa"/>
          </w:tcPr>
          <w:p w14:paraId="1E0030E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1A2D74F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1.《饲料和饲料添加剂管理条例》</w:t>
            </w:r>
          </w:p>
          <w:p w14:paraId="34CC504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四十七条第一款：养殖者有下列行为之一的，由县级人民政府饲料管理部门没收违法使用的产品和非法添加物质，对单位处1万元以上5万元以下罚款，对个人处5000元以下罚款；构成犯罪的，依法追究刑事责任：（一）使用未取得新饲料、新饲料添加剂证书的新饲料、新饲料添加剂或者未取得饲料、饲料添加剂进口登记证的进口饲料、进口饲料添加剂的；（二）使用无产品标签、无生产许可证、无产品质量标准、无产品质量检验合格证的饲料、饲料添加剂的；（三）使用无产品批准文号的饲料添加剂、添加剂预混合饲料的；（四）在饲料或者动物饮用水中添加饲料添加剂，不遵守国务院农业行政主管部门制定的饲料添加剂安全使用规范的；（五）使用自行配制的饲料，不遵守国务院农业行政主管部门制定的自行配制饲料使用规范的；（六）使用限制使用的物质养殖动物，不遵守国务院农业行政主管部门的限制性规定的；（七）在反刍动物饲料中添加乳和乳制品以外的动物源性成</w:t>
            </w:r>
            <w:r>
              <w:rPr>
                <w:rFonts w:asciiTheme="minorEastAsia" w:eastAsiaTheme="minorEastAsia" w:hAnsiTheme="minorEastAsia" w:cs="宋体" w:hint="eastAsia"/>
                <w:kern w:val="0"/>
                <w:sz w:val="21"/>
                <w:szCs w:val="21"/>
              </w:rPr>
              <w:lastRenderedPageBreak/>
              <w:t>分的。</w:t>
            </w:r>
          </w:p>
          <w:p w14:paraId="3DA0852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2.《国务院关于取消和下放一批行政许可事项的决定》（国发〔2019〕6号）</w:t>
            </w:r>
          </w:p>
          <w:p w14:paraId="3FB4AAD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附件1《国务院决定取消的行政许可事项目录》第18项：饲料添加剂预混合饲料、混合型饲料添加剂产品批准文号核发。</w:t>
            </w:r>
          </w:p>
        </w:tc>
        <w:tc>
          <w:tcPr>
            <w:tcW w:w="2810" w:type="dxa"/>
          </w:tcPr>
          <w:p w14:paraId="651AC87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养殖者涉嫌在饲料或者动物饮用水中添加国务院农业行政主管部门公布禁用的物质以及对人体具有直接或者潜在危害的其他物质，或者直接使用上述物质养殖动物的违法行为（或者下级农业农村部门上报或其他机关移送的违法案件等），予以审查，决定是否立案。</w:t>
            </w:r>
          </w:p>
          <w:p w14:paraId="5D2A186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43CA4A4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540A94F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w:t>
            </w:r>
            <w:r>
              <w:rPr>
                <w:rFonts w:asciiTheme="minorEastAsia" w:eastAsiaTheme="minorEastAsia" w:hAnsiTheme="minorEastAsia" w:cs="宋体" w:hint="eastAsia"/>
                <w:kern w:val="0"/>
                <w:sz w:val="21"/>
                <w:szCs w:val="21"/>
              </w:rPr>
              <w:lastRenderedPageBreak/>
              <w:t>事实及其享有的陈述、申辩等权利。符合听证规定的，制作并送达《行政处罚听证告知书》。</w:t>
            </w:r>
          </w:p>
          <w:p w14:paraId="52832FF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787F505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3E160BD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7、执行责任：责令其对饲喂了违禁物质的动物进行无害化处理；</w:t>
            </w:r>
          </w:p>
          <w:p w14:paraId="1843120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依照生效的行政处罚决定，处3万元以上10万元以下罚款；构成犯罪的，依法追究刑事责任。</w:t>
            </w:r>
          </w:p>
          <w:p w14:paraId="5BDBE41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65FEDAC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1、没有法律和事实依据实施行政处罚的；</w:t>
            </w:r>
          </w:p>
          <w:p w14:paraId="1A8CE05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0144C98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3、①执法人员玩忽职守，对应当予以制止和处罚的违法行为不予制止、处罚，致使养殖者的合法权益、公共利益和社会秩序遭受损害的；</w:t>
            </w:r>
          </w:p>
          <w:p w14:paraId="432A964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国务院农业行政主管部门、县级以上地方人民政府饲料管理部门或者其他依照本条例规定行使监督管理权的部门及其工作人员，不履行本条例规定的职责或者滥用职权、玩忽职守、徇私舞弊的，对直接负责的主管人员和其他直接责任人员，依法给予处分；直接负责的主管人员和其他直接责任人员构成犯罪的，依法追究刑事责任。</w:t>
            </w:r>
          </w:p>
          <w:p w14:paraId="60C634D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5A006D6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2FDCBA3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0BF9777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1ABA4A4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1BB7701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w:t>
            </w:r>
            <w:r>
              <w:rPr>
                <w:rFonts w:asciiTheme="minorEastAsia" w:eastAsiaTheme="minorEastAsia" w:hAnsiTheme="minorEastAsia" w:cs="宋体" w:hint="eastAsia"/>
                <w:kern w:val="0"/>
                <w:sz w:val="21"/>
                <w:szCs w:val="21"/>
              </w:rPr>
              <w:lastRenderedPageBreak/>
              <w:t>证的；</w:t>
            </w:r>
          </w:p>
          <w:p w14:paraId="38ADDF7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20E09F9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11、其他违反法律法规规章文件规定的行为。10、在行政处罚过程中发生腐败行为的。</w:t>
            </w:r>
          </w:p>
          <w:p w14:paraId="4782A8B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1110" w:type="dxa"/>
          </w:tcPr>
          <w:p w14:paraId="4C6A1C2A"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1D55B719" w14:textId="77777777" w:rsidTr="005F3460">
        <w:tc>
          <w:tcPr>
            <w:tcW w:w="675" w:type="dxa"/>
            <w:vAlign w:val="center"/>
          </w:tcPr>
          <w:p w14:paraId="0A476773"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5F513D19" w14:textId="77777777" w:rsidR="0024579C" w:rsidRDefault="0024579C" w:rsidP="0024579C">
            <w:pPr>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36D4B15F"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对养殖者在饲料或者动物饮用水中添加国务院农业行政主管部门公布禁用的物质以及对人体具有直接或者潜在危害的其他物</w:t>
            </w:r>
            <w:r>
              <w:rPr>
                <w:rFonts w:asciiTheme="minorEastAsia" w:eastAsiaTheme="minorEastAsia" w:hAnsiTheme="minorEastAsia" w:cs="宋体" w:hint="eastAsia"/>
                <w:kern w:val="0"/>
                <w:sz w:val="21"/>
                <w:szCs w:val="21"/>
              </w:rPr>
              <w:lastRenderedPageBreak/>
              <w:t>质，或者直接使用上述物质养殖动物的行政处罚</w:t>
            </w:r>
          </w:p>
        </w:tc>
        <w:tc>
          <w:tcPr>
            <w:tcW w:w="1166" w:type="dxa"/>
          </w:tcPr>
          <w:p w14:paraId="6E1CE80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398E9106"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1.《饲料和饲料添加剂管理条例》</w:t>
            </w:r>
            <w:r>
              <w:rPr>
                <w:rFonts w:asciiTheme="minorEastAsia" w:eastAsiaTheme="minorEastAsia" w:hAnsiTheme="minorEastAsia" w:cs="宋体" w:hint="eastAsia"/>
                <w:kern w:val="0"/>
                <w:sz w:val="21"/>
                <w:szCs w:val="21"/>
              </w:rPr>
              <w:br/>
              <w:t>第四十七条第二款：在饲料或者动物饮用水中添加国务院农业行政主管部门公布禁用的物质以及对人体具有直接或者潜在危害的其他物质，或者直接使用上述物质养殖动物的，由县级以上地方人民政府饲料管理部门责令其对饲喂了违禁物质的动物进行无害</w:t>
            </w:r>
            <w:r>
              <w:rPr>
                <w:rFonts w:asciiTheme="minorEastAsia" w:eastAsiaTheme="minorEastAsia" w:hAnsiTheme="minorEastAsia" w:cs="宋体" w:hint="eastAsia"/>
                <w:kern w:val="0"/>
                <w:sz w:val="21"/>
                <w:szCs w:val="21"/>
              </w:rPr>
              <w:lastRenderedPageBreak/>
              <w:t>化处理，处3万元以上10万元以下罚款；构成犯罪的，依法追究刑事责任。</w:t>
            </w:r>
            <w:r>
              <w:rPr>
                <w:rFonts w:asciiTheme="minorEastAsia" w:eastAsiaTheme="minorEastAsia" w:hAnsiTheme="minorEastAsia" w:cs="宋体" w:hint="eastAsia"/>
                <w:kern w:val="0"/>
                <w:sz w:val="21"/>
                <w:szCs w:val="21"/>
              </w:rPr>
              <w:br/>
              <w:t>2.《奶畜养殖和生鲜乳收购运输环节违法行为依法从重处罚的规定》</w:t>
            </w:r>
            <w:r>
              <w:rPr>
                <w:rFonts w:asciiTheme="minorEastAsia" w:eastAsiaTheme="minorEastAsia" w:hAnsiTheme="minorEastAsia" w:cs="宋体" w:hint="eastAsia"/>
                <w:kern w:val="0"/>
                <w:sz w:val="21"/>
                <w:szCs w:val="21"/>
              </w:rPr>
              <w:br/>
              <w:t>第一条：在奶畜养殖过程中使用违禁药品和其他化合物的，依照《国务院关于加强食品等产品安全监督管理的特别规定》第四条第二款的规定，没收违法所得，货值金额不足5000元的，并处2万元罚款；货值金额5000元以上不足1万元的，并处5万元罚款；货值金额1万元以上的，并处货值金额10倍的罚款。对饲喂了违禁药品和其他化合物的奶畜所产的生鲜乳，依照《兽药管理条例》第六十二条的规定，责令违法行为人进行无害化处理。对违禁药品，依照《饲料和饲料添加剂管理条例》第四十七条第一款的规定予以没收。</w:t>
            </w:r>
          </w:p>
        </w:tc>
        <w:tc>
          <w:tcPr>
            <w:tcW w:w="2810" w:type="dxa"/>
          </w:tcPr>
          <w:p w14:paraId="69E8234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Pr>
          <w:p w14:paraId="1AFE66B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Pr>
          <w:p w14:paraId="394F2A3A"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2055BB9E" w14:textId="77777777" w:rsidTr="005F3460">
        <w:tc>
          <w:tcPr>
            <w:tcW w:w="675" w:type="dxa"/>
            <w:vAlign w:val="center"/>
          </w:tcPr>
          <w:p w14:paraId="53EDAFF1"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3A7ABAB6" w14:textId="77777777" w:rsidR="0024579C" w:rsidRDefault="0024579C" w:rsidP="0024579C">
            <w:pPr>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1BF21914"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对养殖者对外提供自行配制的饲料的行政处罚</w:t>
            </w:r>
          </w:p>
        </w:tc>
        <w:tc>
          <w:tcPr>
            <w:tcW w:w="1166" w:type="dxa"/>
          </w:tcPr>
          <w:p w14:paraId="0A93ED0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667EC3DD"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《饲料和饲料添加剂管理条例》</w:t>
            </w:r>
            <w:r>
              <w:rPr>
                <w:rFonts w:asciiTheme="minorEastAsia" w:eastAsiaTheme="minorEastAsia" w:hAnsiTheme="minorEastAsia" w:cs="宋体" w:hint="eastAsia"/>
                <w:kern w:val="0"/>
                <w:sz w:val="21"/>
                <w:szCs w:val="21"/>
              </w:rPr>
              <w:br/>
              <w:t>第四十八条：养殖者对外提供自行配制的饲料的，由县级人民政府饲料管理部门责令改正，处2000元以上2万元以下罚款。</w:t>
            </w:r>
          </w:p>
        </w:tc>
        <w:tc>
          <w:tcPr>
            <w:tcW w:w="2810" w:type="dxa"/>
          </w:tcPr>
          <w:p w14:paraId="77B199A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Pr>
          <w:p w14:paraId="2223719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Pr>
          <w:p w14:paraId="048633D3"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6C54EE33" w14:textId="77777777" w:rsidTr="005F3460">
        <w:tc>
          <w:tcPr>
            <w:tcW w:w="675" w:type="dxa"/>
            <w:vAlign w:val="center"/>
          </w:tcPr>
          <w:p w14:paraId="48B738B5"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4CB9726B" w14:textId="77777777" w:rsidR="0024579C" w:rsidRDefault="0024579C" w:rsidP="0024579C">
            <w:pPr>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1F069DE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对拒绝阻碍重大动物疫情监测、不报告动物群体发病死亡情况的行政处罚</w:t>
            </w:r>
          </w:p>
        </w:tc>
        <w:tc>
          <w:tcPr>
            <w:tcW w:w="1166" w:type="dxa"/>
          </w:tcPr>
          <w:p w14:paraId="2237D8D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2FDC73A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《重大动物疫情应急条例》</w:t>
            </w:r>
          </w:p>
          <w:p w14:paraId="456A28C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四十六条：违反本条例规定，拒绝、阻碍动物防疫监督机构进行重大动物疫情监测，或者发现动物出现群体发病或者死亡，不向当地动物防疫监督机构报告的，由动物防疫监督机构给予警告，并处2000元以上5000元以下的罚款；构成犯罪的，依法追究刑事责任。</w:t>
            </w:r>
          </w:p>
        </w:tc>
        <w:tc>
          <w:tcPr>
            <w:tcW w:w="2810" w:type="dxa"/>
          </w:tcPr>
          <w:p w14:paraId="49531B5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1、立案责任：发现涉嫌拒绝阻碍重大动物疫情监测、不报告动物群体发病死亡情况的违法行为（或者下级农业农村部门上报或其他机关移送的违法案件等），予以审查，决定是否立案。</w:t>
            </w:r>
          </w:p>
          <w:p w14:paraId="20E0B72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7D31C52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23D1C8A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2ED20B0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5、决定责任：制作行政处罚决定书，载明行政处罚告知、当事人陈述申辩或者听证情况等内容。</w:t>
            </w:r>
          </w:p>
          <w:p w14:paraId="03C5A32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5BA95EE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7、执行责任：依照生效的行政处罚决定，警告，并处2000元以上5000元以下的罚款；构成犯罪的，依法追究刑事责任。</w:t>
            </w:r>
          </w:p>
          <w:p w14:paraId="3935C54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2F4DB6C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504FCE2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1A1C1DA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09E58B1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3、①执法人员玩忽职守，对应当予以制止和处罚的违法行为不予制止、处罚，致使其他单位和个人的合法权益、公共利益和社会秩序遭受损害的；</w:t>
            </w:r>
          </w:p>
          <w:p w14:paraId="00E7E65A" w14:textId="77777777" w:rsidR="0024579C" w:rsidRDefault="0024579C" w:rsidP="0024579C">
            <w:pPr>
              <w:spacing w:line="300" w:lineRule="exact"/>
              <w:rPr>
                <w:rFonts w:asciiTheme="minorEastAsia" w:eastAsiaTheme="minorEastAsia" w:hAnsiTheme="minorEastAsia" w:cs="宋体" w:hint="eastAsia"/>
                <w:sz w:val="21"/>
                <w:szCs w:val="21"/>
              </w:rPr>
            </w:pPr>
            <w:r>
              <w:rPr>
                <w:rFonts w:asciiTheme="minorEastAsia" w:eastAsiaTheme="minorEastAsia" w:hAnsiTheme="minorEastAsia" w:cs="宋体" w:hint="eastAsia"/>
                <w:sz w:val="21"/>
                <w:szCs w:val="21"/>
              </w:rPr>
              <w:t>②　违反本条例规定，兽医主管部门及其所属的动物防疫监督机构有下列行为之一的，由本级人民政府或者上级人民政府有关部门责令立即改正、通报批评、给予警告；对主要负责人、负有责任的主管人员和其他责任人员，依法给予记大过、降级、撤职直至开除的行政处分；构成犯罪的，依法追究刑事责任：</w:t>
            </w:r>
          </w:p>
          <w:p w14:paraId="67A9C198" w14:textId="77777777" w:rsidR="0024579C" w:rsidRDefault="0024579C" w:rsidP="0024579C">
            <w:pPr>
              <w:spacing w:line="300" w:lineRule="exact"/>
              <w:rPr>
                <w:rFonts w:asciiTheme="minorEastAsia" w:eastAsiaTheme="minorEastAsia" w:hAnsiTheme="minorEastAsia" w:cs="宋体" w:hint="eastAsia"/>
                <w:sz w:val="21"/>
                <w:szCs w:val="21"/>
              </w:rPr>
            </w:pPr>
            <w:r>
              <w:rPr>
                <w:rFonts w:asciiTheme="minorEastAsia" w:eastAsiaTheme="minorEastAsia" w:hAnsiTheme="minorEastAsia" w:cs="宋体" w:hint="eastAsia"/>
                <w:sz w:val="21"/>
                <w:szCs w:val="21"/>
              </w:rPr>
              <w:t>（一）不履行疫情报告职责，瞒报、谎报、迟报或者授意他人瞒报、谎报、迟报，阻碍他人报告重大动物疫情的；</w:t>
            </w:r>
          </w:p>
          <w:p w14:paraId="44BBA17A" w14:textId="77777777" w:rsidR="0024579C" w:rsidRDefault="0024579C" w:rsidP="0024579C">
            <w:pPr>
              <w:spacing w:line="300" w:lineRule="exact"/>
              <w:rPr>
                <w:rFonts w:asciiTheme="minorEastAsia" w:eastAsiaTheme="minorEastAsia" w:hAnsiTheme="minorEastAsia" w:cs="宋体" w:hint="eastAsia"/>
                <w:sz w:val="21"/>
                <w:szCs w:val="21"/>
              </w:rPr>
            </w:pPr>
            <w:r>
              <w:rPr>
                <w:rFonts w:asciiTheme="minorEastAsia" w:eastAsiaTheme="minorEastAsia" w:hAnsiTheme="minorEastAsia" w:cs="宋体" w:hint="eastAsia"/>
                <w:sz w:val="21"/>
                <w:szCs w:val="21"/>
              </w:rPr>
              <w:t>（二）在重大动物疫情报告期间，不采取临时隔离控制措施，导致动物疫情扩散的；</w:t>
            </w:r>
          </w:p>
          <w:p w14:paraId="26B9F72F" w14:textId="77777777" w:rsidR="0024579C" w:rsidRDefault="0024579C" w:rsidP="0024579C">
            <w:pPr>
              <w:spacing w:line="300" w:lineRule="exact"/>
              <w:rPr>
                <w:rFonts w:asciiTheme="minorEastAsia" w:eastAsiaTheme="minorEastAsia" w:hAnsiTheme="minorEastAsia" w:cs="宋体" w:hint="eastAsia"/>
                <w:sz w:val="21"/>
                <w:szCs w:val="21"/>
              </w:rPr>
            </w:pPr>
            <w:r>
              <w:rPr>
                <w:rFonts w:asciiTheme="minorEastAsia" w:eastAsiaTheme="minorEastAsia" w:hAnsiTheme="minorEastAsia" w:cs="宋体" w:hint="eastAsia"/>
                <w:sz w:val="21"/>
                <w:szCs w:val="21"/>
              </w:rPr>
              <w:t>（三）不及时划定疫点、疫区和受威胁区，不及时向本级人民政府提出应</w:t>
            </w:r>
            <w:r>
              <w:rPr>
                <w:rFonts w:asciiTheme="minorEastAsia" w:eastAsiaTheme="minorEastAsia" w:hAnsiTheme="minorEastAsia" w:cs="宋体" w:hint="eastAsia"/>
                <w:sz w:val="21"/>
                <w:szCs w:val="21"/>
              </w:rPr>
              <w:lastRenderedPageBreak/>
              <w:t>急处理建议，或者不按照规定对疫点、疫区和受威胁区采取预防、控制、扑灭措施的；</w:t>
            </w:r>
          </w:p>
          <w:p w14:paraId="7F0BD6C0" w14:textId="77777777" w:rsidR="0024579C" w:rsidRDefault="0024579C" w:rsidP="0024579C">
            <w:pPr>
              <w:spacing w:line="300" w:lineRule="exact"/>
              <w:rPr>
                <w:rFonts w:asciiTheme="minorEastAsia" w:eastAsiaTheme="minorEastAsia" w:hAnsiTheme="minorEastAsia" w:cs="宋体" w:hint="eastAsia"/>
                <w:sz w:val="21"/>
                <w:szCs w:val="21"/>
              </w:rPr>
            </w:pPr>
            <w:r>
              <w:rPr>
                <w:rFonts w:asciiTheme="minorEastAsia" w:eastAsiaTheme="minorEastAsia" w:hAnsiTheme="minorEastAsia" w:cs="宋体" w:hint="eastAsia"/>
                <w:sz w:val="21"/>
                <w:szCs w:val="21"/>
              </w:rPr>
              <w:t>（四）不向本级人民政府提出启动应急指挥系统、应急预案和对疫区的封锁建议的；</w:t>
            </w:r>
          </w:p>
          <w:p w14:paraId="78BE1337" w14:textId="77777777" w:rsidR="0024579C" w:rsidRDefault="0024579C" w:rsidP="0024579C">
            <w:pPr>
              <w:spacing w:line="300" w:lineRule="exact"/>
              <w:rPr>
                <w:rFonts w:asciiTheme="minorEastAsia" w:eastAsiaTheme="minorEastAsia" w:hAnsiTheme="minorEastAsia" w:cs="宋体" w:hint="eastAsia"/>
                <w:sz w:val="21"/>
                <w:szCs w:val="21"/>
              </w:rPr>
            </w:pPr>
            <w:r>
              <w:rPr>
                <w:rFonts w:asciiTheme="minorEastAsia" w:eastAsiaTheme="minorEastAsia" w:hAnsiTheme="minorEastAsia" w:cs="宋体" w:hint="eastAsia"/>
                <w:sz w:val="21"/>
                <w:szCs w:val="21"/>
              </w:rPr>
              <w:t>（五）对动物扑杀、销毁不进行技术指导或者指导不力，或者不组织实施检验检疫、消毒、无害化处理和紧急免疫接种的；</w:t>
            </w:r>
          </w:p>
          <w:p w14:paraId="55C7798A" w14:textId="77777777" w:rsidR="0024579C" w:rsidRDefault="0024579C" w:rsidP="0024579C">
            <w:pPr>
              <w:spacing w:line="300" w:lineRule="exact"/>
              <w:rPr>
                <w:rFonts w:asciiTheme="minorEastAsia" w:eastAsiaTheme="minorEastAsia" w:hAnsiTheme="minorEastAsia" w:cs="宋体" w:hint="eastAsia"/>
                <w:sz w:val="21"/>
                <w:szCs w:val="21"/>
              </w:rPr>
            </w:pPr>
            <w:r>
              <w:rPr>
                <w:rFonts w:asciiTheme="minorEastAsia" w:eastAsiaTheme="minorEastAsia" w:hAnsiTheme="minorEastAsia" w:cs="宋体" w:hint="eastAsia"/>
                <w:sz w:val="21"/>
                <w:szCs w:val="21"/>
              </w:rPr>
              <w:t>（六）其他不履行本条例规定的职责，导致动物疫病传播、流行，或者对养殖业生产安全和公众身体健康与生命安全造成严重危害的。</w:t>
            </w:r>
          </w:p>
          <w:p w14:paraId="4665D8E0" w14:textId="77777777" w:rsidR="0024579C" w:rsidRDefault="0024579C" w:rsidP="0024579C">
            <w:pPr>
              <w:spacing w:line="300" w:lineRule="exact"/>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③</w:t>
            </w:r>
            <w:r>
              <w:rPr>
                <w:rFonts w:asciiTheme="minorEastAsia" w:eastAsiaTheme="minorEastAsia" w:hAnsiTheme="minorEastAsia" w:cs="宋体" w:hint="eastAsia"/>
                <w:sz w:val="21"/>
                <w:szCs w:val="21"/>
              </w:rPr>
              <w:t>截留、挪用重大动物疫情应急经费，或者侵占、挪用应急储备物资的，按照《财政违法行为处罚处分条例》的规定处理；构成犯罪的，依法追究刑事责任。</w:t>
            </w:r>
          </w:p>
          <w:p w14:paraId="4B89AF2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4EC53AB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715E0B6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31F2072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0BA7C4C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3E444B7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9、符合听证条件、行政管理相对人要求听证，应予组织听证而不组织听证的；</w:t>
            </w:r>
          </w:p>
          <w:p w14:paraId="620BBE4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679E0C0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Pr>
          <w:p w14:paraId="4BD08933"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64793D58" w14:textId="77777777" w:rsidTr="005F3460">
        <w:tc>
          <w:tcPr>
            <w:tcW w:w="675" w:type="dxa"/>
            <w:vAlign w:val="center"/>
          </w:tcPr>
          <w:p w14:paraId="769CF603"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1045E051" w14:textId="77777777" w:rsidR="0024579C" w:rsidRDefault="0024579C" w:rsidP="0024579C">
            <w:pPr>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7937F57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对不符合条件采集重大动物疫病病料，或者在重大动物疫病病原分离时不遵守国家有关生物安全管理规定的行政处罚</w:t>
            </w:r>
          </w:p>
        </w:tc>
        <w:tc>
          <w:tcPr>
            <w:tcW w:w="1166" w:type="dxa"/>
          </w:tcPr>
          <w:p w14:paraId="5FD1139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6F6984C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《重大动物疫情应急条例》</w:t>
            </w:r>
          </w:p>
          <w:p w14:paraId="4E4D2B5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四十七条：违反本条例规定，不符合相应条件采集重大动物疫病病料，或者在重大动物疫病病原分离时不遵守国家有关生物安全管理规定的，由动物防疫监督机构给予警告，并处5000元以下的罚款；构成犯罪的，依法追究刑事责任。</w:t>
            </w:r>
          </w:p>
        </w:tc>
        <w:tc>
          <w:tcPr>
            <w:tcW w:w="2810" w:type="dxa"/>
          </w:tcPr>
          <w:p w14:paraId="10D125E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涉嫌不符合条件采集重大动物疫病病料，或者在重大动物疫病病原分离时不遵守国家有关生物安全管理规定的违法行为（或者下级农业农村部门上报或其他机关移送的违法案件等），予以审查，决定是否立案。</w:t>
            </w:r>
          </w:p>
          <w:p w14:paraId="7A1B80E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74836B1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w:t>
            </w:r>
            <w:r>
              <w:rPr>
                <w:rFonts w:asciiTheme="minorEastAsia" w:eastAsiaTheme="minorEastAsia" w:hAnsiTheme="minorEastAsia" w:cs="宋体" w:hint="eastAsia"/>
                <w:kern w:val="0"/>
                <w:sz w:val="21"/>
                <w:szCs w:val="21"/>
              </w:rPr>
              <w:lastRenderedPageBreak/>
              <w:t>出处理意见（主要证据不足时，以适当的方式补充调查）。</w:t>
            </w:r>
          </w:p>
          <w:p w14:paraId="6471FFB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2A92817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127D4B1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45D78A9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7、执行责任：依照生效的行政处罚决定，给予警告，并处5000元以下的罚款；构成犯罪的，依法追究刑事责任。</w:t>
            </w:r>
          </w:p>
          <w:p w14:paraId="6BC6C14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391625D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6C71DF0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2D15A70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7C479C1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3、①执法人员玩忽职守，对应当予以制止和处罚的违法行为不予制止、处罚，致使其他单位和个人的合法权益、公共利益和社会秩序遭受损害的；</w:t>
            </w:r>
          </w:p>
          <w:p w14:paraId="357717ED" w14:textId="77777777" w:rsidR="0024579C" w:rsidRDefault="0024579C" w:rsidP="0024579C">
            <w:pPr>
              <w:spacing w:line="300" w:lineRule="exact"/>
              <w:rPr>
                <w:rFonts w:asciiTheme="minorEastAsia" w:eastAsiaTheme="minorEastAsia" w:hAnsiTheme="minorEastAsia" w:cs="宋体" w:hint="eastAsia"/>
                <w:sz w:val="21"/>
                <w:szCs w:val="21"/>
              </w:rPr>
            </w:pPr>
            <w:r>
              <w:rPr>
                <w:rFonts w:asciiTheme="minorEastAsia" w:eastAsiaTheme="minorEastAsia" w:hAnsiTheme="minorEastAsia" w:cs="宋体" w:hint="eastAsia"/>
                <w:sz w:val="21"/>
                <w:szCs w:val="21"/>
              </w:rPr>
              <w:t>②　违反本条例规定，兽医主管部门及其所属的动物防疫监督机构有下列行为之一的，由本级人民政府或者上级人民政府有关部门责令立即改正、通报批评、给予警告；对主要负责人、负有责任的主管人员和其他责任人员，依法给予记大过、降级、撤职直至开除的行政处分；构成犯罪的，依法追究刑事责任：</w:t>
            </w:r>
          </w:p>
          <w:p w14:paraId="247B849B" w14:textId="77777777" w:rsidR="0024579C" w:rsidRDefault="0024579C" w:rsidP="0024579C">
            <w:pPr>
              <w:spacing w:line="300" w:lineRule="exact"/>
              <w:rPr>
                <w:rFonts w:asciiTheme="minorEastAsia" w:eastAsiaTheme="minorEastAsia" w:hAnsiTheme="minorEastAsia" w:cs="宋体" w:hint="eastAsia"/>
                <w:sz w:val="21"/>
                <w:szCs w:val="21"/>
              </w:rPr>
            </w:pPr>
            <w:r>
              <w:rPr>
                <w:rFonts w:asciiTheme="minorEastAsia" w:eastAsiaTheme="minorEastAsia" w:hAnsiTheme="minorEastAsia" w:cs="宋体" w:hint="eastAsia"/>
                <w:sz w:val="21"/>
                <w:szCs w:val="21"/>
              </w:rPr>
              <w:t>（一）不履行疫情报告职责，瞒报、谎报、迟报或者授意他人瞒报、谎报、</w:t>
            </w:r>
            <w:r>
              <w:rPr>
                <w:rFonts w:asciiTheme="minorEastAsia" w:eastAsiaTheme="minorEastAsia" w:hAnsiTheme="minorEastAsia" w:cs="宋体" w:hint="eastAsia"/>
                <w:sz w:val="21"/>
                <w:szCs w:val="21"/>
              </w:rPr>
              <w:lastRenderedPageBreak/>
              <w:t>迟报，阻碍他人报告重大动物疫情的；</w:t>
            </w:r>
          </w:p>
          <w:p w14:paraId="7BB53B48" w14:textId="77777777" w:rsidR="0024579C" w:rsidRDefault="0024579C" w:rsidP="0024579C">
            <w:pPr>
              <w:spacing w:line="300" w:lineRule="exact"/>
              <w:rPr>
                <w:rFonts w:asciiTheme="minorEastAsia" w:eastAsiaTheme="minorEastAsia" w:hAnsiTheme="minorEastAsia" w:cs="宋体" w:hint="eastAsia"/>
                <w:sz w:val="21"/>
                <w:szCs w:val="21"/>
              </w:rPr>
            </w:pPr>
            <w:r>
              <w:rPr>
                <w:rFonts w:asciiTheme="minorEastAsia" w:eastAsiaTheme="minorEastAsia" w:hAnsiTheme="minorEastAsia" w:cs="宋体" w:hint="eastAsia"/>
                <w:sz w:val="21"/>
                <w:szCs w:val="21"/>
              </w:rPr>
              <w:t>（二）在重大动物疫情报告期间，不采取临时隔离控制措施，导致动物疫情扩散的；</w:t>
            </w:r>
          </w:p>
          <w:p w14:paraId="23C590C7" w14:textId="77777777" w:rsidR="0024579C" w:rsidRDefault="0024579C" w:rsidP="0024579C">
            <w:pPr>
              <w:spacing w:line="300" w:lineRule="exact"/>
              <w:rPr>
                <w:rFonts w:asciiTheme="minorEastAsia" w:eastAsiaTheme="minorEastAsia" w:hAnsiTheme="minorEastAsia" w:cs="宋体" w:hint="eastAsia"/>
                <w:sz w:val="21"/>
                <w:szCs w:val="21"/>
              </w:rPr>
            </w:pPr>
            <w:r>
              <w:rPr>
                <w:rFonts w:asciiTheme="minorEastAsia" w:eastAsiaTheme="minorEastAsia" w:hAnsiTheme="minorEastAsia" w:cs="宋体" w:hint="eastAsia"/>
                <w:sz w:val="21"/>
                <w:szCs w:val="21"/>
              </w:rPr>
              <w:t>（三）不及时划定疫点、疫区和受威胁区，不及时向本级人民政府提出应急处理建议，或者不按照规定对疫点、疫区和受威胁区采取预防、控制、扑灭措施的；</w:t>
            </w:r>
          </w:p>
          <w:p w14:paraId="5C7CB056" w14:textId="77777777" w:rsidR="0024579C" w:rsidRDefault="0024579C" w:rsidP="0024579C">
            <w:pPr>
              <w:spacing w:line="300" w:lineRule="exact"/>
              <w:ind w:firstLineChars="200" w:firstLine="404"/>
              <w:rPr>
                <w:rFonts w:asciiTheme="minorEastAsia" w:eastAsiaTheme="minorEastAsia" w:hAnsiTheme="minorEastAsia" w:cs="宋体" w:hint="eastAsia"/>
                <w:sz w:val="21"/>
                <w:szCs w:val="21"/>
              </w:rPr>
            </w:pPr>
            <w:r>
              <w:rPr>
                <w:rFonts w:asciiTheme="minorEastAsia" w:eastAsiaTheme="minorEastAsia" w:hAnsiTheme="minorEastAsia" w:cs="宋体" w:hint="eastAsia"/>
                <w:sz w:val="21"/>
                <w:szCs w:val="21"/>
              </w:rPr>
              <w:t>（四）不向本级人民政府提出启动应急指挥系统、应急预案和对疫区的封锁建议的；</w:t>
            </w:r>
          </w:p>
          <w:p w14:paraId="24F67B0A" w14:textId="77777777" w:rsidR="0024579C" w:rsidRDefault="0024579C" w:rsidP="0024579C">
            <w:pPr>
              <w:spacing w:line="300" w:lineRule="exact"/>
              <w:rPr>
                <w:rFonts w:asciiTheme="minorEastAsia" w:eastAsiaTheme="minorEastAsia" w:hAnsiTheme="minorEastAsia" w:cs="宋体" w:hint="eastAsia"/>
                <w:sz w:val="21"/>
                <w:szCs w:val="21"/>
              </w:rPr>
            </w:pPr>
            <w:r>
              <w:rPr>
                <w:rFonts w:asciiTheme="minorEastAsia" w:eastAsiaTheme="minorEastAsia" w:hAnsiTheme="minorEastAsia" w:cs="宋体" w:hint="eastAsia"/>
                <w:sz w:val="21"/>
                <w:szCs w:val="21"/>
              </w:rPr>
              <w:t>（五）对动物扑杀、销毁不进行技术指导或者指导不力，或者不组织实施检验检疫、消毒、无害化处理和紧急免疫接种的；</w:t>
            </w:r>
          </w:p>
          <w:p w14:paraId="19A46ABB" w14:textId="77777777" w:rsidR="0024579C" w:rsidRDefault="0024579C" w:rsidP="0024579C">
            <w:pPr>
              <w:spacing w:line="300" w:lineRule="exact"/>
              <w:rPr>
                <w:rFonts w:asciiTheme="minorEastAsia" w:eastAsiaTheme="minorEastAsia" w:hAnsiTheme="minorEastAsia" w:cs="宋体" w:hint="eastAsia"/>
                <w:sz w:val="21"/>
                <w:szCs w:val="21"/>
              </w:rPr>
            </w:pPr>
            <w:r>
              <w:rPr>
                <w:rFonts w:asciiTheme="minorEastAsia" w:eastAsiaTheme="minorEastAsia" w:hAnsiTheme="minorEastAsia" w:cs="宋体" w:hint="eastAsia"/>
                <w:sz w:val="21"/>
                <w:szCs w:val="21"/>
              </w:rPr>
              <w:t>（六）其他不履行本条例规定的职责，导致动物疫病传播、流行，或者对养殖业生产安全和公众身体健康与生命安全造成严重危害的。</w:t>
            </w:r>
          </w:p>
          <w:p w14:paraId="44640555" w14:textId="77777777" w:rsidR="0024579C" w:rsidRDefault="0024579C" w:rsidP="0024579C">
            <w:pPr>
              <w:spacing w:line="300" w:lineRule="exact"/>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③</w:t>
            </w:r>
            <w:r>
              <w:rPr>
                <w:rFonts w:asciiTheme="minorEastAsia" w:eastAsiaTheme="minorEastAsia" w:hAnsiTheme="minorEastAsia" w:cs="宋体" w:hint="eastAsia"/>
                <w:sz w:val="21"/>
                <w:szCs w:val="21"/>
              </w:rPr>
              <w:t>截留、挪用重大动物疫情应急经费，或者侵占、挪用应急储备物资的，按照《财政违法行为处罚处分条例》的规定处理；构成犯罪的，依法追究刑事责任。</w:t>
            </w:r>
          </w:p>
          <w:p w14:paraId="4B5E906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675CA20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w:t>
            </w:r>
            <w:r>
              <w:rPr>
                <w:rFonts w:asciiTheme="minorEastAsia" w:eastAsiaTheme="minorEastAsia" w:hAnsiTheme="minorEastAsia" w:cs="宋体" w:hint="eastAsia"/>
                <w:kern w:val="0"/>
                <w:sz w:val="21"/>
                <w:szCs w:val="21"/>
              </w:rPr>
              <w:lastRenderedPageBreak/>
              <w:t>依照有关规定应当向本级人民政府或者上级农业农村主管部门报告而未报告的；</w:t>
            </w:r>
          </w:p>
          <w:p w14:paraId="588B84A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10AF753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1EB0601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2F51429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16E222F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204A2DC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Pr>
          <w:p w14:paraId="06CF36D3"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6D47AFF2" w14:textId="77777777" w:rsidTr="005F3460">
        <w:tc>
          <w:tcPr>
            <w:tcW w:w="675" w:type="dxa"/>
            <w:vAlign w:val="center"/>
          </w:tcPr>
          <w:p w14:paraId="55DE27AF"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6AC1B3A5" w14:textId="77777777" w:rsidR="0024579C" w:rsidRDefault="0024579C" w:rsidP="0024579C">
            <w:pPr>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0D77F1B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对三级、四级实验室未经批准从事某种高致病性病原微生物或者疑似高致病性病原微生物实验活动的行政处罚</w:t>
            </w:r>
          </w:p>
        </w:tc>
        <w:tc>
          <w:tcPr>
            <w:tcW w:w="1166" w:type="dxa"/>
          </w:tcPr>
          <w:p w14:paraId="12D04A5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4618A19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《病原微生物实验室生物安全管理条例》</w:t>
            </w:r>
          </w:p>
          <w:p w14:paraId="7FADDDF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五十六条：三级、四级实验室未经批准从事某种高致病性病原微生物或者疑似高致病性病原微生物实验活动的，由县级以上地方人民政府卫生主管部门、兽医主管部门依照各自职责，责令停止有关活动，监督其将用于实验活动的病原微生物销毁或者送交保藏机构，并给予警告；造成传染病传播、流行或者其他严重后果的，由实验室的设立单位对主要负责人、直接负责的主管人员和其他直接责任人员，依法给予</w:t>
            </w:r>
            <w:r>
              <w:rPr>
                <w:rFonts w:asciiTheme="minorEastAsia" w:eastAsiaTheme="minorEastAsia" w:hAnsiTheme="minorEastAsia" w:cs="宋体" w:hint="eastAsia"/>
                <w:kern w:val="0"/>
                <w:sz w:val="21"/>
                <w:szCs w:val="21"/>
              </w:rPr>
              <w:lastRenderedPageBreak/>
              <w:t>撤职、开除的处分；构成犯罪的，依法追究刑事责任。</w:t>
            </w:r>
          </w:p>
        </w:tc>
        <w:tc>
          <w:tcPr>
            <w:tcW w:w="2810" w:type="dxa"/>
          </w:tcPr>
          <w:p w14:paraId="6A113B3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三级、四级实验室涉嫌未经批准从事某种高致病性病原微生物或者疑似高致病性病原微生物实验活动的违法行为（或者下级农业农村部门上报或其他机关移送的违法案件等），予以审查，决定是否立案。</w:t>
            </w:r>
          </w:p>
          <w:p w14:paraId="0169973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w:t>
            </w:r>
            <w:r>
              <w:rPr>
                <w:rFonts w:asciiTheme="minorEastAsia" w:eastAsiaTheme="minorEastAsia" w:hAnsiTheme="minorEastAsia" w:cs="宋体" w:hint="eastAsia"/>
                <w:kern w:val="0"/>
                <w:sz w:val="21"/>
                <w:szCs w:val="21"/>
              </w:rPr>
              <w:lastRenderedPageBreak/>
              <w:t>员应保守有关秘密。</w:t>
            </w:r>
          </w:p>
          <w:p w14:paraId="6EEC2BF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21BF096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19E79FD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00E7746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4B8620B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7、执行责任：依照各自职责，责令停止有关活动，监督其将用于实验活动的病原微生物销毁或者送交保藏机构；</w:t>
            </w:r>
          </w:p>
          <w:p w14:paraId="39F2016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依照生效的行政处罚决定，给予警告；构成犯罪的，依法追究刑事责任。</w:t>
            </w:r>
          </w:p>
          <w:p w14:paraId="2186DD7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8、其他法律法规规章文件规定应履行的责任。</w:t>
            </w:r>
          </w:p>
        </w:tc>
        <w:tc>
          <w:tcPr>
            <w:tcW w:w="3377" w:type="dxa"/>
          </w:tcPr>
          <w:p w14:paraId="2CDC709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26F0547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2A4367F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3CE8760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3、①执法人员玩忽职守，对应当予以制止和处罚的违法行为不予制止、处罚，致使其他单位和个人的合法权益、公共利益和社会秩序遭受损害的；</w:t>
            </w:r>
          </w:p>
          <w:p w14:paraId="64053CA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sz w:val="21"/>
                <w:szCs w:val="21"/>
              </w:rPr>
            </w:pPr>
            <w:r>
              <w:rPr>
                <w:rFonts w:asciiTheme="minorEastAsia" w:eastAsiaTheme="minorEastAsia" w:hAnsiTheme="minorEastAsia" w:cs="宋体" w:hint="eastAsia"/>
                <w:sz w:val="21"/>
                <w:szCs w:val="21"/>
              </w:rPr>
              <w:t>②县级以上人民政府有关主管部门，未依照本条例的规定履行实验室及其实验活动监督检查职责的，由有关人民政府在各自职责范围内责令改</w:t>
            </w:r>
            <w:r>
              <w:rPr>
                <w:rFonts w:asciiTheme="minorEastAsia" w:eastAsiaTheme="minorEastAsia" w:hAnsiTheme="minorEastAsia" w:cs="宋体" w:hint="eastAsia"/>
                <w:sz w:val="21"/>
                <w:szCs w:val="21"/>
              </w:rPr>
              <w:lastRenderedPageBreak/>
              <w:t>正，通报批评；造成传染病传播、流行或者其他严重后果的，对直接负责的主管人员，依法给予行政处分；构成犯罪的，依法追究刑事责任；</w:t>
            </w:r>
          </w:p>
          <w:p w14:paraId="5DEC3DA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4FADA66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6FD19A5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31750B7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434621B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62A7529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43DF80C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05BA84A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Pr>
          <w:p w14:paraId="6CF596CF"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25BD9A35" w14:textId="77777777" w:rsidTr="005F3460">
        <w:tc>
          <w:tcPr>
            <w:tcW w:w="675" w:type="dxa"/>
            <w:vAlign w:val="center"/>
          </w:tcPr>
          <w:p w14:paraId="78C4B183"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4289FAD1" w14:textId="77777777" w:rsidR="0024579C" w:rsidRDefault="0024579C" w:rsidP="0024579C">
            <w:pPr>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6EDFD53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对在不符合相应生物安全要求的实验室从事病原微生物相关实验活动的行政处罚</w:t>
            </w:r>
          </w:p>
        </w:tc>
        <w:tc>
          <w:tcPr>
            <w:tcW w:w="1166" w:type="dxa"/>
          </w:tcPr>
          <w:p w14:paraId="106613B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762AA59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《病原微生物实验室生物安全管理条例》</w:t>
            </w:r>
          </w:p>
          <w:p w14:paraId="370233E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五十九条：违反本条例规定，在不符合相应生物安全要求的实验室从事病原微生物相关实验活动的，由县级以上地方人民政府卫生主管部门、兽医主管部门依照各自职责，责令停止有关活动，监督其将用于实验活动的病原微生物销毁或者送交保藏机构，并给予警告；造成传染病传播、流行或者其他严重后果的，由实验室的设立单位对主要负责人、直接负责的主管人员和其他直接责任人员，依法给予撤职、开除的处分；构成犯罪的，依法追究刑事责任。</w:t>
            </w:r>
          </w:p>
        </w:tc>
        <w:tc>
          <w:tcPr>
            <w:tcW w:w="2810" w:type="dxa"/>
          </w:tcPr>
          <w:p w14:paraId="5FA95BB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1、立案责任：发现涉嫌在不符合相应生物安全要求的实验室从事病原微生物相关实验活动的违法行为（或者下级农业农村部门上报或其他机关移送的违法案件等），予以审查，决定是否立案。</w:t>
            </w:r>
          </w:p>
          <w:p w14:paraId="3EEFFD6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241AEEB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60E5217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w:t>
            </w:r>
            <w:r>
              <w:rPr>
                <w:rFonts w:asciiTheme="minorEastAsia" w:eastAsiaTheme="minorEastAsia" w:hAnsiTheme="minorEastAsia" w:cs="宋体" w:hint="eastAsia"/>
                <w:kern w:val="0"/>
                <w:sz w:val="21"/>
                <w:szCs w:val="21"/>
              </w:rPr>
              <w:lastRenderedPageBreak/>
              <w:t>并送达《行政处罚听证告知书》。</w:t>
            </w:r>
          </w:p>
          <w:p w14:paraId="57E7EDD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707FF7E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5441748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7、执行责任：依照各自职责，责令停止有关活动，监督其将用于实验活动的病原微生物销毁或者送交保藏机构；</w:t>
            </w:r>
          </w:p>
          <w:p w14:paraId="19FCBEC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依照生效的行政处罚决定，给予警告；构成犯罪的，依法追究刑事责任。</w:t>
            </w:r>
          </w:p>
          <w:p w14:paraId="1B91B06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5739504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4687602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1E174F5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3CFB86A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3、①执法人员玩忽职守，对应当予以制止和处罚的违法行为不予制止、处罚，致使其他单位和个人的合法权益、公共利益和社会秩序遭受损害的；</w:t>
            </w:r>
          </w:p>
          <w:p w14:paraId="27962C1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sz w:val="21"/>
                <w:szCs w:val="21"/>
              </w:rPr>
            </w:pPr>
            <w:r>
              <w:rPr>
                <w:rFonts w:asciiTheme="minorEastAsia" w:eastAsiaTheme="minorEastAsia" w:hAnsiTheme="minorEastAsia" w:cs="宋体" w:hint="eastAsia"/>
                <w:sz w:val="21"/>
                <w:szCs w:val="21"/>
              </w:rPr>
              <w:t>②县级以上人民政府有关主管部门，未依照本条例的规定履行实验室及其实验活动监督检查职责的，由有关人民政府在各自职责范围内责令改正，通报批评；造成传染病传播、流行或者其他严重后果的，对直接负责的主管人员，依法给予行政处分；构成犯罪的，依法追究刑事责任；</w:t>
            </w:r>
          </w:p>
          <w:p w14:paraId="115FE03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6EA0EE8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6510A4A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78FF58F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7、擅自改变行政处罚种类、幅度的；</w:t>
            </w:r>
          </w:p>
          <w:p w14:paraId="5672081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03BF207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70505CC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7004296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Pr>
          <w:p w14:paraId="637D1052"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2C25E272" w14:textId="77777777" w:rsidTr="005F3460">
        <w:tc>
          <w:tcPr>
            <w:tcW w:w="675" w:type="dxa"/>
            <w:vAlign w:val="center"/>
          </w:tcPr>
          <w:p w14:paraId="4E576A81"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41D90720" w14:textId="77777777" w:rsidR="0024579C" w:rsidRDefault="0024579C" w:rsidP="0024579C">
            <w:pPr>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10FDBF0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对实验室违反实验室日常管理规范和要求的行政处罚</w:t>
            </w:r>
          </w:p>
        </w:tc>
        <w:tc>
          <w:tcPr>
            <w:tcW w:w="1166" w:type="dxa"/>
          </w:tcPr>
          <w:p w14:paraId="1BE9373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0B4001A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《病原微生物实验室生物安全管理条例》</w:t>
            </w:r>
          </w:p>
          <w:p w14:paraId="29F32BD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六十条：实验室有下列行为之一的，由县级以上地方人民政府卫生主管部门、兽医主管部门依照各自职责，责令限期改正，给予警告；逾期不改正的，由实验室的设立单位对主要负责人、直接负责的主管人员和其他直接责任人员，依法给予撤职、开除的处分；有许可证件的，并由原发</w:t>
            </w:r>
            <w:r>
              <w:rPr>
                <w:rFonts w:asciiTheme="minorEastAsia" w:eastAsiaTheme="minorEastAsia" w:hAnsiTheme="minorEastAsia" w:cs="宋体" w:hint="eastAsia"/>
                <w:kern w:val="0"/>
                <w:sz w:val="21"/>
                <w:szCs w:val="21"/>
              </w:rPr>
              <w:lastRenderedPageBreak/>
              <w:t>证部门吊销有关许可证件：（一）未依照规定在明显位置标示国务院卫生主管部门和兽医主管部门规定的生物危险标识和生物安全实验室级别标志的；（二）未向原批准部门报告实验活动结果以及工作情况的；（三）未依照规定采集病原微生物样本，或者对所采集样本的来源、采集过程和方法等未作详细记录的；（四）新建、改建或者扩建一级、二级实验室未向设区的市级人民政府卫生主管部门或者兽医主管部门备案的；（五）未依照规定定期对工作人员进行培训，或者工作人员考核不合格允许其上岗，或者批准未采取防护措施的人员进入实验室的；（六）实验室工作人员未遵守实验室生物安全技术规范和操作规程的；（七）未依照规定建立或者保存实验档案的；（八）未依照规定制定实验室感染应急处置预案并备案的。</w:t>
            </w:r>
          </w:p>
        </w:tc>
        <w:tc>
          <w:tcPr>
            <w:tcW w:w="2810" w:type="dxa"/>
          </w:tcPr>
          <w:p w14:paraId="001BF9C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1、立案责任：发现实验室涉嫌有违反实验室日常管理规范和要求的违法行为（或者下级农业农村部门上报或其他机关移送的违法案件等），予以审查，决定是否立案。</w:t>
            </w:r>
          </w:p>
          <w:p w14:paraId="7838F28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w:t>
            </w:r>
            <w:r>
              <w:rPr>
                <w:rFonts w:asciiTheme="minorEastAsia" w:eastAsiaTheme="minorEastAsia" w:hAnsiTheme="minorEastAsia" w:cs="宋体" w:hint="eastAsia"/>
                <w:kern w:val="0"/>
                <w:sz w:val="21"/>
                <w:szCs w:val="21"/>
              </w:rPr>
              <w:lastRenderedPageBreak/>
              <w:t>人，调查时应出示执法证件，允许当事人辩解陈述。执法人员应保守有关秘密。</w:t>
            </w:r>
          </w:p>
          <w:p w14:paraId="6F25F19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7F256A2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64ADBBD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35B1960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7C25F7C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7、执行责任：依照各自职责，责令限期改正；</w:t>
            </w:r>
          </w:p>
          <w:p w14:paraId="046538A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依照生效的行政处罚决定，给予警告。逾期不改正的，有许可证件的，并由原发证部门吊</w:t>
            </w:r>
            <w:r>
              <w:rPr>
                <w:rFonts w:asciiTheme="minorEastAsia" w:eastAsiaTheme="minorEastAsia" w:hAnsiTheme="minorEastAsia" w:cs="宋体" w:hint="eastAsia"/>
                <w:kern w:val="0"/>
                <w:sz w:val="21"/>
                <w:szCs w:val="21"/>
              </w:rPr>
              <w:lastRenderedPageBreak/>
              <w:t>销有关许可证件。</w:t>
            </w:r>
          </w:p>
          <w:p w14:paraId="14083B3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2D0BDC6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26037D5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5138269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6DCB477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3、①执法人员玩忽职守，对应当予以制止和处罚的违法行为不予制止、处罚，致使其他单位和个人的合法权益、公共利益和社会秩序遭受损害的；</w:t>
            </w:r>
          </w:p>
          <w:p w14:paraId="78F0AE4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sz w:val="21"/>
                <w:szCs w:val="21"/>
              </w:rPr>
            </w:pPr>
            <w:r>
              <w:rPr>
                <w:rFonts w:asciiTheme="minorEastAsia" w:eastAsiaTheme="minorEastAsia" w:hAnsiTheme="minorEastAsia" w:cs="宋体" w:hint="eastAsia"/>
                <w:sz w:val="21"/>
                <w:szCs w:val="21"/>
              </w:rPr>
              <w:lastRenderedPageBreak/>
              <w:t>②县级以上人民政府有关主管部门，未依照本条例的规定履行实验室及其实验活动监督检查职责的，由有关人民政府在各自职责范围内责令改正，通报批评；造成传染病传播、流行或者其他严重后果的，对直接负责的主管人员，依法给予行政处分；构成犯罪的，依法追究刑事责任；</w:t>
            </w:r>
          </w:p>
          <w:p w14:paraId="4D7189D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161EE0B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220A2E8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32F8CF0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1FB1B8E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733593C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6349570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4391397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Pr>
          <w:p w14:paraId="37A9F589"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69E324E4" w14:textId="77777777" w:rsidTr="005F3460">
        <w:tc>
          <w:tcPr>
            <w:tcW w:w="675" w:type="dxa"/>
            <w:vAlign w:val="center"/>
          </w:tcPr>
          <w:p w14:paraId="099A22A1"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79F6EF46" w14:textId="77777777" w:rsidR="0024579C" w:rsidRDefault="0024579C" w:rsidP="0024579C">
            <w:pPr>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2CFC7F5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对实验室的设立单位未建立健全安全保卫制度，或者未采取安全保卫措施的行政处罚</w:t>
            </w:r>
          </w:p>
        </w:tc>
        <w:tc>
          <w:tcPr>
            <w:tcW w:w="1166" w:type="dxa"/>
          </w:tcPr>
          <w:p w14:paraId="442F8FB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4B967A9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《病原微生物实验室生物安全管理条例》</w:t>
            </w:r>
          </w:p>
          <w:p w14:paraId="3BCF02F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六十一条：经依法批准从事高致病性病原微生物相关实验活动的实验室的设立单位未建立健全安全保卫制度，或者未采取安全保卫措施的，由县级以上地方人民政府卫生主管部门、兽医主管部门依照各自职责，责令限期改正；逾期不改正，导致高致病性病原微生物菌（毒）种、样本被盗、被抢或者造成其他严重后果的，责令停止该项实验活动，该实验室2年内不得申请从事高致病性病原微生物实验活动；造成传染病传播、流行的，该实验室设立单位的主管部门还应当对该实验室的设立单位的直接负责的主管人员和其他直接责任人员，依法给予降级、撤职、开除的处分；构成犯罪的，依法追究刑事责任。</w:t>
            </w:r>
          </w:p>
        </w:tc>
        <w:tc>
          <w:tcPr>
            <w:tcW w:w="2810" w:type="dxa"/>
          </w:tcPr>
          <w:p w14:paraId="6851EDD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1、立案责任：发现实验室的设立单位涉嫌未建立健全安全保卫制度，或者未采取安全保卫措施的违法行为（或者下级农业农村部门上报或其他机关移送的违法案件等），予以审查，决定是否立案。</w:t>
            </w:r>
          </w:p>
          <w:p w14:paraId="04C953E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6662E9C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308E756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w:t>
            </w:r>
            <w:r>
              <w:rPr>
                <w:rFonts w:asciiTheme="minorEastAsia" w:eastAsiaTheme="minorEastAsia" w:hAnsiTheme="minorEastAsia" w:cs="宋体" w:hint="eastAsia"/>
                <w:kern w:val="0"/>
                <w:sz w:val="21"/>
                <w:szCs w:val="21"/>
              </w:rPr>
              <w:lastRenderedPageBreak/>
              <w:t>权利。符合听证规定的，制作并送达《行政处罚听证告知书》。</w:t>
            </w:r>
          </w:p>
          <w:p w14:paraId="49CBA88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2FEABDA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3F9A901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7、执行责任：依照各自职责，责令限期改正；逾期不改正，导致高致病性病原微生物菌（毒）种、样本被盗、被抢或者造成其他严重后果的，责令停止该项实验活动；构成犯罪的，依法追究刑事责任。</w:t>
            </w:r>
          </w:p>
          <w:p w14:paraId="6BD7484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2E8588F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4509751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2A7A90B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3F4A962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3、①执法人员玩忽职守，对应当予以制止和处罚的违法行为不予制止、处罚，致使其他单位和个人的合法权益、公共利益和社会秩序遭受损害的；</w:t>
            </w:r>
          </w:p>
          <w:p w14:paraId="49375B3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sz w:val="21"/>
                <w:szCs w:val="21"/>
              </w:rPr>
            </w:pPr>
            <w:r>
              <w:rPr>
                <w:rFonts w:asciiTheme="minorEastAsia" w:eastAsiaTheme="minorEastAsia" w:hAnsiTheme="minorEastAsia" w:cs="宋体" w:hint="eastAsia"/>
                <w:sz w:val="21"/>
                <w:szCs w:val="21"/>
              </w:rPr>
              <w:t>②县级以上人民政府有关主管部门，未依照本条例的规定履行实验室及其实验活动监督检查职责的，由有关人民政府在各自职责范围内责令改正，通报批评；造成传染病传播、流行或者其他严重后果的，对直接负责的主管人员，依法给予行政处分；构成犯罪的，依法追究刑事责任；</w:t>
            </w:r>
          </w:p>
          <w:p w14:paraId="2B9CCB6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153CD8A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72F1DCB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w:t>
            </w:r>
            <w:r>
              <w:rPr>
                <w:rFonts w:asciiTheme="minorEastAsia" w:eastAsiaTheme="minorEastAsia" w:hAnsiTheme="minorEastAsia" w:cs="宋体" w:hint="eastAsia"/>
                <w:kern w:val="0"/>
                <w:sz w:val="21"/>
                <w:szCs w:val="21"/>
              </w:rPr>
              <w:lastRenderedPageBreak/>
              <w:t>未依法移送有权机关的；</w:t>
            </w:r>
          </w:p>
          <w:p w14:paraId="74E6683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3BCCF7E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7A9A7A7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5033AD9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6A2A80A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Pr>
          <w:p w14:paraId="0F4192C0"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3528D3F0" w14:textId="77777777" w:rsidTr="005F3460">
        <w:tc>
          <w:tcPr>
            <w:tcW w:w="675" w:type="dxa"/>
            <w:vAlign w:val="center"/>
          </w:tcPr>
          <w:p w14:paraId="332C28FC"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526078DA" w14:textId="77777777" w:rsidR="0024579C" w:rsidRDefault="0024579C" w:rsidP="0024579C">
            <w:pPr>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7EFA8BE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对未经批准运输高致病性病原微生物菌（毒）种或者样本等行为导致高致病性病原微生物菌（毒）种或者样本被盗、被抢、丢失、泄</w:t>
            </w:r>
            <w:r>
              <w:rPr>
                <w:rFonts w:asciiTheme="minorEastAsia" w:eastAsiaTheme="minorEastAsia" w:hAnsiTheme="minorEastAsia" w:cs="宋体" w:hint="eastAsia"/>
                <w:kern w:val="0"/>
                <w:sz w:val="21"/>
                <w:szCs w:val="21"/>
              </w:rPr>
              <w:lastRenderedPageBreak/>
              <w:t>露的行政处罚</w:t>
            </w:r>
          </w:p>
        </w:tc>
        <w:tc>
          <w:tcPr>
            <w:tcW w:w="1166" w:type="dxa"/>
          </w:tcPr>
          <w:p w14:paraId="5BAB5E3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6C57391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《病原微生物实验室生物安全管理条例》</w:t>
            </w:r>
          </w:p>
          <w:p w14:paraId="17ED3C3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六十二条：未经批准运输高致病性病原微生物菌（毒）种或者样本，或者承运单位经批准运输高致病性病原微生物菌（毒）种或者样本未履行保护义务，导致高致病性病原微生物菌（毒）种或者样本被盗、被抢、丢失、泄漏的，由县级以上地方人民政府</w:t>
            </w:r>
            <w:r>
              <w:rPr>
                <w:rFonts w:asciiTheme="minorEastAsia" w:eastAsiaTheme="minorEastAsia" w:hAnsiTheme="minorEastAsia" w:cs="宋体" w:hint="eastAsia"/>
                <w:kern w:val="0"/>
                <w:sz w:val="21"/>
                <w:szCs w:val="21"/>
              </w:rPr>
              <w:lastRenderedPageBreak/>
              <w:t>卫生主管部门、兽医主管部门依照各自职责，责令采取措施，消除隐患，给予警告；造成传染病传播、流行或者其他严重后果的，由托运单位和承运单位的主管部门对主要负责人、直接负责的主管人员和其他直接责任人员，依法给予撤职、开除的处分；构成犯罪的，依法追究刑事责任。</w:t>
            </w:r>
          </w:p>
        </w:tc>
        <w:tc>
          <w:tcPr>
            <w:tcW w:w="2810" w:type="dxa"/>
          </w:tcPr>
          <w:p w14:paraId="728FA49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涉嫌未经批准运输高致病性病原微生物菌（毒）种或者样本等行为导致高致病性病原微生物菌（毒）种或者样本被盗、被抢、丢失、泄露的违法行为（或者下级农业农村部门上报或其他机关移送的违法案件等），予以审查，决定是否立案。</w:t>
            </w:r>
          </w:p>
          <w:p w14:paraId="0E1819D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w:t>
            </w:r>
            <w:r>
              <w:rPr>
                <w:rFonts w:asciiTheme="minorEastAsia" w:eastAsiaTheme="minorEastAsia" w:hAnsiTheme="minorEastAsia" w:cs="宋体" w:hint="eastAsia"/>
                <w:kern w:val="0"/>
                <w:sz w:val="21"/>
                <w:szCs w:val="21"/>
              </w:rPr>
              <w:lastRenderedPageBreak/>
              <w:t>对立案的案件，指定专人负责，及时组织调查取证，与当事人有直接利害关系的应当回避。执法人员不得少于两人，调查时应出示执法证件，允许当事人辩解陈述。执法人员应保守有关秘密。</w:t>
            </w:r>
          </w:p>
          <w:p w14:paraId="180A52D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24AA684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0EEF731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55F18EA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2039809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7、执行责任：依照各自职责，</w:t>
            </w:r>
            <w:r>
              <w:rPr>
                <w:rFonts w:asciiTheme="minorEastAsia" w:eastAsiaTheme="minorEastAsia" w:hAnsiTheme="minorEastAsia" w:cs="宋体" w:hint="eastAsia"/>
                <w:kern w:val="0"/>
                <w:sz w:val="21"/>
                <w:szCs w:val="21"/>
              </w:rPr>
              <w:lastRenderedPageBreak/>
              <w:t>责令采取措施，消除隐患；</w:t>
            </w:r>
          </w:p>
          <w:p w14:paraId="0293B32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依照生效的行政处罚决定，给予警告；构成犯罪的，依法追究刑事责任。</w:t>
            </w:r>
          </w:p>
          <w:p w14:paraId="4184832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 xml:space="preserve"> 8、其他法律法规规章文件规定应履行的责任。</w:t>
            </w:r>
          </w:p>
        </w:tc>
        <w:tc>
          <w:tcPr>
            <w:tcW w:w="3377" w:type="dxa"/>
          </w:tcPr>
          <w:p w14:paraId="240B697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 xml:space="preserve">    因不履行或不正确履行行政职责，有下列情形的，行政机关及相关工作人员应承担相应责任：</w:t>
            </w:r>
          </w:p>
          <w:p w14:paraId="202643D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719007F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6312701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3、①执法人员玩忽职守，对应当予以制止和处罚的违法行为不予制止、处罚，致使其他单位和个人的合法权益、公共利益和社会秩序遭受损害</w:t>
            </w:r>
            <w:r>
              <w:rPr>
                <w:rFonts w:asciiTheme="minorEastAsia" w:eastAsiaTheme="minorEastAsia" w:hAnsiTheme="minorEastAsia" w:cs="宋体" w:hint="eastAsia"/>
                <w:kern w:val="0"/>
                <w:sz w:val="21"/>
                <w:szCs w:val="21"/>
              </w:rPr>
              <w:lastRenderedPageBreak/>
              <w:t>的；</w:t>
            </w:r>
          </w:p>
          <w:p w14:paraId="55EFC3C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sz w:val="21"/>
                <w:szCs w:val="21"/>
              </w:rPr>
            </w:pPr>
            <w:r>
              <w:rPr>
                <w:rFonts w:asciiTheme="minorEastAsia" w:eastAsiaTheme="minorEastAsia" w:hAnsiTheme="minorEastAsia" w:cs="宋体" w:hint="eastAsia"/>
                <w:sz w:val="21"/>
                <w:szCs w:val="21"/>
              </w:rPr>
              <w:t>②县级以上人民政府有关主管部门，未依照本条例的规定履行实验室及其实验活动监督检查职责的，由有关人民政府在各自职责范围内责令改正，通报批评；造成传染病传播、流行或者其他严重后果的，对直接负责的主管人员，依法给予行政处分；构成犯罪的，依法追究刑事责任；</w:t>
            </w:r>
          </w:p>
          <w:p w14:paraId="18E5D55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496BB95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0CA6881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3A709FF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3B98DA9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5F3B3E0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308AE28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22E531E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 xml:space="preserve">11、其他违反法律法规规章文件规定的行为。                                                          </w:t>
            </w:r>
          </w:p>
        </w:tc>
        <w:tc>
          <w:tcPr>
            <w:tcW w:w="1110" w:type="dxa"/>
          </w:tcPr>
          <w:p w14:paraId="730A532A"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0A416731" w14:textId="77777777" w:rsidTr="005F3460">
        <w:tc>
          <w:tcPr>
            <w:tcW w:w="675" w:type="dxa"/>
            <w:vAlign w:val="center"/>
          </w:tcPr>
          <w:p w14:paraId="57D8D94E"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5513472C" w14:textId="77777777" w:rsidR="0024579C" w:rsidRDefault="0024579C" w:rsidP="0024579C">
            <w:pPr>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733693B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对实验室在相关实验活动结束后，未依照规定及时将病原微生物菌（毒）种和样本就地销毁或者送交保藏机构保管等行为的行政处罚</w:t>
            </w:r>
          </w:p>
        </w:tc>
        <w:tc>
          <w:tcPr>
            <w:tcW w:w="1166" w:type="dxa"/>
          </w:tcPr>
          <w:p w14:paraId="354C7B6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6BDB7DF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《病原微生物实验室生物安全管理条例》</w:t>
            </w:r>
          </w:p>
          <w:p w14:paraId="3D21DCA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六十三条：有下列行为之一的，由实验室所在地的设区的市级以上地方人民政府卫生主管部门、兽医主管部门依照各自职责，责令有关单位立即停止违法活动，监督其将病原微生物销毁或者送交保藏机构；造成传染病传播、流行或者其他严重后果的，由其所在单位或者其上级主管部门对主要负责人、直接负责的主管人员和其他直接责任人员，依法给予撤职、开除的处分；有许可证件的，并由原发证部门吊销有关许可证件；构成犯罪的，依法追究刑事责任：（一）实验室在相关实验活动结束后，未依照规定及时将病原微生物菌（毒）种和样本就地销毁或者送交保藏机构保管的；（二）实验室使用新技术、新方法从事高致病性病原微生物相关实验活动未经国家病原</w:t>
            </w:r>
            <w:r>
              <w:rPr>
                <w:rFonts w:asciiTheme="minorEastAsia" w:eastAsiaTheme="minorEastAsia" w:hAnsiTheme="minorEastAsia" w:cs="宋体" w:hint="eastAsia"/>
                <w:kern w:val="0"/>
                <w:sz w:val="21"/>
                <w:szCs w:val="21"/>
              </w:rPr>
              <w:lastRenderedPageBreak/>
              <w:t>微生物实验室生物安全专家委员会论证的；（三）未经批准擅自从事在我国尚未发现或者已经宣布消灭的病原微生物相关实验活动的；（四）在未经指定的专业实验室从事在我国尚未发现或者已经宣布消灭的病原微生物相关实验活动的；（五）在同一个实验室的同一个独立安全区域内同时从事两种或者两种以上高致病性病原微生物的相关实验活动的。</w:t>
            </w:r>
          </w:p>
        </w:tc>
        <w:tc>
          <w:tcPr>
            <w:tcW w:w="2810" w:type="dxa"/>
          </w:tcPr>
          <w:p w14:paraId="45C46B4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实验室涉嫌在相关实验活动结束后，未依照规定及时将病原微生物菌（毒）种和样本就地销毁或者送交保藏机构保管等行为的违法行为（或者下级农业农村部门上报或其他机关移送的违法案件等），予以审查，决定是否立案。</w:t>
            </w:r>
          </w:p>
          <w:p w14:paraId="19B806A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0D02D88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w:t>
            </w:r>
            <w:r>
              <w:rPr>
                <w:rFonts w:asciiTheme="minorEastAsia" w:eastAsiaTheme="minorEastAsia" w:hAnsiTheme="minorEastAsia" w:cs="宋体" w:hint="eastAsia"/>
                <w:kern w:val="0"/>
                <w:sz w:val="21"/>
                <w:szCs w:val="21"/>
              </w:rPr>
              <w:lastRenderedPageBreak/>
              <w:t>时，以适当的方式补充调查）。</w:t>
            </w:r>
          </w:p>
          <w:p w14:paraId="7638BC1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4C3916B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6EC99F4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05589FA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7、执行责任：依照各自职责，责令有关单位立即停止违法活动，监督其将病原微生物销毁或者送交保藏机构；有许可证件的，并由原发证部门吊销有关许可证件；构成犯罪的，依法追究刑事责任。</w:t>
            </w:r>
          </w:p>
          <w:p w14:paraId="38B041B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 xml:space="preserve"> 8、其他法律法规规章文件规定应履行的责任。</w:t>
            </w:r>
          </w:p>
        </w:tc>
        <w:tc>
          <w:tcPr>
            <w:tcW w:w="3377" w:type="dxa"/>
          </w:tcPr>
          <w:p w14:paraId="5D504DB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14A42B1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087C2DC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0ABFF62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3、①执法人员玩忽职守，对应当予以制止和处罚的违法行为不予制止、处罚，致使其他单位和个人的合法权益、公共利益和社会秩序遭受损害的；</w:t>
            </w:r>
          </w:p>
          <w:p w14:paraId="0D77499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sz w:val="21"/>
                <w:szCs w:val="21"/>
              </w:rPr>
            </w:pPr>
            <w:r>
              <w:rPr>
                <w:rFonts w:asciiTheme="minorEastAsia" w:eastAsiaTheme="minorEastAsia" w:hAnsiTheme="minorEastAsia" w:cs="宋体" w:hint="eastAsia"/>
                <w:sz w:val="21"/>
                <w:szCs w:val="21"/>
              </w:rPr>
              <w:t>②县级以上人民政府有关主管部门，未依照本条例的规定履行实验室及其实验活动监督检查职责的，由有关人民政府在各自职责范围内责令改正，通报批评；造成传染病传播、流行或者其他严重后果的，对直接负责的主管人员，依法给予行政处分；构成犯罪的，依法追究刑事责任；</w:t>
            </w:r>
          </w:p>
          <w:p w14:paraId="502B43D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11C0EA5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w:t>
            </w:r>
            <w:r>
              <w:rPr>
                <w:rFonts w:asciiTheme="minorEastAsia" w:eastAsiaTheme="minorEastAsia" w:hAnsiTheme="minorEastAsia" w:cs="宋体" w:hint="eastAsia"/>
                <w:kern w:val="0"/>
                <w:sz w:val="21"/>
                <w:szCs w:val="21"/>
              </w:rPr>
              <w:lastRenderedPageBreak/>
              <w:t>或者上级农业农村主管部门报告而未报告的；</w:t>
            </w:r>
          </w:p>
          <w:p w14:paraId="2C254E0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3647B40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3E81E90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5E66359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28B7E98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69AE562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Pr>
          <w:p w14:paraId="25F0912D"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07B47987" w14:textId="77777777" w:rsidTr="005F3460">
        <w:tc>
          <w:tcPr>
            <w:tcW w:w="675" w:type="dxa"/>
            <w:vAlign w:val="center"/>
          </w:tcPr>
          <w:p w14:paraId="34410DAC"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00353E65" w14:textId="77777777" w:rsidR="0024579C" w:rsidRDefault="0024579C" w:rsidP="0024579C">
            <w:pPr>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7D32F1F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对感染临床症状或者体征等情形未依照规定报告或者未依照规定采取</w:t>
            </w:r>
            <w:r>
              <w:rPr>
                <w:rFonts w:asciiTheme="minorEastAsia" w:eastAsiaTheme="minorEastAsia" w:hAnsiTheme="minorEastAsia" w:cs="宋体" w:hint="eastAsia"/>
                <w:kern w:val="0"/>
                <w:sz w:val="21"/>
                <w:szCs w:val="21"/>
              </w:rPr>
              <w:lastRenderedPageBreak/>
              <w:t>控制措施的行政处罚</w:t>
            </w:r>
          </w:p>
        </w:tc>
        <w:tc>
          <w:tcPr>
            <w:tcW w:w="1166" w:type="dxa"/>
          </w:tcPr>
          <w:p w14:paraId="6DCAB62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4EF7BC9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《病原微生物实验室生物安全管理条例》</w:t>
            </w:r>
          </w:p>
          <w:p w14:paraId="05DED1C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第六十五条：实验室工作人员出现该实验室从事的病原微生物相关实验活动有关的感染临床症状</w:t>
            </w:r>
            <w:r>
              <w:rPr>
                <w:rFonts w:asciiTheme="minorEastAsia" w:eastAsiaTheme="minorEastAsia" w:hAnsiTheme="minorEastAsia" w:cs="宋体" w:hint="eastAsia"/>
                <w:kern w:val="0"/>
                <w:sz w:val="21"/>
                <w:szCs w:val="21"/>
              </w:rPr>
              <w:lastRenderedPageBreak/>
              <w:t>或者体征，以及实验室发生高致病性病原微生物泄漏时，实验室负责人、实验室工作人员、负责实验室感染控制的专门机构或者人员未依照规定报告，或者未依照规定采取控制措施的，由县级以上地方人民政府卫生主管部门、兽医主管部门依照各自职责，责令限期改正，给予警告；造成传染病传播、流行或者其他严重后果的，由其设立单位对实验室主要负责人、直接负责的主管人员和其他直接责任人员，依法给予撤职、开除的处分；有许可证件的，并由原发证部门吊销有关许可证件；构成犯罪的，依法追究刑事责任。</w:t>
            </w:r>
          </w:p>
        </w:tc>
        <w:tc>
          <w:tcPr>
            <w:tcW w:w="2810" w:type="dxa"/>
          </w:tcPr>
          <w:p w14:paraId="35FC211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1、立案责任：发现涉嫌感染临床症状或者体征等情形未依照规定报告或者未依照规定采取控制措施的违法行为（或者下级农业农村部门上</w:t>
            </w:r>
            <w:r>
              <w:rPr>
                <w:rFonts w:asciiTheme="minorEastAsia" w:eastAsiaTheme="minorEastAsia" w:hAnsiTheme="minorEastAsia" w:cs="宋体" w:hint="eastAsia"/>
                <w:kern w:val="0"/>
                <w:sz w:val="21"/>
                <w:szCs w:val="21"/>
              </w:rPr>
              <w:lastRenderedPageBreak/>
              <w:t>报或其他机关移送的违法案件等），予以审查，决定是否立案。</w:t>
            </w:r>
          </w:p>
          <w:p w14:paraId="0E0DECF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12E9715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0D02158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54BAE61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0FE1DED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6、送达责任：行政处罚决定书按法律规定的方式送达当事人。</w:t>
            </w:r>
          </w:p>
          <w:p w14:paraId="3E23BC2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7、执行责任：各自职责，责令限期改正；</w:t>
            </w:r>
          </w:p>
          <w:p w14:paraId="0C5F825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依照生效的行政处罚决定，给予警告；</w:t>
            </w:r>
          </w:p>
          <w:p w14:paraId="5C26C3D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有许可证件的，并由原发证部门吊销有关许可证件；构成犯罪的，依法追究刑事责任。</w:t>
            </w:r>
          </w:p>
          <w:p w14:paraId="630C41B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 xml:space="preserve"> 8、其他法律法规规章文件规定应履行的责任。</w:t>
            </w:r>
          </w:p>
        </w:tc>
        <w:tc>
          <w:tcPr>
            <w:tcW w:w="3377" w:type="dxa"/>
          </w:tcPr>
          <w:p w14:paraId="1147566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233693F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725576F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2、行政处罚显失公正的；</w:t>
            </w:r>
          </w:p>
          <w:p w14:paraId="217913D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3、①执法人员玩忽职守，对应当予以制止和处罚的违法行为不予制止、处罚，致使其他单位和个人的合法权益、公共利益和社会秩序遭受损害的；</w:t>
            </w:r>
          </w:p>
          <w:p w14:paraId="1016A86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sz w:val="21"/>
                <w:szCs w:val="21"/>
              </w:rPr>
            </w:pPr>
            <w:r>
              <w:rPr>
                <w:rFonts w:asciiTheme="minorEastAsia" w:eastAsiaTheme="minorEastAsia" w:hAnsiTheme="minorEastAsia" w:cs="宋体" w:hint="eastAsia"/>
                <w:sz w:val="21"/>
                <w:szCs w:val="21"/>
              </w:rPr>
              <w:t>②县级以上人民政府有关主管部门，未依照本条例的规定履行实验室及其实验活动监督检查职责的，由有关人民政府在各自职责范围内责令改正，通报批评；造成传染病传播、流行或者其他严重后果的，对直接负责的主管人员，依法给予行政处分；构成犯罪的，依法追究刑事责任；</w:t>
            </w:r>
          </w:p>
          <w:p w14:paraId="6ECA959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1DAAFF6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728EEC2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1757EEB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2A065D3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6DA6B71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51392DE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4C7BF9D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11、其他违反法律法规规章文件规定的行为。</w:t>
            </w:r>
          </w:p>
        </w:tc>
        <w:tc>
          <w:tcPr>
            <w:tcW w:w="1110" w:type="dxa"/>
          </w:tcPr>
          <w:p w14:paraId="35315034"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5AD490BC" w14:textId="77777777" w:rsidTr="005F3460">
        <w:tc>
          <w:tcPr>
            <w:tcW w:w="675" w:type="dxa"/>
            <w:vAlign w:val="center"/>
          </w:tcPr>
          <w:p w14:paraId="68D4DFAD"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09771C1E" w14:textId="77777777" w:rsidR="0024579C" w:rsidRDefault="0024579C" w:rsidP="0024579C">
            <w:pPr>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217FBF0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对拒绝接受兽医主管部门依法开展有关高致病性病原微生物扩散的调查取证、采集样品等活动或者依照规定采取有关预防、控制措施的行政处罚</w:t>
            </w:r>
          </w:p>
        </w:tc>
        <w:tc>
          <w:tcPr>
            <w:tcW w:w="1166" w:type="dxa"/>
          </w:tcPr>
          <w:p w14:paraId="4E34DD2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5FA0865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《病原微生物实验室生物安全管理条例》</w:t>
            </w:r>
          </w:p>
          <w:p w14:paraId="5AB4438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六十六条：拒绝接受卫生主管部门、兽医主管部门依法开展有关高致病性病原微生物扩散的调查取证、采集样品等活动或者依照本条例规定采取有关预防、控制措施的，由县级以上人民政府卫生主管部门、兽医主管部门依照各自职责，责令改正，给予警告；造成传染病传播、流行以及其他严重后果的，由实验室的设立单位对实验室主要负责人、直接负责的主管人员和其他直接责任人员，依法给予降级、撤职、开除的处分；有许可证件的，并由原发证部门吊销有关许可证</w:t>
            </w:r>
            <w:r>
              <w:rPr>
                <w:rFonts w:asciiTheme="minorEastAsia" w:eastAsiaTheme="minorEastAsia" w:hAnsiTheme="minorEastAsia" w:cs="宋体" w:hint="eastAsia"/>
                <w:kern w:val="0"/>
                <w:sz w:val="21"/>
                <w:szCs w:val="21"/>
              </w:rPr>
              <w:lastRenderedPageBreak/>
              <w:t>件；构成犯罪的，依法追究刑事责任。</w:t>
            </w:r>
          </w:p>
        </w:tc>
        <w:tc>
          <w:tcPr>
            <w:tcW w:w="2810" w:type="dxa"/>
          </w:tcPr>
          <w:p w14:paraId="61B5992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涉嫌拒绝接受兽医主管部门依法开展有关高致病性病原微生物扩散的调查取证、采集样品等活动或者依照规定采取有关预防、控制措施的违法行为（或者下级农业农村部门上报或其他机关移送的违法案件等），予以审查，决定是否立案。</w:t>
            </w:r>
          </w:p>
          <w:p w14:paraId="45D7075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w:t>
            </w:r>
            <w:r>
              <w:rPr>
                <w:rFonts w:asciiTheme="minorEastAsia" w:eastAsiaTheme="minorEastAsia" w:hAnsiTheme="minorEastAsia" w:cs="宋体" w:hint="eastAsia"/>
                <w:kern w:val="0"/>
                <w:sz w:val="21"/>
                <w:szCs w:val="21"/>
              </w:rPr>
              <w:lastRenderedPageBreak/>
              <w:t>员应保守有关秘密。</w:t>
            </w:r>
          </w:p>
          <w:p w14:paraId="761E571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587FD23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40321B4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6D56453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60931DE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7、执行责任：各自职责，责令限期改正；</w:t>
            </w:r>
          </w:p>
          <w:p w14:paraId="04F2EC9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依照生效的行政处罚决定，给予警告；</w:t>
            </w:r>
          </w:p>
          <w:p w14:paraId="4EE338D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有许可证件的，并由原发证部门吊销有关许可证件；构成犯罪的，依法追究刑事责任。</w:t>
            </w:r>
          </w:p>
          <w:p w14:paraId="7B7840F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 xml:space="preserve"> 8、其他法律法规规章文件规定应履行的责任。</w:t>
            </w:r>
          </w:p>
        </w:tc>
        <w:tc>
          <w:tcPr>
            <w:tcW w:w="3377" w:type="dxa"/>
          </w:tcPr>
          <w:p w14:paraId="46F096A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5D5232D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5F56CF5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69C65E2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3、①执法人员玩忽职守，对应当予以制止和处罚的违法行为不予制止、处罚，致使其他单位和个人的合法权益、公共利益和社会秩序遭受损害的；</w:t>
            </w:r>
          </w:p>
          <w:p w14:paraId="7723F0A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sz w:val="21"/>
                <w:szCs w:val="21"/>
              </w:rPr>
            </w:pPr>
            <w:r>
              <w:rPr>
                <w:rFonts w:asciiTheme="minorEastAsia" w:eastAsiaTheme="minorEastAsia" w:hAnsiTheme="minorEastAsia" w:cs="宋体" w:hint="eastAsia"/>
                <w:sz w:val="21"/>
                <w:szCs w:val="21"/>
              </w:rPr>
              <w:t>②县级以上人民政府有关主管部门，未依照本条例的规定履行实验室及其实验活动监督检查职责的，由有关人民政府在各自职责范围内责令改正，通报批评；造成传染病传播、流行或者其他严重后果的，对直接负责</w:t>
            </w:r>
            <w:r>
              <w:rPr>
                <w:rFonts w:asciiTheme="minorEastAsia" w:eastAsiaTheme="minorEastAsia" w:hAnsiTheme="minorEastAsia" w:cs="宋体" w:hint="eastAsia"/>
                <w:sz w:val="21"/>
                <w:szCs w:val="21"/>
              </w:rPr>
              <w:lastRenderedPageBreak/>
              <w:t>的主管人员，依法给予行政处分；构成犯罪的，依法追究刑事责任；</w:t>
            </w:r>
          </w:p>
          <w:p w14:paraId="4E70216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67FA12E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60584D0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1F8B982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70D618F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3578D08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213C524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1A5D9E9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Pr>
          <w:p w14:paraId="32245ABC"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73A197E7" w14:textId="77777777" w:rsidTr="005F3460">
        <w:tc>
          <w:tcPr>
            <w:tcW w:w="675" w:type="dxa"/>
            <w:vAlign w:val="center"/>
          </w:tcPr>
          <w:p w14:paraId="1476D88B"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300A68FB" w14:textId="77777777" w:rsidR="0024579C" w:rsidRDefault="0024579C" w:rsidP="0024579C">
            <w:pPr>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70579D6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对发生病原微生物被盗、被抢、丢失、泄漏，承运单位、护送人、保藏机构和实验室的设立单位未依照规定报告的行政处罚</w:t>
            </w:r>
          </w:p>
        </w:tc>
        <w:tc>
          <w:tcPr>
            <w:tcW w:w="1166" w:type="dxa"/>
          </w:tcPr>
          <w:p w14:paraId="1420C81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4055D7E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《病原微生物实验室生物安全管理条例》</w:t>
            </w:r>
          </w:p>
          <w:p w14:paraId="03DED54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六十七条：发生病原微生物被盗、被抢、丢失、泄漏，承运单位、护送人、保藏机构和实验室的设立单位未依照本条例的规定报告的，由所在地的县级人民政府卫生主管部门或者兽医主管部门给予警告；造成传染病传播、流行或者其他严重后果的，由实验室的设立单位或者承运单位、保藏机构的上级主管部门对主要负责人、直接负责的主管人员和其他直接责任人员，依法给予撤职、开除的处分；构成犯罪的，依法追究刑事责任。</w:t>
            </w:r>
          </w:p>
        </w:tc>
        <w:tc>
          <w:tcPr>
            <w:tcW w:w="2810" w:type="dxa"/>
          </w:tcPr>
          <w:p w14:paraId="0ECF84D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Pr>
          <w:p w14:paraId="65B6422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Pr>
          <w:p w14:paraId="300A83DF"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5380DC7C" w14:textId="77777777" w:rsidTr="005F3460">
        <w:tc>
          <w:tcPr>
            <w:tcW w:w="675" w:type="dxa"/>
            <w:vAlign w:val="center"/>
          </w:tcPr>
          <w:p w14:paraId="1D316877"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19C25C05" w14:textId="77777777" w:rsidR="0024579C" w:rsidRDefault="0024579C" w:rsidP="0024579C">
            <w:pPr>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0F383B9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对违反规定保藏或者提供菌（毒）种或者样本的行政处罚</w:t>
            </w:r>
          </w:p>
        </w:tc>
        <w:tc>
          <w:tcPr>
            <w:tcW w:w="1166" w:type="dxa"/>
          </w:tcPr>
          <w:p w14:paraId="7D0F96C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14D4191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《动物病原微生物菌（毒）种保藏管理办法》</w:t>
            </w:r>
          </w:p>
          <w:p w14:paraId="62FFBF7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三十二条：违反本办法规定，保藏或者提供菌（毒）种或者样本的，由县级以上地方人民政府兽医主管部门责令其将菌（毒）种或者样本销毁或者送交保藏机构；拒不销毁或者送交的，对单位处一万元以上三万元以下罚款，对个人处五百元以上一千元</w:t>
            </w:r>
            <w:r>
              <w:rPr>
                <w:rFonts w:asciiTheme="minorEastAsia" w:eastAsiaTheme="minorEastAsia" w:hAnsiTheme="minorEastAsia" w:cs="宋体" w:hint="eastAsia"/>
                <w:kern w:val="0"/>
                <w:sz w:val="21"/>
                <w:szCs w:val="21"/>
              </w:rPr>
              <w:lastRenderedPageBreak/>
              <w:t>以下罚款。</w:t>
            </w:r>
          </w:p>
        </w:tc>
        <w:tc>
          <w:tcPr>
            <w:tcW w:w="2810" w:type="dxa"/>
          </w:tcPr>
          <w:p w14:paraId="78ED32F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1、立案责任：发现涉嫌违反规定保藏或者提供菌（毒）种或者样本的违法行为（或者下级农业农村部门上报或其他机关移送的违法案件等），予以审查，决定是否立案。</w:t>
            </w:r>
          </w:p>
          <w:p w14:paraId="119686C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w:t>
            </w:r>
            <w:r>
              <w:rPr>
                <w:rFonts w:asciiTheme="minorEastAsia" w:eastAsiaTheme="minorEastAsia" w:hAnsiTheme="minorEastAsia" w:cs="宋体" w:hint="eastAsia"/>
                <w:kern w:val="0"/>
                <w:sz w:val="21"/>
                <w:szCs w:val="21"/>
              </w:rPr>
              <w:lastRenderedPageBreak/>
              <w:t>回避。执法人员不得少于两人，调查时应出示执法证件，允许当事人辩解陈述。执法人员应保守有关秘密。</w:t>
            </w:r>
          </w:p>
          <w:p w14:paraId="65018E4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0BE4601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4C92ABE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668F38A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16A1453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7、执行责任：责令其将菌（毒）种或者样本销毁或者送交保藏机构；</w:t>
            </w:r>
          </w:p>
          <w:p w14:paraId="3DDBE05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拒不销毁或者送交的，</w:t>
            </w:r>
          </w:p>
          <w:p w14:paraId="36BCB11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依照生效的行政处罚决定，对单位处一万元以上三万元以下罚款，对个人处五百元以上一千元以下罚款。</w:t>
            </w:r>
          </w:p>
          <w:p w14:paraId="0EB83D5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 xml:space="preserve"> 8、其他法律法规规章文件规定应履行的责任。</w:t>
            </w:r>
          </w:p>
        </w:tc>
        <w:tc>
          <w:tcPr>
            <w:tcW w:w="3377" w:type="dxa"/>
          </w:tcPr>
          <w:p w14:paraId="06F3B6F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6466AE1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7BB0D13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307AAEE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3、执法人员玩忽职守，对应当予以制止和处罚的违法行为不予制止、处罚，致使其他单位和个人的合法权益、公共利益和社会秩序遭受损害</w:t>
            </w:r>
            <w:r>
              <w:rPr>
                <w:rFonts w:asciiTheme="minorEastAsia" w:eastAsiaTheme="minorEastAsia" w:hAnsiTheme="minorEastAsia" w:cs="宋体" w:hint="eastAsia"/>
                <w:kern w:val="0"/>
                <w:sz w:val="21"/>
                <w:szCs w:val="21"/>
              </w:rPr>
              <w:lastRenderedPageBreak/>
              <w:t>的；</w:t>
            </w:r>
          </w:p>
          <w:p w14:paraId="69CC827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45A08AA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1CFACEC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5F08738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545B515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37CC107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1C74BA6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094EB1B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Pr>
          <w:p w14:paraId="7BDDCABF"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6F8CE0C2" w14:textId="77777777" w:rsidTr="005F3460">
        <w:tc>
          <w:tcPr>
            <w:tcW w:w="675" w:type="dxa"/>
            <w:vAlign w:val="center"/>
          </w:tcPr>
          <w:p w14:paraId="53B48F15"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44595B1F" w14:textId="77777777" w:rsidR="0024579C" w:rsidRDefault="0024579C" w:rsidP="0024579C">
            <w:pPr>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586F852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对未及时向保藏机构提供菌（毒）种或者样本的行政处罚</w:t>
            </w:r>
          </w:p>
        </w:tc>
        <w:tc>
          <w:tcPr>
            <w:tcW w:w="1166" w:type="dxa"/>
          </w:tcPr>
          <w:p w14:paraId="5B546B2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586F5CE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《动物病原微生物菌（毒）种保藏管理办法》</w:t>
            </w:r>
          </w:p>
          <w:p w14:paraId="2DEF674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三十三条：违反本办法规定，未及时向保藏机构提供菌（毒）种或者样本的，由县级以上地方人民政府兽医主管部门责令改正；拒不改正的，对单位处一万元以上三万元以下罚款，对个人处五百元以上一千元以下罚款。</w:t>
            </w:r>
          </w:p>
        </w:tc>
        <w:tc>
          <w:tcPr>
            <w:tcW w:w="2810" w:type="dxa"/>
          </w:tcPr>
          <w:p w14:paraId="2B48E7D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1、立案责任：发现涉嫌未及时向保藏机构提供菌（毒）种或者样本的违法行为（或者下级农业农村部门上报或其他机关移送的违法案件等），予以审查，决定是否立案。</w:t>
            </w:r>
          </w:p>
          <w:p w14:paraId="71E7D3C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592CE42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14957CE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w:t>
            </w:r>
            <w:r>
              <w:rPr>
                <w:rFonts w:asciiTheme="minorEastAsia" w:eastAsiaTheme="minorEastAsia" w:hAnsiTheme="minorEastAsia" w:cs="宋体" w:hint="eastAsia"/>
                <w:kern w:val="0"/>
                <w:sz w:val="21"/>
                <w:szCs w:val="21"/>
              </w:rPr>
              <w:lastRenderedPageBreak/>
              <w:t>知书》送达当事人，告知违法事实及其享有的陈述、申辩等权利。符合听证规定的，制作并送达《行政处罚听证告知书》。</w:t>
            </w:r>
          </w:p>
          <w:p w14:paraId="1D525FA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485C998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726ED13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7、执行责任：责令改正；拒不改正的，依照生效的行政处罚决定，对单位处一万元以上三万元以下罚款，对个人处五百元以上一千元以下罚款。</w:t>
            </w:r>
          </w:p>
          <w:p w14:paraId="69D06F6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5967C9E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1B7331E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01688E3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3D1FA17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3、执法人员玩忽职守，对应当予以制止和处罚的违法行为不予制止、处罚，致使其他单位和个人的合法权益、公共利益和社会秩序遭受损害的；</w:t>
            </w:r>
          </w:p>
          <w:p w14:paraId="789C6BB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20D9333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593160D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6EF2819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62CD43D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7FE9F09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w:t>
            </w:r>
            <w:r>
              <w:rPr>
                <w:rFonts w:asciiTheme="minorEastAsia" w:eastAsiaTheme="minorEastAsia" w:hAnsiTheme="minorEastAsia" w:cs="宋体" w:hint="eastAsia"/>
                <w:kern w:val="0"/>
                <w:sz w:val="21"/>
                <w:szCs w:val="21"/>
              </w:rPr>
              <w:lastRenderedPageBreak/>
              <w:t>证的；</w:t>
            </w:r>
          </w:p>
          <w:p w14:paraId="784F360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3253BBA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Pr>
          <w:p w14:paraId="5B0FD5EB"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25441A3B" w14:textId="77777777" w:rsidTr="005F3460">
        <w:tc>
          <w:tcPr>
            <w:tcW w:w="675" w:type="dxa"/>
            <w:vAlign w:val="center"/>
          </w:tcPr>
          <w:p w14:paraId="2C404D6C"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4446FC9A" w14:textId="77777777" w:rsidR="0024579C" w:rsidRDefault="0024579C" w:rsidP="0024579C">
            <w:pPr>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19AA584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对未经批准，从国外引进或者向国外提供菌（毒）种或者样本的行政处罚</w:t>
            </w:r>
          </w:p>
        </w:tc>
        <w:tc>
          <w:tcPr>
            <w:tcW w:w="1166" w:type="dxa"/>
          </w:tcPr>
          <w:p w14:paraId="4A79CB4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09188D9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《动物病原微生物菌（毒）种保藏管理办法》</w:t>
            </w:r>
          </w:p>
          <w:p w14:paraId="250F63E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三十四条：违反本办法规定，未经农业部批准，从国外引进或者向国外提供菌（毒）种或者样本的，由县级以上地方人民政府兽医主管部门责令其将菌（毒）种或者样本销毁或者送交保藏机构，并对单位处一万元以上三万元以下罚款，对个人处五百元以</w:t>
            </w:r>
            <w:r>
              <w:rPr>
                <w:rFonts w:asciiTheme="minorEastAsia" w:eastAsiaTheme="minorEastAsia" w:hAnsiTheme="minorEastAsia" w:cs="宋体" w:hint="eastAsia"/>
                <w:kern w:val="0"/>
                <w:sz w:val="21"/>
                <w:szCs w:val="21"/>
              </w:rPr>
              <w:lastRenderedPageBreak/>
              <w:t>上一千元以下罚款。</w:t>
            </w:r>
          </w:p>
        </w:tc>
        <w:tc>
          <w:tcPr>
            <w:tcW w:w="2810" w:type="dxa"/>
          </w:tcPr>
          <w:p w14:paraId="172882D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1、立案责任：发现涉嫌未经批准，从国外引进或者向国外提供菌的违法行为（毒）种或者样本的（或者下级农业农村部门上报或其他机关移送的违法案件等），予以审查，决定是否立案。</w:t>
            </w:r>
          </w:p>
          <w:p w14:paraId="6287D49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w:t>
            </w:r>
            <w:r>
              <w:rPr>
                <w:rFonts w:asciiTheme="minorEastAsia" w:eastAsiaTheme="minorEastAsia" w:hAnsiTheme="minorEastAsia" w:cs="宋体" w:hint="eastAsia"/>
                <w:kern w:val="0"/>
                <w:sz w:val="21"/>
                <w:szCs w:val="21"/>
              </w:rPr>
              <w:lastRenderedPageBreak/>
              <w:t>事人有直接利害关系的应当回避。执法人员不得少于两人，调查时应出示执法证件，允许当事人辩解陈述。执法人员应保守有关秘密。</w:t>
            </w:r>
          </w:p>
          <w:p w14:paraId="3297342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24C0B33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2B12678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00373F1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65810A5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7、执行责任：责令其将菌（毒）种或者样本销毁或者送交保藏机构，依照生效的行政处罚</w:t>
            </w:r>
            <w:r>
              <w:rPr>
                <w:rFonts w:asciiTheme="minorEastAsia" w:eastAsiaTheme="minorEastAsia" w:hAnsiTheme="minorEastAsia" w:cs="宋体" w:hint="eastAsia"/>
                <w:kern w:val="0"/>
                <w:sz w:val="21"/>
                <w:szCs w:val="21"/>
              </w:rPr>
              <w:lastRenderedPageBreak/>
              <w:t>决定，并对单位处一万元以上三万元以下罚款，对个人处五百元以上一千元以下罚款。</w:t>
            </w:r>
          </w:p>
          <w:p w14:paraId="7B12957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61D60FE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6E066FE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05B7F79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6EE5684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3、执法人员玩忽职守，对应当予以制止和处罚的违法行为不予制止、处罚，致使其他单位和个人的合法权益、公共利益和社会秩序遭受损害</w:t>
            </w:r>
            <w:r>
              <w:rPr>
                <w:rFonts w:asciiTheme="minorEastAsia" w:eastAsiaTheme="minorEastAsia" w:hAnsiTheme="minorEastAsia" w:cs="宋体" w:hint="eastAsia"/>
                <w:kern w:val="0"/>
                <w:sz w:val="21"/>
                <w:szCs w:val="21"/>
              </w:rPr>
              <w:lastRenderedPageBreak/>
              <w:t>的；</w:t>
            </w:r>
          </w:p>
          <w:p w14:paraId="3A26420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5F998FA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56DB7A5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64CAD58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2C61DDD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6F8DA1B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2C615BA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55104A8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Pr>
          <w:p w14:paraId="35335D4F"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5FE5B52E" w14:textId="77777777" w:rsidTr="005F3460">
        <w:tc>
          <w:tcPr>
            <w:tcW w:w="675" w:type="dxa"/>
            <w:vAlign w:val="center"/>
          </w:tcPr>
          <w:p w14:paraId="13A478F5"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05FBD237" w14:textId="77777777" w:rsidR="0024579C" w:rsidRDefault="0024579C" w:rsidP="0024579C">
            <w:pPr>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09050583"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对动物饲养场、动物隔离场所、动物屠宰加工场所以及动物和动物产品无害化处理场所变更场所地址或者经营范围，未按规定重新办理动物防疫条件合格证等行为的行政处罚</w:t>
            </w:r>
          </w:p>
        </w:tc>
        <w:tc>
          <w:tcPr>
            <w:tcW w:w="1166" w:type="dxa"/>
          </w:tcPr>
          <w:p w14:paraId="5A7C926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3674FC47"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《动物防疫条件审查办法》</w:t>
            </w:r>
            <w:r>
              <w:rPr>
                <w:rFonts w:asciiTheme="minorEastAsia" w:eastAsiaTheme="minorEastAsia" w:hAnsiTheme="minorEastAsia" w:cs="宋体" w:hint="eastAsia"/>
                <w:kern w:val="0"/>
                <w:sz w:val="21"/>
                <w:szCs w:val="21"/>
              </w:rPr>
              <w:br/>
              <w:t>第二十四条：违反本办法规定，有下列行为之一的，依照《中华人民共和国动物防疫法》第九十八条的规定予以处罚:（一）动物饲养场、动物隔离场所、动物屠宰加工场所以及动物和动物产品无害化处理场所变更场所地址或者经营范围，未按规定重新办理动物防疫条件合格证的；（二）经营动物和动物产品的集贸市场不符合本办法第十一条、第十二条动物防疫条件的。</w:t>
            </w:r>
          </w:p>
        </w:tc>
        <w:tc>
          <w:tcPr>
            <w:tcW w:w="2810" w:type="dxa"/>
          </w:tcPr>
          <w:p w14:paraId="7533FE5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Pr>
          <w:p w14:paraId="21A86C3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Pr>
          <w:p w14:paraId="65448C31"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2142B473" w14:textId="77777777" w:rsidTr="005F3460">
        <w:tc>
          <w:tcPr>
            <w:tcW w:w="675" w:type="dxa"/>
            <w:vAlign w:val="center"/>
          </w:tcPr>
          <w:p w14:paraId="0786A5AB"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5326D658" w14:textId="77777777" w:rsidR="0024579C" w:rsidRDefault="0024579C" w:rsidP="0024579C">
            <w:pPr>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03A9E987"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对动物饲养场、动物隔离场所、动物屠宰加工场所以及动物和动物产品无害化处理场所未经审查变更布局、设施设备和制度，不再符合</w:t>
            </w:r>
            <w:r>
              <w:rPr>
                <w:rFonts w:asciiTheme="minorEastAsia" w:eastAsiaTheme="minorEastAsia" w:hAnsiTheme="minorEastAsia" w:cs="宋体" w:hint="eastAsia"/>
                <w:kern w:val="0"/>
                <w:sz w:val="21"/>
                <w:szCs w:val="21"/>
              </w:rPr>
              <w:lastRenderedPageBreak/>
              <w:t>规定的动物防疫条件继续从事相关活动等行为的行政处罚</w:t>
            </w:r>
          </w:p>
        </w:tc>
        <w:tc>
          <w:tcPr>
            <w:tcW w:w="1166" w:type="dxa"/>
          </w:tcPr>
          <w:p w14:paraId="2237AEE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4EB40E55"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《动物防疫条件审查办法》</w:t>
            </w:r>
            <w:r>
              <w:rPr>
                <w:rFonts w:asciiTheme="minorEastAsia" w:eastAsiaTheme="minorEastAsia" w:hAnsiTheme="minorEastAsia" w:cs="宋体" w:hint="eastAsia"/>
                <w:kern w:val="0"/>
                <w:sz w:val="21"/>
                <w:szCs w:val="21"/>
              </w:rPr>
              <w:br/>
              <w:t>第二十五条：违反本办法规定，动物饲养场、动物隔离场所、动物屠宰加工场所以及动物和动物产品无害化处理场所未经审查变更布局、设施设备和制度，不再符合规定的动物防疫条件继续从事相关活动的，依照《中华人民共和国动物防疫法》第九十九条的规定予以处罚。</w:t>
            </w:r>
          </w:p>
        </w:tc>
        <w:tc>
          <w:tcPr>
            <w:tcW w:w="2810" w:type="dxa"/>
          </w:tcPr>
          <w:p w14:paraId="38CD846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Pr>
          <w:p w14:paraId="356ACE5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Pr>
          <w:p w14:paraId="06413799"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434B1CD2" w14:textId="77777777" w:rsidTr="005F3460">
        <w:trPr>
          <w:trHeight w:val="3960"/>
        </w:trPr>
        <w:tc>
          <w:tcPr>
            <w:tcW w:w="675" w:type="dxa"/>
            <w:vAlign w:val="center"/>
          </w:tcPr>
          <w:p w14:paraId="705D85BF"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3D61BBC5" w14:textId="77777777" w:rsidR="0024579C" w:rsidRDefault="0024579C" w:rsidP="0024579C">
            <w:pPr>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1AF439C2"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对动物饲养场、动物隔离场所、动物屠宰加工场所以及动物和动物产品无害化处理场所变更单位名称或者法定代表人（负责人）未办理变更手续等行为的行政处罚</w:t>
            </w:r>
          </w:p>
        </w:tc>
        <w:tc>
          <w:tcPr>
            <w:tcW w:w="1166" w:type="dxa"/>
          </w:tcPr>
          <w:p w14:paraId="636A4D7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3B2A614E"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《动物防疫条件审查办法》</w:t>
            </w:r>
            <w:r>
              <w:rPr>
                <w:rFonts w:asciiTheme="minorEastAsia" w:eastAsiaTheme="minorEastAsia" w:hAnsiTheme="minorEastAsia" w:cs="宋体" w:hint="eastAsia"/>
                <w:kern w:val="0"/>
                <w:sz w:val="21"/>
                <w:szCs w:val="21"/>
              </w:rPr>
              <w:br/>
              <w:t>第二十六条：违反本办法规定，动物饲养场、动物隔离场所、动物屠宰加工场所以及动物和动物产品无害化处理场所变更单位名称或者法定代表人（负责人）未办理变更手续的，由县级以上地方人民政府农业农村主管部门责令限期改正；逾期不改正的，处一千元以上五千元以下罚款。</w:t>
            </w:r>
          </w:p>
        </w:tc>
        <w:tc>
          <w:tcPr>
            <w:tcW w:w="2810" w:type="dxa"/>
          </w:tcPr>
          <w:p w14:paraId="3921D4D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Pr>
          <w:p w14:paraId="7F0E9EE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Pr>
          <w:p w14:paraId="09B9D39D"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0227A3AB" w14:textId="77777777" w:rsidTr="005F3460">
        <w:tc>
          <w:tcPr>
            <w:tcW w:w="675" w:type="dxa"/>
            <w:vAlign w:val="center"/>
          </w:tcPr>
          <w:p w14:paraId="0EABAA2D"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2F177080" w14:textId="77777777" w:rsidR="0024579C" w:rsidRDefault="0024579C" w:rsidP="0024579C">
            <w:pPr>
              <w:spacing w:line="300" w:lineRule="exact"/>
              <w:jc w:val="center"/>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1C302489"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对动物饲养场、动物隔离场所、动物屠宰加工场所以及动物和动物产品无害化处理场所未按规定报告动物防疫条件情况和防疫制度执行</w:t>
            </w:r>
            <w:r>
              <w:rPr>
                <w:rFonts w:asciiTheme="minorEastAsia" w:eastAsiaTheme="minorEastAsia" w:hAnsiTheme="minorEastAsia" w:cs="宋体" w:hint="eastAsia"/>
                <w:kern w:val="0"/>
                <w:sz w:val="21"/>
                <w:szCs w:val="21"/>
              </w:rPr>
              <w:lastRenderedPageBreak/>
              <w:t>情况等行为的行政处罚</w:t>
            </w:r>
          </w:p>
        </w:tc>
        <w:tc>
          <w:tcPr>
            <w:tcW w:w="1166" w:type="dxa"/>
          </w:tcPr>
          <w:p w14:paraId="22853CF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34EDB923" w14:textId="77777777" w:rsidR="0024579C" w:rsidRDefault="0024579C" w:rsidP="0024579C">
            <w:pPr>
              <w:spacing w:line="300" w:lineRule="exact"/>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《动物防疫条件审查办法》</w:t>
            </w:r>
            <w:r>
              <w:rPr>
                <w:rFonts w:asciiTheme="minorEastAsia" w:eastAsiaTheme="minorEastAsia" w:hAnsiTheme="minorEastAsia" w:cs="宋体" w:hint="eastAsia"/>
                <w:kern w:val="0"/>
                <w:sz w:val="21"/>
                <w:szCs w:val="21"/>
              </w:rPr>
              <w:br/>
              <w:t>第二十七条：违反本办法规定，动物饲养场、动物隔离场所、动物屠宰加工场所以及动物和动物产品无害化处理场所未按规定报告动物防疫条件情况和防疫制度执行情况的，依照《中华人民共和国动物防疫法》第一百零八条的规定予以处罚。</w:t>
            </w:r>
          </w:p>
        </w:tc>
        <w:tc>
          <w:tcPr>
            <w:tcW w:w="2810" w:type="dxa"/>
          </w:tcPr>
          <w:p w14:paraId="1CEA7E3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Pr>
          <w:p w14:paraId="7C774DA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Pr>
          <w:p w14:paraId="5898AECA"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0F39AC70" w14:textId="77777777" w:rsidTr="005F3460">
        <w:tc>
          <w:tcPr>
            <w:tcW w:w="675" w:type="dxa"/>
            <w:vAlign w:val="center"/>
          </w:tcPr>
          <w:p w14:paraId="1AA4EF4E"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30A66239" w14:textId="77777777" w:rsidR="0024579C" w:rsidRDefault="0024579C" w:rsidP="0024579C">
            <w:pPr>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622A32E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hint="eastAsia"/>
                <w:sz w:val="21"/>
                <w:szCs w:val="21"/>
              </w:rPr>
              <w:t>对运输用于继续饲养或者屠宰的畜禽到达目的地后，未向启运地动物卫生监督机构报告等行为的行政处罚</w:t>
            </w:r>
          </w:p>
        </w:tc>
        <w:tc>
          <w:tcPr>
            <w:tcW w:w="1166" w:type="dxa"/>
          </w:tcPr>
          <w:p w14:paraId="7827574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2BA6578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《动物检疫管理办法》</w:t>
            </w:r>
          </w:p>
          <w:p w14:paraId="132490F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rPr>
            </w:pPr>
            <w:r>
              <w:rPr>
                <w:rFonts w:asciiTheme="minorEastAsia" w:eastAsiaTheme="minorEastAsia" w:hAnsiTheme="minorEastAsia" w:cs="Times New Roman" w:hint="eastAsia"/>
                <w:bCs/>
                <w:kern w:val="0"/>
                <w:sz w:val="21"/>
                <w:szCs w:val="21"/>
              </w:rPr>
              <w:t>第四十九条：违反本办法规定运输畜禽，有下列行为之一的，由县级以上地方人民政府农业农村主管部门处一千元以上三千元以下罚款；情节严重的，处三千元以上三万元以下罚款：（一）运输用于继续饲养或者屠宰的畜禽到达目的地后，未向启运地动物卫生监督机构报告的；（二）未按照动物检疫证明载明的目的地运输的；（三）未按照动物检疫证明规定时间运达且无正当理由的；（四）实际运输的数量少于动物检疫证明载明数量且无正当理由的。</w:t>
            </w:r>
          </w:p>
        </w:tc>
        <w:tc>
          <w:tcPr>
            <w:tcW w:w="2810" w:type="dxa"/>
          </w:tcPr>
          <w:p w14:paraId="6C7D1F09" w14:textId="77777777" w:rsidR="0024579C" w:rsidRDefault="0024579C" w:rsidP="0024579C">
            <w:pPr>
              <w:pStyle w:val="a5"/>
              <w:shd w:val="clear" w:color="auto" w:fill="FFFFFF"/>
              <w:spacing w:beforeAutospacing="0" w:after="225" w:afterAutospacing="0" w:line="300" w:lineRule="exact"/>
              <w:rPr>
                <w:rFonts w:asciiTheme="minorEastAsia" w:eastAsiaTheme="minorEastAsia" w:hAnsiTheme="minorEastAsia" w:hint="eastAsia"/>
                <w:sz w:val="21"/>
                <w:szCs w:val="21"/>
              </w:rPr>
            </w:pPr>
            <w:r>
              <w:rPr>
                <w:rFonts w:asciiTheme="minorEastAsia" w:eastAsiaTheme="minorEastAsia" w:hAnsiTheme="minorEastAsia" w:cs="宋体" w:hint="eastAsia"/>
                <w:sz w:val="21"/>
                <w:szCs w:val="21"/>
              </w:rPr>
              <w:t>1、立案责任：发现涉嫌</w:t>
            </w:r>
            <w:r>
              <w:rPr>
                <w:rFonts w:asciiTheme="minorEastAsia" w:eastAsiaTheme="minorEastAsia" w:hAnsiTheme="minorEastAsia" w:hint="eastAsia"/>
                <w:sz w:val="21"/>
                <w:szCs w:val="21"/>
              </w:rPr>
              <w:t>实际运输的数量少于动物检疫证明载明数量且无正当理由的</w:t>
            </w:r>
            <w:r>
              <w:rPr>
                <w:rFonts w:asciiTheme="minorEastAsia" w:eastAsiaTheme="minorEastAsia" w:hAnsiTheme="minorEastAsia" w:cs="宋体" w:hint="eastAsia"/>
                <w:sz w:val="21"/>
                <w:szCs w:val="21"/>
              </w:rPr>
              <w:t>违法行为（或者下级农业农村部门上报或其他机关移送的违法案件等），予以审查，决定是否立案。</w:t>
            </w:r>
          </w:p>
          <w:p w14:paraId="5BF7110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0BDD913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549D87D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w:t>
            </w:r>
            <w:r>
              <w:rPr>
                <w:rFonts w:asciiTheme="minorEastAsia" w:eastAsiaTheme="minorEastAsia" w:hAnsiTheme="minorEastAsia" w:cs="宋体" w:hint="eastAsia"/>
                <w:kern w:val="0"/>
                <w:sz w:val="21"/>
                <w:szCs w:val="21"/>
              </w:rPr>
              <w:lastRenderedPageBreak/>
              <w:t>权利。符合听证规定的，制作并送达《行政处罚听证告知书》。</w:t>
            </w:r>
          </w:p>
          <w:p w14:paraId="14D6FCC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15BD960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6FAC1F21" w14:textId="77777777" w:rsidR="0024579C" w:rsidRDefault="0024579C" w:rsidP="0024579C">
            <w:pPr>
              <w:autoSpaceDE w:val="0"/>
              <w:autoSpaceDN w:val="0"/>
              <w:adjustRightInd w:val="0"/>
              <w:spacing w:line="300" w:lineRule="exact"/>
              <w:rPr>
                <w:rFonts w:asciiTheme="minorEastAsia" w:eastAsiaTheme="minorEastAsia" w:hAnsiTheme="minorEastAsia" w:hint="eastAsia"/>
                <w:sz w:val="21"/>
                <w:szCs w:val="21"/>
              </w:rPr>
            </w:pPr>
            <w:r>
              <w:rPr>
                <w:rFonts w:asciiTheme="minorEastAsia" w:eastAsiaTheme="minorEastAsia" w:hAnsiTheme="minorEastAsia" w:cs="宋体" w:hint="eastAsia"/>
                <w:kern w:val="0"/>
                <w:sz w:val="21"/>
                <w:szCs w:val="21"/>
              </w:rPr>
              <w:t>7、执行责任：</w:t>
            </w:r>
            <w:r>
              <w:rPr>
                <w:rFonts w:asciiTheme="minorEastAsia" w:eastAsiaTheme="minorEastAsia" w:hAnsiTheme="minorEastAsia" w:hint="eastAsia"/>
                <w:sz w:val="21"/>
                <w:szCs w:val="21"/>
              </w:rPr>
              <w:t>处一千元以上三千元以下罚款；情节严重的，处三千元以上三万元以下罚款。</w:t>
            </w:r>
          </w:p>
          <w:p w14:paraId="4DF8624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501E29E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4238EFF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18F42F6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2F8EF5D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3、执法人员玩忽职守，对应当予以制止和处罚的违法行为不予制止、处罚，致使单位或个人的合法权益、公共利益和社会秩序遭受损害的；</w:t>
            </w:r>
          </w:p>
          <w:p w14:paraId="281989E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12D984F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35CEE6F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781C7F3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37AD6B8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73B9F84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41990E8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5773682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p w14:paraId="38FA8B4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Pr>
          <w:p w14:paraId="5A49D17A"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40CEE2B2" w14:textId="77777777" w:rsidTr="005F3460">
        <w:tc>
          <w:tcPr>
            <w:tcW w:w="675" w:type="dxa"/>
            <w:vAlign w:val="center"/>
          </w:tcPr>
          <w:p w14:paraId="5835417A"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2D3B862F" w14:textId="77777777" w:rsidR="0024579C" w:rsidRDefault="0024579C" w:rsidP="0024579C">
            <w:pPr>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7C94C7AB" w14:textId="77777777" w:rsidR="0024579C" w:rsidRDefault="0024579C" w:rsidP="0024579C">
            <w:pPr>
              <w:spacing w:line="300" w:lineRule="exact"/>
              <w:rPr>
                <w:rFonts w:asciiTheme="minorEastAsia" w:eastAsiaTheme="minorEastAsia" w:hAnsiTheme="minorEastAsia" w:hint="eastAsia"/>
                <w:sz w:val="21"/>
                <w:szCs w:val="21"/>
              </w:rPr>
            </w:pPr>
            <w:r>
              <w:rPr>
                <w:rFonts w:asciiTheme="minorEastAsia" w:eastAsiaTheme="minorEastAsia" w:hAnsiTheme="minorEastAsia" w:cs="Times New Roman" w:hint="eastAsia"/>
                <w:bCs/>
                <w:kern w:val="0"/>
                <w:sz w:val="21"/>
                <w:szCs w:val="21"/>
              </w:rPr>
              <w:t>对在责令暂停动物诊疗活动期间从事动物诊疗活动等行为的行政处罚</w:t>
            </w:r>
          </w:p>
        </w:tc>
        <w:tc>
          <w:tcPr>
            <w:tcW w:w="1166" w:type="dxa"/>
          </w:tcPr>
          <w:p w14:paraId="29186FD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3BD39B06" w14:textId="77777777" w:rsidR="0024579C" w:rsidRDefault="0024579C" w:rsidP="0024579C">
            <w:pPr>
              <w:spacing w:line="300" w:lineRule="exact"/>
              <w:rPr>
                <w:rFonts w:asciiTheme="minorEastAsia" w:eastAsiaTheme="minorEastAsia" w:hAnsiTheme="minorEastAsia" w:cs="宋体" w:hint="eastAsia"/>
                <w:sz w:val="21"/>
                <w:szCs w:val="21"/>
              </w:rPr>
            </w:pPr>
            <w:r>
              <w:rPr>
                <w:rFonts w:asciiTheme="minorEastAsia" w:eastAsiaTheme="minorEastAsia" w:hAnsiTheme="minorEastAsia" w:cs="Times New Roman" w:hint="eastAsia"/>
                <w:bCs/>
                <w:kern w:val="0"/>
                <w:sz w:val="21"/>
                <w:szCs w:val="21"/>
              </w:rPr>
              <w:t>《执业兽医和乡村兽医管理办法》</w:t>
            </w:r>
            <w:r>
              <w:rPr>
                <w:rFonts w:asciiTheme="minorEastAsia" w:eastAsiaTheme="minorEastAsia" w:hAnsiTheme="minorEastAsia" w:cs="Times New Roman" w:hint="eastAsia"/>
                <w:bCs/>
                <w:kern w:val="0"/>
                <w:sz w:val="21"/>
                <w:szCs w:val="21"/>
              </w:rPr>
              <w:br/>
              <w:t>第二十九条：违反本办法规定，执业兽医有下列行为之一的，依照《中华人民共和国动物防疫法》第一百零六条第一款的规定予以处罚：（一）在责令暂停动物诊疗活动期间从事动物诊疗活动的；（二）超出备案所在县域或者执业范围从事动物诊疗活动的；（三）执业助理兽医师直接开展手术，或者开具处方、填写诊断书、出具动物诊疗有关证明</w:t>
            </w:r>
            <w:r>
              <w:rPr>
                <w:rFonts w:asciiTheme="minorEastAsia" w:eastAsiaTheme="minorEastAsia" w:hAnsiTheme="minorEastAsia" w:cs="Times New Roman" w:hint="eastAsia"/>
                <w:bCs/>
                <w:kern w:val="0"/>
                <w:sz w:val="21"/>
                <w:szCs w:val="21"/>
              </w:rPr>
              <w:lastRenderedPageBreak/>
              <w:t>文件的。</w:t>
            </w:r>
          </w:p>
        </w:tc>
        <w:tc>
          <w:tcPr>
            <w:tcW w:w="2810" w:type="dxa"/>
          </w:tcPr>
          <w:p w14:paraId="3B2B2AB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Pr>
          <w:p w14:paraId="7F5DE17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Pr>
          <w:p w14:paraId="65F1246B"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648082AE" w14:textId="77777777" w:rsidTr="005F3460">
        <w:tc>
          <w:tcPr>
            <w:tcW w:w="675" w:type="dxa"/>
            <w:vAlign w:val="center"/>
          </w:tcPr>
          <w:p w14:paraId="0CAA61CE"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07CA5DC4" w14:textId="77777777" w:rsidR="0024579C" w:rsidRDefault="0024579C" w:rsidP="0024579C">
            <w:pPr>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48730FF8"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Times New Roman" w:hint="eastAsia"/>
                <w:bCs/>
                <w:kern w:val="0"/>
                <w:sz w:val="21"/>
                <w:szCs w:val="21"/>
              </w:rPr>
              <w:t>执业兽医对患有或者疑似患有国家规定应当扑杀的疫病的动物进行治疗，造成或者可能造成动物疫病传播、流行等行为的行政处罚</w:t>
            </w:r>
          </w:p>
        </w:tc>
        <w:tc>
          <w:tcPr>
            <w:tcW w:w="1166" w:type="dxa"/>
          </w:tcPr>
          <w:p w14:paraId="52A1DF9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0289D137"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Times New Roman" w:hint="eastAsia"/>
                <w:bCs/>
                <w:kern w:val="0"/>
                <w:sz w:val="21"/>
                <w:szCs w:val="21"/>
              </w:rPr>
              <w:t>《执业兽医和乡村兽医管理办法》</w:t>
            </w:r>
            <w:r>
              <w:rPr>
                <w:rFonts w:asciiTheme="minorEastAsia" w:eastAsiaTheme="minorEastAsia" w:hAnsiTheme="minorEastAsia" w:cs="Times New Roman" w:hint="eastAsia"/>
                <w:bCs/>
                <w:kern w:val="0"/>
                <w:sz w:val="21"/>
                <w:szCs w:val="21"/>
              </w:rPr>
              <w:br/>
              <w:t>第三十条：违反本办法规定，执业兽医对患有或者疑似患有国家规定应当扑杀的疫病的动物进行治疗，造成或者可能造成动物疫病传播、流行的，依照《中华人民共和国动物防疫法》第一百零六条第二款的规定予以处罚。</w:t>
            </w:r>
          </w:p>
        </w:tc>
        <w:tc>
          <w:tcPr>
            <w:tcW w:w="2810" w:type="dxa"/>
          </w:tcPr>
          <w:p w14:paraId="55E08B1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Pr>
          <w:p w14:paraId="5108316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Pr>
          <w:p w14:paraId="6F733823"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21A43D99" w14:textId="77777777" w:rsidTr="005F3460">
        <w:tc>
          <w:tcPr>
            <w:tcW w:w="675" w:type="dxa"/>
            <w:vAlign w:val="center"/>
          </w:tcPr>
          <w:p w14:paraId="4C641540"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68E5E741" w14:textId="77777777" w:rsidR="0024579C" w:rsidRDefault="0024579C" w:rsidP="0024579C">
            <w:pPr>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37327198"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Times New Roman" w:hint="eastAsia"/>
                <w:bCs/>
                <w:kern w:val="0"/>
                <w:sz w:val="21"/>
                <w:szCs w:val="21"/>
              </w:rPr>
              <w:t>对执业兽医未按县级人民政府农业农村主管部门要求如实形成兽医执业活动情况报告等行为的行政处罚</w:t>
            </w:r>
          </w:p>
        </w:tc>
        <w:tc>
          <w:tcPr>
            <w:tcW w:w="1166" w:type="dxa"/>
          </w:tcPr>
          <w:p w14:paraId="7307DBE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1A3E9628"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Times New Roman" w:hint="eastAsia"/>
                <w:bCs/>
                <w:kern w:val="0"/>
                <w:sz w:val="21"/>
                <w:szCs w:val="21"/>
              </w:rPr>
              <w:t>《执业兽医和乡村兽医管理办法》</w:t>
            </w:r>
            <w:r>
              <w:rPr>
                <w:rFonts w:asciiTheme="minorEastAsia" w:eastAsiaTheme="minorEastAsia" w:hAnsiTheme="minorEastAsia" w:cs="Times New Roman" w:hint="eastAsia"/>
                <w:bCs/>
                <w:kern w:val="0"/>
                <w:sz w:val="21"/>
                <w:szCs w:val="21"/>
              </w:rPr>
              <w:br/>
              <w:t>第三十一条：违反本办法规定，执业兽医未按县级人民政府农业农村主管部门要求如实形成兽医执业活动情况报告的，依照《中华人民共和国动物防疫法》第一百零八条的规定予以处罚。</w:t>
            </w:r>
          </w:p>
        </w:tc>
        <w:tc>
          <w:tcPr>
            <w:tcW w:w="2810" w:type="dxa"/>
          </w:tcPr>
          <w:p w14:paraId="6748966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Pr>
          <w:p w14:paraId="2246F33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Pr>
          <w:p w14:paraId="6470CDA9"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6CDBDD5A" w14:textId="77777777" w:rsidTr="005F3460">
        <w:tc>
          <w:tcPr>
            <w:tcW w:w="675" w:type="dxa"/>
            <w:vAlign w:val="center"/>
          </w:tcPr>
          <w:p w14:paraId="4B86CD49"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3D900F2B" w14:textId="77777777" w:rsidR="0024579C" w:rsidRDefault="0024579C" w:rsidP="0024579C">
            <w:pPr>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4857485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sz w:val="21"/>
                <w:szCs w:val="21"/>
              </w:rPr>
            </w:pPr>
            <w:r>
              <w:rPr>
                <w:rFonts w:asciiTheme="minorEastAsia" w:eastAsiaTheme="minorEastAsia" w:hAnsiTheme="minorEastAsia" w:cs="Times New Roman" w:hint="eastAsia"/>
                <w:bCs/>
                <w:kern w:val="0"/>
                <w:sz w:val="21"/>
                <w:szCs w:val="21"/>
              </w:rPr>
              <w:t>对不使用病历，或者应当开具处方未开具处方等行为的行政处罚</w:t>
            </w:r>
          </w:p>
        </w:tc>
        <w:tc>
          <w:tcPr>
            <w:tcW w:w="1166" w:type="dxa"/>
          </w:tcPr>
          <w:p w14:paraId="24954B2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71AA154D" w14:textId="77777777" w:rsidR="0024579C" w:rsidRDefault="0024579C" w:rsidP="0024579C">
            <w:pPr>
              <w:autoSpaceDE w:val="0"/>
              <w:autoSpaceDN w:val="0"/>
              <w:adjustRightInd w:val="0"/>
              <w:spacing w:line="300" w:lineRule="exact"/>
              <w:rPr>
                <w:rFonts w:asciiTheme="minorEastAsia" w:eastAsiaTheme="minorEastAsia" w:hAnsiTheme="minorEastAsia" w:cs="Times New Roman" w:hint="eastAsia"/>
                <w:bCs/>
                <w:kern w:val="0"/>
                <w:sz w:val="21"/>
                <w:szCs w:val="21"/>
              </w:rPr>
            </w:pPr>
            <w:r>
              <w:rPr>
                <w:rFonts w:asciiTheme="minorEastAsia" w:eastAsiaTheme="minorEastAsia" w:hAnsiTheme="minorEastAsia" w:cs="Times New Roman" w:hint="eastAsia"/>
                <w:bCs/>
                <w:kern w:val="0"/>
                <w:sz w:val="21"/>
                <w:szCs w:val="21"/>
              </w:rPr>
              <w:t>《执业兽医和乡村兽医管理办法》</w:t>
            </w:r>
          </w:p>
          <w:p w14:paraId="3A1FBB9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Times New Roman" w:hint="eastAsia"/>
                <w:bCs/>
                <w:kern w:val="0"/>
                <w:sz w:val="21"/>
                <w:szCs w:val="21"/>
              </w:rPr>
              <w:t>第三十二条：违反本办法规定，执业兽医在动物诊疗活动中有下列行为之一的，由县级以上地方人民政府农业农村主管部门责令限期改正，处一千元以上五千元以下罚款：（一）不使用病历，或者应当开具处方未开具处方</w:t>
            </w:r>
            <w:r>
              <w:rPr>
                <w:rFonts w:asciiTheme="minorEastAsia" w:eastAsiaTheme="minorEastAsia" w:hAnsiTheme="minorEastAsia" w:cs="Times New Roman" w:hint="eastAsia"/>
                <w:bCs/>
                <w:kern w:val="0"/>
                <w:sz w:val="21"/>
                <w:szCs w:val="21"/>
              </w:rPr>
              <w:lastRenderedPageBreak/>
              <w:t>的；（二）不规范填写处方笺、病历的；（三）未经亲自诊断、治疗，开具处方、填写诊断书、出具动物诊疗有关证明文件的；（四）伪造诊断结果，出具虚假动物诊疗证明文件的。</w:t>
            </w:r>
          </w:p>
        </w:tc>
        <w:tc>
          <w:tcPr>
            <w:tcW w:w="2810" w:type="dxa"/>
          </w:tcPr>
          <w:p w14:paraId="15CEF0A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1、立案责任：发现涉嫌执业兽医师涉嫌不使用病历，或者应当开具处方未开具处方的违法行为（或者下级农业农村部门上报或其他机关移送的违法案件等），予以审查，决定是否立案。</w:t>
            </w:r>
          </w:p>
          <w:p w14:paraId="0C2349F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w:t>
            </w:r>
            <w:r>
              <w:rPr>
                <w:rFonts w:asciiTheme="minorEastAsia" w:eastAsiaTheme="minorEastAsia" w:hAnsiTheme="minorEastAsia" w:cs="宋体" w:hint="eastAsia"/>
                <w:kern w:val="0"/>
                <w:sz w:val="21"/>
                <w:szCs w:val="21"/>
              </w:rPr>
              <w:lastRenderedPageBreak/>
              <w:t>责，及时组织调查取证，与当事人有直接利害关系的应当回避。执法人员不得少于两人，调查时应出示执法证件，允许当事人辩解陈述。执法人员应保守有关秘密。</w:t>
            </w:r>
          </w:p>
          <w:p w14:paraId="4A58674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73F4305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027E00F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023B9EA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0B751B2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w:t>
            </w:r>
            <w:r>
              <w:rPr>
                <w:rFonts w:asciiTheme="minorEastAsia" w:eastAsiaTheme="minorEastAsia" w:hAnsiTheme="minorEastAsia" w:cs="宋体"/>
                <w:kern w:val="0"/>
                <w:sz w:val="21"/>
                <w:szCs w:val="21"/>
              </w:rPr>
              <w:t>责令限期改正，处一千元以上五千元以下罚</w:t>
            </w:r>
            <w:r>
              <w:rPr>
                <w:rFonts w:asciiTheme="minorEastAsia" w:eastAsiaTheme="minorEastAsia" w:hAnsiTheme="minorEastAsia" w:cs="宋体"/>
                <w:kern w:val="0"/>
                <w:sz w:val="21"/>
                <w:szCs w:val="21"/>
              </w:rPr>
              <w:lastRenderedPageBreak/>
              <w:t>款</w:t>
            </w:r>
          </w:p>
          <w:p w14:paraId="0D6D9B2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34EA4B4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4451E98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5B8E343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6BBDA53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3、①执法人员玩忽职守，对应当予以制止和处罚的违法行为不予制止、处罚，致使执业兽医的合法权益、公</w:t>
            </w:r>
            <w:r>
              <w:rPr>
                <w:rFonts w:asciiTheme="minorEastAsia" w:eastAsiaTheme="minorEastAsia" w:hAnsiTheme="minorEastAsia" w:cs="宋体" w:hint="eastAsia"/>
                <w:kern w:val="0"/>
                <w:sz w:val="21"/>
                <w:szCs w:val="21"/>
              </w:rPr>
              <w:lastRenderedPageBreak/>
              <w:t>共利益和社会秩序遭受损害的；</w:t>
            </w:r>
          </w:p>
          <w:p w14:paraId="63C9834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6C8AED7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7083656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395715C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710DAAB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28EB1EE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1C45668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1B0E043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p w14:paraId="2FA95C9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1110" w:type="dxa"/>
          </w:tcPr>
          <w:p w14:paraId="0C96918F"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07C11110" w14:textId="77777777" w:rsidTr="005F3460">
        <w:tc>
          <w:tcPr>
            <w:tcW w:w="675" w:type="dxa"/>
            <w:vAlign w:val="center"/>
          </w:tcPr>
          <w:p w14:paraId="35C2571F"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6D23B00C" w14:textId="77777777" w:rsidR="0024579C" w:rsidRDefault="0024579C" w:rsidP="0024579C">
            <w:pPr>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376CA88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w:t>
            </w:r>
            <w:r>
              <w:rPr>
                <w:rFonts w:asciiTheme="minorEastAsia" w:eastAsiaTheme="minorEastAsia" w:hAnsiTheme="minorEastAsia" w:cs="宋体"/>
                <w:kern w:val="0"/>
                <w:sz w:val="21"/>
                <w:szCs w:val="21"/>
              </w:rPr>
              <w:t>乡村兽医不按照备案规定区域从事动物诊疗活动的</w:t>
            </w:r>
            <w:r>
              <w:rPr>
                <w:rFonts w:asciiTheme="minorEastAsia" w:eastAsiaTheme="minorEastAsia" w:hAnsiTheme="minorEastAsia" w:cs="宋体" w:hint="eastAsia"/>
                <w:kern w:val="0"/>
                <w:sz w:val="21"/>
                <w:szCs w:val="21"/>
              </w:rPr>
              <w:t>行政处罚</w:t>
            </w:r>
          </w:p>
        </w:tc>
        <w:tc>
          <w:tcPr>
            <w:tcW w:w="1166" w:type="dxa"/>
          </w:tcPr>
          <w:p w14:paraId="7AE7114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531C0A0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《执业兽医和乡村兽医管理办法》</w:t>
            </w:r>
          </w:p>
          <w:p w14:paraId="47A213BB" w14:textId="77777777" w:rsidR="0024579C" w:rsidRDefault="0024579C" w:rsidP="0024579C">
            <w:pPr>
              <w:widowControl/>
              <w:shd w:val="clear" w:color="auto" w:fill="FFFFFF"/>
              <w:spacing w:line="32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 xml:space="preserve">第三十三条 </w:t>
            </w:r>
            <w:r>
              <w:rPr>
                <w:rFonts w:asciiTheme="minorEastAsia" w:eastAsiaTheme="minorEastAsia" w:hAnsiTheme="minorEastAsia" w:cs="宋体"/>
                <w:kern w:val="0"/>
                <w:sz w:val="21"/>
                <w:szCs w:val="21"/>
              </w:rPr>
              <w:t>违反本办法规定，乡村兽医不按照备案规定区域从事动物诊疗活动的，由县级以上地方人民政府农业农村主管部门责令限期改正，处一千元以上五千元以下罚款。</w:t>
            </w:r>
          </w:p>
          <w:p w14:paraId="33D0A29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2810" w:type="dxa"/>
          </w:tcPr>
          <w:p w14:paraId="6610978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1、立案责任：发现涉嫌</w:t>
            </w:r>
            <w:r>
              <w:rPr>
                <w:rFonts w:asciiTheme="minorEastAsia" w:eastAsiaTheme="minorEastAsia" w:hAnsiTheme="minorEastAsia" w:cs="宋体"/>
                <w:kern w:val="0"/>
                <w:sz w:val="21"/>
                <w:szCs w:val="21"/>
              </w:rPr>
              <w:t>乡村兽医不按照备案规定区域从事动物诊疗活动的</w:t>
            </w:r>
            <w:r>
              <w:rPr>
                <w:rFonts w:asciiTheme="minorEastAsia" w:eastAsiaTheme="minorEastAsia" w:hAnsiTheme="minorEastAsia" w:cs="宋体" w:hint="eastAsia"/>
                <w:kern w:val="0"/>
                <w:sz w:val="21"/>
                <w:szCs w:val="21"/>
              </w:rPr>
              <w:t>违法行为（或者下级农业农村部门上报或其他机关移送的违法案件等），予以审查，决定是否立案。</w:t>
            </w:r>
          </w:p>
          <w:p w14:paraId="77E33F2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5B6A72B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3FDF252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w:t>
            </w:r>
            <w:r>
              <w:rPr>
                <w:rFonts w:asciiTheme="minorEastAsia" w:eastAsiaTheme="minorEastAsia" w:hAnsiTheme="minorEastAsia" w:cs="宋体" w:hint="eastAsia"/>
                <w:kern w:val="0"/>
                <w:sz w:val="21"/>
                <w:szCs w:val="21"/>
              </w:rPr>
              <w:lastRenderedPageBreak/>
              <w:t>权利。符合听证规定的，制作并送达《行政处罚听证告知书》。</w:t>
            </w:r>
          </w:p>
          <w:p w14:paraId="3976B10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0837C2D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76D68051" w14:textId="77777777" w:rsidR="0024579C" w:rsidRDefault="0024579C" w:rsidP="0024579C">
            <w:pPr>
              <w:widowControl/>
              <w:shd w:val="clear" w:color="auto" w:fill="FFFFFF"/>
              <w:spacing w:line="32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w:t>
            </w:r>
            <w:r>
              <w:rPr>
                <w:rFonts w:asciiTheme="minorEastAsia" w:eastAsiaTheme="minorEastAsia" w:hAnsiTheme="minorEastAsia" w:cs="宋体"/>
                <w:kern w:val="0"/>
                <w:sz w:val="21"/>
                <w:szCs w:val="21"/>
              </w:rPr>
              <w:t>责令限期改正，处一千元以上五千元以下罚款。</w:t>
            </w:r>
          </w:p>
          <w:p w14:paraId="69BE259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575BF70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647FDCB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780E343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2FDE183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3、①执法人员玩忽职守，对应当予以制止和处罚的违法行为不予制止、处罚，致使乡村兽医的合法权益、公共利益和社会秩序遭受损害的；</w:t>
            </w:r>
          </w:p>
          <w:p w14:paraId="741E5F5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70B7B8F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2FE87D2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2BEE353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73D0042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2B4F816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39E31C7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7E90ECB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w:t>
            </w:r>
            <w:r>
              <w:rPr>
                <w:rFonts w:asciiTheme="minorEastAsia" w:eastAsiaTheme="minorEastAsia" w:hAnsiTheme="minorEastAsia" w:cs="宋体" w:hint="eastAsia"/>
                <w:kern w:val="0"/>
                <w:sz w:val="21"/>
                <w:szCs w:val="21"/>
              </w:rPr>
              <w:lastRenderedPageBreak/>
              <w:t>的行为。</w:t>
            </w:r>
          </w:p>
          <w:p w14:paraId="17E22A2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Pr>
          <w:p w14:paraId="3DDCC57E"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164E859E" w14:textId="77777777" w:rsidTr="005F3460">
        <w:tc>
          <w:tcPr>
            <w:tcW w:w="675" w:type="dxa"/>
            <w:vAlign w:val="center"/>
          </w:tcPr>
          <w:p w14:paraId="3674FBB9"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24229A2C" w14:textId="77777777" w:rsidR="0024579C" w:rsidRDefault="0024579C" w:rsidP="0024579C">
            <w:pPr>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3A43EFC2" w14:textId="77777777" w:rsidR="0024579C" w:rsidRDefault="0024579C" w:rsidP="0024579C">
            <w:pPr>
              <w:spacing w:line="300" w:lineRule="exact"/>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对超出动物诊疗许可证核定的诊疗活动范围从事动物诊疗活动等行为的行政处罚</w:t>
            </w:r>
          </w:p>
        </w:tc>
        <w:tc>
          <w:tcPr>
            <w:tcW w:w="1166" w:type="dxa"/>
          </w:tcPr>
          <w:p w14:paraId="111C6ED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38F37699"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《动物诊疗机构管理办法》</w:t>
            </w:r>
            <w:r>
              <w:rPr>
                <w:rFonts w:asciiTheme="minorEastAsia" w:eastAsiaTheme="minorEastAsia" w:hAnsiTheme="minorEastAsia" w:cs="宋体" w:hint="eastAsia"/>
                <w:kern w:val="0"/>
                <w:sz w:val="21"/>
                <w:szCs w:val="21"/>
              </w:rPr>
              <w:br/>
              <w:t>第三十二条：违反本办法规定，动物诊疗机构有下列行为之一的，依照《中华人民共和国动物防疫法》第一百零五条第一款的规定予以处罚：（一）超出动物诊疗许可证核定的诊疗活动范围从事动物诊疗活动的；（二）变更从业地点、诊疗活动范围未重新办理动物诊疗许可证的。</w:t>
            </w:r>
          </w:p>
        </w:tc>
        <w:tc>
          <w:tcPr>
            <w:tcW w:w="2810" w:type="dxa"/>
          </w:tcPr>
          <w:p w14:paraId="7B6CBEA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Pr>
          <w:p w14:paraId="151C80C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Pr>
          <w:p w14:paraId="6B70F2CC"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1E66CA64" w14:textId="77777777" w:rsidTr="005F3460">
        <w:tc>
          <w:tcPr>
            <w:tcW w:w="675" w:type="dxa"/>
            <w:vAlign w:val="center"/>
          </w:tcPr>
          <w:p w14:paraId="0A3DDBBC"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03EB5C89" w14:textId="77777777" w:rsidR="0024579C" w:rsidRDefault="0024579C" w:rsidP="0024579C">
            <w:pPr>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w:t>
            </w:r>
            <w:r>
              <w:rPr>
                <w:rFonts w:asciiTheme="minorEastAsia" w:eastAsiaTheme="minorEastAsia" w:hAnsiTheme="minorEastAsia" w:cs="宋体" w:hint="eastAsia"/>
                <w:kern w:val="0"/>
                <w:sz w:val="21"/>
                <w:szCs w:val="21"/>
              </w:rPr>
              <w:lastRenderedPageBreak/>
              <w:t>罚</w:t>
            </w:r>
          </w:p>
        </w:tc>
        <w:tc>
          <w:tcPr>
            <w:tcW w:w="1456" w:type="dxa"/>
            <w:vAlign w:val="center"/>
          </w:tcPr>
          <w:p w14:paraId="6C2AB66E" w14:textId="77777777" w:rsidR="0024579C" w:rsidRDefault="0024579C" w:rsidP="0024579C">
            <w:pPr>
              <w:spacing w:line="300" w:lineRule="exact"/>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lastRenderedPageBreak/>
              <w:t>对使用伪造、变造、受让、租用、借用的</w:t>
            </w:r>
            <w:r>
              <w:rPr>
                <w:rFonts w:asciiTheme="minorEastAsia" w:eastAsiaTheme="minorEastAsia" w:hAnsiTheme="minorEastAsia" w:cs="宋体" w:hint="eastAsia"/>
                <w:kern w:val="0"/>
                <w:sz w:val="21"/>
                <w:szCs w:val="21"/>
              </w:rPr>
              <w:lastRenderedPageBreak/>
              <w:t>动物诊疗许可证等行为的行政处罚</w:t>
            </w:r>
          </w:p>
        </w:tc>
        <w:tc>
          <w:tcPr>
            <w:tcW w:w="1166" w:type="dxa"/>
          </w:tcPr>
          <w:p w14:paraId="6E42A39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7F6509B5"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《动物诊疗机构管理办法》</w:t>
            </w:r>
            <w:r>
              <w:rPr>
                <w:rFonts w:asciiTheme="minorEastAsia" w:eastAsiaTheme="minorEastAsia" w:hAnsiTheme="minorEastAsia" w:cs="宋体" w:hint="eastAsia"/>
                <w:kern w:val="0"/>
                <w:sz w:val="21"/>
                <w:szCs w:val="21"/>
              </w:rPr>
              <w:br/>
              <w:t>第三十三条：使用伪造、变造、受让、租用、借用的动物诊疗许</w:t>
            </w:r>
            <w:r>
              <w:rPr>
                <w:rFonts w:asciiTheme="minorEastAsia" w:eastAsiaTheme="minorEastAsia" w:hAnsiTheme="minorEastAsia" w:cs="宋体" w:hint="eastAsia"/>
                <w:kern w:val="0"/>
                <w:sz w:val="21"/>
                <w:szCs w:val="21"/>
              </w:rPr>
              <w:lastRenderedPageBreak/>
              <w:t>可证的，县级以上地方人民政府农业农村主管部门应当依法收缴，并依照《中华人民共和国动物防疫法》第一百零五条第一款的规定予以处罚。</w:t>
            </w:r>
          </w:p>
        </w:tc>
        <w:tc>
          <w:tcPr>
            <w:tcW w:w="2810" w:type="dxa"/>
          </w:tcPr>
          <w:p w14:paraId="68565FC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Pr>
          <w:p w14:paraId="48192DC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Pr>
          <w:p w14:paraId="0F9889F6"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7B65DB64" w14:textId="77777777" w:rsidTr="005F3460">
        <w:tc>
          <w:tcPr>
            <w:tcW w:w="675" w:type="dxa"/>
            <w:vAlign w:val="center"/>
          </w:tcPr>
          <w:p w14:paraId="1DE68FF9"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48EAFA7D" w14:textId="77777777" w:rsidR="0024579C" w:rsidRDefault="0024579C" w:rsidP="0024579C">
            <w:pPr>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024706FD"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对动物诊疗场所不再具备《动物诊疗机构管理办法》第六条、第七条、第八条规定条件，继续从事动物诊疗活动等行为的行政处罚</w:t>
            </w:r>
          </w:p>
        </w:tc>
        <w:tc>
          <w:tcPr>
            <w:tcW w:w="1166" w:type="dxa"/>
          </w:tcPr>
          <w:p w14:paraId="2D61BA5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5051595E"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《动物诊疗机构管理办法》</w:t>
            </w:r>
            <w:r>
              <w:rPr>
                <w:rFonts w:asciiTheme="minorEastAsia" w:eastAsiaTheme="minorEastAsia" w:hAnsiTheme="minorEastAsia" w:cs="宋体" w:hint="eastAsia"/>
                <w:kern w:val="0"/>
                <w:sz w:val="21"/>
                <w:szCs w:val="21"/>
              </w:rPr>
              <w:br/>
              <w:t>第三十四条：动物诊疗场所不再具备本办法第六条、第七条、第八条规定条件，继续从事动物诊疗活动的，由县级以上地方人民政府农业农村主管部门给予警告，责令限期改正；逾期仍达不到规定条件的，由原发证机关收回、注销其动物诊疗许可证。</w:t>
            </w:r>
          </w:p>
        </w:tc>
        <w:tc>
          <w:tcPr>
            <w:tcW w:w="2810" w:type="dxa"/>
          </w:tcPr>
          <w:p w14:paraId="3485FC5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Pr>
          <w:p w14:paraId="409598A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Pr>
          <w:p w14:paraId="121FE2E8"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418CB287" w14:textId="77777777" w:rsidTr="005F3460">
        <w:tc>
          <w:tcPr>
            <w:tcW w:w="675" w:type="dxa"/>
            <w:vAlign w:val="center"/>
          </w:tcPr>
          <w:p w14:paraId="16B4FE67"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3122584D" w14:textId="77777777" w:rsidR="0024579C" w:rsidRDefault="0024579C" w:rsidP="0024579C">
            <w:pPr>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45C42C31"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对变更机构名称或者法定代表人（负责人）未办理变更手续等行为的行政处罚</w:t>
            </w:r>
          </w:p>
        </w:tc>
        <w:tc>
          <w:tcPr>
            <w:tcW w:w="1166" w:type="dxa"/>
          </w:tcPr>
          <w:p w14:paraId="451D40D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0F982767"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《动物诊疗机构管理办法》</w:t>
            </w:r>
            <w:r>
              <w:rPr>
                <w:rFonts w:asciiTheme="minorEastAsia" w:eastAsiaTheme="minorEastAsia" w:hAnsiTheme="minorEastAsia" w:cs="宋体" w:hint="eastAsia"/>
                <w:kern w:val="0"/>
                <w:sz w:val="21"/>
                <w:szCs w:val="21"/>
              </w:rPr>
              <w:br/>
              <w:t>第三十五条：违反本办法规定，动物诊疗机构有下列行为之一的，由县级以上地方人民政府农业农村主管部门责令限期改正，处一千元以上五千元以下罚款：（一）变更机构名称或者法定代表人（负责人）未办理变更手续的；（二）未在诊疗场所悬挂动物诊疗许可证或者公示诊疗活动从业人员基本情况的；（三）未使用规范的病历或未按规定为执业兽医师提供处方笺的，或者不</w:t>
            </w:r>
            <w:r>
              <w:rPr>
                <w:rFonts w:asciiTheme="minorEastAsia" w:eastAsiaTheme="minorEastAsia" w:hAnsiTheme="minorEastAsia" w:cs="宋体" w:hint="eastAsia"/>
                <w:kern w:val="0"/>
                <w:sz w:val="21"/>
                <w:szCs w:val="21"/>
              </w:rPr>
              <w:lastRenderedPageBreak/>
              <w:t>按规定保存病历档案的；（四）使用未在本机构备案从业的执业兽医从事动物诊疗活动的。</w:t>
            </w:r>
          </w:p>
        </w:tc>
        <w:tc>
          <w:tcPr>
            <w:tcW w:w="2810" w:type="dxa"/>
          </w:tcPr>
          <w:p w14:paraId="1CA6D51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Pr>
          <w:p w14:paraId="7A09225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Pr>
          <w:p w14:paraId="546AAF82"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198E75E6" w14:textId="77777777" w:rsidTr="005F3460">
        <w:tc>
          <w:tcPr>
            <w:tcW w:w="675" w:type="dxa"/>
            <w:vAlign w:val="center"/>
          </w:tcPr>
          <w:p w14:paraId="76719614"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70AF33AC" w14:textId="77777777" w:rsidR="0024579C" w:rsidRDefault="0024579C" w:rsidP="0024579C">
            <w:pPr>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08AC8CAC"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对动物诊疗机构未按规定实施卫生安全防护、消毒、隔离和处置诊疗废弃物等行为的行政处罚</w:t>
            </w:r>
          </w:p>
        </w:tc>
        <w:tc>
          <w:tcPr>
            <w:tcW w:w="1166" w:type="dxa"/>
          </w:tcPr>
          <w:p w14:paraId="49FEF9E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78B37B91"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《动物诊疗机构管理办法》</w:t>
            </w:r>
            <w:r>
              <w:rPr>
                <w:rFonts w:asciiTheme="minorEastAsia" w:eastAsiaTheme="minorEastAsia" w:hAnsiTheme="minorEastAsia" w:cs="宋体" w:hint="eastAsia"/>
                <w:kern w:val="0"/>
                <w:sz w:val="21"/>
                <w:szCs w:val="21"/>
              </w:rPr>
              <w:br/>
              <w:t>第三十六条：动物诊疗机构未按规定实施卫生安全防护、消毒、隔离和处置诊疗废弃物的，依照《中华人民共和国动物防疫法》第一百零五条第二款的规定予以处罚。</w:t>
            </w:r>
          </w:p>
        </w:tc>
        <w:tc>
          <w:tcPr>
            <w:tcW w:w="2810" w:type="dxa"/>
          </w:tcPr>
          <w:p w14:paraId="176CE3F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Pr>
          <w:p w14:paraId="1739EAB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Pr>
          <w:p w14:paraId="22F192C3"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5854FB20" w14:textId="77777777" w:rsidTr="005F3460">
        <w:tc>
          <w:tcPr>
            <w:tcW w:w="675" w:type="dxa"/>
            <w:vAlign w:val="center"/>
          </w:tcPr>
          <w:p w14:paraId="72384BD1"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02643593" w14:textId="77777777" w:rsidR="0024579C" w:rsidRDefault="0024579C" w:rsidP="0024579C">
            <w:pPr>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1B504D14"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对执业兽医超出备案所在县域或者执业范围从事动物诊疗活动等行为的行政处罚</w:t>
            </w:r>
          </w:p>
        </w:tc>
        <w:tc>
          <w:tcPr>
            <w:tcW w:w="1166" w:type="dxa"/>
          </w:tcPr>
          <w:p w14:paraId="56EE9A3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207BA35F"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《动物诊疗机构管理办法》</w:t>
            </w:r>
            <w:r>
              <w:rPr>
                <w:rFonts w:asciiTheme="minorEastAsia" w:eastAsiaTheme="minorEastAsia" w:hAnsiTheme="minorEastAsia" w:cs="宋体" w:hint="eastAsia"/>
                <w:kern w:val="0"/>
                <w:sz w:val="21"/>
                <w:szCs w:val="21"/>
              </w:rPr>
              <w:br/>
              <w:t>第三十七条：诊疗活动从业人员有下列行为之一的，依照《中华人民共和国动物防疫法》第一百零六条第一款的规定，对其所在的动物诊疗机构予以处罚：（一）执业兽医超出备案所在县域或者执业范围从事动物诊疗活动的；（二）执业兽医被责令暂停动物诊疗活动期间从事动物诊疗活动的；（三）执业助理兽医师未按规定开展手术活动，或者开具处方、填写诊断书、出具动物诊疗有关证明文件的；（四）参加教学实践的学生或者工作实践的毕业生未经执业兽医师指导开展动物诊疗活动的。</w:t>
            </w:r>
          </w:p>
        </w:tc>
        <w:tc>
          <w:tcPr>
            <w:tcW w:w="2810" w:type="dxa"/>
          </w:tcPr>
          <w:p w14:paraId="23FAC74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Pr>
          <w:p w14:paraId="7ECCAF7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Pr>
          <w:p w14:paraId="4D068CE0"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1D8BA7F3" w14:textId="77777777" w:rsidTr="005F3460">
        <w:tc>
          <w:tcPr>
            <w:tcW w:w="675" w:type="dxa"/>
            <w:vAlign w:val="center"/>
          </w:tcPr>
          <w:p w14:paraId="0614BFF7"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289E8D8B" w14:textId="77777777" w:rsidR="0024579C" w:rsidRDefault="0024579C" w:rsidP="0024579C">
            <w:pPr>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w:t>
            </w:r>
            <w:r>
              <w:rPr>
                <w:rFonts w:asciiTheme="minorEastAsia" w:eastAsiaTheme="minorEastAsia" w:hAnsiTheme="minorEastAsia" w:cs="宋体" w:hint="eastAsia"/>
                <w:kern w:val="0"/>
                <w:sz w:val="21"/>
                <w:szCs w:val="21"/>
              </w:rPr>
              <w:lastRenderedPageBreak/>
              <w:t>政处罚</w:t>
            </w:r>
          </w:p>
        </w:tc>
        <w:tc>
          <w:tcPr>
            <w:tcW w:w="1456" w:type="dxa"/>
            <w:vAlign w:val="center"/>
          </w:tcPr>
          <w:p w14:paraId="4C100D85"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对动物诊疗机</w:t>
            </w:r>
            <w:r>
              <w:rPr>
                <w:rFonts w:asciiTheme="minorEastAsia" w:eastAsiaTheme="minorEastAsia" w:hAnsiTheme="minorEastAsia" w:cs="宋体" w:hint="eastAsia"/>
                <w:kern w:val="0"/>
                <w:sz w:val="21"/>
                <w:szCs w:val="21"/>
              </w:rPr>
              <w:lastRenderedPageBreak/>
              <w:t>构未按规定报告动物诊疗活动情况等行为的行政处罚</w:t>
            </w:r>
          </w:p>
        </w:tc>
        <w:tc>
          <w:tcPr>
            <w:tcW w:w="1166" w:type="dxa"/>
          </w:tcPr>
          <w:p w14:paraId="68E4B28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6FB5477C"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《动物诊疗机构管理办法》</w:t>
            </w:r>
            <w:r>
              <w:rPr>
                <w:rFonts w:asciiTheme="minorEastAsia" w:eastAsiaTheme="minorEastAsia" w:hAnsiTheme="minorEastAsia" w:cs="宋体" w:hint="eastAsia"/>
                <w:kern w:val="0"/>
                <w:sz w:val="21"/>
                <w:szCs w:val="21"/>
              </w:rPr>
              <w:br/>
            </w:r>
            <w:r>
              <w:rPr>
                <w:rFonts w:asciiTheme="minorEastAsia" w:eastAsiaTheme="minorEastAsia" w:hAnsiTheme="minorEastAsia" w:cs="宋体" w:hint="eastAsia"/>
                <w:kern w:val="0"/>
                <w:sz w:val="21"/>
                <w:szCs w:val="21"/>
              </w:rPr>
              <w:lastRenderedPageBreak/>
              <w:t>第三十八条：违反本办法规定，动物诊疗机构未按规定报告动物诊疗活动情况的，依照《中华人民共和国动物防疫法》第一百零八条的规定予以处罚。</w:t>
            </w:r>
          </w:p>
        </w:tc>
        <w:tc>
          <w:tcPr>
            <w:tcW w:w="2810" w:type="dxa"/>
          </w:tcPr>
          <w:p w14:paraId="3DECF19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Pr>
          <w:p w14:paraId="5019A1D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Pr>
          <w:p w14:paraId="59481681"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4051BD35" w14:textId="77777777" w:rsidTr="005F3460">
        <w:tc>
          <w:tcPr>
            <w:tcW w:w="675" w:type="dxa"/>
            <w:vAlign w:val="center"/>
          </w:tcPr>
          <w:p w14:paraId="35B5E8C3"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3397F871" w14:textId="77777777" w:rsidR="0024579C" w:rsidRDefault="0024579C" w:rsidP="0024579C">
            <w:pPr>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7EB740FE" w14:textId="77777777" w:rsidR="0024579C" w:rsidRDefault="0024579C" w:rsidP="0024579C">
            <w:pPr>
              <w:spacing w:line="300" w:lineRule="exact"/>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对未按照《病死畜禽和病害畜禽产品无害化处理管理办法》规定处理病死畜禽和病害畜禽产品等行为的行政处罚</w:t>
            </w:r>
          </w:p>
        </w:tc>
        <w:tc>
          <w:tcPr>
            <w:tcW w:w="1166" w:type="dxa"/>
          </w:tcPr>
          <w:p w14:paraId="5D64E53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6ACBF3D7"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《病死畜禽和病害畜禽产品无害化处理管理办法》</w:t>
            </w:r>
            <w:r>
              <w:rPr>
                <w:rFonts w:asciiTheme="minorEastAsia" w:eastAsiaTheme="minorEastAsia" w:hAnsiTheme="minorEastAsia" w:cs="宋体" w:hint="eastAsia"/>
                <w:kern w:val="0"/>
                <w:sz w:val="21"/>
                <w:szCs w:val="21"/>
              </w:rPr>
              <w:br/>
              <w:t xml:space="preserve">第三十三条：未按照本办法第十一条、第十二条、第十五条、第十九条、第二十二条规定处理病死畜禽和病害畜禽产品的，按照《动物防疫法》第九十八条规定予以处罚。 </w:t>
            </w:r>
          </w:p>
        </w:tc>
        <w:tc>
          <w:tcPr>
            <w:tcW w:w="2810" w:type="dxa"/>
          </w:tcPr>
          <w:p w14:paraId="03DCA2B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Pr>
          <w:p w14:paraId="39DB62D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Pr>
          <w:p w14:paraId="360B9F98"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23C5E590" w14:textId="77777777" w:rsidTr="005F3460">
        <w:tc>
          <w:tcPr>
            <w:tcW w:w="675" w:type="dxa"/>
            <w:vAlign w:val="center"/>
          </w:tcPr>
          <w:p w14:paraId="044C9369"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14DD2AF2" w14:textId="77777777" w:rsidR="0024579C" w:rsidRDefault="0024579C" w:rsidP="0024579C">
            <w:pPr>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34B07B4C"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对畜禽养殖场、屠宰厂（场）、隔离场、病死畜禽无害化处理场未取得动物防疫条件合格证或生产经营条件发生变化，不再符合动物防疫条件继续从事无害化处理活动等行为的行政处罚</w:t>
            </w:r>
          </w:p>
        </w:tc>
        <w:tc>
          <w:tcPr>
            <w:tcW w:w="1166" w:type="dxa"/>
          </w:tcPr>
          <w:p w14:paraId="1D27C7E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663B9A43"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《病死畜禽和病害畜禽产品无害化处理管理办法》</w:t>
            </w:r>
            <w:r>
              <w:rPr>
                <w:rFonts w:asciiTheme="minorEastAsia" w:eastAsiaTheme="minorEastAsia" w:hAnsiTheme="minorEastAsia" w:cs="宋体" w:hint="eastAsia"/>
                <w:kern w:val="0"/>
                <w:sz w:val="21"/>
                <w:szCs w:val="21"/>
              </w:rPr>
              <w:br/>
              <w:t>第三十四条：畜禽养殖场、屠宰厂（场）、隔离场、病死畜禽无害化处理场未取得动物防疫条件合格证或生产经营条件发生变化，不再符合动物防疫条件继续从事无害化处理活动的，分别按照《动物防疫法》第九十八条、第九十九条处罚。</w:t>
            </w:r>
          </w:p>
        </w:tc>
        <w:tc>
          <w:tcPr>
            <w:tcW w:w="2810" w:type="dxa"/>
          </w:tcPr>
          <w:p w14:paraId="7091B0B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Pr>
          <w:p w14:paraId="4D01887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Pr>
          <w:p w14:paraId="2E47D9A5"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49F28E38" w14:textId="77777777" w:rsidTr="005F3460">
        <w:tc>
          <w:tcPr>
            <w:tcW w:w="675" w:type="dxa"/>
            <w:vAlign w:val="center"/>
          </w:tcPr>
          <w:p w14:paraId="52745AFE"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1946273A" w14:textId="77777777" w:rsidR="0024579C" w:rsidRDefault="0024579C" w:rsidP="0024579C">
            <w:pPr>
              <w:spacing w:line="300" w:lineRule="exact"/>
              <w:jc w:val="center"/>
              <w:rPr>
                <w:rFonts w:asciiTheme="minorEastAsia" w:eastAsiaTheme="minorEastAsia" w:hAnsiTheme="minorEastAsia" w:cs="宋体" w:hint="eastAsia"/>
                <w:kern w:val="0"/>
                <w:sz w:val="21"/>
                <w:szCs w:val="21"/>
              </w:rPr>
            </w:pPr>
          </w:p>
        </w:tc>
        <w:tc>
          <w:tcPr>
            <w:tcW w:w="1456" w:type="dxa"/>
            <w:vAlign w:val="center"/>
          </w:tcPr>
          <w:p w14:paraId="19BA864F" w14:textId="77777777" w:rsidR="0024579C" w:rsidRDefault="0024579C" w:rsidP="0024579C">
            <w:pPr>
              <w:spacing w:line="300" w:lineRule="exact"/>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对专业从事病死畜禽和病害畜禽产品运输的车辆，未经备案或者不符合《病死畜禽和病害畜禽产品无害化处理管理办法》第十四条规定等行为的行政处罚</w:t>
            </w:r>
          </w:p>
        </w:tc>
        <w:tc>
          <w:tcPr>
            <w:tcW w:w="1166" w:type="dxa"/>
          </w:tcPr>
          <w:p w14:paraId="785F3F6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51B77B8C"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 xml:space="preserve">《病死畜禽和病害畜禽产品无害化处理管理办法》第三十五条  专业从事病死畜禽和病害畜禽产品运输的车辆，未经备案或者不符合本办法第十四条规定的，分别按照《动物防疫法》第九十八条、第九十四条处罚。 </w:t>
            </w:r>
          </w:p>
        </w:tc>
        <w:tc>
          <w:tcPr>
            <w:tcW w:w="2810" w:type="dxa"/>
          </w:tcPr>
          <w:p w14:paraId="20EBA01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Pr>
          <w:p w14:paraId="42D203A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Pr>
          <w:p w14:paraId="70BAE0C4"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49330581" w14:textId="77777777" w:rsidTr="005F3460">
        <w:tc>
          <w:tcPr>
            <w:tcW w:w="675" w:type="dxa"/>
            <w:vAlign w:val="center"/>
          </w:tcPr>
          <w:p w14:paraId="71D9B898"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5FCC7E61" w14:textId="77777777" w:rsidR="0024579C" w:rsidRDefault="0024579C" w:rsidP="0024579C">
            <w:pPr>
              <w:spacing w:line="300" w:lineRule="exact"/>
              <w:jc w:val="center"/>
              <w:rPr>
                <w:rFonts w:asciiTheme="minorEastAsia" w:eastAsiaTheme="minorEastAsia" w:hAnsiTheme="minorEastAsia" w:cs="宋体" w:hint="eastAsia"/>
                <w:kern w:val="0"/>
                <w:sz w:val="21"/>
                <w:szCs w:val="21"/>
              </w:rPr>
            </w:pPr>
          </w:p>
        </w:tc>
        <w:tc>
          <w:tcPr>
            <w:tcW w:w="1456" w:type="dxa"/>
            <w:vAlign w:val="center"/>
          </w:tcPr>
          <w:p w14:paraId="0513A0D5" w14:textId="77777777" w:rsidR="0024579C" w:rsidRDefault="0024579C" w:rsidP="0024579C">
            <w:pPr>
              <w:spacing w:line="300" w:lineRule="exact"/>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对违反《病死畜禽和病害畜禽产品无害化处理管理办法》第二十八条、第二十九条规定，未建立管理制度、台账或者未进行视频监控等行为的行政处罚</w:t>
            </w:r>
          </w:p>
        </w:tc>
        <w:tc>
          <w:tcPr>
            <w:tcW w:w="1166" w:type="dxa"/>
          </w:tcPr>
          <w:p w14:paraId="3675320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4AF162B2"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《病死畜禽和病害畜禽产品无害化处理管理办法》</w:t>
            </w:r>
            <w:r>
              <w:rPr>
                <w:rFonts w:asciiTheme="minorEastAsia" w:eastAsiaTheme="minorEastAsia" w:hAnsiTheme="minorEastAsia" w:cs="宋体" w:hint="eastAsia"/>
                <w:kern w:val="0"/>
                <w:sz w:val="21"/>
                <w:szCs w:val="21"/>
              </w:rPr>
              <w:br/>
              <w:t>第三十六条：违反本办法第二十八条、第二十九条规定，未建立管理制度、台账或者未进行视频监控的，由县级以上地方人民政府农业农村主管部门责令改正；拒不改正或者情节严重的，处二千元以上二万元以下罚款。</w:t>
            </w:r>
          </w:p>
        </w:tc>
        <w:tc>
          <w:tcPr>
            <w:tcW w:w="2810" w:type="dxa"/>
          </w:tcPr>
          <w:p w14:paraId="1A9ED47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Pr>
          <w:p w14:paraId="219C906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Pr>
          <w:p w14:paraId="61949457"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035ACB36" w14:textId="77777777" w:rsidTr="005F3460">
        <w:tc>
          <w:tcPr>
            <w:tcW w:w="675" w:type="dxa"/>
            <w:vAlign w:val="center"/>
          </w:tcPr>
          <w:p w14:paraId="6FEA70B1"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565CC6BF" w14:textId="77777777" w:rsidR="0024579C" w:rsidRDefault="0024579C" w:rsidP="0024579C">
            <w:pPr>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1160764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对在监督检查中发现生猪定点屠宰厂（场）不再具备本条</w:t>
            </w:r>
            <w:r>
              <w:rPr>
                <w:rFonts w:asciiTheme="minorEastAsia" w:eastAsiaTheme="minorEastAsia" w:hAnsiTheme="minorEastAsia" w:cs="宋体" w:hint="eastAsia"/>
                <w:kern w:val="0"/>
                <w:sz w:val="21"/>
                <w:szCs w:val="21"/>
              </w:rPr>
              <w:lastRenderedPageBreak/>
              <w:t>例规定条件的行政处罚</w:t>
            </w:r>
          </w:p>
        </w:tc>
        <w:tc>
          <w:tcPr>
            <w:tcW w:w="1166" w:type="dxa"/>
          </w:tcPr>
          <w:p w14:paraId="21838FB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1601196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《生猪屠宰管理条例》</w:t>
            </w:r>
          </w:p>
          <w:p w14:paraId="297353E5" w14:textId="77777777" w:rsidR="0024579C" w:rsidRDefault="0024579C" w:rsidP="0024579C">
            <w:pPr>
              <w:spacing w:line="32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第三十条　农业农村主管部门在监督检查中发现生猪定点屠宰厂（场）不再具备本条例规定条件</w:t>
            </w:r>
            <w:r>
              <w:rPr>
                <w:rFonts w:asciiTheme="minorEastAsia" w:eastAsiaTheme="minorEastAsia" w:hAnsiTheme="minorEastAsia" w:cs="宋体" w:hint="eastAsia"/>
                <w:kern w:val="0"/>
                <w:sz w:val="21"/>
                <w:szCs w:val="21"/>
              </w:rPr>
              <w:lastRenderedPageBreak/>
              <w:t>的，应当责令停业整顿，并限期整改；逾期仍达不到本条例规定条件的，由设区的市级人民政府吊销生猪定点屠宰证书，收回生猪定点屠宰标志牌。</w:t>
            </w:r>
          </w:p>
          <w:p w14:paraId="2BA2BD3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2810" w:type="dxa"/>
          </w:tcPr>
          <w:p w14:paraId="6310AD9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1.立案责任：发现涉嫌在监督检查中发现生猪定点屠宰厂（场）不再具备本条例规定条件的违法行为（或者下级农业</w:t>
            </w:r>
            <w:r>
              <w:rPr>
                <w:rFonts w:asciiTheme="minorEastAsia" w:eastAsiaTheme="minorEastAsia" w:hAnsiTheme="minorEastAsia" w:cs="宋体" w:hint="eastAsia"/>
                <w:kern w:val="0"/>
                <w:sz w:val="21"/>
                <w:szCs w:val="21"/>
              </w:rPr>
              <w:lastRenderedPageBreak/>
              <w:t>农村部门上报或其他机关移送的违法案件等），予以审查，决定是否立案。</w:t>
            </w:r>
          </w:p>
          <w:p w14:paraId="39F772F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6217A1D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5D21BE1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5D103AF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3617C51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6、送达责任：行政处罚决定书按法律规定的方式送达当事人。</w:t>
            </w:r>
          </w:p>
          <w:p w14:paraId="0E8BEEF1" w14:textId="77777777" w:rsidR="0024579C" w:rsidRDefault="0024579C" w:rsidP="0024579C">
            <w:pPr>
              <w:spacing w:line="32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7、执行责任：责令停业整顿，并限期整改；逾期仍达不到本条例规定条件的，由设区的市级人民政府吊销生猪定点屠宰证书，收回生猪定点屠宰标志牌。</w:t>
            </w:r>
          </w:p>
          <w:p w14:paraId="1D374A2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 xml:space="preserve"> 8、其他法律法规规章文件规定应履行的责任。</w:t>
            </w:r>
          </w:p>
        </w:tc>
        <w:tc>
          <w:tcPr>
            <w:tcW w:w="3377" w:type="dxa"/>
          </w:tcPr>
          <w:p w14:paraId="64BEB64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6908C99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w:t>
            </w:r>
            <w:r>
              <w:rPr>
                <w:rFonts w:asciiTheme="minorEastAsia" w:eastAsiaTheme="minorEastAsia" w:hAnsiTheme="minorEastAsia" w:cs="宋体" w:hint="eastAsia"/>
                <w:kern w:val="0"/>
                <w:sz w:val="21"/>
                <w:szCs w:val="21"/>
              </w:rPr>
              <w:lastRenderedPageBreak/>
              <w:t>罚的；</w:t>
            </w:r>
          </w:p>
          <w:p w14:paraId="06EAD62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7FDC376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3、①执法人员玩忽职守，对应当予以制止和处罚的违法行为不予制止、处罚，致使未经定点违法从事生猪屠宰活动的单位或者个人的合法权益、公共利益和社会秩序遭受损害的；</w:t>
            </w:r>
          </w:p>
          <w:p w14:paraId="459B3EB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kern w:val="0"/>
                <w:sz w:val="21"/>
                <w:szCs w:val="21"/>
              </w:rPr>
              <w:t>②</w:t>
            </w:r>
            <w:r>
              <w:rPr>
                <w:rFonts w:asciiTheme="minorEastAsia" w:eastAsiaTheme="minorEastAsia" w:hAnsiTheme="minorEastAsia" w:cs="宋体" w:hint="eastAsia"/>
                <w:sz w:val="21"/>
                <w:szCs w:val="21"/>
                <w:shd w:val="clear" w:color="auto" w:fill="FFFFFF"/>
              </w:rPr>
              <w:t>农业农村主管部门和其他有关部门的工作人员在生猪屠宰监督管理工作中滥用职权、玩忽职守、徇私舞弊，尚不构成犯罪的，依法给予处分。</w:t>
            </w:r>
          </w:p>
          <w:p w14:paraId="686E8F4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3F41396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2C52E54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5B77AD2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6DEDE9A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0BC94DE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216E0D2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52999C6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p w14:paraId="7DA80C4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Pr>
          <w:p w14:paraId="752C5AFB"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00BB6E42" w14:textId="77777777" w:rsidTr="005F3460">
        <w:tc>
          <w:tcPr>
            <w:tcW w:w="675" w:type="dxa"/>
            <w:vAlign w:val="center"/>
          </w:tcPr>
          <w:p w14:paraId="5237825F"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2A98D140" w14:textId="77777777" w:rsidR="0024579C" w:rsidRDefault="0024579C" w:rsidP="0024579C">
            <w:pPr>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5CD26CE2"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对未经定点从事生猪屠宰活动行为的行政处罚</w:t>
            </w:r>
          </w:p>
        </w:tc>
        <w:tc>
          <w:tcPr>
            <w:tcW w:w="1166" w:type="dxa"/>
          </w:tcPr>
          <w:p w14:paraId="6ADD8B9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78D3255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《生猪屠宰管理条例》</w:t>
            </w:r>
          </w:p>
          <w:p w14:paraId="5F06D21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三十一条第一、二款：未经定点从事生猪屠宰活动的，由农业农村主管部门责令关闭，没收生猪、生猪产品、屠宰工具和设备以及违法所得；货值金额不足1万元的，并处5万元以上10万元以下罚款；货值金额1万元以上的，并处货值金额10倍以上20倍以下的罚款。</w:t>
            </w:r>
          </w:p>
          <w:p w14:paraId="01ED23C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冒用或者使用伪造的生猪定点屠宰证书或者生猪定点屠宰标志牌的，依照前款的规定处罚。</w:t>
            </w:r>
          </w:p>
        </w:tc>
        <w:tc>
          <w:tcPr>
            <w:tcW w:w="2810" w:type="dxa"/>
          </w:tcPr>
          <w:p w14:paraId="1257B30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1.立案责任：发现涉嫌未经定点从事生猪屠宰活动的违法行为（或者下级农业农村部门上报或其他机关移送的违法案件等），予以审查，决定是否立案。</w:t>
            </w:r>
          </w:p>
          <w:p w14:paraId="38B60F1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1C7EF1D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w:t>
            </w:r>
            <w:r>
              <w:rPr>
                <w:rFonts w:asciiTheme="minorEastAsia" w:eastAsiaTheme="minorEastAsia" w:hAnsiTheme="minorEastAsia" w:cs="宋体" w:hint="eastAsia"/>
                <w:kern w:val="0"/>
                <w:sz w:val="21"/>
                <w:szCs w:val="21"/>
              </w:rPr>
              <w:lastRenderedPageBreak/>
              <w:t>罚种类和幅度、当事人陈述和申辩理由等方面进行审查，提出处理意见（主要证据不足时，以适当的方式补充调查）。</w:t>
            </w:r>
          </w:p>
          <w:p w14:paraId="1185C93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6427C96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4C2AA53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400F598C" w14:textId="77777777" w:rsidR="0024579C" w:rsidRDefault="0024579C" w:rsidP="0024579C">
            <w:pPr>
              <w:spacing w:line="320" w:lineRule="exact"/>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7、执行责任：</w:t>
            </w:r>
            <w:r>
              <w:rPr>
                <w:rFonts w:asciiTheme="minorEastAsia" w:eastAsiaTheme="minorEastAsia" w:hAnsiTheme="minorEastAsia" w:cs="宋体" w:hint="eastAsia"/>
                <w:sz w:val="21"/>
                <w:szCs w:val="21"/>
                <w:shd w:val="clear" w:color="auto" w:fill="FFFFFF"/>
              </w:rPr>
              <w:t>责令关闭，没收生猪、生猪产品、屠宰工具和设备以及违法所得；货值金额不足1万元的，并处5万元以上10万元以下的罚款；货值金额1万元以上的，并处货值金额10倍以上20倍以下的罚款。</w:t>
            </w:r>
          </w:p>
          <w:p w14:paraId="4C58727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 xml:space="preserve"> 8、其他法律法规规章文件规定应履行的责任。</w:t>
            </w:r>
          </w:p>
        </w:tc>
        <w:tc>
          <w:tcPr>
            <w:tcW w:w="3377" w:type="dxa"/>
          </w:tcPr>
          <w:p w14:paraId="0CB2870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5139355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114F3F1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7561003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3、①执法人员玩忽职守，对应当予以制止和处罚的违法行为不予制止、处罚，致使未经定点违法从事生猪屠宰活动的单位或者个人的合法权益、公共利益和社会秩序遭受损害的；</w:t>
            </w:r>
          </w:p>
          <w:p w14:paraId="02308B3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kern w:val="0"/>
                <w:sz w:val="21"/>
                <w:szCs w:val="21"/>
              </w:rPr>
              <w:t>②</w:t>
            </w:r>
            <w:r>
              <w:rPr>
                <w:rFonts w:asciiTheme="minorEastAsia" w:eastAsiaTheme="minorEastAsia" w:hAnsiTheme="minorEastAsia" w:cs="宋体" w:hint="eastAsia"/>
                <w:sz w:val="21"/>
                <w:szCs w:val="21"/>
                <w:shd w:val="clear" w:color="auto" w:fill="FFFFFF"/>
              </w:rPr>
              <w:t>农业农村主管部门和其他有关部门的工作人员在生猪屠宰监督管理工作中滥用职权、玩忽职守、徇私舞弊，尚不构成犯罪的，依法给予处分。</w:t>
            </w:r>
          </w:p>
          <w:p w14:paraId="3693964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2C32DDE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5、在制止以及查处违法案件中受阻，依照有关规定应当向本级人民政府或者上级农业农村主管部门报告而未报告的；</w:t>
            </w:r>
          </w:p>
          <w:p w14:paraId="627FD08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2AB66A8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3D9B4DC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305E0D4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70EB567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5DAB213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p w14:paraId="45CBD99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1110" w:type="dxa"/>
          </w:tcPr>
          <w:p w14:paraId="6646151C"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7E1F3B18" w14:textId="77777777" w:rsidTr="005F3460">
        <w:tc>
          <w:tcPr>
            <w:tcW w:w="675" w:type="dxa"/>
            <w:vAlign w:val="center"/>
          </w:tcPr>
          <w:p w14:paraId="2C3162C4"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r>
              <w:rPr>
                <w:rFonts w:asciiTheme="minorEastAsia" w:eastAsiaTheme="minorEastAsia" w:hAnsiTheme="minorEastAsia" w:hint="eastAsia"/>
                <w:sz w:val="21"/>
                <w:szCs w:val="21"/>
              </w:rPr>
              <w:lastRenderedPageBreak/>
              <w:t>88</w:t>
            </w:r>
          </w:p>
        </w:tc>
        <w:tc>
          <w:tcPr>
            <w:tcW w:w="385" w:type="dxa"/>
            <w:vAlign w:val="center"/>
          </w:tcPr>
          <w:p w14:paraId="6013674C" w14:textId="77777777" w:rsidR="0024579C" w:rsidRDefault="0024579C" w:rsidP="0024579C">
            <w:pPr>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0C782BF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对生猪定点屠宰厂（场）出借、转让生猪定点屠宰证书或者生猪定点屠宰标志牌行为的行政处罚</w:t>
            </w:r>
          </w:p>
        </w:tc>
        <w:tc>
          <w:tcPr>
            <w:tcW w:w="1166" w:type="dxa"/>
          </w:tcPr>
          <w:p w14:paraId="1129FE5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5FAA3BF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《生猪屠宰管理条例》</w:t>
            </w:r>
          </w:p>
          <w:p w14:paraId="2419567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三十一条第三款：生猪定点屠宰厂（场）出借、转让生猪定点屠宰证书或者生猪定点屠宰标志牌的，由设区的市级人民政府吊销生猪定点屠宰证书，收回生猪定点屠宰标志牌；有违法所得的，由农业农村主管部门没收违法所得，并处5万元以上10万元以下的罚款。</w:t>
            </w:r>
          </w:p>
        </w:tc>
        <w:tc>
          <w:tcPr>
            <w:tcW w:w="2810" w:type="dxa"/>
          </w:tcPr>
          <w:p w14:paraId="4A34F3F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1.立案责任：发现涉嫌冒用或者使用伪造的生猪定点屠宰证书或者生猪定点屠宰标志牌的违法行为（或者下级农业农村部门上报或其他机关移送的违法案件等），予以审查，决定是否立案。</w:t>
            </w:r>
          </w:p>
          <w:p w14:paraId="1EB75B0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54C9C49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663AB72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6D8C708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5、决定责任：制作行政处罚决定书，载明行政处罚告知、当事人陈述申辩或者听证情况等内容。</w:t>
            </w:r>
          </w:p>
          <w:p w14:paraId="47F53E6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32C459CA" w14:textId="77777777" w:rsidR="0024579C" w:rsidRDefault="0024579C" w:rsidP="0024579C">
            <w:pPr>
              <w:spacing w:line="320" w:lineRule="exact"/>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7、执行责任：</w:t>
            </w:r>
            <w:r>
              <w:rPr>
                <w:rFonts w:asciiTheme="minorEastAsia" w:eastAsiaTheme="minorEastAsia" w:hAnsiTheme="minorEastAsia" w:cs="宋体" w:hint="eastAsia"/>
                <w:sz w:val="21"/>
                <w:szCs w:val="21"/>
                <w:shd w:val="clear" w:color="auto" w:fill="FFFFFF"/>
              </w:rPr>
              <w:t>责令关闭，没收生猪、生猪产品、屠宰工具和设备以及违法所得；货值金额不足1万元的，并处5万元以上10万元以下的罚款；货值金额1万元以上的，并处货值金额10倍以上20倍以下的罚款。</w:t>
            </w:r>
          </w:p>
          <w:p w14:paraId="32BD0AB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52AA1B7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5757D66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5E530C0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3FAFB8A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3、①执法人员玩忽职守，对应当予以制止和处罚的违法行为不予制止、处罚，致使未经定点违法从事生猪屠宰活动的单位或者个人的合法权益、公共利益和社会秩序遭受损害的；</w:t>
            </w:r>
          </w:p>
          <w:p w14:paraId="0696158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kern w:val="0"/>
                <w:sz w:val="21"/>
                <w:szCs w:val="21"/>
              </w:rPr>
              <w:t>②</w:t>
            </w:r>
            <w:r>
              <w:rPr>
                <w:rFonts w:asciiTheme="minorEastAsia" w:eastAsiaTheme="minorEastAsia" w:hAnsiTheme="minorEastAsia" w:cs="宋体" w:hint="eastAsia"/>
                <w:sz w:val="21"/>
                <w:szCs w:val="21"/>
                <w:shd w:val="clear" w:color="auto" w:fill="FFFFFF"/>
              </w:rPr>
              <w:t>农业农村主管部门和其他有关部门的工作人员在生猪屠宰监督管理工作中滥用职权、玩忽职守、徇私舞弊，尚不构成犯罪的，依法给予处分。</w:t>
            </w:r>
          </w:p>
          <w:p w14:paraId="5628CC8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5027C28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54C5014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4284E9D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76AC5B1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09F30A4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3038F51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w:t>
            </w:r>
            <w:r>
              <w:rPr>
                <w:rFonts w:asciiTheme="minorEastAsia" w:eastAsiaTheme="minorEastAsia" w:hAnsiTheme="minorEastAsia" w:cs="宋体" w:hint="eastAsia"/>
                <w:kern w:val="0"/>
                <w:sz w:val="21"/>
                <w:szCs w:val="21"/>
              </w:rPr>
              <w:lastRenderedPageBreak/>
              <w:t>的；</w:t>
            </w:r>
          </w:p>
          <w:p w14:paraId="3155538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p w14:paraId="754DD21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1110" w:type="dxa"/>
          </w:tcPr>
          <w:p w14:paraId="234C61D6"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0ADC398D" w14:textId="77777777" w:rsidTr="005F3460">
        <w:tc>
          <w:tcPr>
            <w:tcW w:w="675" w:type="dxa"/>
            <w:vAlign w:val="center"/>
          </w:tcPr>
          <w:p w14:paraId="4F35A137"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r>
              <w:rPr>
                <w:rFonts w:asciiTheme="minorEastAsia" w:eastAsiaTheme="minorEastAsia" w:hAnsiTheme="minorEastAsia" w:hint="eastAsia"/>
                <w:sz w:val="21"/>
                <w:szCs w:val="21"/>
              </w:rPr>
              <w:t>89</w:t>
            </w:r>
          </w:p>
        </w:tc>
        <w:tc>
          <w:tcPr>
            <w:tcW w:w="385" w:type="dxa"/>
            <w:vAlign w:val="center"/>
          </w:tcPr>
          <w:p w14:paraId="199D4EA2" w14:textId="77777777" w:rsidR="0024579C" w:rsidRDefault="0024579C" w:rsidP="0024579C">
            <w:pPr>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4493E16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对生猪定点屠宰厂（场）未按照规定建立并遵守生猪进厂（场）查验登记制度、生猪产品出厂（场）记录制度等行为的行政处罚</w:t>
            </w:r>
          </w:p>
        </w:tc>
        <w:tc>
          <w:tcPr>
            <w:tcW w:w="1166" w:type="dxa"/>
          </w:tcPr>
          <w:p w14:paraId="745DBD5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79F87C1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《生猪屠宰管理条例》</w:t>
            </w:r>
          </w:p>
          <w:p w14:paraId="4484F30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三十二条第一款：生猪定点屠宰厂（场）有下列情形之一的，由农业农村主管部门责令改正，给予警告；拒不改正的，责令停业整顿，处5000元以上5万元以下的罚款，对其直接负责的主管人员和其他直接责任人员处2万元以上5万元以下的罚款；情节严重的，由设区的市级人民政府吊销生猪定点屠宰证书，收回生猪定</w:t>
            </w:r>
            <w:r>
              <w:rPr>
                <w:rFonts w:asciiTheme="minorEastAsia" w:eastAsiaTheme="minorEastAsia" w:hAnsiTheme="minorEastAsia" w:cs="宋体" w:hint="eastAsia"/>
                <w:kern w:val="0"/>
                <w:sz w:val="21"/>
                <w:szCs w:val="21"/>
              </w:rPr>
              <w:lastRenderedPageBreak/>
              <w:t>点屠宰标志牌：</w:t>
            </w:r>
          </w:p>
          <w:p w14:paraId="411F7257" w14:textId="77777777" w:rsidR="0024579C" w:rsidRDefault="0024579C" w:rsidP="0024579C">
            <w:pPr>
              <w:spacing w:line="320" w:lineRule="exact"/>
              <w:ind w:firstLineChars="200" w:firstLine="404"/>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一）未按照规定建立并遵守生猪进厂（场）查验登记制度、生猪产品出厂（场）记录制度的；（二）未按照规定签订、保存委托屠宰协议的；（三）屠宰生猪不遵守国家规定的操作规程、技术要求和生猪屠宰质量管理规范以及消毒技术规范的；（四）未按照规定建立并遵守肉品品质检验制度的；（五）对经肉品品质检验不合格的生猪产品未按照国家有关规定处理并如实记录处理情况的。</w:t>
            </w:r>
          </w:p>
        </w:tc>
        <w:tc>
          <w:tcPr>
            <w:tcW w:w="2810" w:type="dxa"/>
          </w:tcPr>
          <w:p w14:paraId="7AD7BF7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1、立案责任：发现生猪定点屠宰厂（场）涉嫌</w:t>
            </w:r>
            <w:r>
              <w:rPr>
                <w:rFonts w:asciiTheme="minorEastAsia" w:eastAsiaTheme="minorEastAsia" w:hAnsiTheme="minorEastAsia" w:cs="宋体" w:hint="eastAsia"/>
                <w:sz w:val="21"/>
                <w:szCs w:val="21"/>
                <w:shd w:val="clear" w:color="auto" w:fill="FFFFFF"/>
              </w:rPr>
              <w:t>未按照规定建立并遵守生猪进厂（场）查验登记制度、生猪产品出厂（场）记录制度的</w:t>
            </w:r>
            <w:r>
              <w:rPr>
                <w:rFonts w:asciiTheme="minorEastAsia" w:eastAsiaTheme="minorEastAsia" w:hAnsiTheme="minorEastAsia" w:cs="宋体" w:hint="eastAsia"/>
                <w:kern w:val="0"/>
                <w:sz w:val="21"/>
                <w:szCs w:val="21"/>
              </w:rPr>
              <w:t>违法行为（或者下级农业农村部门上报或其他机关移送的违法案件等），予以审查，决定是否立案。</w:t>
            </w:r>
          </w:p>
          <w:p w14:paraId="0DE48A6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w:t>
            </w:r>
            <w:r>
              <w:rPr>
                <w:rFonts w:asciiTheme="minorEastAsia" w:eastAsiaTheme="minorEastAsia" w:hAnsiTheme="minorEastAsia" w:cs="宋体" w:hint="eastAsia"/>
                <w:kern w:val="0"/>
                <w:sz w:val="21"/>
                <w:szCs w:val="21"/>
              </w:rPr>
              <w:lastRenderedPageBreak/>
              <w:t>责，及时组织调查取证，与当事人有直接利害关系的应当回避。执法人员不得少于两人，调查时应出示执法证件，允许当事人辩解陈述。执法人员应保守有关秘密。</w:t>
            </w:r>
          </w:p>
          <w:p w14:paraId="38EB74D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5131BE9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66CD91F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0C6F195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0E8019E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kern w:val="0"/>
                <w:sz w:val="21"/>
                <w:szCs w:val="21"/>
              </w:rPr>
              <w:t>7、执行责任：</w:t>
            </w:r>
            <w:r>
              <w:rPr>
                <w:rFonts w:asciiTheme="minorEastAsia" w:eastAsiaTheme="minorEastAsia" w:hAnsiTheme="minorEastAsia" w:cs="宋体" w:hint="eastAsia"/>
                <w:sz w:val="21"/>
                <w:szCs w:val="21"/>
                <w:shd w:val="clear" w:color="auto" w:fill="FFFFFF"/>
              </w:rPr>
              <w:t>责令改正，给予警告；拒不改正的，责令停</w:t>
            </w:r>
            <w:r>
              <w:rPr>
                <w:rFonts w:asciiTheme="minorEastAsia" w:eastAsiaTheme="minorEastAsia" w:hAnsiTheme="minorEastAsia" w:cs="宋体" w:hint="eastAsia"/>
                <w:sz w:val="21"/>
                <w:szCs w:val="21"/>
                <w:shd w:val="clear" w:color="auto" w:fill="FFFFFF"/>
              </w:rPr>
              <w:lastRenderedPageBreak/>
              <w:t>业整顿，处5000元以上5万元以下的罚款，对其直接负责的主管人员和其他直接责任人员处2万元以上5万元以下的罚款；情节严重的，由设区的市级人民政府吊销生猪定点屠宰证书，收回生猪定点屠宰标志牌</w:t>
            </w:r>
          </w:p>
          <w:p w14:paraId="0E9281B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384C551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04D3179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6B66A16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2A3B899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3、①执法人员玩忽职守，对应当予以制止和处罚的违法行为不予制止、处罚，致使生猪定点屠宰厂（场）的合法权益、公共利益和社会秩序遭受损害的；</w:t>
            </w:r>
          </w:p>
          <w:p w14:paraId="2D35FD6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kern w:val="0"/>
                <w:sz w:val="21"/>
                <w:szCs w:val="21"/>
              </w:rPr>
              <w:lastRenderedPageBreak/>
              <w:t>②</w:t>
            </w:r>
            <w:r>
              <w:rPr>
                <w:rFonts w:asciiTheme="minorEastAsia" w:eastAsiaTheme="minorEastAsia" w:hAnsiTheme="minorEastAsia" w:cs="宋体" w:hint="eastAsia"/>
                <w:sz w:val="21"/>
                <w:szCs w:val="21"/>
                <w:shd w:val="clear" w:color="auto" w:fill="FFFFFF"/>
              </w:rPr>
              <w:t>农业农村主管部门和其他有关部门的工作人员在生猪屠宰监督管理工作中滥用职权、玩忽职守、徇私舞弊，尚不构成犯罪的，依法给予处分。</w:t>
            </w:r>
          </w:p>
          <w:p w14:paraId="4EA9831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15684CF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2D8D7DB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3F90C2F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31EF09F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45C49DE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17F6D26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2BC67E6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p w14:paraId="7990321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1110" w:type="dxa"/>
          </w:tcPr>
          <w:p w14:paraId="10E2BCEC"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1B351998" w14:textId="77777777" w:rsidTr="005F3460">
        <w:tc>
          <w:tcPr>
            <w:tcW w:w="675" w:type="dxa"/>
            <w:vAlign w:val="center"/>
          </w:tcPr>
          <w:p w14:paraId="1B61CB79"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r>
              <w:rPr>
                <w:rFonts w:asciiTheme="minorEastAsia" w:eastAsiaTheme="minorEastAsia" w:hAnsiTheme="minorEastAsia" w:hint="eastAsia"/>
                <w:sz w:val="21"/>
                <w:szCs w:val="21"/>
              </w:rPr>
              <w:lastRenderedPageBreak/>
              <w:t>90</w:t>
            </w:r>
          </w:p>
        </w:tc>
        <w:tc>
          <w:tcPr>
            <w:tcW w:w="385" w:type="dxa"/>
            <w:vAlign w:val="center"/>
          </w:tcPr>
          <w:p w14:paraId="4C8C903F"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p>
        </w:tc>
        <w:tc>
          <w:tcPr>
            <w:tcW w:w="1456" w:type="dxa"/>
            <w:vAlign w:val="center"/>
          </w:tcPr>
          <w:p w14:paraId="5BD19B9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sz w:val="21"/>
                <w:szCs w:val="21"/>
                <w:shd w:val="clear" w:color="auto" w:fill="FFFFFF"/>
              </w:rPr>
              <w:t>对发生动物疫情时，生猪定点屠宰厂（场）未按照规定开展动物疫病检测的行政处罚</w:t>
            </w:r>
          </w:p>
        </w:tc>
        <w:tc>
          <w:tcPr>
            <w:tcW w:w="1166" w:type="dxa"/>
          </w:tcPr>
          <w:p w14:paraId="1C544F3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0BEACF2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《生猪屠宰管理条例》</w:t>
            </w:r>
          </w:p>
          <w:p w14:paraId="4CD94125" w14:textId="77777777" w:rsidR="0024579C" w:rsidRDefault="0024579C" w:rsidP="0024579C">
            <w:pPr>
              <w:spacing w:line="300" w:lineRule="exac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sz w:val="21"/>
                <w:szCs w:val="21"/>
                <w:shd w:val="clear" w:color="auto" w:fill="FFFFFF"/>
              </w:rPr>
              <w:t>第三十二条第二款 发生动物疫情时，生猪定点屠宰厂（场）未按照规定开展动物疫病检测的，由农业农村主管部门责令停业整顿，并处5000元以上5万元以下的罚款，对其直接负责的主管人员和其他直接责任人员处2万元以上5万元以下的罚款；情节严重的，由设区的市级人民政府吊销生猪定点屠宰证书，收回生猪定点屠宰标志牌。</w:t>
            </w:r>
          </w:p>
          <w:p w14:paraId="587B84B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2810" w:type="dxa"/>
          </w:tcPr>
          <w:p w14:paraId="6DC6409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1、立案责任：发现涉嫌</w:t>
            </w:r>
            <w:r>
              <w:rPr>
                <w:rFonts w:asciiTheme="minorEastAsia" w:eastAsiaTheme="minorEastAsia" w:hAnsiTheme="minorEastAsia" w:cs="宋体" w:hint="eastAsia"/>
                <w:sz w:val="21"/>
                <w:szCs w:val="21"/>
                <w:shd w:val="clear" w:color="auto" w:fill="FFFFFF"/>
              </w:rPr>
              <w:t>发生动物疫情时，生猪定点屠宰厂（场）未按照规定开展动物疫病检测的</w:t>
            </w:r>
            <w:r>
              <w:rPr>
                <w:rFonts w:asciiTheme="minorEastAsia" w:eastAsiaTheme="minorEastAsia" w:hAnsiTheme="minorEastAsia" w:cs="宋体" w:hint="eastAsia"/>
                <w:kern w:val="0"/>
                <w:sz w:val="21"/>
                <w:szCs w:val="21"/>
              </w:rPr>
              <w:t>违法行为。（或者下级农业农村部门上报或其他机关移送的违法案件等），予以审查，决定是否立案。</w:t>
            </w:r>
          </w:p>
          <w:p w14:paraId="72E4EB1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088A1DB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w:t>
            </w:r>
            <w:r>
              <w:rPr>
                <w:rFonts w:asciiTheme="minorEastAsia" w:eastAsiaTheme="minorEastAsia" w:hAnsiTheme="minorEastAsia" w:cs="宋体" w:hint="eastAsia"/>
                <w:kern w:val="0"/>
                <w:sz w:val="21"/>
                <w:szCs w:val="21"/>
              </w:rPr>
              <w:lastRenderedPageBreak/>
              <w:t>申辩理由等方面进行审查，提出处理意见（主要证据不足时，以适当的方式补充调查）。</w:t>
            </w:r>
          </w:p>
          <w:p w14:paraId="13C7BAA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602C2B4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7756BAF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1FB10AE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7、执行责任：责令限期改正；依照生效的行政处罚决定，处2万元以上5万元以下的罚款；逾期不改正的，责令停业整顿，对其主要负责人处5000元以上1万元以下的罚款。</w:t>
            </w:r>
          </w:p>
          <w:p w14:paraId="7DFCBEA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0919D4F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053765E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506AAD4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3B10242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3、①执法人员玩忽职守，对应当予以制止和处罚的违法行为不予制止、处罚，致使生猪定点屠宰厂（场）的合法权益、公共利益和社会秩序遭受损害的；</w:t>
            </w:r>
          </w:p>
          <w:p w14:paraId="1A65B51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kern w:val="0"/>
                <w:sz w:val="21"/>
                <w:szCs w:val="21"/>
              </w:rPr>
              <w:t>②</w:t>
            </w:r>
            <w:r>
              <w:rPr>
                <w:rFonts w:asciiTheme="minorEastAsia" w:eastAsiaTheme="minorEastAsia" w:hAnsiTheme="minorEastAsia" w:cs="宋体" w:hint="eastAsia"/>
                <w:sz w:val="21"/>
                <w:szCs w:val="21"/>
                <w:shd w:val="clear" w:color="auto" w:fill="FFFFFF"/>
              </w:rPr>
              <w:t>农业农村主管部门和其他有关部门的工作人员在生猪屠宰监督管理工作中滥用职权、玩忽职守、徇私舞弊，尚不构成犯罪的，依法给予处分。</w:t>
            </w:r>
          </w:p>
          <w:p w14:paraId="4B90730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1E4918E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w:t>
            </w:r>
            <w:r>
              <w:rPr>
                <w:rFonts w:asciiTheme="minorEastAsia" w:eastAsiaTheme="minorEastAsia" w:hAnsiTheme="minorEastAsia" w:cs="宋体" w:hint="eastAsia"/>
                <w:kern w:val="0"/>
                <w:sz w:val="21"/>
                <w:szCs w:val="21"/>
              </w:rPr>
              <w:lastRenderedPageBreak/>
              <w:t>或者上级农业农村主管部门报告而未报告的；</w:t>
            </w:r>
          </w:p>
          <w:p w14:paraId="5F61BDC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76ACD00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5577037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3B70AAA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53A12C5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7636924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p w14:paraId="092FD9B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Pr>
          <w:p w14:paraId="43E679EB"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6211213C" w14:textId="77777777" w:rsidTr="005F3460">
        <w:tc>
          <w:tcPr>
            <w:tcW w:w="675" w:type="dxa"/>
            <w:vAlign w:val="center"/>
          </w:tcPr>
          <w:p w14:paraId="1F286F1E"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78D8C1D1"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4ECCC43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对生猪定点屠宰厂（场）出厂（场）未经肉品品质检验</w:t>
            </w:r>
            <w:r>
              <w:rPr>
                <w:rFonts w:asciiTheme="minorEastAsia" w:eastAsiaTheme="minorEastAsia" w:hAnsiTheme="minorEastAsia" w:cs="宋体" w:hint="eastAsia"/>
                <w:kern w:val="0"/>
                <w:sz w:val="21"/>
                <w:szCs w:val="21"/>
              </w:rPr>
              <w:lastRenderedPageBreak/>
              <w:t>或者经肉品品质检验不合格的生猪产品的行政处罚</w:t>
            </w:r>
          </w:p>
        </w:tc>
        <w:tc>
          <w:tcPr>
            <w:tcW w:w="1166" w:type="dxa"/>
          </w:tcPr>
          <w:p w14:paraId="717673E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00D83A4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《生猪屠宰管理条例》</w:t>
            </w:r>
          </w:p>
          <w:p w14:paraId="7C30C643" w14:textId="77777777" w:rsidR="0024579C" w:rsidRDefault="0024579C" w:rsidP="0024579C">
            <w:pPr>
              <w:spacing w:line="320" w:lineRule="exact"/>
              <w:rPr>
                <w:rFonts w:asciiTheme="minorEastAsia" w:eastAsiaTheme="minorEastAsia" w:hAnsiTheme="minorEastAsia" w:cs="宋体" w:hint="eastAsia"/>
                <w:sz w:val="21"/>
                <w:szCs w:val="21"/>
              </w:rPr>
            </w:pPr>
            <w:r>
              <w:rPr>
                <w:rFonts w:asciiTheme="minorEastAsia" w:eastAsiaTheme="minorEastAsia" w:hAnsiTheme="minorEastAsia" w:cs="宋体" w:hint="eastAsia"/>
                <w:sz w:val="21"/>
                <w:szCs w:val="21"/>
                <w:shd w:val="clear" w:color="auto" w:fill="FFFFFF"/>
              </w:rPr>
              <w:t>第三十三条　违反本条例规定，生猪定点屠宰厂（场）出厂（场）</w:t>
            </w:r>
            <w:r>
              <w:rPr>
                <w:rFonts w:asciiTheme="minorEastAsia" w:eastAsiaTheme="minorEastAsia" w:hAnsiTheme="minorEastAsia" w:cs="宋体" w:hint="eastAsia"/>
                <w:sz w:val="21"/>
                <w:szCs w:val="21"/>
                <w:shd w:val="clear" w:color="auto" w:fill="FFFFFF"/>
              </w:rPr>
              <w:lastRenderedPageBreak/>
              <w:t>未经肉品品质检验或者经肉品品质检验不合格的生猪产品的，由农业农村主管部门责令停业整顿，没收生猪产品和违法所得；货值金额不足1万元的，并处10万元以上15万元以下的罚款；货值金额1万元以上的，并处货值金额15倍以上30倍以下的罚款；对其直接负责的主管人员和其他直接责任人员处5万元以上10万元以下的罚款；情节严重的，由设区的市级人民政府吊销生猪定点屠宰证书，收回生猪定点屠宰标志牌，并可以由公安机关依照《中华人民共和国食品安全法》的规定，对其直接负责的主管人员和其他直接责任人员处5日以上15日以下拘留。</w:t>
            </w:r>
          </w:p>
          <w:p w14:paraId="14AAEDA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2810" w:type="dxa"/>
          </w:tcPr>
          <w:p w14:paraId="54CDD45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1、立案责任：发现生猪定点屠宰厂（场）出厂（场）涉嫌未经肉品品质检验或者经肉品品质检验不合格的生猪产</w:t>
            </w:r>
            <w:r>
              <w:rPr>
                <w:rFonts w:asciiTheme="minorEastAsia" w:eastAsiaTheme="minorEastAsia" w:hAnsiTheme="minorEastAsia" w:cs="宋体" w:hint="eastAsia"/>
                <w:kern w:val="0"/>
                <w:sz w:val="21"/>
                <w:szCs w:val="21"/>
              </w:rPr>
              <w:lastRenderedPageBreak/>
              <w:t>品的违法行为。（或者下级农业农村部门上报或其他机关移送的违法案件等），予以审查，决定是否立案。</w:t>
            </w:r>
          </w:p>
          <w:p w14:paraId="554CE04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674F314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6142018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587C7EA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w:t>
            </w:r>
            <w:r>
              <w:rPr>
                <w:rFonts w:asciiTheme="minorEastAsia" w:eastAsiaTheme="minorEastAsia" w:hAnsiTheme="minorEastAsia" w:cs="宋体" w:hint="eastAsia"/>
                <w:kern w:val="0"/>
                <w:sz w:val="21"/>
                <w:szCs w:val="21"/>
              </w:rPr>
              <w:lastRenderedPageBreak/>
              <w:t>况等内容。</w:t>
            </w:r>
          </w:p>
          <w:p w14:paraId="4177499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0262948D" w14:textId="77777777" w:rsidR="0024579C" w:rsidRDefault="0024579C" w:rsidP="0024579C">
            <w:pPr>
              <w:spacing w:line="320" w:lineRule="exact"/>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7、执行责任：</w:t>
            </w:r>
            <w:r>
              <w:rPr>
                <w:rFonts w:asciiTheme="minorEastAsia" w:eastAsiaTheme="minorEastAsia" w:hAnsiTheme="minorEastAsia" w:cs="宋体" w:hint="eastAsia"/>
                <w:sz w:val="21"/>
                <w:szCs w:val="21"/>
                <w:shd w:val="clear" w:color="auto" w:fill="FFFFFF"/>
              </w:rPr>
              <w:t>责令停业整顿，没收生猪产品和违法所得；货值金额不足1万元的，并处10万元以上15万元以下的罚款；货值金额1万元以上的，并处货值金额15倍以上30倍以下的罚款；对其直接负责的主管人员和其他直接责任人员处5万元以上10万元以下的罚款；情节严重的，由设区的市级人民政府吊销生猪定点屠宰证书，收回生猪定点屠宰标志牌，并可以由公安机关依照《中华人民共和国食品安全法》的规定，对其直接负责的主管人员和其他直接责任人员处5日以上15日以下拘留。</w:t>
            </w:r>
          </w:p>
          <w:p w14:paraId="2755D7D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3651276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4E84626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w:t>
            </w:r>
            <w:r>
              <w:rPr>
                <w:rFonts w:asciiTheme="minorEastAsia" w:eastAsiaTheme="minorEastAsia" w:hAnsiTheme="minorEastAsia" w:cs="宋体" w:hint="eastAsia"/>
                <w:kern w:val="0"/>
                <w:sz w:val="21"/>
                <w:szCs w:val="21"/>
              </w:rPr>
              <w:lastRenderedPageBreak/>
              <w:t>罚的；</w:t>
            </w:r>
          </w:p>
          <w:p w14:paraId="633D2B5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348843F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3、①执法人员玩忽职守，对应当予以制止和处罚的违法行为不予制止、处罚，致使生猪定点屠宰厂（场）的合法权益、公共利益和社会秩序遭受损害的；</w:t>
            </w:r>
          </w:p>
          <w:p w14:paraId="27CD3EA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kern w:val="0"/>
                <w:sz w:val="21"/>
                <w:szCs w:val="21"/>
              </w:rPr>
              <w:t>②</w:t>
            </w:r>
            <w:r>
              <w:rPr>
                <w:rFonts w:asciiTheme="minorEastAsia" w:eastAsiaTheme="minorEastAsia" w:hAnsiTheme="minorEastAsia" w:cs="宋体" w:hint="eastAsia"/>
                <w:sz w:val="21"/>
                <w:szCs w:val="21"/>
                <w:shd w:val="clear" w:color="auto" w:fill="FFFFFF"/>
              </w:rPr>
              <w:t>农业农村主管部门和其他有关部门的工作人员在生猪屠宰监督管理工作中滥用职权、玩忽职守、徇私舞弊，尚不构成犯罪的，依法给予处分。</w:t>
            </w:r>
          </w:p>
          <w:p w14:paraId="1BD161C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057DC67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67FC871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26E72C0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01053F6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5FAC1FD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7A0D741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516F16A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p w14:paraId="788EA57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1110" w:type="dxa"/>
          </w:tcPr>
          <w:p w14:paraId="38F41D27"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600F9755" w14:textId="77777777" w:rsidTr="005F3460">
        <w:tc>
          <w:tcPr>
            <w:tcW w:w="675" w:type="dxa"/>
            <w:vAlign w:val="center"/>
          </w:tcPr>
          <w:p w14:paraId="66098D73"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vAlign w:val="center"/>
          </w:tcPr>
          <w:p w14:paraId="41D01D4F"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vAlign w:val="center"/>
          </w:tcPr>
          <w:p w14:paraId="6249ADF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sz w:val="21"/>
                <w:szCs w:val="21"/>
                <w:shd w:val="clear" w:color="auto" w:fill="FFFFFF"/>
              </w:rPr>
              <w:t>对生猪定点屠宰厂（场）依照本条例规定应当召回生猪</w:t>
            </w:r>
            <w:r>
              <w:rPr>
                <w:rFonts w:asciiTheme="minorEastAsia" w:eastAsiaTheme="minorEastAsia" w:hAnsiTheme="minorEastAsia" w:cs="宋体" w:hint="eastAsia"/>
                <w:sz w:val="21"/>
                <w:szCs w:val="21"/>
                <w:shd w:val="clear" w:color="auto" w:fill="FFFFFF"/>
              </w:rPr>
              <w:lastRenderedPageBreak/>
              <w:t>产品而不召回的行政处罚</w:t>
            </w:r>
          </w:p>
        </w:tc>
        <w:tc>
          <w:tcPr>
            <w:tcW w:w="1166" w:type="dxa"/>
          </w:tcPr>
          <w:p w14:paraId="28B772F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vAlign w:val="center"/>
          </w:tcPr>
          <w:p w14:paraId="15A63F3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《生猪屠宰管理条例》</w:t>
            </w:r>
          </w:p>
          <w:p w14:paraId="323A7B02" w14:textId="77777777" w:rsidR="0024579C" w:rsidRDefault="0024579C" w:rsidP="0024579C">
            <w:pPr>
              <w:spacing w:line="320" w:lineRule="exact"/>
              <w:rPr>
                <w:rFonts w:asciiTheme="minorEastAsia" w:eastAsiaTheme="minorEastAsia" w:hAnsiTheme="minorEastAsia" w:cs="宋体" w:hint="eastAsia"/>
                <w:sz w:val="21"/>
                <w:szCs w:val="21"/>
              </w:rPr>
            </w:pPr>
            <w:r>
              <w:rPr>
                <w:rFonts w:asciiTheme="minorEastAsia" w:eastAsiaTheme="minorEastAsia" w:hAnsiTheme="minorEastAsia" w:cs="宋体" w:hint="eastAsia"/>
                <w:sz w:val="21"/>
                <w:szCs w:val="21"/>
                <w:shd w:val="clear" w:color="auto" w:fill="FFFFFF"/>
              </w:rPr>
              <w:t>第三十四条　生猪定点屠宰厂（场）依照本条例规定应当召回生猪产品而不召回的，由农业农</w:t>
            </w:r>
            <w:r>
              <w:rPr>
                <w:rFonts w:asciiTheme="minorEastAsia" w:eastAsiaTheme="minorEastAsia" w:hAnsiTheme="minorEastAsia" w:cs="宋体" w:hint="eastAsia"/>
                <w:sz w:val="21"/>
                <w:szCs w:val="21"/>
                <w:shd w:val="clear" w:color="auto" w:fill="FFFFFF"/>
              </w:rPr>
              <w:lastRenderedPageBreak/>
              <w:t>村主管部门责令召回，停止屠宰；拒不召回或者拒不停止屠宰的，责令停业整顿，没收生猪产品和违法所得；货值金额不足1万元的，并处5万元以上10万元以下的罚款；货值金额1万元以上的，并处货值金额10倍以上20倍以下的罚款；对其直接负责的主管人员和其他直接责任人员处5万元以上10万元以下的罚款；情节严重的，由设区的市级人民政府吊销生猪定点屠宰证书，收回生猪定点屠宰标志牌。</w:t>
            </w:r>
          </w:p>
          <w:p w14:paraId="47C26D01" w14:textId="77777777" w:rsidR="0024579C" w:rsidRDefault="0024579C" w:rsidP="0024579C">
            <w:pPr>
              <w:autoSpaceDE w:val="0"/>
              <w:autoSpaceDN w:val="0"/>
              <w:adjustRightInd w:val="0"/>
              <w:spacing w:line="32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sz w:val="21"/>
                <w:szCs w:val="21"/>
                <w:shd w:val="clear" w:color="auto" w:fill="FFFFFF"/>
              </w:rPr>
              <w:t>委托人拒不执行召回规定的，依照前款规定处罚。</w:t>
            </w:r>
          </w:p>
        </w:tc>
        <w:tc>
          <w:tcPr>
            <w:tcW w:w="2810" w:type="dxa"/>
          </w:tcPr>
          <w:p w14:paraId="4E866C2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1、立案责任：发现涉嫌</w:t>
            </w:r>
            <w:r>
              <w:rPr>
                <w:rFonts w:asciiTheme="minorEastAsia" w:eastAsiaTheme="minorEastAsia" w:hAnsiTheme="minorEastAsia" w:cs="宋体" w:hint="eastAsia"/>
                <w:sz w:val="21"/>
                <w:szCs w:val="21"/>
                <w:shd w:val="clear" w:color="auto" w:fill="FFFFFF"/>
              </w:rPr>
              <w:t>生猪定点屠宰厂（场）依照本条例规定应当召回生猪产品而不召回的</w:t>
            </w:r>
            <w:r>
              <w:rPr>
                <w:rFonts w:asciiTheme="minorEastAsia" w:eastAsiaTheme="minorEastAsia" w:hAnsiTheme="minorEastAsia" w:cs="宋体" w:hint="eastAsia"/>
                <w:kern w:val="0"/>
                <w:sz w:val="21"/>
                <w:szCs w:val="21"/>
              </w:rPr>
              <w:t>违法行为。（或者下级</w:t>
            </w:r>
            <w:r>
              <w:rPr>
                <w:rFonts w:asciiTheme="minorEastAsia" w:eastAsiaTheme="minorEastAsia" w:hAnsiTheme="minorEastAsia" w:cs="宋体" w:hint="eastAsia"/>
                <w:kern w:val="0"/>
                <w:sz w:val="21"/>
                <w:szCs w:val="21"/>
              </w:rPr>
              <w:lastRenderedPageBreak/>
              <w:t>农业农村部门上报或其他机关移送的违法案件等），予以审查，决定是否立案。</w:t>
            </w:r>
          </w:p>
          <w:p w14:paraId="487F28D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061A34C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0EB00C8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33EC107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0E4008D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6、送达责任：行政处罚决定书按法律规定的方式送达当事人。</w:t>
            </w:r>
          </w:p>
          <w:p w14:paraId="3355824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7、执行责任：责令限期改正；依照生效的行政处罚决定，处2万元以上5万元以下的罚款；逾期不改正的，责令停业整顿，对其主要负责人处5000元以上1万元以下的罚款。</w:t>
            </w:r>
          </w:p>
          <w:p w14:paraId="4EE907A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Pr>
          <w:p w14:paraId="77AB20F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42E64D2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w:t>
            </w:r>
            <w:r>
              <w:rPr>
                <w:rFonts w:asciiTheme="minorEastAsia" w:eastAsiaTheme="minorEastAsia" w:hAnsiTheme="minorEastAsia" w:cs="宋体" w:hint="eastAsia"/>
                <w:kern w:val="0"/>
                <w:sz w:val="21"/>
                <w:szCs w:val="21"/>
              </w:rPr>
              <w:lastRenderedPageBreak/>
              <w:t>罚的；</w:t>
            </w:r>
          </w:p>
          <w:p w14:paraId="6DC010C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232E094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3、①执法人员玩忽职守，对应当予以制止和处罚的违法行为不予制止、处罚，致使生猪定点屠宰厂（场）的合法权益、公共利益和社会秩序遭受损害的；</w:t>
            </w:r>
          </w:p>
          <w:p w14:paraId="3E8C5DF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kern w:val="0"/>
                <w:sz w:val="21"/>
                <w:szCs w:val="21"/>
              </w:rPr>
              <w:t>②</w:t>
            </w:r>
            <w:r>
              <w:rPr>
                <w:rFonts w:asciiTheme="minorEastAsia" w:eastAsiaTheme="minorEastAsia" w:hAnsiTheme="minorEastAsia" w:cs="宋体" w:hint="eastAsia"/>
                <w:sz w:val="21"/>
                <w:szCs w:val="21"/>
                <w:shd w:val="clear" w:color="auto" w:fill="FFFFFF"/>
              </w:rPr>
              <w:t>农业农村主管部门和其他有关部门的工作人员在生猪屠宰监督管理工作中滥用职权、玩忽职守、徇私舞弊，尚不构成犯罪的，依法给予处分。</w:t>
            </w:r>
          </w:p>
          <w:p w14:paraId="4832737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0D88221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702A87E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4E28D4D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46CA9DC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467475B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3823BA5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035C69B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p w14:paraId="5F7221F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Pr>
          <w:p w14:paraId="4552D3CB"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4A2AE7B7"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702C9F98"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vAlign w:val="center"/>
          </w:tcPr>
          <w:p w14:paraId="4E36ECFB"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Borders>
              <w:top w:val="single" w:sz="4" w:space="0" w:color="auto"/>
              <w:left w:val="single" w:sz="4" w:space="0" w:color="auto"/>
              <w:bottom w:val="single" w:sz="4" w:space="0" w:color="auto"/>
              <w:right w:val="single" w:sz="4" w:space="0" w:color="auto"/>
            </w:tcBorders>
            <w:vAlign w:val="center"/>
          </w:tcPr>
          <w:p w14:paraId="1E7AE5A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w:t>
            </w:r>
            <w:r>
              <w:rPr>
                <w:rFonts w:asciiTheme="minorEastAsia" w:eastAsiaTheme="minorEastAsia" w:hAnsiTheme="minorEastAsia" w:cs="宋体" w:hint="eastAsia"/>
                <w:sz w:val="21"/>
                <w:szCs w:val="21"/>
                <w:shd w:val="clear" w:color="auto" w:fill="FFFFFF"/>
              </w:rPr>
              <w:t>生猪定点屠宰厂（场）、其他单位和个人对生猪、生猪产品注水或者注入其他物质的</w:t>
            </w:r>
            <w:r>
              <w:rPr>
                <w:rFonts w:asciiTheme="minorEastAsia" w:eastAsiaTheme="minorEastAsia" w:hAnsiTheme="minorEastAsia" w:cs="宋体" w:hint="eastAsia"/>
                <w:kern w:val="0"/>
                <w:sz w:val="21"/>
                <w:szCs w:val="21"/>
              </w:rPr>
              <w:t>行政处罚</w:t>
            </w:r>
          </w:p>
        </w:tc>
        <w:tc>
          <w:tcPr>
            <w:tcW w:w="1166" w:type="dxa"/>
            <w:tcBorders>
              <w:top w:val="single" w:sz="4" w:space="0" w:color="auto"/>
              <w:left w:val="single" w:sz="4" w:space="0" w:color="auto"/>
              <w:bottom w:val="single" w:sz="4" w:space="0" w:color="auto"/>
              <w:right w:val="single" w:sz="4" w:space="0" w:color="auto"/>
            </w:tcBorders>
          </w:tcPr>
          <w:p w14:paraId="7BA77CA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vAlign w:val="center"/>
          </w:tcPr>
          <w:p w14:paraId="6D429DA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《生猪屠宰管理条例》</w:t>
            </w:r>
          </w:p>
          <w:p w14:paraId="2F3DE4F4" w14:textId="77777777" w:rsidR="0024579C" w:rsidRDefault="0024579C" w:rsidP="0024579C">
            <w:pPr>
              <w:spacing w:line="320" w:lineRule="exact"/>
              <w:rPr>
                <w:rFonts w:asciiTheme="minorEastAsia" w:eastAsiaTheme="minorEastAsia" w:hAnsiTheme="minorEastAsia" w:cs="宋体" w:hint="eastAsia"/>
                <w:sz w:val="21"/>
                <w:szCs w:val="21"/>
              </w:rPr>
            </w:pPr>
            <w:r>
              <w:rPr>
                <w:rFonts w:asciiTheme="minorEastAsia" w:eastAsiaTheme="minorEastAsia" w:hAnsiTheme="minorEastAsia" w:cs="宋体" w:hint="eastAsia"/>
                <w:sz w:val="21"/>
                <w:szCs w:val="21"/>
                <w:shd w:val="clear" w:color="auto" w:fill="FFFFFF"/>
              </w:rPr>
              <w:t>第三十五条　违反本条例规定，生猪定点屠宰厂（场）、其他单位和个人对生猪、生猪产品注水或者注入其他物质的，由农业农村主管部门没收注水或者注入其他物质的生猪、生猪产品、注水工具和设备以及违法所得；货值金额不足1万元的，并处5万元以上10万元以下的罚款；货值金额1万元以上的，并处货值金额10倍以上20倍以下的罚款；对生猪定点屠宰厂（场）或者其他单位的直接负责的主管人员和其他直接责任人员处5万元以上10万元以下的罚款。注入其他物质的，</w:t>
            </w:r>
            <w:r>
              <w:rPr>
                <w:rFonts w:asciiTheme="minorEastAsia" w:eastAsiaTheme="minorEastAsia" w:hAnsiTheme="minorEastAsia" w:cs="宋体" w:hint="eastAsia"/>
                <w:sz w:val="21"/>
                <w:szCs w:val="21"/>
                <w:shd w:val="clear" w:color="auto" w:fill="FFFFFF"/>
              </w:rPr>
              <w:lastRenderedPageBreak/>
              <w:t>还可以由公安机关依照《中华人民共和国食品安全法》的规定，对其直接负责的主管人员和其他直接责任人员处5日以上15日以下拘留。</w:t>
            </w:r>
          </w:p>
          <w:p w14:paraId="50905F6E" w14:textId="77777777" w:rsidR="0024579C" w:rsidRDefault="0024579C" w:rsidP="0024579C">
            <w:pPr>
              <w:spacing w:line="320" w:lineRule="exact"/>
              <w:rPr>
                <w:rFonts w:asciiTheme="minorEastAsia" w:eastAsiaTheme="minorEastAsia" w:hAnsiTheme="minorEastAsia" w:cs="宋体" w:hint="eastAsia"/>
                <w:sz w:val="21"/>
                <w:szCs w:val="21"/>
              </w:rPr>
            </w:pPr>
            <w:r>
              <w:rPr>
                <w:rFonts w:asciiTheme="minorEastAsia" w:eastAsiaTheme="minorEastAsia" w:hAnsiTheme="minorEastAsia" w:cs="宋体" w:hint="eastAsia"/>
                <w:sz w:val="21"/>
                <w:szCs w:val="21"/>
                <w:shd w:val="clear" w:color="auto" w:fill="FFFFFF"/>
              </w:rPr>
              <w:t>生猪定点屠宰厂（场）对生猪、生猪产品注水或者注入其他物质的，除依照前款规定处罚外，还应当由农业农村主管部门责令停业整顿；情节严重的，由设区的市级人民政府吊销生猪定点屠宰证书，收回生猪定点屠宰标志牌。</w:t>
            </w:r>
          </w:p>
          <w:p w14:paraId="6B294B6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2810" w:type="dxa"/>
            <w:tcBorders>
              <w:top w:val="single" w:sz="4" w:space="0" w:color="auto"/>
              <w:left w:val="single" w:sz="4" w:space="0" w:color="auto"/>
              <w:bottom w:val="single" w:sz="4" w:space="0" w:color="auto"/>
              <w:right w:val="single" w:sz="4" w:space="0" w:color="auto"/>
            </w:tcBorders>
          </w:tcPr>
          <w:p w14:paraId="122D13F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生猪定点屠宰厂（场）、其他单位和个人涉嫌对生猪、生猪产品注水或者注入其他物质的的违法行为。（或者下级农业农村部门上报或其他机关移送的违法案件等），予以审查，决定是否立案。</w:t>
            </w:r>
          </w:p>
          <w:p w14:paraId="226B80D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2633206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w:t>
            </w:r>
            <w:r>
              <w:rPr>
                <w:rFonts w:asciiTheme="minorEastAsia" w:eastAsiaTheme="minorEastAsia" w:hAnsiTheme="minorEastAsia" w:cs="宋体" w:hint="eastAsia"/>
                <w:kern w:val="0"/>
                <w:sz w:val="21"/>
                <w:szCs w:val="21"/>
              </w:rPr>
              <w:lastRenderedPageBreak/>
              <w:t>调查取证程序、法律适用、处罚种类和幅度、当事人陈述和申辩理由等方面进行审查，提出处理意见（主要证据不足时，以适当的方式补充调查）。</w:t>
            </w:r>
          </w:p>
          <w:p w14:paraId="1C35036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509BDA2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606CDDB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17C887E5" w14:textId="77777777" w:rsidR="0024579C" w:rsidRDefault="0024579C" w:rsidP="0024579C">
            <w:pPr>
              <w:spacing w:line="320" w:lineRule="exact"/>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7、执行责任：</w:t>
            </w:r>
            <w:r>
              <w:rPr>
                <w:rFonts w:asciiTheme="minorEastAsia" w:eastAsiaTheme="minorEastAsia" w:hAnsiTheme="minorEastAsia" w:cs="宋体" w:hint="eastAsia"/>
                <w:sz w:val="21"/>
                <w:szCs w:val="21"/>
                <w:shd w:val="clear" w:color="auto" w:fill="FFFFFF"/>
              </w:rPr>
              <w:t>没收注水或者注入其他物质的生猪、生猪产品、注水工具和设备以及违法所得；货值金额不足1万元的，并处5万元以上10万元以下的罚款；货值金额1万元以上的，并处货值金额10倍以上20倍以下的罚款；对生猪定点屠宰厂（场）或者其他单位的</w:t>
            </w:r>
            <w:r>
              <w:rPr>
                <w:rFonts w:asciiTheme="minorEastAsia" w:eastAsiaTheme="minorEastAsia" w:hAnsiTheme="minorEastAsia" w:cs="宋体" w:hint="eastAsia"/>
                <w:sz w:val="21"/>
                <w:szCs w:val="21"/>
                <w:shd w:val="clear" w:color="auto" w:fill="FFFFFF"/>
              </w:rPr>
              <w:lastRenderedPageBreak/>
              <w:t>直接负责的主管人员和其他直接责任人员处5万元以上10万元以下的罚款。注入其他物质的，还可以由公安机关依照《中华人民共和国食品安全法》的规定，对其直接负责的主管人员和其他直接责任人员处5日以上15日以下拘留。</w:t>
            </w:r>
          </w:p>
          <w:p w14:paraId="299E18A2" w14:textId="77777777" w:rsidR="0024579C" w:rsidRDefault="0024579C" w:rsidP="0024579C">
            <w:pPr>
              <w:spacing w:line="320" w:lineRule="exact"/>
              <w:rPr>
                <w:rFonts w:asciiTheme="minorEastAsia" w:eastAsiaTheme="minorEastAsia" w:hAnsiTheme="minorEastAsia" w:cs="宋体" w:hint="eastAsia"/>
                <w:sz w:val="21"/>
                <w:szCs w:val="21"/>
              </w:rPr>
            </w:pPr>
            <w:r>
              <w:rPr>
                <w:rFonts w:asciiTheme="minorEastAsia" w:eastAsiaTheme="minorEastAsia" w:hAnsiTheme="minorEastAsia" w:cs="宋体" w:hint="eastAsia"/>
                <w:sz w:val="21"/>
                <w:szCs w:val="21"/>
                <w:shd w:val="clear" w:color="auto" w:fill="FFFFFF"/>
              </w:rPr>
              <w:t>生猪定点屠宰厂（场）对生猪、生猪产品注水或者注入其他物质的，除依照前款规定处罚外，还应当由农业农村主管部门责令停业整顿；情节严重的，由设区的市级人民政府吊销生猪定点屠宰证书，收回生猪定点屠宰标志牌。</w:t>
            </w:r>
          </w:p>
          <w:p w14:paraId="06842C4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Borders>
              <w:top w:val="single" w:sz="4" w:space="0" w:color="auto"/>
              <w:left w:val="single" w:sz="4" w:space="0" w:color="auto"/>
              <w:bottom w:val="single" w:sz="4" w:space="0" w:color="auto"/>
              <w:right w:val="single" w:sz="4" w:space="0" w:color="auto"/>
            </w:tcBorders>
          </w:tcPr>
          <w:p w14:paraId="5C9D55E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516979B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67F6B13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6014F3F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3、①执法人员玩忽职守，对应当予以制止和处罚的违法行为不予制止、处罚，致使生猪定点屠宰厂（场）、其他单位或者个人的合法权益、公共利益和社会秩序遭受损害的；</w:t>
            </w:r>
          </w:p>
          <w:p w14:paraId="7B59180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kern w:val="0"/>
                <w:sz w:val="21"/>
                <w:szCs w:val="21"/>
              </w:rPr>
              <w:t>②</w:t>
            </w:r>
            <w:r>
              <w:rPr>
                <w:rFonts w:asciiTheme="minorEastAsia" w:eastAsiaTheme="minorEastAsia" w:hAnsiTheme="minorEastAsia" w:cs="宋体" w:hint="eastAsia"/>
                <w:sz w:val="21"/>
                <w:szCs w:val="21"/>
                <w:shd w:val="clear" w:color="auto" w:fill="FFFFFF"/>
              </w:rPr>
              <w:t>农业农村主管部门和其他有关部门的工作人员在生猪屠宰监督管理工作中滥用职权、玩忽职守、徇私舞弊，尚不构成犯罪的，依法给予处分。</w:t>
            </w:r>
          </w:p>
          <w:p w14:paraId="257E896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111DE28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w:t>
            </w:r>
            <w:r>
              <w:rPr>
                <w:rFonts w:asciiTheme="minorEastAsia" w:eastAsiaTheme="minorEastAsia" w:hAnsiTheme="minorEastAsia" w:cs="宋体" w:hint="eastAsia"/>
                <w:kern w:val="0"/>
                <w:sz w:val="21"/>
                <w:szCs w:val="21"/>
              </w:rPr>
              <w:lastRenderedPageBreak/>
              <w:t>依照有关规定应当向本级人民政府或者上级农业农村主管部门报告而未报告的；</w:t>
            </w:r>
          </w:p>
          <w:p w14:paraId="642E768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00DB25B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0A60454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2589C9A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55C9778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76D455C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p w14:paraId="7D1B71B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1110" w:type="dxa"/>
            <w:tcBorders>
              <w:top w:val="single" w:sz="4" w:space="0" w:color="auto"/>
              <w:left w:val="single" w:sz="4" w:space="0" w:color="auto"/>
              <w:bottom w:val="single" w:sz="4" w:space="0" w:color="auto"/>
              <w:right w:val="single" w:sz="4" w:space="0" w:color="auto"/>
            </w:tcBorders>
          </w:tcPr>
          <w:p w14:paraId="0CAAEC2F"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75F8A59D"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2A3D639B"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vAlign w:val="center"/>
          </w:tcPr>
          <w:p w14:paraId="7E7CA9A7"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Borders>
              <w:top w:val="single" w:sz="4" w:space="0" w:color="auto"/>
              <w:left w:val="single" w:sz="4" w:space="0" w:color="auto"/>
              <w:bottom w:val="single" w:sz="4" w:space="0" w:color="auto"/>
              <w:right w:val="single" w:sz="4" w:space="0" w:color="auto"/>
            </w:tcBorders>
            <w:vAlign w:val="center"/>
          </w:tcPr>
          <w:p w14:paraId="1EEA2B9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对生猪定点屠宰厂（场）屠宰注水或者注入其他物质的生猪的行政处罚</w:t>
            </w:r>
          </w:p>
        </w:tc>
        <w:tc>
          <w:tcPr>
            <w:tcW w:w="1166" w:type="dxa"/>
            <w:tcBorders>
              <w:top w:val="single" w:sz="4" w:space="0" w:color="auto"/>
              <w:left w:val="single" w:sz="4" w:space="0" w:color="auto"/>
              <w:bottom w:val="single" w:sz="4" w:space="0" w:color="auto"/>
              <w:right w:val="single" w:sz="4" w:space="0" w:color="auto"/>
            </w:tcBorders>
          </w:tcPr>
          <w:p w14:paraId="499F095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vAlign w:val="center"/>
          </w:tcPr>
          <w:p w14:paraId="390388E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《生猪屠宰管理条例》</w:t>
            </w:r>
          </w:p>
          <w:p w14:paraId="07719D56" w14:textId="77777777" w:rsidR="0024579C" w:rsidRDefault="0024579C" w:rsidP="0024579C">
            <w:pPr>
              <w:spacing w:line="320" w:lineRule="exact"/>
              <w:rPr>
                <w:rFonts w:asciiTheme="minorEastAsia" w:eastAsiaTheme="minorEastAsia" w:hAnsiTheme="minorEastAsia" w:cs="宋体" w:hint="eastAsia"/>
                <w:sz w:val="21"/>
                <w:szCs w:val="21"/>
              </w:rPr>
            </w:pPr>
            <w:r>
              <w:rPr>
                <w:rFonts w:asciiTheme="minorEastAsia" w:eastAsiaTheme="minorEastAsia" w:hAnsiTheme="minorEastAsia" w:cs="宋体" w:hint="eastAsia"/>
                <w:sz w:val="21"/>
                <w:szCs w:val="21"/>
                <w:shd w:val="clear" w:color="auto" w:fill="FFFFFF"/>
              </w:rPr>
              <w:t>第三十六条　违反本条例规定，生猪定点屠宰厂（场）屠宰注水或者注入其他物质的生猪的，由农业农村主管部门责令停业整顿，没收注水或者注入其他物质的生猪、生猪产品和违法所得；货值金额不足1万元的，并处5万元以上10万元以下的罚款；货</w:t>
            </w:r>
            <w:r>
              <w:rPr>
                <w:rFonts w:asciiTheme="minorEastAsia" w:eastAsiaTheme="minorEastAsia" w:hAnsiTheme="minorEastAsia" w:cs="宋体" w:hint="eastAsia"/>
                <w:sz w:val="21"/>
                <w:szCs w:val="21"/>
                <w:shd w:val="clear" w:color="auto" w:fill="FFFFFF"/>
              </w:rPr>
              <w:lastRenderedPageBreak/>
              <w:t>值金额1万元以上的，并处货值金额10倍以上20倍以下的罚款；对其直接负责的主管人员和其他直接责任人员处5万元以上10万元以下的罚款；情节严重的，由设区的市级人民政府吊销生猪定点屠宰证书，收回生猪定点屠宰标志牌。</w:t>
            </w:r>
          </w:p>
          <w:p w14:paraId="43DE407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2810" w:type="dxa"/>
            <w:tcBorders>
              <w:top w:val="single" w:sz="4" w:space="0" w:color="auto"/>
              <w:left w:val="single" w:sz="4" w:space="0" w:color="auto"/>
              <w:bottom w:val="single" w:sz="4" w:space="0" w:color="auto"/>
              <w:right w:val="single" w:sz="4" w:space="0" w:color="auto"/>
            </w:tcBorders>
          </w:tcPr>
          <w:p w14:paraId="51B49CA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1、立案责任：发现生猪定点屠宰厂（场）涉嫌对生猪、生猪产品注水或者注入其他物质的的违法行为。（或者下级农业农村部门上报或其他机关移送的违法案件等），予以审查，决定是否立案。</w:t>
            </w:r>
          </w:p>
          <w:p w14:paraId="5A83AD6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w:t>
            </w:r>
            <w:r>
              <w:rPr>
                <w:rFonts w:asciiTheme="minorEastAsia" w:eastAsiaTheme="minorEastAsia" w:hAnsiTheme="minorEastAsia" w:cs="宋体" w:hint="eastAsia"/>
                <w:kern w:val="0"/>
                <w:sz w:val="21"/>
                <w:szCs w:val="21"/>
              </w:rPr>
              <w:lastRenderedPageBreak/>
              <w:t>责，及时组织调查取证，与当事人有直接利害关系的应当回避。执法人员不得少于两人，调查时应出示执法证件，允许当事人辩解陈述。执法人员应保守有关秘密。</w:t>
            </w:r>
          </w:p>
          <w:p w14:paraId="2957158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6830669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6D2BBEE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7775371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387647E1" w14:textId="77777777" w:rsidR="0024579C" w:rsidRDefault="0024579C" w:rsidP="0024579C">
            <w:pPr>
              <w:spacing w:line="320" w:lineRule="exact"/>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7、执行责任：</w:t>
            </w:r>
            <w:r>
              <w:rPr>
                <w:rFonts w:asciiTheme="minorEastAsia" w:eastAsiaTheme="minorEastAsia" w:hAnsiTheme="minorEastAsia" w:cs="宋体" w:hint="eastAsia"/>
                <w:sz w:val="21"/>
                <w:szCs w:val="21"/>
                <w:shd w:val="clear" w:color="auto" w:fill="FFFFFF"/>
              </w:rPr>
              <w:t>责令停业整顿，</w:t>
            </w:r>
            <w:r>
              <w:rPr>
                <w:rFonts w:asciiTheme="minorEastAsia" w:eastAsiaTheme="minorEastAsia" w:hAnsiTheme="minorEastAsia" w:cs="宋体" w:hint="eastAsia"/>
                <w:sz w:val="21"/>
                <w:szCs w:val="21"/>
                <w:shd w:val="clear" w:color="auto" w:fill="FFFFFF"/>
              </w:rPr>
              <w:lastRenderedPageBreak/>
              <w:t>没收注水或者注入其他物质的生猪、生猪产品和违法所得；货值金额不足1万元的，并处5万元以上10万元以下的罚款；货值金额1万元以上的，并处货值金额10倍以上20倍以下的罚款；对其直接负责的主管人员和其他直接责任人员处5万元以上10万元以下的罚款；情节严重的，由设区的市级人民政府吊销生猪定点屠宰证书，收回生猪定点屠宰标志牌。</w:t>
            </w:r>
          </w:p>
          <w:p w14:paraId="4EA4640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Borders>
              <w:top w:val="single" w:sz="4" w:space="0" w:color="auto"/>
              <w:left w:val="single" w:sz="4" w:space="0" w:color="auto"/>
              <w:bottom w:val="single" w:sz="4" w:space="0" w:color="auto"/>
              <w:right w:val="single" w:sz="4" w:space="0" w:color="auto"/>
            </w:tcBorders>
          </w:tcPr>
          <w:p w14:paraId="3836C2A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6BBF65F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6504679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151DBBF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3、①执法人员玩忽职守，对应当予以制止和处罚的违法行为不予制止、处罚，致使生猪定点屠宰厂（场）的</w:t>
            </w:r>
            <w:r>
              <w:rPr>
                <w:rFonts w:asciiTheme="minorEastAsia" w:eastAsiaTheme="minorEastAsia" w:hAnsiTheme="minorEastAsia" w:cs="宋体" w:hint="eastAsia"/>
                <w:kern w:val="0"/>
                <w:sz w:val="21"/>
                <w:szCs w:val="21"/>
              </w:rPr>
              <w:lastRenderedPageBreak/>
              <w:t>合法权益、公共利益和社会秩序遭受损害的；</w:t>
            </w:r>
          </w:p>
          <w:p w14:paraId="20C6D39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kern w:val="0"/>
                <w:sz w:val="21"/>
                <w:szCs w:val="21"/>
              </w:rPr>
              <w:t>②</w:t>
            </w:r>
            <w:r>
              <w:rPr>
                <w:rFonts w:asciiTheme="minorEastAsia" w:eastAsiaTheme="minorEastAsia" w:hAnsiTheme="minorEastAsia" w:cs="宋体" w:hint="eastAsia"/>
                <w:sz w:val="21"/>
                <w:szCs w:val="21"/>
                <w:shd w:val="clear" w:color="auto" w:fill="FFFFFF"/>
              </w:rPr>
              <w:t>农业农村主管部门和其他有关部门的工作人员在生猪屠宰监督管理工作中滥用职权、玩忽职守、徇私舞弊，尚不构成犯罪的，依法给予处分。</w:t>
            </w:r>
          </w:p>
          <w:p w14:paraId="651B7BA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66A09BB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35D5CB4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051AD48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1D6DF33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0518431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61724D2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396B8FD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p w14:paraId="6D53B12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1110" w:type="dxa"/>
            <w:tcBorders>
              <w:top w:val="single" w:sz="4" w:space="0" w:color="auto"/>
              <w:left w:val="single" w:sz="4" w:space="0" w:color="auto"/>
              <w:bottom w:val="single" w:sz="4" w:space="0" w:color="auto"/>
              <w:right w:val="single" w:sz="4" w:space="0" w:color="auto"/>
            </w:tcBorders>
          </w:tcPr>
          <w:p w14:paraId="710DE649"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472A6FB7"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06A1E1E0"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vAlign w:val="center"/>
          </w:tcPr>
          <w:p w14:paraId="19CDD3C7"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Borders>
              <w:top w:val="single" w:sz="4" w:space="0" w:color="auto"/>
              <w:left w:val="single" w:sz="4" w:space="0" w:color="auto"/>
              <w:bottom w:val="single" w:sz="4" w:space="0" w:color="auto"/>
              <w:right w:val="single" w:sz="4" w:space="0" w:color="auto"/>
            </w:tcBorders>
            <w:vAlign w:val="center"/>
          </w:tcPr>
          <w:p w14:paraId="35B55CE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w:t>
            </w:r>
            <w:r>
              <w:rPr>
                <w:rFonts w:asciiTheme="minorEastAsia" w:eastAsiaTheme="minorEastAsia" w:hAnsiTheme="minorEastAsia" w:cs="宋体" w:hint="eastAsia"/>
                <w:sz w:val="21"/>
                <w:szCs w:val="21"/>
                <w:shd w:val="clear" w:color="auto" w:fill="FFFFFF"/>
              </w:rPr>
              <w:t>为未经定点违法从事生猪屠宰活动的单位和个人提供生猪屠宰场所或者生猪产品储存设施，或者为对生猪、生猪产品注水或者注入其他物质的单位和个人提供场所的</w:t>
            </w:r>
            <w:r>
              <w:rPr>
                <w:rFonts w:asciiTheme="minorEastAsia" w:eastAsiaTheme="minorEastAsia" w:hAnsiTheme="minorEastAsia" w:cs="宋体" w:hint="eastAsia"/>
                <w:kern w:val="0"/>
                <w:sz w:val="21"/>
                <w:szCs w:val="21"/>
              </w:rPr>
              <w:t>行政处罚</w:t>
            </w:r>
          </w:p>
        </w:tc>
        <w:tc>
          <w:tcPr>
            <w:tcW w:w="1166" w:type="dxa"/>
            <w:tcBorders>
              <w:top w:val="single" w:sz="4" w:space="0" w:color="auto"/>
              <w:left w:val="single" w:sz="4" w:space="0" w:color="auto"/>
              <w:bottom w:val="single" w:sz="4" w:space="0" w:color="auto"/>
              <w:right w:val="single" w:sz="4" w:space="0" w:color="auto"/>
            </w:tcBorders>
          </w:tcPr>
          <w:p w14:paraId="559011C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vAlign w:val="center"/>
          </w:tcPr>
          <w:p w14:paraId="2C4A0B3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《生猪屠宰管理条例》</w:t>
            </w:r>
          </w:p>
          <w:p w14:paraId="38F33BFE" w14:textId="77777777" w:rsidR="0024579C" w:rsidRDefault="0024579C" w:rsidP="0024579C">
            <w:pPr>
              <w:spacing w:line="320" w:lineRule="exact"/>
              <w:rPr>
                <w:rFonts w:asciiTheme="minorEastAsia" w:eastAsiaTheme="minorEastAsia" w:hAnsiTheme="minorEastAsia" w:cs="宋体" w:hint="eastAsia"/>
                <w:sz w:val="21"/>
                <w:szCs w:val="21"/>
              </w:rPr>
            </w:pPr>
            <w:r>
              <w:rPr>
                <w:rFonts w:asciiTheme="minorEastAsia" w:eastAsiaTheme="minorEastAsia" w:hAnsiTheme="minorEastAsia" w:cs="宋体" w:hint="eastAsia"/>
                <w:sz w:val="21"/>
                <w:szCs w:val="21"/>
                <w:shd w:val="clear" w:color="auto" w:fill="FFFFFF"/>
              </w:rPr>
              <w:t>第三十七条　违反本条例规定，为未经定点违法从事生猪屠宰活动的单位和个人提供生猪屠宰场所或者生猪产品储存设施，或者为对生猪、生猪产品注水或者注入其他物质的单位和个人提供场所的，由农业农村主管部门责令改正，没收违法所得，并处5万元以上10万以下的罚款。</w:t>
            </w:r>
          </w:p>
          <w:p w14:paraId="5FB018C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2810" w:type="dxa"/>
            <w:tcBorders>
              <w:top w:val="single" w:sz="4" w:space="0" w:color="auto"/>
              <w:left w:val="single" w:sz="4" w:space="0" w:color="auto"/>
              <w:bottom w:val="single" w:sz="4" w:space="0" w:color="auto"/>
              <w:right w:val="single" w:sz="4" w:space="0" w:color="auto"/>
            </w:tcBorders>
          </w:tcPr>
          <w:p w14:paraId="300C7B6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1、立案责任：发现涉嫌</w:t>
            </w:r>
            <w:r>
              <w:rPr>
                <w:rFonts w:asciiTheme="minorEastAsia" w:eastAsiaTheme="minorEastAsia" w:hAnsiTheme="minorEastAsia" w:cs="宋体" w:hint="eastAsia"/>
                <w:sz w:val="21"/>
                <w:szCs w:val="21"/>
                <w:shd w:val="clear" w:color="auto" w:fill="FFFFFF"/>
              </w:rPr>
              <w:t>为未经定点违法从事生猪屠宰活动的单位和个人提供生猪屠宰场所或者生猪产品储存设施，或者为对生猪、生猪产品注水或者注入其他物质的单位和个人提供场所的</w:t>
            </w:r>
            <w:r>
              <w:rPr>
                <w:rFonts w:asciiTheme="minorEastAsia" w:eastAsiaTheme="minorEastAsia" w:hAnsiTheme="minorEastAsia" w:cs="宋体" w:hint="eastAsia"/>
                <w:kern w:val="0"/>
                <w:sz w:val="21"/>
                <w:szCs w:val="21"/>
              </w:rPr>
              <w:t>违法行为。（或者下级农业农村部门上报或其他机关移送的违法案件等），予以审查，决定是否立案。</w:t>
            </w:r>
          </w:p>
          <w:p w14:paraId="1C94893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w:t>
            </w:r>
            <w:r>
              <w:rPr>
                <w:rFonts w:asciiTheme="minorEastAsia" w:eastAsiaTheme="minorEastAsia" w:hAnsiTheme="minorEastAsia" w:cs="宋体" w:hint="eastAsia"/>
                <w:kern w:val="0"/>
                <w:sz w:val="21"/>
                <w:szCs w:val="21"/>
              </w:rPr>
              <w:lastRenderedPageBreak/>
              <w:t>责，及时组织调查取证，与当事人有直接利害关系的应当回避。执法人员不得少于两人，调查时应出示执法证件，允许当事人辩解陈述。执法人员应保守有关秘密。</w:t>
            </w:r>
          </w:p>
          <w:p w14:paraId="008D1D5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75125AF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7A72867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5197CA8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30C8E26F" w14:textId="77777777" w:rsidR="0024579C" w:rsidRDefault="0024579C" w:rsidP="0024579C">
            <w:pPr>
              <w:spacing w:line="320" w:lineRule="exact"/>
              <w:rPr>
                <w:rFonts w:asciiTheme="minorEastAsia" w:eastAsiaTheme="minorEastAsia" w:hAnsiTheme="minorEastAsia" w:cs="宋体" w:hint="eastAsia"/>
                <w:sz w:val="21"/>
                <w:szCs w:val="21"/>
              </w:rPr>
            </w:pPr>
            <w:r>
              <w:rPr>
                <w:rFonts w:asciiTheme="minorEastAsia" w:eastAsiaTheme="minorEastAsia" w:hAnsiTheme="minorEastAsia" w:cs="宋体" w:hint="eastAsia"/>
                <w:kern w:val="0"/>
                <w:sz w:val="21"/>
                <w:szCs w:val="21"/>
              </w:rPr>
              <w:t>7、执行责任：</w:t>
            </w:r>
            <w:r>
              <w:rPr>
                <w:rFonts w:asciiTheme="minorEastAsia" w:eastAsiaTheme="minorEastAsia" w:hAnsiTheme="minorEastAsia" w:cs="宋体" w:hint="eastAsia"/>
                <w:sz w:val="21"/>
                <w:szCs w:val="21"/>
                <w:shd w:val="clear" w:color="auto" w:fill="FFFFFF"/>
              </w:rPr>
              <w:t>责令改正，没</w:t>
            </w:r>
            <w:r>
              <w:rPr>
                <w:rFonts w:asciiTheme="minorEastAsia" w:eastAsiaTheme="minorEastAsia" w:hAnsiTheme="minorEastAsia" w:cs="宋体" w:hint="eastAsia"/>
                <w:sz w:val="21"/>
                <w:szCs w:val="21"/>
                <w:shd w:val="clear" w:color="auto" w:fill="FFFFFF"/>
              </w:rPr>
              <w:lastRenderedPageBreak/>
              <w:t>收违法所得，并处5万元以上10万以下的罚款。</w:t>
            </w:r>
          </w:p>
          <w:p w14:paraId="59E4370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w:t>
            </w:r>
          </w:p>
        </w:tc>
        <w:tc>
          <w:tcPr>
            <w:tcW w:w="3377" w:type="dxa"/>
            <w:tcBorders>
              <w:top w:val="single" w:sz="4" w:space="0" w:color="auto"/>
              <w:left w:val="single" w:sz="4" w:space="0" w:color="auto"/>
              <w:bottom w:val="single" w:sz="4" w:space="0" w:color="auto"/>
              <w:right w:val="single" w:sz="4" w:space="0" w:color="auto"/>
            </w:tcBorders>
          </w:tcPr>
          <w:p w14:paraId="4316868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70ADFC7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5F92C7D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41AB59C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3、①执法人员玩忽职守，对应当予以制止和处罚的违法行为不予制止、处罚，致使单位或者个人的合法权益、公共利益和社会秩序遭受损害的；</w:t>
            </w:r>
          </w:p>
          <w:p w14:paraId="04F4C83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sz w:val="21"/>
                <w:szCs w:val="21"/>
                <w:shd w:val="clear" w:color="auto" w:fill="FFFFFF"/>
              </w:rPr>
            </w:pPr>
            <w:r>
              <w:rPr>
                <w:rFonts w:asciiTheme="minorEastAsia" w:eastAsiaTheme="minorEastAsia" w:hAnsiTheme="minorEastAsia" w:cs="宋体" w:hint="eastAsia"/>
                <w:kern w:val="0"/>
                <w:sz w:val="21"/>
                <w:szCs w:val="21"/>
              </w:rPr>
              <w:t>②</w:t>
            </w:r>
            <w:r>
              <w:rPr>
                <w:rFonts w:asciiTheme="minorEastAsia" w:eastAsiaTheme="minorEastAsia" w:hAnsiTheme="minorEastAsia" w:cs="宋体" w:hint="eastAsia"/>
                <w:sz w:val="21"/>
                <w:szCs w:val="21"/>
                <w:shd w:val="clear" w:color="auto" w:fill="FFFFFF"/>
              </w:rPr>
              <w:t>农业农村主管部门和其他有关部门的工作人员在生猪屠宰监督管理</w:t>
            </w:r>
            <w:r>
              <w:rPr>
                <w:rFonts w:asciiTheme="minorEastAsia" w:eastAsiaTheme="minorEastAsia" w:hAnsiTheme="minorEastAsia" w:cs="宋体" w:hint="eastAsia"/>
                <w:sz w:val="21"/>
                <w:szCs w:val="21"/>
                <w:shd w:val="clear" w:color="auto" w:fill="FFFFFF"/>
              </w:rPr>
              <w:lastRenderedPageBreak/>
              <w:t>工作中滥用职权、玩忽职守、徇私舞弊，尚不构成犯罪的，依法给予处分。</w:t>
            </w:r>
          </w:p>
          <w:p w14:paraId="68A96E1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50E1BB8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6CBC391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7B33060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236FD8C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0A51073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77E813F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792025E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11、其他违反法律法规规章文件规定的行为。相对人要求听证，应予组织听证而不组织听证的；</w:t>
            </w:r>
          </w:p>
          <w:p w14:paraId="208627D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609D6A1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p w14:paraId="713DA3D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Borders>
              <w:top w:val="single" w:sz="4" w:space="0" w:color="auto"/>
              <w:left w:val="single" w:sz="4" w:space="0" w:color="auto"/>
              <w:bottom w:val="single" w:sz="4" w:space="0" w:color="auto"/>
              <w:right w:val="single" w:sz="4" w:space="0" w:color="auto"/>
            </w:tcBorders>
          </w:tcPr>
          <w:p w14:paraId="3B4D3631"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48A22BAC"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513721D5"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vAlign w:val="center"/>
          </w:tcPr>
          <w:p w14:paraId="301A70E3"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Borders>
              <w:top w:val="single" w:sz="4" w:space="0" w:color="auto"/>
              <w:left w:val="single" w:sz="4" w:space="0" w:color="auto"/>
              <w:bottom w:val="single" w:sz="4" w:space="0" w:color="auto"/>
              <w:right w:val="single" w:sz="4" w:space="0" w:color="auto"/>
            </w:tcBorders>
            <w:vAlign w:val="center"/>
          </w:tcPr>
          <w:p w14:paraId="5CFEDEE1"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对未经许可擅自从事畜禽屠宰活动行为的行政处罚</w:t>
            </w:r>
          </w:p>
        </w:tc>
        <w:tc>
          <w:tcPr>
            <w:tcW w:w="1166" w:type="dxa"/>
            <w:tcBorders>
              <w:top w:val="single" w:sz="4" w:space="0" w:color="auto"/>
              <w:left w:val="single" w:sz="4" w:space="0" w:color="auto"/>
              <w:bottom w:val="single" w:sz="4" w:space="0" w:color="auto"/>
              <w:right w:val="single" w:sz="4" w:space="0" w:color="auto"/>
            </w:tcBorders>
          </w:tcPr>
          <w:p w14:paraId="0241DE3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vAlign w:val="center"/>
          </w:tcPr>
          <w:p w14:paraId="3F5D5809"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《河北省畜禽屠宰管理条例》</w:t>
            </w:r>
            <w:r>
              <w:rPr>
                <w:rFonts w:asciiTheme="minorEastAsia" w:eastAsiaTheme="minorEastAsia" w:hAnsiTheme="minorEastAsia" w:cs="宋体" w:hint="eastAsia"/>
                <w:kern w:val="0"/>
                <w:sz w:val="21"/>
                <w:szCs w:val="21"/>
              </w:rPr>
              <w:br/>
              <w:t>第四十九条第一、二款：违反本条例规定，未经许可擅自从事畜禽屠宰活动的，由县级以上人民政府农业农村主管部门责令关闭，没收畜禽、畜禽产品、屠宰工具和设备以及违法所得。屠宰牲畜货值金额不足一万元的，并处五万元以上十万元以下的罚款；货值金额一万元以上的，并处货值金额十倍以上二十倍以下的罚款。屠宰禽类货值金额不足一千元的，并处五千元以上一万元以下的罚款；货值金额一千元以上的，并处货值金额十倍以上二十倍以下的罚款。</w:t>
            </w:r>
            <w:r>
              <w:rPr>
                <w:rFonts w:asciiTheme="minorEastAsia" w:eastAsiaTheme="minorEastAsia" w:hAnsiTheme="minorEastAsia" w:cs="宋体" w:hint="eastAsia"/>
                <w:kern w:val="0"/>
                <w:sz w:val="21"/>
                <w:szCs w:val="21"/>
              </w:rPr>
              <w:br/>
              <w:t>冒用或者使用伪造的畜禽定点屠宰证书或者畜禽定点屠宰标志牌的，依照前款的规定处罚。</w:t>
            </w:r>
          </w:p>
        </w:tc>
        <w:tc>
          <w:tcPr>
            <w:tcW w:w="2810" w:type="dxa"/>
            <w:tcBorders>
              <w:top w:val="single" w:sz="4" w:space="0" w:color="auto"/>
              <w:left w:val="single" w:sz="4" w:space="0" w:color="auto"/>
              <w:bottom w:val="single" w:sz="4" w:space="0" w:color="auto"/>
              <w:right w:val="single" w:sz="4" w:space="0" w:color="auto"/>
            </w:tcBorders>
          </w:tcPr>
          <w:p w14:paraId="5A0D06B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Borders>
              <w:top w:val="single" w:sz="4" w:space="0" w:color="auto"/>
              <w:left w:val="single" w:sz="4" w:space="0" w:color="auto"/>
              <w:bottom w:val="single" w:sz="4" w:space="0" w:color="auto"/>
              <w:right w:val="single" w:sz="4" w:space="0" w:color="auto"/>
            </w:tcBorders>
          </w:tcPr>
          <w:p w14:paraId="428D08E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Borders>
              <w:top w:val="single" w:sz="4" w:space="0" w:color="auto"/>
              <w:left w:val="single" w:sz="4" w:space="0" w:color="auto"/>
              <w:bottom w:val="single" w:sz="4" w:space="0" w:color="auto"/>
              <w:right w:val="single" w:sz="4" w:space="0" w:color="auto"/>
            </w:tcBorders>
          </w:tcPr>
          <w:p w14:paraId="74B1632A"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4FA1AA5B"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7FACC1E7"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vAlign w:val="center"/>
          </w:tcPr>
          <w:p w14:paraId="2F7BAF11"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Borders>
              <w:top w:val="single" w:sz="4" w:space="0" w:color="auto"/>
              <w:left w:val="single" w:sz="4" w:space="0" w:color="auto"/>
              <w:bottom w:val="single" w:sz="4" w:space="0" w:color="auto"/>
              <w:right w:val="single" w:sz="4" w:space="0" w:color="auto"/>
            </w:tcBorders>
            <w:vAlign w:val="center"/>
          </w:tcPr>
          <w:p w14:paraId="7FD65FED"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对畜禽定点屠宰厂（点）出借、转让畜禽定点屠宰证书或者畜禽定点屠宰标志牌行</w:t>
            </w:r>
            <w:r>
              <w:rPr>
                <w:rFonts w:asciiTheme="minorEastAsia" w:eastAsiaTheme="minorEastAsia" w:hAnsiTheme="minorEastAsia" w:cs="宋体" w:hint="eastAsia"/>
                <w:kern w:val="0"/>
                <w:sz w:val="21"/>
                <w:szCs w:val="21"/>
              </w:rPr>
              <w:lastRenderedPageBreak/>
              <w:t>为的行政处罚</w:t>
            </w:r>
          </w:p>
        </w:tc>
        <w:tc>
          <w:tcPr>
            <w:tcW w:w="1166" w:type="dxa"/>
            <w:tcBorders>
              <w:top w:val="single" w:sz="4" w:space="0" w:color="auto"/>
              <w:left w:val="single" w:sz="4" w:space="0" w:color="auto"/>
              <w:bottom w:val="single" w:sz="4" w:space="0" w:color="auto"/>
              <w:right w:val="single" w:sz="4" w:space="0" w:color="auto"/>
            </w:tcBorders>
          </w:tcPr>
          <w:p w14:paraId="5F30047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vAlign w:val="center"/>
          </w:tcPr>
          <w:p w14:paraId="5A61870A"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《河北省畜禽屠宰管理条例》</w:t>
            </w:r>
            <w:r>
              <w:rPr>
                <w:rFonts w:asciiTheme="minorEastAsia" w:eastAsiaTheme="minorEastAsia" w:hAnsiTheme="minorEastAsia" w:cs="宋体" w:hint="eastAsia"/>
                <w:kern w:val="0"/>
                <w:sz w:val="21"/>
                <w:szCs w:val="21"/>
              </w:rPr>
              <w:br/>
              <w:t>第四十九条第三款：畜禽定点屠宰厂（点）出借、转让畜禽定点屠宰证书或者畜禽定点屠宰标志牌的，由设区的市人民政府吊销畜禽定点屠宰证书，收回畜禽定</w:t>
            </w:r>
            <w:r>
              <w:rPr>
                <w:rFonts w:asciiTheme="minorEastAsia" w:eastAsiaTheme="minorEastAsia" w:hAnsiTheme="minorEastAsia" w:cs="宋体" w:hint="eastAsia"/>
                <w:kern w:val="0"/>
                <w:sz w:val="21"/>
                <w:szCs w:val="21"/>
              </w:rPr>
              <w:lastRenderedPageBreak/>
              <w:t>点屠宰标志牌；有违法所得的，由县级以上人民政府农业农村主管部门没收违法所得，对畜禽定点屠宰厂并处五万元以上十万元以下的罚款；对畜禽定点屠宰点并处五千元以上一万元以下的罚款。</w:t>
            </w:r>
          </w:p>
        </w:tc>
        <w:tc>
          <w:tcPr>
            <w:tcW w:w="2810" w:type="dxa"/>
            <w:tcBorders>
              <w:top w:val="single" w:sz="4" w:space="0" w:color="auto"/>
              <w:left w:val="single" w:sz="4" w:space="0" w:color="auto"/>
              <w:bottom w:val="single" w:sz="4" w:space="0" w:color="auto"/>
              <w:right w:val="single" w:sz="4" w:space="0" w:color="auto"/>
            </w:tcBorders>
          </w:tcPr>
          <w:p w14:paraId="535AFD8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Borders>
              <w:top w:val="single" w:sz="4" w:space="0" w:color="auto"/>
              <w:left w:val="single" w:sz="4" w:space="0" w:color="auto"/>
              <w:bottom w:val="single" w:sz="4" w:space="0" w:color="auto"/>
              <w:right w:val="single" w:sz="4" w:space="0" w:color="auto"/>
            </w:tcBorders>
          </w:tcPr>
          <w:p w14:paraId="10F83D6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Borders>
              <w:top w:val="single" w:sz="4" w:space="0" w:color="auto"/>
              <w:left w:val="single" w:sz="4" w:space="0" w:color="auto"/>
              <w:bottom w:val="single" w:sz="4" w:space="0" w:color="auto"/>
              <w:right w:val="single" w:sz="4" w:space="0" w:color="auto"/>
            </w:tcBorders>
          </w:tcPr>
          <w:p w14:paraId="773D0FF8"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4F21D134"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6ACD3BEB"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vAlign w:val="center"/>
          </w:tcPr>
          <w:p w14:paraId="1FB534AB"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p>
        </w:tc>
        <w:tc>
          <w:tcPr>
            <w:tcW w:w="1456" w:type="dxa"/>
            <w:tcBorders>
              <w:top w:val="single" w:sz="4" w:space="0" w:color="auto"/>
              <w:left w:val="single" w:sz="4" w:space="0" w:color="auto"/>
              <w:bottom w:val="single" w:sz="4" w:space="0" w:color="auto"/>
              <w:right w:val="single" w:sz="4" w:space="0" w:color="auto"/>
            </w:tcBorders>
            <w:vAlign w:val="center"/>
          </w:tcPr>
          <w:p w14:paraId="58FA267F"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对畜禽定点屠宰厂（点）不再具备法定设立条件的行政处罚</w:t>
            </w:r>
          </w:p>
        </w:tc>
        <w:tc>
          <w:tcPr>
            <w:tcW w:w="1166" w:type="dxa"/>
            <w:tcBorders>
              <w:top w:val="single" w:sz="4" w:space="0" w:color="auto"/>
              <w:left w:val="single" w:sz="4" w:space="0" w:color="auto"/>
              <w:bottom w:val="single" w:sz="4" w:space="0" w:color="auto"/>
              <w:right w:val="single" w:sz="4" w:space="0" w:color="auto"/>
            </w:tcBorders>
          </w:tcPr>
          <w:p w14:paraId="159C6EB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vAlign w:val="center"/>
          </w:tcPr>
          <w:p w14:paraId="6B4BC949"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《河北省畜禽屠宰管理条例》</w:t>
            </w:r>
            <w:r>
              <w:rPr>
                <w:rFonts w:asciiTheme="minorEastAsia" w:eastAsiaTheme="minorEastAsia" w:hAnsiTheme="minorEastAsia" w:cs="宋体" w:hint="eastAsia"/>
                <w:kern w:val="0"/>
                <w:sz w:val="21"/>
                <w:szCs w:val="21"/>
              </w:rPr>
              <w:br/>
              <w:t>第五十条：县级以上人民政府农业农村主管部门在监督检查中发现畜禽定点屠宰厂（点）不再具备法定设立条件的，应当责令停业整顿，并限期整改；逾期仍达不到法定设立条件的，由设区的市人民政府吊销畜禽定点屠宰证书，收回畜禽定点屠宰标志牌。</w:t>
            </w:r>
          </w:p>
        </w:tc>
        <w:tc>
          <w:tcPr>
            <w:tcW w:w="2810" w:type="dxa"/>
            <w:tcBorders>
              <w:top w:val="single" w:sz="4" w:space="0" w:color="auto"/>
              <w:left w:val="single" w:sz="4" w:space="0" w:color="auto"/>
              <w:bottom w:val="single" w:sz="4" w:space="0" w:color="auto"/>
              <w:right w:val="single" w:sz="4" w:space="0" w:color="auto"/>
            </w:tcBorders>
          </w:tcPr>
          <w:p w14:paraId="1803D1F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Borders>
              <w:top w:val="single" w:sz="4" w:space="0" w:color="auto"/>
              <w:left w:val="single" w:sz="4" w:space="0" w:color="auto"/>
              <w:bottom w:val="single" w:sz="4" w:space="0" w:color="auto"/>
              <w:right w:val="single" w:sz="4" w:space="0" w:color="auto"/>
            </w:tcBorders>
          </w:tcPr>
          <w:p w14:paraId="1406427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Borders>
              <w:top w:val="single" w:sz="4" w:space="0" w:color="auto"/>
              <w:left w:val="single" w:sz="4" w:space="0" w:color="auto"/>
              <w:bottom w:val="single" w:sz="4" w:space="0" w:color="auto"/>
              <w:right w:val="single" w:sz="4" w:space="0" w:color="auto"/>
            </w:tcBorders>
          </w:tcPr>
          <w:p w14:paraId="72A4B845"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31294FB1"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4F1B2B39"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vAlign w:val="center"/>
          </w:tcPr>
          <w:p w14:paraId="04DD7305"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p>
        </w:tc>
        <w:tc>
          <w:tcPr>
            <w:tcW w:w="1456" w:type="dxa"/>
            <w:tcBorders>
              <w:top w:val="single" w:sz="4" w:space="0" w:color="auto"/>
              <w:left w:val="single" w:sz="4" w:space="0" w:color="auto"/>
              <w:bottom w:val="single" w:sz="4" w:space="0" w:color="auto"/>
              <w:right w:val="single" w:sz="4" w:space="0" w:color="auto"/>
            </w:tcBorders>
            <w:vAlign w:val="center"/>
          </w:tcPr>
          <w:p w14:paraId="60709481"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对畜禽定点屠宰厂（点）屠宰畜禽未按照规定建立并遵守畜禽进厂（点）查验登记制度、畜禽产品出厂（点）记录制度等行为的行政处罚</w:t>
            </w:r>
          </w:p>
        </w:tc>
        <w:tc>
          <w:tcPr>
            <w:tcW w:w="1166" w:type="dxa"/>
            <w:tcBorders>
              <w:top w:val="single" w:sz="4" w:space="0" w:color="auto"/>
              <w:left w:val="single" w:sz="4" w:space="0" w:color="auto"/>
              <w:bottom w:val="single" w:sz="4" w:space="0" w:color="auto"/>
              <w:right w:val="single" w:sz="4" w:space="0" w:color="auto"/>
            </w:tcBorders>
          </w:tcPr>
          <w:p w14:paraId="4FBE43B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vAlign w:val="center"/>
          </w:tcPr>
          <w:p w14:paraId="4334E0AD"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《河北省畜禽屠宰管理条例》</w:t>
            </w:r>
            <w:r>
              <w:rPr>
                <w:rFonts w:asciiTheme="minorEastAsia" w:eastAsiaTheme="minorEastAsia" w:hAnsiTheme="minorEastAsia" w:cs="宋体" w:hint="eastAsia"/>
                <w:kern w:val="0"/>
                <w:sz w:val="21"/>
                <w:szCs w:val="21"/>
              </w:rPr>
              <w:br/>
              <w:t>第五十一条第一款：违反本条例规定，畜禽定点屠宰厂（点）有下列情形之一的，由县级以上人民政府农业农村主管部门责令改正，给予警告；拒不改正的，责令停业整顿，对畜禽定点屠宰厂处五千元以上五万元以下的罚款，对畜禽定点屠宰点处五千元以上三万元以下的罚款，对畜禽定点屠宰厂直接负责的主管人员和其他直接责任人员处二万元以</w:t>
            </w:r>
            <w:r>
              <w:rPr>
                <w:rFonts w:asciiTheme="minorEastAsia" w:eastAsiaTheme="minorEastAsia" w:hAnsiTheme="minorEastAsia" w:cs="宋体" w:hint="eastAsia"/>
                <w:kern w:val="0"/>
                <w:sz w:val="21"/>
                <w:szCs w:val="21"/>
              </w:rPr>
              <w:lastRenderedPageBreak/>
              <w:t>上五万元以下的罚款；情节严重的，由设区的市人民政府吊销畜禽定点屠宰证书，收回畜禽定点屠宰标志牌：</w:t>
            </w:r>
            <w:r>
              <w:rPr>
                <w:rFonts w:asciiTheme="minorEastAsia" w:eastAsiaTheme="minorEastAsia" w:hAnsiTheme="minorEastAsia" w:cs="宋体" w:hint="eastAsia"/>
                <w:kern w:val="0"/>
                <w:sz w:val="21"/>
                <w:szCs w:val="21"/>
              </w:rPr>
              <w:br/>
              <w:t>（一）未按照规定建立并遵守畜禽进厂（点）查验登记制度、畜禽产品出厂（点）记录制度的；（二）未按照规定签订、保存委托屠宰协议的；（三）屠宰畜禽不遵守国家规定的操作规程、技术要求、质量管理规范以及消毒技术规范的；（四）未按照规定建立并遵守肉品品质检验制度的。</w:t>
            </w:r>
          </w:p>
        </w:tc>
        <w:tc>
          <w:tcPr>
            <w:tcW w:w="2810" w:type="dxa"/>
            <w:tcBorders>
              <w:top w:val="single" w:sz="4" w:space="0" w:color="auto"/>
              <w:left w:val="single" w:sz="4" w:space="0" w:color="auto"/>
              <w:bottom w:val="single" w:sz="4" w:space="0" w:color="auto"/>
              <w:right w:val="single" w:sz="4" w:space="0" w:color="auto"/>
            </w:tcBorders>
          </w:tcPr>
          <w:p w14:paraId="5677DC3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Borders>
              <w:top w:val="single" w:sz="4" w:space="0" w:color="auto"/>
              <w:left w:val="single" w:sz="4" w:space="0" w:color="auto"/>
              <w:bottom w:val="single" w:sz="4" w:space="0" w:color="auto"/>
              <w:right w:val="single" w:sz="4" w:space="0" w:color="auto"/>
            </w:tcBorders>
          </w:tcPr>
          <w:p w14:paraId="7B92ADA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Borders>
              <w:top w:val="single" w:sz="4" w:space="0" w:color="auto"/>
              <w:left w:val="single" w:sz="4" w:space="0" w:color="auto"/>
              <w:bottom w:val="single" w:sz="4" w:space="0" w:color="auto"/>
              <w:right w:val="single" w:sz="4" w:space="0" w:color="auto"/>
            </w:tcBorders>
          </w:tcPr>
          <w:p w14:paraId="5A035D92"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2F6BABEA"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1924A43D"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vAlign w:val="center"/>
          </w:tcPr>
          <w:p w14:paraId="11F40AE3"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Borders>
              <w:top w:val="single" w:sz="4" w:space="0" w:color="auto"/>
              <w:left w:val="single" w:sz="4" w:space="0" w:color="auto"/>
              <w:bottom w:val="single" w:sz="4" w:space="0" w:color="auto"/>
              <w:right w:val="single" w:sz="4" w:space="0" w:color="auto"/>
            </w:tcBorders>
            <w:vAlign w:val="center"/>
          </w:tcPr>
          <w:p w14:paraId="64E4DC5F"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对畜禽定点屠宰厂（点）对检验不合格的畜禽产品未按照国家有关规定处理行为的行政处罚</w:t>
            </w:r>
          </w:p>
        </w:tc>
        <w:tc>
          <w:tcPr>
            <w:tcW w:w="1166" w:type="dxa"/>
            <w:tcBorders>
              <w:top w:val="single" w:sz="4" w:space="0" w:color="auto"/>
              <w:left w:val="single" w:sz="4" w:space="0" w:color="auto"/>
              <w:bottom w:val="single" w:sz="4" w:space="0" w:color="auto"/>
              <w:right w:val="single" w:sz="4" w:space="0" w:color="auto"/>
            </w:tcBorders>
          </w:tcPr>
          <w:p w14:paraId="4A7E96C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vAlign w:val="center"/>
          </w:tcPr>
          <w:p w14:paraId="673FA676"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《河北省畜禽屠宰管理条例》</w:t>
            </w:r>
            <w:r>
              <w:rPr>
                <w:rFonts w:asciiTheme="minorEastAsia" w:eastAsiaTheme="minorEastAsia" w:hAnsiTheme="minorEastAsia" w:cs="宋体" w:hint="eastAsia"/>
                <w:kern w:val="0"/>
                <w:sz w:val="21"/>
                <w:szCs w:val="21"/>
              </w:rPr>
              <w:br/>
              <w:t>第五十一条第二款：畜禽定点屠宰厂（点）对检验不合格的畜禽产品未按照国家有关规定处理的，由县级以上人民政府农业农村主管部门责令改正，给予警告；拒不改正的，责令停业整顿，并处五千元以上五万元以下的罚款，对直接负责的主管人员和其他直接责任人员处二千元以上二万元以下的罚款；情节严重的，由设区的市人民政府吊销畜禽定点屠宰证书，收回畜禽定点屠宰标志牌。</w:t>
            </w:r>
          </w:p>
        </w:tc>
        <w:tc>
          <w:tcPr>
            <w:tcW w:w="2810" w:type="dxa"/>
            <w:tcBorders>
              <w:top w:val="single" w:sz="4" w:space="0" w:color="auto"/>
              <w:left w:val="single" w:sz="4" w:space="0" w:color="auto"/>
              <w:bottom w:val="single" w:sz="4" w:space="0" w:color="auto"/>
              <w:right w:val="single" w:sz="4" w:space="0" w:color="auto"/>
            </w:tcBorders>
          </w:tcPr>
          <w:p w14:paraId="31DD13E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Borders>
              <w:top w:val="single" w:sz="4" w:space="0" w:color="auto"/>
              <w:left w:val="single" w:sz="4" w:space="0" w:color="auto"/>
              <w:bottom w:val="single" w:sz="4" w:space="0" w:color="auto"/>
              <w:right w:val="single" w:sz="4" w:space="0" w:color="auto"/>
            </w:tcBorders>
          </w:tcPr>
          <w:p w14:paraId="6C56D13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Borders>
              <w:top w:val="single" w:sz="4" w:space="0" w:color="auto"/>
              <w:left w:val="single" w:sz="4" w:space="0" w:color="auto"/>
              <w:bottom w:val="single" w:sz="4" w:space="0" w:color="auto"/>
              <w:right w:val="single" w:sz="4" w:space="0" w:color="auto"/>
            </w:tcBorders>
          </w:tcPr>
          <w:p w14:paraId="7300A621"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085E3BCA"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205E51E2"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vAlign w:val="center"/>
          </w:tcPr>
          <w:p w14:paraId="4B163C94"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p>
        </w:tc>
        <w:tc>
          <w:tcPr>
            <w:tcW w:w="1456" w:type="dxa"/>
            <w:tcBorders>
              <w:top w:val="single" w:sz="4" w:space="0" w:color="auto"/>
              <w:left w:val="single" w:sz="4" w:space="0" w:color="auto"/>
              <w:bottom w:val="single" w:sz="4" w:space="0" w:color="auto"/>
              <w:right w:val="single" w:sz="4" w:space="0" w:color="auto"/>
            </w:tcBorders>
            <w:vAlign w:val="center"/>
          </w:tcPr>
          <w:p w14:paraId="230A5262"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对发生动物疫情时畜禽定点屠宰厂（点）未按照规定开展动物疫病检测行为的行政处罚</w:t>
            </w:r>
          </w:p>
        </w:tc>
        <w:tc>
          <w:tcPr>
            <w:tcW w:w="1166" w:type="dxa"/>
            <w:tcBorders>
              <w:top w:val="single" w:sz="4" w:space="0" w:color="auto"/>
              <w:left w:val="single" w:sz="4" w:space="0" w:color="auto"/>
              <w:bottom w:val="single" w:sz="4" w:space="0" w:color="auto"/>
              <w:right w:val="single" w:sz="4" w:space="0" w:color="auto"/>
            </w:tcBorders>
          </w:tcPr>
          <w:p w14:paraId="40A1023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vAlign w:val="center"/>
          </w:tcPr>
          <w:p w14:paraId="2BC14EC0"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《河北省畜禽屠宰管理条例》</w:t>
            </w:r>
            <w:r>
              <w:rPr>
                <w:rFonts w:asciiTheme="minorEastAsia" w:eastAsiaTheme="minorEastAsia" w:hAnsiTheme="minorEastAsia" w:cs="宋体" w:hint="eastAsia"/>
                <w:kern w:val="0"/>
                <w:sz w:val="21"/>
                <w:szCs w:val="21"/>
              </w:rPr>
              <w:br/>
              <w:t>第五十一条第三款：发生动物疫情时，畜禽定点屠宰厂（点）未按照规定开展动物疫病检测的，由县级以上人民政府农业农村主管部门责令停业整顿，并处五千元以上五万元以下的罚款，对畜禽定点屠宰厂直接负责的主管人员和其他直接责任人员处二万元以上五万元以下的罚款；情节严重的，由设区的市人民政府吊销畜禽定点屠宰证书，收回畜禽定点屠宰标志牌。</w:t>
            </w:r>
          </w:p>
        </w:tc>
        <w:tc>
          <w:tcPr>
            <w:tcW w:w="2810" w:type="dxa"/>
            <w:tcBorders>
              <w:top w:val="single" w:sz="4" w:space="0" w:color="auto"/>
              <w:left w:val="single" w:sz="4" w:space="0" w:color="auto"/>
              <w:bottom w:val="single" w:sz="4" w:space="0" w:color="auto"/>
              <w:right w:val="single" w:sz="4" w:space="0" w:color="auto"/>
            </w:tcBorders>
          </w:tcPr>
          <w:p w14:paraId="473B0F5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Borders>
              <w:top w:val="single" w:sz="4" w:space="0" w:color="auto"/>
              <w:left w:val="single" w:sz="4" w:space="0" w:color="auto"/>
              <w:bottom w:val="single" w:sz="4" w:space="0" w:color="auto"/>
              <w:right w:val="single" w:sz="4" w:space="0" w:color="auto"/>
            </w:tcBorders>
          </w:tcPr>
          <w:p w14:paraId="7DEEE86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Borders>
              <w:top w:val="single" w:sz="4" w:space="0" w:color="auto"/>
              <w:left w:val="single" w:sz="4" w:space="0" w:color="auto"/>
              <w:bottom w:val="single" w:sz="4" w:space="0" w:color="auto"/>
              <w:right w:val="single" w:sz="4" w:space="0" w:color="auto"/>
            </w:tcBorders>
          </w:tcPr>
          <w:p w14:paraId="747EAF0E"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75D50F8F"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6F437688"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vAlign w:val="center"/>
          </w:tcPr>
          <w:p w14:paraId="65F327C7"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Borders>
              <w:top w:val="single" w:sz="4" w:space="0" w:color="auto"/>
              <w:left w:val="single" w:sz="4" w:space="0" w:color="auto"/>
              <w:bottom w:val="single" w:sz="4" w:space="0" w:color="auto"/>
              <w:right w:val="single" w:sz="4" w:space="0" w:color="auto"/>
            </w:tcBorders>
            <w:vAlign w:val="center"/>
          </w:tcPr>
          <w:p w14:paraId="5EA0E86D"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对畜禽定点屠宰厂（点）出厂（点）未经肉品品质检验或者经肉品品质检验不合格的畜禽产品行为的行政处罚</w:t>
            </w:r>
          </w:p>
        </w:tc>
        <w:tc>
          <w:tcPr>
            <w:tcW w:w="1166" w:type="dxa"/>
            <w:tcBorders>
              <w:top w:val="single" w:sz="4" w:space="0" w:color="auto"/>
              <w:left w:val="single" w:sz="4" w:space="0" w:color="auto"/>
              <w:bottom w:val="single" w:sz="4" w:space="0" w:color="auto"/>
              <w:right w:val="single" w:sz="4" w:space="0" w:color="auto"/>
            </w:tcBorders>
          </w:tcPr>
          <w:p w14:paraId="33444AF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vAlign w:val="center"/>
          </w:tcPr>
          <w:p w14:paraId="014F6262"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《河北省畜禽屠宰管理条例》</w:t>
            </w:r>
            <w:r>
              <w:rPr>
                <w:rFonts w:asciiTheme="minorEastAsia" w:eastAsiaTheme="minorEastAsia" w:hAnsiTheme="minorEastAsia" w:cs="宋体" w:hint="eastAsia"/>
                <w:kern w:val="0"/>
                <w:sz w:val="21"/>
                <w:szCs w:val="21"/>
              </w:rPr>
              <w:br/>
              <w:t>第五十二条：违反本条例规定，畜禽定点屠宰厂（点）出厂（点）未经肉品品质检验或者经肉品品质检验不合格的畜禽产品的，由县级以上人民政府农业农村主管部门责令停业整顿，没收畜禽产品和违法所得；货值金额不足一万元的，并处十万元以上十五万元以下的罚款；货值金额一万元以上的，并处货值金额十五倍以上三十倍以下的罚款；对畜禽定点屠宰厂直接负责的主管人员和其他直接责任人员处五万元以上十万元以下的罚款；情节严重的，由设区的市人民政府吊销畜禽定</w:t>
            </w:r>
            <w:r>
              <w:rPr>
                <w:rFonts w:asciiTheme="minorEastAsia" w:eastAsiaTheme="minorEastAsia" w:hAnsiTheme="minorEastAsia" w:cs="宋体" w:hint="eastAsia"/>
                <w:kern w:val="0"/>
                <w:sz w:val="21"/>
                <w:szCs w:val="21"/>
              </w:rPr>
              <w:lastRenderedPageBreak/>
              <w:t>点屠宰证书，收回畜禽定点屠宰标志牌。</w:t>
            </w:r>
          </w:p>
        </w:tc>
        <w:tc>
          <w:tcPr>
            <w:tcW w:w="2810" w:type="dxa"/>
            <w:tcBorders>
              <w:top w:val="single" w:sz="4" w:space="0" w:color="auto"/>
              <w:left w:val="single" w:sz="4" w:space="0" w:color="auto"/>
              <w:bottom w:val="single" w:sz="4" w:space="0" w:color="auto"/>
              <w:right w:val="single" w:sz="4" w:space="0" w:color="auto"/>
            </w:tcBorders>
          </w:tcPr>
          <w:p w14:paraId="2476792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Borders>
              <w:top w:val="single" w:sz="4" w:space="0" w:color="auto"/>
              <w:left w:val="single" w:sz="4" w:space="0" w:color="auto"/>
              <w:bottom w:val="single" w:sz="4" w:space="0" w:color="auto"/>
              <w:right w:val="single" w:sz="4" w:space="0" w:color="auto"/>
            </w:tcBorders>
          </w:tcPr>
          <w:p w14:paraId="1B11CF5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Borders>
              <w:top w:val="single" w:sz="4" w:space="0" w:color="auto"/>
              <w:left w:val="single" w:sz="4" w:space="0" w:color="auto"/>
              <w:bottom w:val="single" w:sz="4" w:space="0" w:color="auto"/>
              <w:right w:val="single" w:sz="4" w:space="0" w:color="auto"/>
            </w:tcBorders>
          </w:tcPr>
          <w:p w14:paraId="3022780C"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76C3E49B"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7FBB0FE1"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vAlign w:val="center"/>
          </w:tcPr>
          <w:p w14:paraId="574AA2AD"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Borders>
              <w:top w:val="single" w:sz="4" w:space="0" w:color="auto"/>
              <w:left w:val="single" w:sz="4" w:space="0" w:color="auto"/>
              <w:bottom w:val="single" w:sz="4" w:space="0" w:color="auto"/>
              <w:right w:val="single" w:sz="4" w:space="0" w:color="auto"/>
            </w:tcBorders>
            <w:vAlign w:val="center"/>
          </w:tcPr>
          <w:p w14:paraId="0CC2A103"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对畜禽定点屠宰厂（点）屠宰的种猪、晚阉猪等肉品出厂（点）时，未加施专用检验标志或者未在肉品品质检验合格证上标明相关信息行为的行政处罚</w:t>
            </w:r>
          </w:p>
        </w:tc>
        <w:tc>
          <w:tcPr>
            <w:tcW w:w="1166" w:type="dxa"/>
            <w:tcBorders>
              <w:top w:val="single" w:sz="4" w:space="0" w:color="auto"/>
              <w:left w:val="single" w:sz="4" w:space="0" w:color="auto"/>
              <w:bottom w:val="single" w:sz="4" w:space="0" w:color="auto"/>
              <w:right w:val="single" w:sz="4" w:space="0" w:color="auto"/>
            </w:tcBorders>
          </w:tcPr>
          <w:p w14:paraId="143D6F9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vAlign w:val="center"/>
          </w:tcPr>
          <w:p w14:paraId="5880CF04"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《河北省畜禽屠宰管理条例》</w:t>
            </w:r>
            <w:r>
              <w:rPr>
                <w:rFonts w:asciiTheme="minorEastAsia" w:eastAsiaTheme="minorEastAsia" w:hAnsiTheme="minorEastAsia" w:cs="宋体" w:hint="eastAsia"/>
                <w:kern w:val="0"/>
                <w:sz w:val="21"/>
                <w:szCs w:val="21"/>
              </w:rPr>
              <w:br/>
              <w:t>第五十三条：违反本条例规定，畜禽定点屠宰厂（点）屠宰的种猪、晚阉猪等肉品出厂（点）时，未加施专用检验标志或者未在肉品品质检验合格证上标明相关信息的,由县级以上人民政府农业农村主管部门责令改正，给予警告；拒不改正的，对畜禽定点屠宰厂（点）处五千元以上一万元以下的罚款。</w:t>
            </w:r>
          </w:p>
        </w:tc>
        <w:tc>
          <w:tcPr>
            <w:tcW w:w="2810" w:type="dxa"/>
            <w:tcBorders>
              <w:top w:val="single" w:sz="4" w:space="0" w:color="auto"/>
              <w:left w:val="single" w:sz="4" w:space="0" w:color="auto"/>
              <w:bottom w:val="single" w:sz="4" w:space="0" w:color="auto"/>
              <w:right w:val="single" w:sz="4" w:space="0" w:color="auto"/>
            </w:tcBorders>
          </w:tcPr>
          <w:p w14:paraId="299F1F9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Borders>
              <w:top w:val="single" w:sz="4" w:space="0" w:color="auto"/>
              <w:left w:val="single" w:sz="4" w:space="0" w:color="auto"/>
              <w:bottom w:val="single" w:sz="4" w:space="0" w:color="auto"/>
              <w:right w:val="single" w:sz="4" w:space="0" w:color="auto"/>
            </w:tcBorders>
          </w:tcPr>
          <w:p w14:paraId="32A7513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Borders>
              <w:top w:val="single" w:sz="4" w:space="0" w:color="auto"/>
              <w:left w:val="single" w:sz="4" w:space="0" w:color="auto"/>
              <w:bottom w:val="single" w:sz="4" w:space="0" w:color="auto"/>
              <w:right w:val="single" w:sz="4" w:space="0" w:color="auto"/>
            </w:tcBorders>
          </w:tcPr>
          <w:p w14:paraId="66AECDB2"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5C2CCC5E"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4F30E280"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vAlign w:val="center"/>
          </w:tcPr>
          <w:p w14:paraId="587E6DEA"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Borders>
              <w:top w:val="single" w:sz="4" w:space="0" w:color="auto"/>
              <w:left w:val="single" w:sz="4" w:space="0" w:color="auto"/>
              <w:bottom w:val="single" w:sz="4" w:space="0" w:color="auto"/>
              <w:right w:val="single" w:sz="4" w:space="0" w:color="auto"/>
            </w:tcBorders>
            <w:vAlign w:val="center"/>
          </w:tcPr>
          <w:p w14:paraId="4B792CDC"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对畜禽定点屠宰厂（点）以及其他任何单位或者个人对畜禽、畜禽产品注水或者注入其他物质行为的行政处罚</w:t>
            </w:r>
          </w:p>
        </w:tc>
        <w:tc>
          <w:tcPr>
            <w:tcW w:w="1166" w:type="dxa"/>
            <w:tcBorders>
              <w:top w:val="single" w:sz="4" w:space="0" w:color="auto"/>
              <w:left w:val="single" w:sz="4" w:space="0" w:color="auto"/>
              <w:bottom w:val="single" w:sz="4" w:space="0" w:color="auto"/>
              <w:right w:val="single" w:sz="4" w:space="0" w:color="auto"/>
            </w:tcBorders>
          </w:tcPr>
          <w:p w14:paraId="4EEF9C9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vAlign w:val="center"/>
          </w:tcPr>
          <w:p w14:paraId="4FEFB2E4"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《河北省畜禽屠宰管理条例》</w:t>
            </w:r>
            <w:r>
              <w:rPr>
                <w:rFonts w:asciiTheme="minorEastAsia" w:eastAsiaTheme="minorEastAsia" w:hAnsiTheme="minorEastAsia" w:cs="宋体" w:hint="eastAsia"/>
                <w:kern w:val="0"/>
                <w:sz w:val="21"/>
                <w:szCs w:val="21"/>
              </w:rPr>
              <w:br/>
              <w:t>第五十四条：违反本条例规定，畜禽定点屠宰厂（点）以及其他任何单位或者个人对畜禽、畜禽产品注水或者注入其他物质的，由县级以上人民政府农业农村主管部门没收注水或者注入其他物质的畜禽、畜禽产品、注水工具和设备以及违法所得；货值金额不足一万元的，并处五万元以上十万元以下的罚款；货值金额一万元以上的，并处货值金额十倍以上二十倍以下的罚款；对畜禽定点屠宰厂或者其他单位的直接负责的主管人员和其他直接责任</w:t>
            </w:r>
            <w:r>
              <w:rPr>
                <w:rFonts w:asciiTheme="minorEastAsia" w:eastAsiaTheme="minorEastAsia" w:hAnsiTheme="minorEastAsia" w:cs="宋体" w:hint="eastAsia"/>
                <w:kern w:val="0"/>
                <w:sz w:val="21"/>
                <w:szCs w:val="21"/>
              </w:rPr>
              <w:lastRenderedPageBreak/>
              <w:t>人员处五万元以上十万元以下的罚款。</w:t>
            </w:r>
            <w:r>
              <w:rPr>
                <w:rFonts w:asciiTheme="minorEastAsia" w:eastAsiaTheme="minorEastAsia" w:hAnsiTheme="minorEastAsia" w:cs="宋体" w:hint="eastAsia"/>
                <w:kern w:val="0"/>
                <w:sz w:val="21"/>
                <w:szCs w:val="21"/>
              </w:rPr>
              <w:br/>
              <w:t>畜禽定点屠宰厂（点）对畜禽、畜禽产品注水或者注入其他物质的，除依照前款的规定处罚外，还应当由县级以上人民政府农业农村主管部门责令停业整顿；情节严重的，由设区的市人民政府吊销畜禽定点屠宰证书，收回畜禽定点屠宰标志牌。</w:t>
            </w:r>
          </w:p>
        </w:tc>
        <w:tc>
          <w:tcPr>
            <w:tcW w:w="2810" w:type="dxa"/>
            <w:tcBorders>
              <w:top w:val="single" w:sz="4" w:space="0" w:color="auto"/>
              <w:left w:val="single" w:sz="4" w:space="0" w:color="auto"/>
              <w:bottom w:val="single" w:sz="4" w:space="0" w:color="auto"/>
              <w:right w:val="single" w:sz="4" w:space="0" w:color="auto"/>
            </w:tcBorders>
          </w:tcPr>
          <w:p w14:paraId="4636004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Borders>
              <w:top w:val="single" w:sz="4" w:space="0" w:color="auto"/>
              <w:left w:val="single" w:sz="4" w:space="0" w:color="auto"/>
              <w:bottom w:val="single" w:sz="4" w:space="0" w:color="auto"/>
              <w:right w:val="single" w:sz="4" w:space="0" w:color="auto"/>
            </w:tcBorders>
          </w:tcPr>
          <w:p w14:paraId="1DA6A57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Borders>
              <w:top w:val="single" w:sz="4" w:space="0" w:color="auto"/>
              <w:left w:val="single" w:sz="4" w:space="0" w:color="auto"/>
              <w:bottom w:val="single" w:sz="4" w:space="0" w:color="auto"/>
              <w:right w:val="single" w:sz="4" w:space="0" w:color="auto"/>
            </w:tcBorders>
          </w:tcPr>
          <w:p w14:paraId="7169DFAF"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430077AC"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639D0088"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vAlign w:val="center"/>
          </w:tcPr>
          <w:p w14:paraId="13721AB2"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Borders>
              <w:top w:val="single" w:sz="4" w:space="0" w:color="auto"/>
              <w:left w:val="single" w:sz="4" w:space="0" w:color="auto"/>
              <w:bottom w:val="single" w:sz="4" w:space="0" w:color="auto"/>
              <w:right w:val="single" w:sz="4" w:space="0" w:color="auto"/>
            </w:tcBorders>
            <w:vAlign w:val="center"/>
          </w:tcPr>
          <w:p w14:paraId="5DD8D021"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对畜禽定点屠宰厂（点）屠宰注水或者注入其他物质畜禽行为的行政处罚</w:t>
            </w:r>
          </w:p>
        </w:tc>
        <w:tc>
          <w:tcPr>
            <w:tcW w:w="1166" w:type="dxa"/>
            <w:tcBorders>
              <w:top w:val="single" w:sz="4" w:space="0" w:color="auto"/>
              <w:left w:val="single" w:sz="4" w:space="0" w:color="auto"/>
              <w:bottom w:val="single" w:sz="4" w:space="0" w:color="auto"/>
              <w:right w:val="single" w:sz="4" w:space="0" w:color="auto"/>
            </w:tcBorders>
          </w:tcPr>
          <w:p w14:paraId="5071670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vAlign w:val="center"/>
          </w:tcPr>
          <w:p w14:paraId="03593F31"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《河北省畜禽屠宰管理条例》</w:t>
            </w:r>
            <w:r>
              <w:rPr>
                <w:rFonts w:asciiTheme="minorEastAsia" w:eastAsiaTheme="minorEastAsia" w:hAnsiTheme="minorEastAsia" w:cs="宋体" w:hint="eastAsia"/>
                <w:kern w:val="0"/>
                <w:sz w:val="21"/>
                <w:szCs w:val="21"/>
              </w:rPr>
              <w:br/>
              <w:t>第五十五条：违反本条例规定，畜禽定点屠宰厂（点）屠宰注水或者注入其他物质畜禽的，由县级以上人民政府农业农村主管部门责令停业整顿，没收注水或者注入其他物质的畜禽、畜禽产品以及违法所得；货值金额不足一万元的，并处五万元以上十万元以下的罚款；货值金额一万元以上的，并处货值金额十倍以上二十倍以下的罚款；对畜禽定点屠宰厂直接负责的主管人员和其他直接责任人员处五万元以上十万元以下的罚款；情节严重的，由设区的市人民政府吊销畜禽定点屠宰证书，收回畜禽定点屠宰标志牌。</w:t>
            </w:r>
          </w:p>
        </w:tc>
        <w:tc>
          <w:tcPr>
            <w:tcW w:w="2810" w:type="dxa"/>
            <w:tcBorders>
              <w:top w:val="single" w:sz="4" w:space="0" w:color="auto"/>
              <w:left w:val="single" w:sz="4" w:space="0" w:color="auto"/>
              <w:bottom w:val="single" w:sz="4" w:space="0" w:color="auto"/>
              <w:right w:val="single" w:sz="4" w:space="0" w:color="auto"/>
            </w:tcBorders>
          </w:tcPr>
          <w:p w14:paraId="5015037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Borders>
              <w:top w:val="single" w:sz="4" w:space="0" w:color="auto"/>
              <w:left w:val="single" w:sz="4" w:space="0" w:color="auto"/>
              <w:bottom w:val="single" w:sz="4" w:space="0" w:color="auto"/>
              <w:right w:val="single" w:sz="4" w:space="0" w:color="auto"/>
            </w:tcBorders>
          </w:tcPr>
          <w:p w14:paraId="463A545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Borders>
              <w:top w:val="single" w:sz="4" w:space="0" w:color="auto"/>
              <w:left w:val="single" w:sz="4" w:space="0" w:color="auto"/>
              <w:bottom w:val="single" w:sz="4" w:space="0" w:color="auto"/>
              <w:right w:val="single" w:sz="4" w:space="0" w:color="auto"/>
            </w:tcBorders>
          </w:tcPr>
          <w:p w14:paraId="4B76F00E"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6CC25E7B"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7B24B61B"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vAlign w:val="center"/>
          </w:tcPr>
          <w:p w14:paraId="0F259BE7"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Borders>
              <w:top w:val="single" w:sz="4" w:space="0" w:color="auto"/>
              <w:left w:val="single" w:sz="4" w:space="0" w:color="auto"/>
              <w:bottom w:val="single" w:sz="4" w:space="0" w:color="auto"/>
              <w:right w:val="single" w:sz="4" w:space="0" w:color="auto"/>
            </w:tcBorders>
            <w:vAlign w:val="center"/>
          </w:tcPr>
          <w:p w14:paraId="01B48B78"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对为未经许可从事畜禽屠宰活动的单位或者个人提供屠宰场所、产品储存设施，或者为对畜禽、畜禽产品注水或者注入其他物质的单位或者个人提供场所行为的行政处罚</w:t>
            </w:r>
          </w:p>
        </w:tc>
        <w:tc>
          <w:tcPr>
            <w:tcW w:w="1166" w:type="dxa"/>
            <w:tcBorders>
              <w:top w:val="single" w:sz="4" w:space="0" w:color="auto"/>
              <w:left w:val="single" w:sz="4" w:space="0" w:color="auto"/>
              <w:bottom w:val="single" w:sz="4" w:space="0" w:color="auto"/>
              <w:right w:val="single" w:sz="4" w:space="0" w:color="auto"/>
            </w:tcBorders>
          </w:tcPr>
          <w:p w14:paraId="2C06205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vAlign w:val="center"/>
          </w:tcPr>
          <w:p w14:paraId="3019CBE3"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《河北省畜禽屠宰管理条例》</w:t>
            </w:r>
            <w:r>
              <w:rPr>
                <w:rFonts w:asciiTheme="minorEastAsia" w:eastAsiaTheme="minorEastAsia" w:hAnsiTheme="minorEastAsia" w:cs="宋体" w:hint="eastAsia"/>
                <w:kern w:val="0"/>
                <w:sz w:val="21"/>
                <w:szCs w:val="21"/>
              </w:rPr>
              <w:br/>
              <w:t>第五十六条：违反本条例规定，为未经许可从事畜禽屠宰活动的单位或者个人提供屠宰场所、产品储存设施，或者为对畜禽、畜禽产品注水或者注入其他物质的单位或者个人提供场所的，由县级以上人民政府农业农村主管部门责令改正，没收违法所得，并处五万元以上十万元以下的罚款。</w:t>
            </w:r>
          </w:p>
        </w:tc>
        <w:tc>
          <w:tcPr>
            <w:tcW w:w="2810" w:type="dxa"/>
            <w:tcBorders>
              <w:top w:val="single" w:sz="4" w:space="0" w:color="auto"/>
              <w:left w:val="single" w:sz="4" w:space="0" w:color="auto"/>
              <w:bottom w:val="single" w:sz="4" w:space="0" w:color="auto"/>
              <w:right w:val="single" w:sz="4" w:space="0" w:color="auto"/>
            </w:tcBorders>
          </w:tcPr>
          <w:p w14:paraId="5499A42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Borders>
              <w:top w:val="single" w:sz="4" w:space="0" w:color="auto"/>
              <w:left w:val="single" w:sz="4" w:space="0" w:color="auto"/>
              <w:bottom w:val="single" w:sz="4" w:space="0" w:color="auto"/>
              <w:right w:val="single" w:sz="4" w:space="0" w:color="auto"/>
            </w:tcBorders>
          </w:tcPr>
          <w:p w14:paraId="131602C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Borders>
              <w:top w:val="single" w:sz="4" w:space="0" w:color="auto"/>
              <w:left w:val="single" w:sz="4" w:space="0" w:color="auto"/>
              <w:bottom w:val="single" w:sz="4" w:space="0" w:color="auto"/>
              <w:right w:val="single" w:sz="4" w:space="0" w:color="auto"/>
            </w:tcBorders>
          </w:tcPr>
          <w:p w14:paraId="7F407A20"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39904E67"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1ECFBF53"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vAlign w:val="center"/>
          </w:tcPr>
          <w:p w14:paraId="6D522CD2"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Borders>
              <w:top w:val="single" w:sz="4" w:space="0" w:color="auto"/>
              <w:left w:val="single" w:sz="4" w:space="0" w:color="auto"/>
              <w:bottom w:val="single" w:sz="4" w:space="0" w:color="auto"/>
              <w:right w:val="single" w:sz="4" w:space="0" w:color="auto"/>
            </w:tcBorders>
            <w:vAlign w:val="center"/>
          </w:tcPr>
          <w:p w14:paraId="749581F2"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对畜禽定点屠宰点超出设区的市人民政府规定的销售区域销售畜禽产品行为的行政处罚</w:t>
            </w:r>
          </w:p>
        </w:tc>
        <w:tc>
          <w:tcPr>
            <w:tcW w:w="1166" w:type="dxa"/>
            <w:tcBorders>
              <w:top w:val="single" w:sz="4" w:space="0" w:color="auto"/>
              <w:left w:val="single" w:sz="4" w:space="0" w:color="auto"/>
              <w:bottom w:val="single" w:sz="4" w:space="0" w:color="auto"/>
              <w:right w:val="single" w:sz="4" w:space="0" w:color="auto"/>
            </w:tcBorders>
          </w:tcPr>
          <w:p w14:paraId="511BF07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vAlign w:val="center"/>
          </w:tcPr>
          <w:p w14:paraId="5D9131EB"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《河北省畜禽屠宰管理条例》</w:t>
            </w:r>
            <w:r>
              <w:rPr>
                <w:rFonts w:asciiTheme="minorEastAsia" w:eastAsiaTheme="minorEastAsia" w:hAnsiTheme="minorEastAsia" w:cs="宋体" w:hint="eastAsia"/>
                <w:kern w:val="0"/>
                <w:sz w:val="21"/>
                <w:szCs w:val="21"/>
              </w:rPr>
              <w:br/>
              <w:t>第五十七条：畜禽定点屠宰点超出设区的市人民政府规定的销售区域销售畜禽产品的，由县级以上人民政府农业农村主管部门责令限期整改；逾期未改正的，处五千元以上一万元以下的罚款。</w:t>
            </w:r>
          </w:p>
        </w:tc>
        <w:tc>
          <w:tcPr>
            <w:tcW w:w="2810" w:type="dxa"/>
            <w:tcBorders>
              <w:top w:val="single" w:sz="4" w:space="0" w:color="auto"/>
              <w:left w:val="single" w:sz="4" w:space="0" w:color="auto"/>
              <w:bottom w:val="single" w:sz="4" w:space="0" w:color="auto"/>
              <w:right w:val="single" w:sz="4" w:space="0" w:color="auto"/>
            </w:tcBorders>
          </w:tcPr>
          <w:p w14:paraId="6319D29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Borders>
              <w:top w:val="single" w:sz="4" w:space="0" w:color="auto"/>
              <w:left w:val="single" w:sz="4" w:space="0" w:color="auto"/>
              <w:bottom w:val="single" w:sz="4" w:space="0" w:color="auto"/>
              <w:right w:val="single" w:sz="4" w:space="0" w:color="auto"/>
            </w:tcBorders>
          </w:tcPr>
          <w:p w14:paraId="37A1C50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Borders>
              <w:top w:val="single" w:sz="4" w:space="0" w:color="auto"/>
              <w:left w:val="single" w:sz="4" w:space="0" w:color="auto"/>
              <w:bottom w:val="single" w:sz="4" w:space="0" w:color="auto"/>
              <w:right w:val="single" w:sz="4" w:space="0" w:color="auto"/>
            </w:tcBorders>
          </w:tcPr>
          <w:p w14:paraId="41AF3834"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394D0FE0"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430AF18C"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0F434059"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639EFD02"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对应当召回畜禽产品而未召回行为的行政处罚</w:t>
            </w:r>
          </w:p>
        </w:tc>
        <w:tc>
          <w:tcPr>
            <w:tcW w:w="1166" w:type="dxa"/>
            <w:tcBorders>
              <w:top w:val="single" w:sz="4" w:space="0" w:color="auto"/>
              <w:left w:val="single" w:sz="4" w:space="0" w:color="auto"/>
              <w:bottom w:val="single" w:sz="4" w:space="0" w:color="auto"/>
              <w:right w:val="single" w:sz="4" w:space="0" w:color="auto"/>
            </w:tcBorders>
            <w:shd w:val="clear" w:color="auto" w:fill="auto"/>
          </w:tcPr>
          <w:p w14:paraId="108744C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shd w:val="clear" w:color="auto" w:fill="auto"/>
            <w:vAlign w:val="center"/>
          </w:tcPr>
          <w:p w14:paraId="031B422E"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《河北省畜禽屠宰管理条例》</w:t>
            </w:r>
            <w:r>
              <w:rPr>
                <w:rFonts w:asciiTheme="minorEastAsia" w:eastAsiaTheme="minorEastAsia" w:hAnsiTheme="minorEastAsia" w:cs="宋体" w:hint="eastAsia"/>
                <w:kern w:val="0"/>
                <w:sz w:val="21"/>
                <w:szCs w:val="21"/>
              </w:rPr>
              <w:br/>
              <w:t>第五十八条：违反本条例规定，畜禽定点屠宰厂（点）应当召回畜禽产品而未召回的，县级以上人民政府农业农村主管部门应当责令召回，停止屠宰。拒不召回或者拒不停止屠宰的，责令停业整顿，没收畜禽产品和违法所得；</w:t>
            </w:r>
            <w:r>
              <w:rPr>
                <w:rFonts w:asciiTheme="minorEastAsia" w:eastAsiaTheme="minorEastAsia" w:hAnsiTheme="minorEastAsia" w:cs="宋体" w:hint="eastAsia"/>
                <w:kern w:val="0"/>
                <w:sz w:val="21"/>
                <w:szCs w:val="21"/>
              </w:rPr>
              <w:lastRenderedPageBreak/>
              <w:t>货值金额不足一万元的，并处五万元以上十万元以下的罚款；货值金额一万元以上的，并处货值金额十倍以上二十倍以下的罚款；对畜禽定点屠宰厂的直接负责的主管人员和其他直接责任人员处五万元以上十万元以下的罚款；情节严重的，由设区的市人民政府吊销畜禽定点屠宰证书，收回畜禽定点屠宰标志牌。</w:t>
            </w:r>
            <w:r>
              <w:rPr>
                <w:rFonts w:asciiTheme="minorEastAsia" w:eastAsiaTheme="minorEastAsia" w:hAnsiTheme="minorEastAsia" w:cs="宋体" w:hint="eastAsia"/>
                <w:kern w:val="0"/>
                <w:sz w:val="21"/>
                <w:szCs w:val="21"/>
              </w:rPr>
              <w:br/>
              <w:t>委托人拒不执行召回规定的，依照前款规定处罚。</w:t>
            </w:r>
          </w:p>
        </w:tc>
        <w:tc>
          <w:tcPr>
            <w:tcW w:w="2810" w:type="dxa"/>
            <w:tcBorders>
              <w:top w:val="single" w:sz="4" w:space="0" w:color="auto"/>
              <w:left w:val="single" w:sz="4" w:space="0" w:color="auto"/>
              <w:bottom w:val="single" w:sz="4" w:space="0" w:color="auto"/>
              <w:right w:val="single" w:sz="4" w:space="0" w:color="auto"/>
            </w:tcBorders>
            <w:shd w:val="clear" w:color="auto" w:fill="auto"/>
          </w:tcPr>
          <w:p w14:paraId="775C0B8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7A296A4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Borders>
              <w:top w:val="single" w:sz="4" w:space="0" w:color="auto"/>
              <w:left w:val="single" w:sz="4" w:space="0" w:color="auto"/>
              <w:bottom w:val="single" w:sz="4" w:space="0" w:color="auto"/>
              <w:right w:val="single" w:sz="4" w:space="0" w:color="auto"/>
            </w:tcBorders>
          </w:tcPr>
          <w:p w14:paraId="23B41769"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04FEE331" w14:textId="77777777" w:rsidTr="005F346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4BFC519"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43B56087"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393DBB9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对生鲜乳收购者、乳制品生产企业在生鲜乳收购、乳制品生产过程中，加入非食品用化学物质或者其他可能危害人体健康的物质的行政处罚</w:t>
            </w:r>
          </w:p>
        </w:tc>
        <w:tc>
          <w:tcPr>
            <w:tcW w:w="1166" w:type="dxa"/>
            <w:tcBorders>
              <w:top w:val="single" w:sz="4" w:space="0" w:color="auto"/>
              <w:left w:val="single" w:sz="4" w:space="0" w:color="auto"/>
              <w:bottom w:val="single" w:sz="4" w:space="0" w:color="auto"/>
              <w:right w:val="single" w:sz="4" w:space="0" w:color="auto"/>
            </w:tcBorders>
            <w:shd w:val="clear" w:color="auto" w:fill="auto"/>
          </w:tcPr>
          <w:p w14:paraId="264D75E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shd w:val="clear" w:color="auto" w:fill="auto"/>
            <w:vAlign w:val="center"/>
          </w:tcPr>
          <w:p w14:paraId="7BFBC40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《乳品质量安全监督管理条例》</w:t>
            </w:r>
          </w:p>
          <w:p w14:paraId="2BF45EA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五十四条：生鲜乳收购者、乳制品生产企业在生鲜乳收购、乳制品生产过程中，加入非食品用化学物质或者其他可能危害人体健康的物质，依照刑法第一百四十四条的规定，构成犯罪的，依法追究刑事责任，并由发证机关吊销许可证照；尚不构成犯罪的，由畜牧兽医主管部门、质量监督部门依据各自职责没收违法所得和违法生产的乳品，以及相关的工具、设备等物品，并处违法乳品货值金额15倍以上30倍以下罚款，由发证机关吊销许可证照。</w:t>
            </w:r>
          </w:p>
        </w:tc>
        <w:tc>
          <w:tcPr>
            <w:tcW w:w="2810" w:type="dxa"/>
            <w:tcBorders>
              <w:top w:val="single" w:sz="4" w:space="0" w:color="auto"/>
              <w:left w:val="single" w:sz="4" w:space="0" w:color="auto"/>
              <w:bottom w:val="single" w:sz="4" w:space="0" w:color="auto"/>
              <w:right w:val="single" w:sz="4" w:space="0" w:color="auto"/>
            </w:tcBorders>
            <w:shd w:val="clear" w:color="auto" w:fill="auto"/>
          </w:tcPr>
          <w:p w14:paraId="56FCAE4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生鲜乳收购者、乳制品生产企业涉嫌在生鲜乳收购、乳制品生产过程中，加入非食品用化学物质或者其他可能危害人体健康的物质的违法行为（或者下级农业农村部门上报或其他机关移送的违法案件等），予以审查，决定是否立案。</w:t>
            </w:r>
          </w:p>
          <w:p w14:paraId="51A21A5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216BA3B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3、审查责任：审理案件调查报告，对案件违法事实、证据、调查取证程序、法律适用、处罚种类和幅度、当事人陈述和申辩理由等方面进行审查，提出处理意见（主要证据不足时，以适当的方式补充调查）。</w:t>
            </w:r>
          </w:p>
          <w:p w14:paraId="1FCA0E4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53B8558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40BAB92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183ADF4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7、执行责任：依照生效的行政处罚决定，没收违法所得和违法生产的乳品，以及相关的工具、设备等物品，并处违法乳品货值金额15倍以上30倍以下罚款，由发证机关吊销许可证照。</w:t>
            </w:r>
          </w:p>
          <w:p w14:paraId="13EE453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w:t>
            </w:r>
            <w:r>
              <w:rPr>
                <w:rFonts w:asciiTheme="minorEastAsia" w:eastAsiaTheme="minorEastAsia" w:hAnsiTheme="minorEastAsia" w:cs="宋体" w:hint="eastAsia"/>
                <w:kern w:val="0"/>
                <w:sz w:val="21"/>
                <w:szCs w:val="21"/>
              </w:rPr>
              <w:lastRenderedPageBreak/>
              <w:t>定应履行的责任。</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4DE8B5E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74F265E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4F1ADA3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44BDC59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3、①执法人员玩忽职守，对应当予以制止和处罚的违法行为不予制止、处罚，致使生鲜乳收购者、乳制品生产企业的合法权益、公共利益和社会秩序遭受损害的。</w:t>
            </w:r>
          </w:p>
          <w:p w14:paraId="6C5D783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畜牧兽医、卫生、质量监督、工商行政管理等部门，不履行本条例规定职责、造成后果的，或者滥用职权、有其他渎职行为的，由监察机关或者任免机关对其主要负责人、直接负责的主管人员和其他直接责任人员给</w:t>
            </w:r>
            <w:r>
              <w:rPr>
                <w:rFonts w:asciiTheme="minorEastAsia" w:eastAsiaTheme="minorEastAsia" w:hAnsiTheme="minorEastAsia" w:cs="宋体" w:hint="eastAsia"/>
                <w:kern w:val="0"/>
                <w:sz w:val="21"/>
                <w:szCs w:val="21"/>
              </w:rPr>
              <w:lastRenderedPageBreak/>
              <w:t>予记大过或者降级的处分；造成严重后果的，给予撤职或者开除的处分；构成犯罪的，依法追究刑事责任。</w:t>
            </w:r>
          </w:p>
          <w:p w14:paraId="640426E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3DC6AAC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20D1562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3636893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21B2FC4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0214E71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4D180E5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36DD1AC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p w14:paraId="065C2EF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7E97A5E5"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51689E1B"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5A8B3EC7"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483CD60B"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04DCACD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对生产、销售不符合乳品质量安全国家标准的乳品的行政处罚</w:t>
            </w:r>
          </w:p>
        </w:tc>
        <w:tc>
          <w:tcPr>
            <w:tcW w:w="1166" w:type="dxa"/>
            <w:tcBorders>
              <w:top w:val="single" w:sz="4" w:space="0" w:color="auto"/>
              <w:left w:val="single" w:sz="4" w:space="0" w:color="auto"/>
              <w:bottom w:val="single" w:sz="4" w:space="0" w:color="auto"/>
              <w:right w:val="single" w:sz="4" w:space="0" w:color="auto"/>
            </w:tcBorders>
            <w:shd w:val="clear" w:color="auto" w:fill="auto"/>
          </w:tcPr>
          <w:p w14:paraId="2C80975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shd w:val="clear" w:color="auto" w:fill="auto"/>
            <w:vAlign w:val="center"/>
          </w:tcPr>
          <w:p w14:paraId="1600F93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《乳品质量安全监督管理条例》</w:t>
            </w:r>
          </w:p>
          <w:p w14:paraId="4455398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五十五条：生产、销售不符合乳品质量安全国家标准的乳品，依照刑法第一百四十三条的规定，构成犯罪的，依法追究刑事责任，并由发证机关吊销许可证照；尚不构成犯罪的，由畜牧兽医主管部门、质量监督部门、工商行政管理部门依据各自职责没收违法所得、违法乳品和相关的工具、设备等物品，并处违法乳品货值金额10倍以上20倍以下罚款，由发证机关吊销许可证照。</w:t>
            </w:r>
          </w:p>
          <w:p w14:paraId="258F0E6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2.《奶畜养殖和生鲜乳收购运输环节违法行为依法从重处罚的规定》</w:t>
            </w:r>
          </w:p>
          <w:p w14:paraId="034D2A3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三条：生产、销售的生鲜乳含有违禁物质，不符合国家限量标准的，依照《乳品质量安全监督管理条例》第五十五条的规定，没收违法所得、违法生鲜乳和相关的工具、设备等物品，并处违法生鲜乳货值金额20倍罚款。</w:t>
            </w:r>
          </w:p>
        </w:tc>
        <w:tc>
          <w:tcPr>
            <w:tcW w:w="2810" w:type="dxa"/>
            <w:tcBorders>
              <w:top w:val="single" w:sz="4" w:space="0" w:color="auto"/>
              <w:left w:val="single" w:sz="4" w:space="0" w:color="auto"/>
              <w:bottom w:val="single" w:sz="4" w:space="0" w:color="auto"/>
              <w:right w:val="single" w:sz="4" w:space="0" w:color="auto"/>
            </w:tcBorders>
            <w:shd w:val="clear" w:color="auto" w:fill="auto"/>
          </w:tcPr>
          <w:p w14:paraId="3EFD4A9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1、立案责任：发现涉嫌生产、销售不符合乳品质量安全国家标准的乳品的违法行为（或者下级农业农村部门上报或其他机关移送的违法案件等），予以审查，决定是否立案。</w:t>
            </w:r>
          </w:p>
          <w:p w14:paraId="6BA70A7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7BC4E6A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0410351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w:t>
            </w:r>
            <w:r>
              <w:rPr>
                <w:rFonts w:asciiTheme="minorEastAsia" w:eastAsiaTheme="minorEastAsia" w:hAnsiTheme="minorEastAsia" w:cs="宋体" w:hint="eastAsia"/>
                <w:kern w:val="0"/>
                <w:sz w:val="21"/>
                <w:szCs w:val="21"/>
              </w:rPr>
              <w:lastRenderedPageBreak/>
              <w:t>书》。</w:t>
            </w:r>
          </w:p>
          <w:p w14:paraId="7BD7409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1466B9A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21CAAFE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依照生效的行政处罚决定，没收违法所得、违法乳品和相关的工具、设备等物品，并处违法乳品货值金额10倍以上20倍以下罚款，由发证机关吊销许可证照。8、其他法律法规规章文件规定应履行的责任。</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3B3BB37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66EF9A0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643C1E4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4D748B9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3、①执法人员玩忽职守，对应当予以制止和处罚的违法行为不予制止、处罚，致使生鲜乳收购者、乳制品生产企业的合法权益、公共利益和社会秩序遭受损害的。</w:t>
            </w:r>
          </w:p>
          <w:p w14:paraId="44FD4F6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畜牧兽医、卫生、质量监督、工商行政管理等部门，不履行本条例规定职责、造成后果的，或者滥用职权、有其他渎职行为的，由监察机关或者任免机关对其主要负责人、直接负责的主管人员和其他直接责任人员给予记大过或者降级的处分；造成严重后果的，给予撤职或者开除的处分；构成犯罪的，依法追究刑事责任。</w:t>
            </w:r>
          </w:p>
          <w:p w14:paraId="29ED3F4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p w14:paraId="7A0BBDC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4DE4683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16FA400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w:t>
            </w:r>
            <w:r>
              <w:rPr>
                <w:rFonts w:asciiTheme="minorEastAsia" w:eastAsiaTheme="minorEastAsia" w:hAnsiTheme="minorEastAsia" w:cs="宋体" w:hint="eastAsia"/>
                <w:kern w:val="0"/>
                <w:sz w:val="21"/>
                <w:szCs w:val="21"/>
              </w:rPr>
              <w:lastRenderedPageBreak/>
              <w:t>未依法移送有权机关的；</w:t>
            </w:r>
          </w:p>
          <w:p w14:paraId="2C679F2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0A1B19A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50ADED9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49B952D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28C060F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p w14:paraId="2446370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Borders>
              <w:top w:val="single" w:sz="4" w:space="0" w:color="auto"/>
              <w:left w:val="single" w:sz="4" w:space="0" w:color="auto"/>
              <w:bottom w:val="single" w:sz="4" w:space="0" w:color="auto"/>
              <w:right w:val="single" w:sz="4" w:space="0" w:color="auto"/>
            </w:tcBorders>
          </w:tcPr>
          <w:p w14:paraId="4127CEC7"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43238705"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254A58A3"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6CCE1E7A"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5FF9BDE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对奶畜养殖者、生鲜乳收购者在发生乳品质量安全事故后未报告、处置的行政处罚</w:t>
            </w:r>
          </w:p>
        </w:tc>
        <w:tc>
          <w:tcPr>
            <w:tcW w:w="1166" w:type="dxa"/>
            <w:tcBorders>
              <w:top w:val="single" w:sz="4" w:space="0" w:color="auto"/>
              <w:left w:val="single" w:sz="4" w:space="0" w:color="auto"/>
              <w:bottom w:val="single" w:sz="4" w:space="0" w:color="auto"/>
              <w:right w:val="single" w:sz="4" w:space="0" w:color="auto"/>
            </w:tcBorders>
            <w:shd w:val="clear" w:color="auto" w:fill="auto"/>
          </w:tcPr>
          <w:p w14:paraId="599C4E8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shd w:val="clear" w:color="auto" w:fill="auto"/>
            <w:vAlign w:val="center"/>
          </w:tcPr>
          <w:p w14:paraId="2494EE5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《乳品质量安全监督管理条例》</w:t>
            </w:r>
          </w:p>
          <w:p w14:paraId="329508F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五十九条：奶畜养殖者、生鲜乳收购者、乳制品生产企业和销售者在发生乳品质量安全事故后未报告、处置的，由畜牧兽医、质量监督、工商行政管理、食品药品监督等部门依据各自职责，责令改正，给予警告；毁灭有关证据的，责令停产停业，并处10万元以上20万元以下罚款；造成严重后果的，由发证机关吊销许可证照；构成犯罪的，依法追究刑事责任。</w:t>
            </w:r>
          </w:p>
        </w:tc>
        <w:tc>
          <w:tcPr>
            <w:tcW w:w="2810" w:type="dxa"/>
            <w:tcBorders>
              <w:top w:val="single" w:sz="4" w:space="0" w:color="auto"/>
              <w:left w:val="single" w:sz="4" w:space="0" w:color="auto"/>
              <w:bottom w:val="single" w:sz="4" w:space="0" w:color="auto"/>
              <w:right w:val="single" w:sz="4" w:space="0" w:color="auto"/>
            </w:tcBorders>
            <w:shd w:val="clear" w:color="auto" w:fill="auto"/>
          </w:tcPr>
          <w:p w14:paraId="76E8200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1、立案责任：发现奶畜养殖者、生鲜乳收购者涉嫌生在发生乳品质量安全事故后未报告、处置的违法行为（或者下级农业农村部门上报或其他机关移送的违法案件等），予以审查，决定是否立案。</w:t>
            </w:r>
          </w:p>
          <w:p w14:paraId="378D873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w:t>
            </w:r>
            <w:r>
              <w:rPr>
                <w:rFonts w:asciiTheme="minorEastAsia" w:eastAsiaTheme="minorEastAsia" w:hAnsiTheme="minorEastAsia" w:cs="宋体" w:hint="eastAsia"/>
                <w:kern w:val="0"/>
                <w:sz w:val="21"/>
                <w:szCs w:val="21"/>
              </w:rPr>
              <w:lastRenderedPageBreak/>
              <w:t>允许当事人辩解陈述。执法人员应保守有关秘密。</w:t>
            </w:r>
          </w:p>
          <w:p w14:paraId="4843AD1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42E9977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1D4B67D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2CE6CB8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271310F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7、执行责任：责令改正；依照生效的行政处罚决定，给给予警告；毁灭有关证据的，责令停产停业，并处10万元以上20万元以下罚款；造成严重后果的，由发证机关吊销许可证</w:t>
            </w:r>
            <w:r>
              <w:rPr>
                <w:rFonts w:asciiTheme="minorEastAsia" w:eastAsiaTheme="minorEastAsia" w:hAnsiTheme="minorEastAsia" w:cs="宋体" w:hint="eastAsia"/>
                <w:kern w:val="0"/>
                <w:sz w:val="21"/>
                <w:szCs w:val="21"/>
              </w:rPr>
              <w:lastRenderedPageBreak/>
              <w:t>照；构成犯罪的，依法追究刑事责任。</w:t>
            </w:r>
          </w:p>
          <w:p w14:paraId="75735BF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75D3416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51C7249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1682A4A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316BCA8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3、①执法人员玩忽职守，对应当予以制止和处罚的违法行为不予制止、处罚，致使奶畜养殖者、生鲜乳收购者的合法权益、公共利益和社会秩序遭受损害的。</w:t>
            </w:r>
          </w:p>
          <w:p w14:paraId="3DB02C2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②畜牧兽医、卫生、质量监督、工商行政管理等部门，不履行本条例规定</w:t>
            </w:r>
            <w:r>
              <w:rPr>
                <w:rFonts w:asciiTheme="minorEastAsia" w:eastAsiaTheme="minorEastAsia" w:hAnsiTheme="minorEastAsia" w:cs="宋体" w:hint="eastAsia"/>
                <w:kern w:val="0"/>
                <w:sz w:val="21"/>
                <w:szCs w:val="21"/>
              </w:rPr>
              <w:lastRenderedPageBreak/>
              <w:t>职责、造成后果的，或者滥用职权、有其他渎职行为的，由监察机关或者任免机关对其主要负责人、直接负责的主管人员和其他直接责任人员给予记大过或者降级的处分；造成严重后果的，给予撤职或者开除的处分；构成犯罪的，依法追究刑事责任。</w:t>
            </w:r>
          </w:p>
          <w:p w14:paraId="1A69043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636B913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0409535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58C1F5B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271BAEF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37898BB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7C6CFD5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3F274B4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p w14:paraId="72A725C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Borders>
              <w:top w:val="single" w:sz="4" w:space="0" w:color="auto"/>
              <w:left w:val="single" w:sz="4" w:space="0" w:color="auto"/>
              <w:bottom w:val="single" w:sz="4" w:space="0" w:color="auto"/>
              <w:right w:val="single" w:sz="4" w:space="0" w:color="auto"/>
            </w:tcBorders>
          </w:tcPr>
          <w:p w14:paraId="4BC3AE95"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304FAE18" w14:textId="77777777" w:rsidTr="005F346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959E54F"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32290614"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165A577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对未取得生鲜乳收购许可证收购生鲜乳等行为的行政处罚</w:t>
            </w:r>
          </w:p>
        </w:tc>
        <w:tc>
          <w:tcPr>
            <w:tcW w:w="1166" w:type="dxa"/>
            <w:tcBorders>
              <w:top w:val="single" w:sz="4" w:space="0" w:color="auto"/>
              <w:left w:val="single" w:sz="4" w:space="0" w:color="auto"/>
              <w:bottom w:val="single" w:sz="4" w:space="0" w:color="auto"/>
              <w:right w:val="single" w:sz="4" w:space="0" w:color="auto"/>
            </w:tcBorders>
            <w:shd w:val="clear" w:color="auto" w:fill="auto"/>
          </w:tcPr>
          <w:p w14:paraId="376A1FF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shd w:val="clear" w:color="auto" w:fill="auto"/>
            <w:vAlign w:val="center"/>
          </w:tcPr>
          <w:p w14:paraId="2526C31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1.《乳品质量安全监督管理条例》</w:t>
            </w:r>
          </w:p>
          <w:p w14:paraId="50EBDF3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六十条：有下列情形之一的，由县级以上地方人民政府畜牧兽医主管部门没收违法所得、违法收购的生鲜乳和相关的设备、设施等物品，并处违法乳品货值金额5倍以上10倍以下罚款；有许可证照的，由发证机关吊销许可证照：</w:t>
            </w:r>
          </w:p>
          <w:p w14:paraId="4256CBF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（一）未取得生鲜乳收购许可证收购生鲜乳的；</w:t>
            </w:r>
          </w:p>
          <w:p w14:paraId="553CE47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（二）生鲜乳收购站取得生鲜乳收购许可证后，不再符合许可条件继续从事生鲜乳收购的；</w:t>
            </w:r>
          </w:p>
          <w:p w14:paraId="4928C83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（三）生鲜乳收购站收购本条例第二十四条规定禁止收购的生鲜乳的。</w:t>
            </w:r>
          </w:p>
          <w:p w14:paraId="16ECD7B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2.《奶畜养殖和生鲜乳收购运输环节违法行为依法从重处罚的规定》</w:t>
            </w:r>
          </w:p>
          <w:p w14:paraId="78B9CBD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第四条：未取得生鲜乳收购许可证收购生鲜乳的，或者收购《乳品质量安全监督管理条例》第二十四条规定禁止收购的生鲜乳的，依照《乳品质量安全监督管</w:t>
            </w:r>
            <w:r>
              <w:rPr>
                <w:rFonts w:asciiTheme="minorEastAsia" w:eastAsiaTheme="minorEastAsia" w:hAnsiTheme="minorEastAsia" w:cs="宋体" w:hint="eastAsia"/>
                <w:kern w:val="0"/>
                <w:sz w:val="21"/>
                <w:szCs w:val="21"/>
              </w:rPr>
              <w:lastRenderedPageBreak/>
              <w:t>理条例》第六十条的规定，没收违法所得、违法收购的生鲜乳和相关的设备、设施等物品，并处违法收购的生鲜乳货值金额8倍以上10倍以下罚款；有生鲜乳收购许可证的，由发证机关吊销许可证。</w:t>
            </w:r>
          </w:p>
        </w:tc>
        <w:tc>
          <w:tcPr>
            <w:tcW w:w="2810" w:type="dxa"/>
            <w:tcBorders>
              <w:top w:val="single" w:sz="4" w:space="0" w:color="auto"/>
              <w:left w:val="single" w:sz="4" w:space="0" w:color="auto"/>
              <w:bottom w:val="single" w:sz="4" w:space="0" w:color="auto"/>
              <w:right w:val="single" w:sz="4" w:space="0" w:color="auto"/>
            </w:tcBorders>
            <w:shd w:val="clear" w:color="auto" w:fill="auto"/>
          </w:tcPr>
          <w:p w14:paraId="4994FB6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1、立案责任：发现涉嫌未取得生鲜乳收购许可证收购生鲜乳的违法行为（或者下级农业农村部门上报或其他机关移送的违法案件等），予以审查，决定是否立案。</w:t>
            </w:r>
          </w:p>
          <w:p w14:paraId="72E0D7F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0393D31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5781B35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w:t>
            </w:r>
            <w:r>
              <w:rPr>
                <w:rFonts w:asciiTheme="minorEastAsia" w:eastAsiaTheme="minorEastAsia" w:hAnsiTheme="minorEastAsia" w:cs="宋体" w:hint="eastAsia"/>
                <w:kern w:val="0"/>
                <w:sz w:val="21"/>
                <w:szCs w:val="21"/>
              </w:rPr>
              <w:lastRenderedPageBreak/>
              <w:t>权利。符合听证规定的，制作并送达《行政处罚听证告知书》。</w:t>
            </w:r>
          </w:p>
          <w:p w14:paraId="222D164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4DD2897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0D445A8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7、执行责任：依照生效的行政处罚决定，没收违法所得、违法收购的生鲜乳和相关的设备、设施等物品，并处违法乳品货值金额5倍以上10倍以下罚款；有许可证照的，由发证机关吊销许可证照。</w:t>
            </w:r>
          </w:p>
          <w:p w14:paraId="651CA3C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61DA944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75DE7E8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4358F95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7FAD9B5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3、①执法人员玩忽职守，对应当予以制止和处罚的违法行为不予制止、处罚，致使生鲜乳收购者、乳制品生产企业的合法权益、公共利益和社会秩序遭受损害的。</w:t>
            </w:r>
          </w:p>
          <w:p w14:paraId="0FF9A46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②畜牧兽医、卫生、质量监督、工商行政管理等部门，不履行本条例规定职责、造成后果的，或者滥用职权、有其他渎职行为的，由监察机关或者任免机关对其主要负责人、直接负责的主管人员和其他直接责任人员给予记大过或者降级的处分；造成严重后果的，给予撤职或者开除的处分；构成犯罪的，依法追究刑事责任。</w:t>
            </w:r>
          </w:p>
          <w:p w14:paraId="5B598D5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p w14:paraId="3D938BE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56BB8E4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w:t>
            </w:r>
            <w:r>
              <w:rPr>
                <w:rFonts w:asciiTheme="minorEastAsia" w:eastAsiaTheme="minorEastAsia" w:hAnsiTheme="minorEastAsia" w:cs="宋体" w:hint="eastAsia"/>
                <w:kern w:val="0"/>
                <w:sz w:val="21"/>
                <w:szCs w:val="21"/>
              </w:rPr>
              <w:lastRenderedPageBreak/>
              <w:t>或者上级农业农村主管部门报告而未报告的；</w:t>
            </w:r>
          </w:p>
          <w:p w14:paraId="76D10F2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6B2EAEC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033A9A7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433503E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56769F2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1A7C1DC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p w14:paraId="384C244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5777D6E8"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18492D29" w14:textId="77777777" w:rsidTr="005F346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6AF29E2"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08EE45A4"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0D41D82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对有兽药生产许可证、兽药经营许可证，生产、经营假、劣兽药的行为的行政处罚</w:t>
            </w:r>
          </w:p>
        </w:tc>
        <w:tc>
          <w:tcPr>
            <w:tcW w:w="1166" w:type="dxa"/>
            <w:tcBorders>
              <w:top w:val="single" w:sz="4" w:space="0" w:color="auto"/>
              <w:left w:val="single" w:sz="4" w:space="0" w:color="auto"/>
              <w:bottom w:val="single" w:sz="4" w:space="0" w:color="auto"/>
              <w:right w:val="single" w:sz="4" w:space="0" w:color="auto"/>
            </w:tcBorders>
            <w:shd w:val="clear" w:color="auto" w:fill="auto"/>
          </w:tcPr>
          <w:p w14:paraId="09EA947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shd w:val="clear" w:color="auto" w:fill="auto"/>
            <w:vAlign w:val="center"/>
          </w:tcPr>
          <w:p w14:paraId="4D422E1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1.《兽药管理条例》</w:t>
            </w:r>
          </w:p>
          <w:p w14:paraId="08CF800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五十六条：违反本条例规定，无兽药生产许可证、兽药经营许可证生产、经营兽药的，或者虽有兽药生产许可证、兽药经营许可证，生产、经营假、劣兽药的，或者兽药经营企业经营人用药品的，责令其停止生产、经营，没收用于违法生产的原料、辅料、包装材料及生产、经营的兽药和</w:t>
            </w:r>
            <w:r>
              <w:rPr>
                <w:rFonts w:asciiTheme="minorEastAsia" w:eastAsiaTheme="minorEastAsia" w:hAnsiTheme="minorEastAsia" w:cs="宋体" w:hint="eastAsia"/>
                <w:kern w:val="0"/>
                <w:sz w:val="21"/>
                <w:szCs w:val="21"/>
              </w:rPr>
              <w:lastRenderedPageBreak/>
              <w:t>违法所得，并处违法生产、经营的兽药(包括已出售的和未出售的兽药，下同)货值金额2倍以上5倍以下罚款，货值金额无法查证核实的，处10万元以上20万元以下罚款；无兽药生产许可证生产兽药，情节严重的，没收其生产设备；生产、经营假、劣兽药，情节严重的，吊销兽药生产许可证、兽药经营许可证；构成犯罪的，依法追究刑事责任；给他人造成损失的，依法承担赔偿责任。生产、经营企业的主要负责人和直接负责的主管人员终身不得从事兽药的生产、经营活动。</w:t>
            </w:r>
          </w:p>
          <w:p w14:paraId="73AA646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擅自生产强制免疫所需兽用生物制品的，按照无兽药生产许可证生产兽药处罚。</w:t>
            </w:r>
          </w:p>
          <w:p w14:paraId="30CCF2D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七十条第一款：本条例规定的行政处罚由县级以上人民政府兽医行政管理部门决定；其中吊销兽药生产许可证、兽药经营许可证、撤销兽药批准证明文件或者责令停止兽药研究试验的，由发证、批准、备案部门决定。</w:t>
            </w:r>
          </w:p>
          <w:p w14:paraId="6EA129D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2.《兽药进口管理办法》</w:t>
            </w:r>
          </w:p>
          <w:p w14:paraId="06527AF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第二十五条第二款：伪造、涂改进口兽药证明文件进口兽药的，按照《兽药管理条例》第四十七</w:t>
            </w:r>
            <w:r>
              <w:rPr>
                <w:rFonts w:asciiTheme="minorEastAsia" w:eastAsiaTheme="minorEastAsia" w:hAnsiTheme="minorEastAsia" w:cs="宋体" w:hint="eastAsia"/>
                <w:kern w:val="0"/>
                <w:sz w:val="21"/>
                <w:szCs w:val="21"/>
              </w:rPr>
              <w:lastRenderedPageBreak/>
              <w:t>条、第五十六条的规定处理。</w:t>
            </w:r>
          </w:p>
          <w:p w14:paraId="6D709CC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二十七条：养殖户、养殖场、动物诊疗机构等使用者将采购的进口兽药转手销售的，或者代理商、经销商超出《兽药经营许可证》范围经营进口兽用生物制品的，属于无证经营，按照《兽药管理条例》第五十六条的规定处罚。</w:t>
            </w:r>
          </w:p>
          <w:p w14:paraId="631B9A5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3.《兽用生物制品经营管理办法》</w:t>
            </w:r>
          </w:p>
          <w:p w14:paraId="5F1F86D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十六条：养殖户、养殖场、动物诊疗机构等使用者转手销售兽用生物制品的，或者兽药经营者超出《兽药经营许可证》载明的经营范围经营兽用生物制品的，属于无证经营，按照《兽药管理条例》第五十六条的规定处罚。</w:t>
            </w:r>
          </w:p>
        </w:tc>
        <w:tc>
          <w:tcPr>
            <w:tcW w:w="2810" w:type="dxa"/>
            <w:tcBorders>
              <w:top w:val="single" w:sz="4" w:space="0" w:color="auto"/>
              <w:left w:val="single" w:sz="4" w:space="0" w:color="auto"/>
              <w:bottom w:val="single" w:sz="4" w:space="0" w:color="auto"/>
              <w:right w:val="single" w:sz="4" w:space="0" w:color="auto"/>
            </w:tcBorders>
            <w:shd w:val="clear" w:color="auto" w:fill="auto"/>
          </w:tcPr>
          <w:p w14:paraId="23C193C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1、立案责任：涉嫌生产、经营假、劣兽药的，（或者下级农业农村部门上报或其他机关移送的违法案件等），予以审查，决定是否立案。</w:t>
            </w:r>
          </w:p>
          <w:p w14:paraId="1088191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w:t>
            </w:r>
            <w:r>
              <w:rPr>
                <w:rFonts w:asciiTheme="minorEastAsia" w:eastAsiaTheme="minorEastAsia" w:hAnsiTheme="minorEastAsia" w:cs="宋体" w:hint="eastAsia"/>
                <w:kern w:val="0"/>
                <w:sz w:val="21"/>
                <w:szCs w:val="21"/>
              </w:rPr>
              <w:lastRenderedPageBreak/>
              <w:t>人，调查时应出示执法证件，允许当事人辩解陈述。执法人员应保守有关秘密。</w:t>
            </w:r>
          </w:p>
          <w:p w14:paraId="1F0B178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0F73792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06CF3CE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责令其停止生产、经营，没收用于违法生产的原料、辅料、包装材料及生产、经营的兽药和违法所得，并处违法生产、经营的兽药（包括已出售的和未出售的兽药，下同）货值金额2倍以上5倍以下罚款，货值金额无法查证核实的，处10万元以上20万元以下罚款；无兽药生产许可证生产兽药，情节严重的，没收其生产设备；生产、</w:t>
            </w:r>
            <w:r>
              <w:rPr>
                <w:rFonts w:asciiTheme="minorEastAsia" w:eastAsiaTheme="minorEastAsia" w:hAnsiTheme="minorEastAsia" w:cs="宋体" w:hint="eastAsia"/>
                <w:kern w:val="0"/>
                <w:sz w:val="21"/>
                <w:szCs w:val="21"/>
              </w:rPr>
              <w:lastRenderedPageBreak/>
              <w:t>经营假、劣兽药，情节严重的，吊销兽药生产许可证、兽药经营许可证；构成犯罪的，依法追究刑事责任；给他人造成损失的，依法承担赔偿责任。</w:t>
            </w:r>
          </w:p>
          <w:p w14:paraId="41726AA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31B840D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7、执行责任：依照生效的行政处罚决定，吊销采矿许可证。</w:t>
            </w:r>
          </w:p>
          <w:p w14:paraId="2A95C51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3E08348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404E0F4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486C80C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1531FFC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3、执法人员玩忽职守，对应当予以制止和处罚的违法行为不予制止、处罚，破坏兽药市场秩序，致使生产者、经营者、使用者等相关利害关系人的</w:t>
            </w:r>
            <w:r>
              <w:rPr>
                <w:rFonts w:asciiTheme="minorEastAsia" w:eastAsiaTheme="minorEastAsia" w:hAnsiTheme="minorEastAsia" w:cs="宋体" w:hint="eastAsia"/>
                <w:kern w:val="0"/>
                <w:sz w:val="21"/>
                <w:szCs w:val="21"/>
              </w:rPr>
              <w:lastRenderedPageBreak/>
              <w:t>合法权益遭受损害的；</w:t>
            </w:r>
          </w:p>
          <w:p w14:paraId="09EAF8E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兽医行政管理部门及其工作人员利用职务上的便利收取他人财物或者谋取其他利益，对不符合法定条件的单位和个人核发许可证、签署审查同意意见，不履行监督职责，或者发现违法行为不予查处，造成严重后果，构成犯罪的，依法追究刑事责任；尚不构成犯罪的，依法给予行政处分。</w:t>
            </w:r>
          </w:p>
          <w:p w14:paraId="54289A1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5、不具备行政执法资格实施行政处罚的；</w:t>
            </w:r>
          </w:p>
          <w:p w14:paraId="2F6FE15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6、在制止以及查处违法案件中受阻，依照有关规定应当向本级人民政府或者上级农业农村主管部门报告而未报告的；</w:t>
            </w:r>
          </w:p>
          <w:p w14:paraId="6CDF4B2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7、应当依法移送追究刑事责任，而未依法移送有权机关的；</w:t>
            </w:r>
          </w:p>
          <w:p w14:paraId="091CED4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8、擅自改变行政处罚种类、幅度的；</w:t>
            </w:r>
          </w:p>
          <w:p w14:paraId="3CA4360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9、违反法定的行政处罚程序的；</w:t>
            </w:r>
          </w:p>
          <w:p w14:paraId="4D96F51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10、符合听证条件、行政管理相对人要求听证，应予组织听证而不组织听证的；</w:t>
            </w:r>
          </w:p>
          <w:p w14:paraId="48FA892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11、在行政处罚过程中发生腐败行为的；</w:t>
            </w:r>
          </w:p>
          <w:p w14:paraId="4ABE8DF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12、其他违反法律法规规章文件规定的行为。</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340EC440"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16AE5D9B"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77F1EDA5"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7CBABF0E"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6D7157C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对提供虚假的资料、样品或者采取其他欺骗手段取得兽药生产许可证、兽药经营许可证或者兽药批准证明文件的行政处罚</w:t>
            </w:r>
          </w:p>
        </w:tc>
        <w:tc>
          <w:tcPr>
            <w:tcW w:w="1166" w:type="dxa"/>
            <w:tcBorders>
              <w:top w:val="single" w:sz="4" w:space="0" w:color="auto"/>
              <w:left w:val="single" w:sz="4" w:space="0" w:color="auto"/>
              <w:bottom w:val="single" w:sz="4" w:space="0" w:color="auto"/>
              <w:right w:val="single" w:sz="4" w:space="0" w:color="auto"/>
            </w:tcBorders>
            <w:shd w:val="clear" w:color="auto" w:fill="auto"/>
          </w:tcPr>
          <w:p w14:paraId="22E3331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shd w:val="clear" w:color="auto" w:fill="auto"/>
            <w:vAlign w:val="center"/>
          </w:tcPr>
          <w:p w14:paraId="4654E62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1.《兽药管理条例》</w:t>
            </w:r>
          </w:p>
          <w:p w14:paraId="0932CCA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五十七条：违反本条例规定，提供虚假的资料、样品或者采取其他欺骗手段取得兽药生产许可证、兽药经营许可证或者兽药批准证明文件的，吊销兽药生产许可证、兽药经营许可证或者撤销兽药批准证明文件，并处5万元以上10万元以下罚款；给他人造成损失的，依法承担赔偿责任。其主要负责人和直接负责的主管人员终身不得从事兽药的生产、经</w:t>
            </w:r>
            <w:r>
              <w:rPr>
                <w:rFonts w:asciiTheme="minorEastAsia" w:eastAsiaTheme="minorEastAsia" w:hAnsiTheme="minorEastAsia" w:cs="宋体" w:hint="eastAsia"/>
                <w:kern w:val="0"/>
                <w:sz w:val="21"/>
                <w:szCs w:val="21"/>
              </w:rPr>
              <w:lastRenderedPageBreak/>
              <w:t>营和进出口活动。</w:t>
            </w:r>
          </w:p>
          <w:p w14:paraId="0349D19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七十条第一款：本条例规定的行政处罚由县级以上人民政府兽医行政管理部门决定；其中吊销兽药生产许可证、兽药经营许可证、撤销兽药批准证明文件或者责令停止兽药研究试验的，由发证、批准、备案部门决定。</w:t>
            </w:r>
          </w:p>
          <w:p w14:paraId="090CEB6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2.《兽药进口管理办法》</w:t>
            </w:r>
          </w:p>
          <w:p w14:paraId="772B547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第二十五条第一款：提供虚假资料或者采取其他欺骗手段取得进口兽药证明文件的，按照《兽药管理条例》第五十七条的规定处罚。</w:t>
            </w:r>
          </w:p>
        </w:tc>
        <w:tc>
          <w:tcPr>
            <w:tcW w:w="2810" w:type="dxa"/>
            <w:tcBorders>
              <w:top w:val="single" w:sz="4" w:space="0" w:color="auto"/>
              <w:left w:val="single" w:sz="4" w:space="0" w:color="auto"/>
              <w:bottom w:val="single" w:sz="4" w:space="0" w:color="auto"/>
              <w:right w:val="single" w:sz="4" w:space="0" w:color="auto"/>
            </w:tcBorders>
            <w:shd w:val="clear" w:color="auto" w:fill="auto"/>
          </w:tcPr>
          <w:p w14:paraId="32832D1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涉嫌提供虚假的资料、样品或者采取其他欺骗手段取得兽药生产许可证、兽药经营许可证或者兽药批准证明文件的或者涉嫌提供虚假资料或者采取其他欺骗手段取得进口兽药证明文件的（或者下级农业农村部门上报或其他机关移送的违法案件等），予以审查，决定是否立案。</w:t>
            </w:r>
          </w:p>
          <w:p w14:paraId="01BC265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w:t>
            </w:r>
            <w:r>
              <w:rPr>
                <w:rFonts w:asciiTheme="minorEastAsia" w:eastAsiaTheme="minorEastAsia" w:hAnsiTheme="minorEastAsia" w:cs="宋体" w:hint="eastAsia"/>
                <w:kern w:val="0"/>
                <w:sz w:val="21"/>
                <w:szCs w:val="21"/>
              </w:rPr>
              <w:lastRenderedPageBreak/>
              <w:t>对立案的案件，指定专人负责，及时组织调查取证，与当事人有直接利害关系的应当回避。执法人员不得少于两人，调查时应出示执法证件，允许当事人辩解陈述。执法人员应保守有关秘密。</w:t>
            </w:r>
          </w:p>
          <w:p w14:paraId="05C2F24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33A913F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78DF79E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09DD501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04D2BF1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7、执行责任：吊销兽药生产</w:t>
            </w:r>
            <w:r>
              <w:rPr>
                <w:rFonts w:asciiTheme="minorEastAsia" w:eastAsiaTheme="minorEastAsia" w:hAnsiTheme="minorEastAsia" w:cs="宋体" w:hint="eastAsia"/>
                <w:kern w:val="0"/>
                <w:sz w:val="21"/>
                <w:szCs w:val="21"/>
              </w:rPr>
              <w:lastRenderedPageBreak/>
              <w:t>许可证、兽药经营许可证或者撤销兽药批准证明文件，并处5万元以上10万元以下罚款；给他人造成损失的，依法承担赔偿责任。</w:t>
            </w:r>
          </w:p>
          <w:p w14:paraId="0B9FCCA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2C8E4C9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353F370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075907F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3CD514A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3、执法人员玩忽职守，对应当予以制止和处罚的违法行为不予制止、处罚，破坏兽药市场秩序，致使生产者、经营者、使用者等相关利害关系人的合法权益遭受损害的；</w:t>
            </w:r>
          </w:p>
          <w:p w14:paraId="766169D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4、兽医行政管理部门及其工作人员</w:t>
            </w:r>
            <w:r>
              <w:rPr>
                <w:rFonts w:asciiTheme="minorEastAsia" w:eastAsiaTheme="minorEastAsia" w:hAnsiTheme="minorEastAsia" w:cs="宋体" w:hint="eastAsia"/>
                <w:kern w:val="0"/>
                <w:sz w:val="21"/>
                <w:szCs w:val="21"/>
              </w:rPr>
              <w:lastRenderedPageBreak/>
              <w:t>利用职务上的便利收取他人财物或者谋取其他利益，对不符合法定条件的单位和个人核发许可证、签署审查同意意见，不履行监督职责，或者发现违法行为不予查处，造成严重后果，构成犯罪的，依法追究刑事责任；尚不构成犯罪的，依法给予行政处分。</w:t>
            </w:r>
          </w:p>
          <w:p w14:paraId="76D5879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5、不具备行政执法资格实施行政处罚的；</w:t>
            </w:r>
          </w:p>
          <w:p w14:paraId="12E287E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6、在制止以及查处违法案件中受阻，依照有关规定应当向本级人民政府或者上级农业农村主管部门报告而未报告的；</w:t>
            </w:r>
          </w:p>
          <w:p w14:paraId="4727C54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7、应当依法移送追究刑事责任，而未依法移送有权机关的；</w:t>
            </w:r>
          </w:p>
          <w:p w14:paraId="45A935F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8、擅自改变行政处罚种类、幅度的；</w:t>
            </w:r>
          </w:p>
          <w:p w14:paraId="43AFA92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9、违反法定的行政处罚程序的；</w:t>
            </w:r>
          </w:p>
          <w:p w14:paraId="57FA405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10、符合听证条件、行政管理相对人要求听证，应予组织听证而不组织听证的；</w:t>
            </w:r>
          </w:p>
          <w:p w14:paraId="62EBA62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11、在行政处罚过程中发生腐败行为的；</w:t>
            </w:r>
          </w:p>
          <w:p w14:paraId="5F71E9F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12、其他违反法律法规规章文件规定的行为。</w:t>
            </w:r>
          </w:p>
        </w:tc>
        <w:tc>
          <w:tcPr>
            <w:tcW w:w="1110" w:type="dxa"/>
            <w:tcBorders>
              <w:top w:val="single" w:sz="4" w:space="0" w:color="auto"/>
              <w:left w:val="single" w:sz="4" w:space="0" w:color="auto"/>
              <w:bottom w:val="single" w:sz="4" w:space="0" w:color="auto"/>
              <w:right w:val="single" w:sz="4" w:space="0" w:color="auto"/>
            </w:tcBorders>
          </w:tcPr>
          <w:p w14:paraId="5AF57209"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37AA6CF5"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13899BFD"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67D189A5"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2828698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对买卖、出租、出借兽药生产许可证、兽药经营许可证或者兽药批准证明文件等行为的行政处罚</w:t>
            </w:r>
          </w:p>
        </w:tc>
        <w:tc>
          <w:tcPr>
            <w:tcW w:w="1166" w:type="dxa"/>
            <w:tcBorders>
              <w:top w:val="single" w:sz="4" w:space="0" w:color="auto"/>
              <w:left w:val="single" w:sz="4" w:space="0" w:color="auto"/>
              <w:bottom w:val="single" w:sz="4" w:space="0" w:color="auto"/>
              <w:right w:val="single" w:sz="4" w:space="0" w:color="auto"/>
            </w:tcBorders>
            <w:shd w:val="clear" w:color="auto" w:fill="auto"/>
          </w:tcPr>
          <w:p w14:paraId="2B62545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shd w:val="clear" w:color="auto" w:fill="auto"/>
            <w:vAlign w:val="center"/>
          </w:tcPr>
          <w:p w14:paraId="581545A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1.《兽药管理条例》</w:t>
            </w:r>
          </w:p>
          <w:p w14:paraId="23546C9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五十八条：买卖、出租、出借兽药生产许可证、兽药经营许可证和兽药批准证明文件的，没收违法所得，并处1万元以上10万元以下罚款；情节严重的，吊销兽药生产许可证、兽药经营许可证或者撤销兽药批准证明文件；构成犯罪的，依法追究刑事责任；给他人造成损失的，依法承担赔偿责任。</w:t>
            </w:r>
          </w:p>
          <w:p w14:paraId="6EB5910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七十条第一款：本条例规定的行政处罚由县级以上人民政府兽医行政管理部门决定；其中吊销兽药生产许可证、兽药经营许可证、撤销兽药批准证明文件或者责令停止兽药研究试验的，由发证、批准、备案部门决定。</w:t>
            </w:r>
          </w:p>
          <w:p w14:paraId="1D47CE8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2.《兽药进口管理办法》</w:t>
            </w:r>
          </w:p>
          <w:p w14:paraId="3D7DF0B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第二十六条：买卖、出租、出借《进口兽药通关单》的，按照《兽药管理条例》第五十八条的规定</w:t>
            </w:r>
            <w:r>
              <w:rPr>
                <w:rFonts w:asciiTheme="minorEastAsia" w:eastAsiaTheme="minorEastAsia" w:hAnsiTheme="minorEastAsia" w:cs="宋体" w:hint="eastAsia"/>
                <w:kern w:val="0"/>
                <w:sz w:val="21"/>
                <w:szCs w:val="21"/>
              </w:rPr>
              <w:lastRenderedPageBreak/>
              <w:t>处罚。</w:t>
            </w:r>
          </w:p>
          <w:p w14:paraId="00D24F2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3.《兽药产品批准文号管理办法》</w:t>
            </w:r>
          </w:p>
          <w:p w14:paraId="5F2F35C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第二十六条：买卖、出租、出借兽药产品批准文号的，按照《兽药管理条例》第五十八条规定处罚。</w:t>
            </w:r>
          </w:p>
        </w:tc>
        <w:tc>
          <w:tcPr>
            <w:tcW w:w="2810" w:type="dxa"/>
            <w:tcBorders>
              <w:top w:val="single" w:sz="4" w:space="0" w:color="auto"/>
              <w:left w:val="single" w:sz="4" w:space="0" w:color="auto"/>
              <w:bottom w:val="single" w:sz="4" w:space="0" w:color="auto"/>
              <w:right w:val="single" w:sz="4" w:space="0" w:color="auto"/>
            </w:tcBorders>
            <w:shd w:val="clear" w:color="auto" w:fill="auto"/>
          </w:tcPr>
          <w:p w14:paraId="059BD79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涉嫌买卖、出租、出借兽药生产许可证、兽药经营许可证、兽药批准证明文件、《进口兽药通关单》和兽药产品批准文号的（或者下级农业农村部门上报或其他机关移送的违法案件等），予以审查，决定是否立案。</w:t>
            </w:r>
          </w:p>
          <w:p w14:paraId="7847718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76E003F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w:t>
            </w:r>
            <w:r>
              <w:rPr>
                <w:rFonts w:asciiTheme="minorEastAsia" w:eastAsiaTheme="minorEastAsia" w:hAnsiTheme="minorEastAsia" w:cs="宋体" w:hint="eastAsia"/>
                <w:kern w:val="0"/>
                <w:sz w:val="21"/>
                <w:szCs w:val="21"/>
              </w:rPr>
              <w:lastRenderedPageBreak/>
              <w:t>时，以适当的方式补充调查）。</w:t>
            </w:r>
          </w:p>
          <w:p w14:paraId="3FCCFC4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5F92BA4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5E61AEE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4BB290D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没收违法所得，并处1万元以上10万元以下罚款；情节严重的，吊销兽药生产许可证、兽药经营许可证或者撤销兽药批准证明文件；构成犯罪的，依法追究刑事责任；给他人造成损失的，依法承担赔偿责任。</w:t>
            </w:r>
          </w:p>
          <w:p w14:paraId="1ADECE3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305D70B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24A895D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1BD6C56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0B8E1BC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3、执法人员玩忽职守，对应当予以制止和处罚的违法行为不予制止、处罚，破坏兽药市场秩序，致使生产者、经营者、使用者等相关利害关系人的合法权益遭受损害的；</w:t>
            </w:r>
          </w:p>
          <w:p w14:paraId="1BB23BB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兽医行政管理部门及其工作人员利用职务上的便利收取他人财物或者谋取其他利益，对不符合法定条件的单位和个人核发许可证、签署审查同意意见，不履行监督职责，或者发现违法行为不予查处，造成严重后果，构成犯罪的，依法追究刑事责任；尚不构成犯罪的，依法给予行政处分。</w:t>
            </w:r>
          </w:p>
          <w:p w14:paraId="4FE60F2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5、不具备行政执法资格实施行政处罚的；</w:t>
            </w:r>
          </w:p>
          <w:p w14:paraId="75231C5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6、在制止以及查处违法案件中受阻，依照有关规定应当向本级人民政府或者上级农业农村主管部门报告而未报告的；</w:t>
            </w:r>
          </w:p>
          <w:p w14:paraId="4860304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7、应当依法移送追究刑事责任，而未依法移送有权机关的；</w:t>
            </w:r>
          </w:p>
          <w:p w14:paraId="66EBC56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8、擅自改变行政处罚种类、幅度的；</w:t>
            </w:r>
          </w:p>
          <w:p w14:paraId="40DB562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9、违反法定的行政处罚程序的；</w:t>
            </w:r>
          </w:p>
          <w:p w14:paraId="3D952E6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10、符合听证条件、行政管理相对人要求听证，应予组织听证而不组织听证的；</w:t>
            </w:r>
          </w:p>
          <w:p w14:paraId="6523DC6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11、在行政处罚过程中发生腐败行为的；</w:t>
            </w:r>
          </w:p>
          <w:p w14:paraId="752E57A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12、其他违反法律法规规章文件规定的行为。</w:t>
            </w:r>
          </w:p>
        </w:tc>
        <w:tc>
          <w:tcPr>
            <w:tcW w:w="1110" w:type="dxa"/>
            <w:tcBorders>
              <w:top w:val="single" w:sz="4" w:space="0" w:color="auto"/>
              <w:left w:val="single" w:sz="4" w:space="0" w:color="auto"/>
              <w:bottom w:val="single" w:sz="4" w:space="0" w:color="auto"/>
              <w:right w:val="single" w:sz="4" w:space="0" w:color="auto"/>
            </w:tcBorders>
          </w:tcPr>
          <w:p w14:paraId="78E0B4B4"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1166E246" w14:textId="77777777" w:rsidTr="005F346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268A432"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4CA1E4C0"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22F4B4D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对兽药安全性评价单位、临床试验单位、生产和经营企</w:t>
            </w:r>
            <w:r>
              <w:rPr>
                <w:rFonts w:asciiTheme="minorEastAsia" w:eastAsiaTheme="minorEastAsia" w:hAnsiTheme="minorEastAsia" w:cs="宋体" w:hint="eastAsia"/>
                <w:kern w:val="0"/>
                <w:sz w:val="21"/>
                <w:szCs w:val="21"/>
              </w:rPr>
              <w:lastRenderedPageBreak/>
              <w:t>业未按照规定实施兽药研究试验、生产、经营质量管理规范等行为的行政处罚</w:t>
            </w:r>
          </w:p>
        </w:tc>
        <w:tc>
          <w:tcPr>
            <w:tcW w:w="1166" w:type="dxa"/>
            <w:tcBorders>
              <w:top w:val="single" w:sz="4" w:space="0" w:color="auto"/>
              <w:left w:val="single" w:sz="4" w:space="0" w:color="auto"/>
              <w:bottom w:val="single" w:sz="4" w:space="0" w:color="auto"/>
              <w:right w:val="single" w:sz="4" w:space="0" w:color="auto"/>
            </w:tcBorders>
            <w:shd w:val="clear" w:color="auto" w:fill="auto"/>
          </w:tcPr>
          <w:p w14:paraId="2BBBD19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shd w:val="clear" w:color="auto" w:fill="auto"/>
            <w:vAlign w:val="center"/>
          </w:tcPr>
          <w:p w14:paraId="09AA8A5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1.《兽药管理条例》</w:t>
            </w:r>
          </w:p>
          <w:p w14:paraId="20A72D0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第五十九条：违反本条例规定，兽药安全性评价单位、临床试验单位、生产和经营企业未按照规</w:t>
            </w:r>
            <w:r>
              <w:rPr>
                <w:rFonts w:asciiTheme="minorEastAsia" w:eastAsiaTheme="minorEastAsia" w:hAnsiTheme="minorEastAsia" w:cs="宋体" w:hint="eastAsia"/>
                <w:kern w:val="0"/>
                <w:sz w:val="21"/>
                <w:szCs w:val="21"/>
              </w:rPr>
              <w:lastRenderedPageBreak/>
              <w:t>定实施兽药研究试验、生产、经营质量管理规范的，给予警告，责令其限期改正；逾期不改正的，责令停止兽药研究试验、生产、经营活动，并处5万元以下罚款；情节严重的，吊销兽药生产许可证、兽药经营许可证；给他人造成损失的，依法承担赔偿责任。</w:t>
            </w:r>
          </w:p>
          <w:p w14:paraId="65E88AE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违反本条例规定，研制新兽药不具备规定的条件擅自使用一类病原微生物或者在实验室阶段前未经批准的，责令其停止实验，并处5万元以上10万元以下罚款；构成犯罪的，依法追究刑事责任；给他人造成损失的，依法承担赔偿责任。</w:t>
            </w:r>
          </w:p>
          <w:p w14:paraId="4A15E1E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违反本条例规定，开展新兽药临床试验应当备案而未备案的，责令其立即改正，给予警告，并处5万元以上10万元以下罚款；给他人造成损失的，依法承担赔偿责任。</w:t>
            </w:r>
          </w:p>
          <w:p w14:paraId="6F2166E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七十条第一款：本条例规定的行政处罚由县级以上人民政府兽医行政管理部门决定；其中吊销兽药生产许可证、兽药经营许可证、撤销兽药批准证明文件或者责令停止兽药研究试验的，由发证、批准、备案部门决定。</w:t>
            </w:r>
          </w:p>
          <w:p w14:paraId="36DE8DE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2.《兽用处方药和非处方药管理办法》</w:t>
            </w:r>
          </w:p>
          <w:p w14:paraId="73AF732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十六条：违反本办法规定，有下列情形之一的，依照《兽药管理条例》第五十九条第一款的规定进行处罚：（一）兽药经营者未在经营场所明显位置悬挂或者张贴提示语的；（二）兽用处方药与兽用非处方药未分区或分柜摆放的；（三）兽用处方药采用开架自选方式销售的；（四）兽医处方笺和兽用处方药购销记录未按规定保存的。</w:t>
            </w:r>
          </w:p>
          <w:p w14:paraId="0A710D4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3.《新兽药研制管理办法》</w:t>
            </w:r>
          </w:p>
          <w:p w14:paraId="2FBED4E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第二十七条第一款：兽药安全性评价单位、临床试验单位未按照《兽药非临床研究质量管理规范》或《兽药临床试验质量管理规范》规定实施兽药研究试验的，依照《兽药管理条例》第五十九条的规定予以处罚。</w:t>
            </w:r>
          </w:p>
        </w:tc>
        <w:tc>
          <w:tcPr>
            <w:tcW w:w="2810" w:type="dxa"/>
            <w:tcBorders>
              <w:top w:val="single" w:sz="4" w:space="0" w:color="auto"/>
              <w:left w:val="single" w:sz="4" w:space="0" w:color="auto"/>
              <w:bottom w:val="single" w:sz="4" w:space="0" w:color="auto"/>
              <w:right w:val="single" w:sz="4" w:space="0" w:color="auto"/>
            </w:tcBorders>
            <w:shd w:val="clear" w:color="auto" w:fill="auto"/>
          </w:tcPr>
          <w:p w14:paraId="45ABAC4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1、立案责任：发现兽药安全性评价单位、临床试验单位、生产和经营企业涉嫌未按照规定实施兽药研究试验、生</w:t>
            </w:r>
            <w:r>
              <w:rPr>
                <w:rFonts w:asciiTheme="minorEastAsia" w:eastAsiaTheme="minorEastAsia" w:hAnsiTheme="minorEastAsia" w:cs="宋体" w:hint="eastAsia"/>
                <w:kern w:val="0"/>
                <w:sz w:val="21"/>
                <w:szCs w:val="21"/>
              </w:rPr>
              <w:lastRenderedPageBreak/>
              <w:t>产、经营质量管理规范的（或者下级农业农村部门上报或其他机关移送的违法案件等），予以审查，决定是否立案。</w:t>
            </w:r>
          </w:p>
          <w:p w14:paraId="053D775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0060CB2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7930098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4、告知责任：作出行政处罚决定前，应制作《行政处罚事先告知书》送达当事人，告知违法事实及其享有的陈述、申辩等权利。符合听证规定的，制作并送达《行政处罚听证会通知书》。</w:t>
            </w:r>
          </w:p>
          <w:p w14:paraId="1732E1C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w:t>
            </w:r>
            <w:r>
              <w:rPr>
                <w:rFonts w:asciiTheme="minorEastAsia" w:eastAsiaTheme="minorEastAsia" w:hAnsiTheme="minorEastAsia" w:cs="宋体" w:hint="eastAsia"/>
                <w:kern w:val="0"/>
                <w:sz w:val="21"/>
                <w:szCs w:val="21"/>
              </w:rPr>
              <w:lastRenderedPageBreak/>
              <w:t>当事人陈述申辩或者听证情况等内容。</w:t>
            </w:r>
          </w:p>
          <w:p w14:paraId="1F17F6B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36C40A0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开展新兽药临床试验应当备案而未备案的，责令其立即改正，给予警告，并处5万元以上10万元以下罚款；给他人造成损失的，依法承担赔偿责任。告知违法事实及其享有的陈述、申辩等权利。符合听证规定的，制作并送达《行政处罚听证告知书》。</w:t>
            </w:r>
          </w:p>
          <w:p w14:paraId="03B8E5B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692D44C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0BA43AA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给予警告，责令其限期改正；逾期不改正的，责令停止兽药研究试验、生产、经营活动，并处5万元以下罚款；情节严重的，吊销兽药生产许可证、兽药经营许可证；给他人造成损失的，依法承担赔偿责任。</w:t>
            </w:r>
          </w:p>
          <w:p w14:paraId="4718FAD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8、其他法律法规规章文件规定应履行的责任。</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41A27FB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13E886C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w:t>
            </w:r>
            <w:r>
              <w:rPr>
                <w:rFonts w:asciiTheme="minorEastAsia" w:eastAsiaTheme="minorEastAsia" w:hAnsiTheme="minorEastAsia" w:cs="宋体" w:hint="eastAsia"/>
                <w:kern w:val="0"/>
                <w:sz w:val="21"/>
                <w:szCs w:val="21"/>
              </w:rPr>
              <w:lastRenderedPageBreak/>
              <w:t>罚的；</w:t>
            </w:r>
          </w:p>
          <w:p w14:paraId="0CC4FC2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11262BD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3、执法人员玩忽职守，对应当予以制止和处罚的违法行为不予制止、处罚，破坏兽药市场秩序，致使生产者、经营者、使用者等相关利害关系人的合法权益遭受损害的；</w:t>
            </w:r>
          </w:p>
          <w:p w14:paraId="7C88194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兽医行政管理部门及其工作人员利用职务上的便利收取他人财物或者谋取其他利益，对不符合法定条件的单位和个人核发许可证、签署审查同意意见，不履行监督职责，或者发现违法行为不予查处，造成严重后果，构成犯罪的，依法追究刑事责任；尚不构成犯罪的，依法给予行政处分。</w:t>
            </w:r>
          </w:p>
          <w:p w14:paraId="0C6A6D8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5、不具备行政执法资格实施行政处罚的；</w:t>
            </w:r>
          </w:p>
          <w:p w14:paraId="24DF69C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6、在制止以及查处违法案件中受阻，依照有关规定应当向本级人民政府或者上级农业农村主管部门报告而未报告的；</w:t>
            </w:r>
          </w:p>
          <w:p w14:paraId="4065445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7、应当依法移送追究刑事责任，而未依法移送有权机关的；</w:t>
            </w:r>
          </w:p>
          <w:p w14:paraId="0456B64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8、擅自改变行政处罚种类、幅度的；</w:t>
            </w:r>
          </w:p>
          <w:p w14:paraId="53ED5F3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9、违反法定的行政处罚程序的；</w:t>
            </w:r>
          </w:p>
          <w:p w14:paraId="658F474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10、符合听证条件、行政管理相对人要求听证，应予组织听证而不组织听证的；</w:t>
            </w:r>
          </w:p>
          <w:p w14:paraId="6CCD0BB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11、在行政处罚过程中发生腐败行为的；</w:t>
            </w:r>
          </w:p>
          <w:p w14:paraId="0F95AA0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12、其他违反法律法规规章文件规定的行为。</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339DAA06"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6F6E758E"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77B95F1C"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5E4BAD9D"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21EE5EC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对兽药的标签和说明书未经批准等行为的行政处罚</w:t>
            </w:r>
          </w:p>
        </w:tc>
        <w:tc>
          <w:tcPr>
            <w:tcW w:w="1166" w:type="dxa"/>
            <w:tcBorders>
              <w:top w:val="single" w:sz="4" w:space="0" w:color="auto"/>
              <w:left w:val="single" w:sz="4" w:space="0" w:color="auto"/>
              <w:bottom w:val="single" w:sz="4" w:space="0" w:color="auto"/>
              <w:right w:val="single" w:sz="4" w:space="0" w:color="auto"/>
            </w:tcBorders>
            <w:shd w:val="clear" w:color="auto" w:fill="auto"/>
          </w:tcPr>
          <w:p w14:paraId="7863F24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shd w:val="clear" w:color="auto" w:fill="auto"/>
            <w:vAlign w:val="center"/>
          </w:tcPr>
          <w:p w14:paraId="2560696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1.《兽药管理条例》</w:t>
            </w:r>
          </w:p>
          <w:p w14:paraId="32FEC49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六十条：违反本条例规定，兽药的标签和说明书未经批准的，责令其限期改正；逾期不改正的，按照生产、经营假兽药处罚；有兽药产品批准文号的，撤销兽药产品批准文号；给他人造成损失的，依法承担赔偿责任。</w:t>
            </w:r>
          </w:p>
          <w:p w14:paraId="63B7175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兽药包装上未附有标签和说明书，或者标签和说明书与批准的内容不一致的，责令其限期改正；情节严重的，依照前款规定处罚。</w:t>
            </w:r>
          </w:p>
          <w:p w14:paraId="3A81F11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七十条第一款：本条例规定的行政处罚由县级以上人民政府兽医行政管理部门决定；其中吊销兽药生产许可证、兽药经营许可证、撤销兽药批准证明文件或者责令停止兽药研究试验的，由发证、批准、备案部门决定。</w:t>
            </w:r>
          </w:p>
          <w:p w14:paraId="5A26742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2.《兽用处方药和非处方药管理办法》</w:t>
            </w:r>
          </w:p>
          <w:p w14:paraId="4B46452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第十四条：违反本办法第四条规定的，依照《兽药管理条例》第六十条第二款的规定进行处罚。</w:t>
            </w:r>
          </w:p>
          <w:p w14:paraId="0215232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3.《兽药标签和说明书管理办法》</w:t>
            </w:r>
          </w:p>
          <w:p w14:paraId="4F7CF1E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第二十三条：凡违反本办法规定的，按照《兽药管理条例》有关</w:t>
            </w:r>
            <w:r>
              <w:rPr>
                <w:rFonts w:asciiTheme="minorEastAsia" w:eastAsiaTheme="minorEastAsia" w:hAnsiTheme="minorEastAsia" w:cs="宋体" w:hint="eastAsia"/>
                <w:kern w:val="0"/>
                <w:sz w:val="21"/>
                <w:szCs w:val="21"/>
              </w:rPr>
              <w:lastRenderedPageBreak/>
              <w:t>规定进行处罚。兽药产品标签未按要求使用电子追溯码的，按照《兽药管理条例》第六十条第二款处罚。</w:t>
            </w:r>
          </w:p>
        </w:tc>
        <w:tc>
          <w:tcPr>
            <w:tcW w:w="2810" w:type="dxa"/>
            <w:tcBorders>
              <w:top w:val="single" w:sz="4" w:space="0" w:color="auto"/>
              <w:left w:val="single" w:sz="4" w:space="0" w:color="auto"/>
              <w:bottom w:val="single" w:sz="4" w:space="0" w:color="auto"/>
              <w:right w:val="single" w:sz="4" w:space="0" w:color="auto"/>
            </w:tcBorders>
            <w:shd w:val="clear" w:color="auto" w:fill="auto"/>
          </w:tcPr>
          <w:p w14:paraId="68032E8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1、立案责任：发现兽药生产、经营者生产、经营的兽药的标签和说明书涉嫌未经批准的（或者下级农业农村部门上报或其他机关移送的违法案件等），予以审查，决定是否立案。</w:t>
            </w:r>
          </w:p>
          <w:p w14:paraId="394FB1F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4329324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041D9E9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4、告知责任：作出行政处罚决定前，应制作《行政处罚事先告知书》送达当事人，告知违法事实及其享有的陈述、申辩等权利。符合听证规定的，</w:t>
            </w:r>
            <w:r>
              <w:rPr>
                <w:rFonts w:asciiTheme="minorEastAsia" w:eastAsiaTheme="minorEastAsia" w:hAnsiTheme="minorEastAsia" w:cs="宋体" w:hint="eastAsia"/>
                <w:kern w:val="0"/>
                <w:sz w:val="21"/>
                <w:szCs w:val="21"/>
              </w:rPr>
              <w:lastRenderedPageBreak/>
              <w:t>制作并送达《行政处罚听证会通知书》。</w:t>
            </w:r>
          </w:p>
          <w:p w14:paraId="33D8032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5A9136C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0C1029F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7、执行责任：责令其限期改正；逾期不改正的，按照生产、经营假兽药处罚；有兽药产品批准文号的，撤销兽药产品批准文号；给他人造成损失的，依法承担赔偿责任。</w:t>
            </w:r>
          </w:p>
          <w:p w14:paraId="52B6BC9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78ACB1E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7A37B9E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3D1DD4E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722A84E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3、执法人员玩忽职守，对应当予以制止和处罚的违法行为不予制止、处罚，破坏兽药市场秩序，致使生产者、经营者、使用者等相关利害关系人的合法权益遭受损害的；</w:t>
            </w:r>
          </w:p>
          <w:p w14:paraId="416CC4E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兽医行政管理部门及其工作人员利用职务上的便利收取他人财物或者谋取其他利益，对不符合法定条件的单位和个人核发许可证、签署审查同意意见，不履行监督职责，或者发现违法行为不予查处，造成严重后果，构成犯罪的，依法追究刑事责任；尚不构成犯罪的，依法给予行政处分。</w:t>
            </w:r>
          </w:p>
          <w:p w14:paraId="6279EAC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5、不具备行政执法资格实施行政处罚的；</w:t>
            </w:r>
          </w:p>
          <w:p w14:paraId="1F70D9E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6、在制止以及查处违法案件中受阻，依照有关规定应当向本级人民政府或者上级农业农村主管部门报告而未报告的；</w:t>
            </w:r>
          </w:p>
          <w:p w14:paraId="07F2A69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7、应当依法移送追究刑事责任，而</w:t>
            </w:r>
            <w:r>
              <w:rPr>
                <w:rFonts w:asciiTheme="minorEastAsia" w:eastAsiaTheme="minorEastAsia" w:hAnsiTheme="minorEastAsia" w:cs="宋体" w:hint="eastAsia"/>
                <w:kern w:val="0"/>
                <w:sz w:val="21"/>
                <w:szCs w:val="21"/>
              </w:rPr>
              <w:lastRenderedPageBreak/>
              <w:t>未依法移送有权机关的；</w:t>
            </w:r>
          </w:p>
          <w:p w14:paraId="30037D3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8、擅自改变行政处罚种类、幅度的；</w:t>
            </w:r>
          </w:p>
          <w:p w14:paraId="7312A3C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9、违反法定的行政处罚程序的；</w:t>
            </w:r>
          </w:p>
          <w:p w14:paraId="68BE60C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10、符合听证条件、行政管理相对人要求听证，应予组织听证而不组织听证的；</w:t>
            </w:r>
          </w:p>
          <w:p w14:paraId="1BAA4A5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11、在行政处罚过程中发生腐败行为的；</w:t>
            </w:r>
          </w:p>
          <w:p w14:paraId="304A638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12、其他违反法律法规规章文件规定的行为。</w:t>
            </w:r>
          </w:p>
        </w:tc>
        <w:tc>
          <w:tcPr>
            <w:tcW w:w="1110" w:type="dxa"/>
            <w:tcBorders>
              <w:top w:val="single" w:sz="4" w:space="0" w:color="auto"/>
              <w:left w:val="single" w:sz="4" w:space="0" w:color="auto"/>
              <w:bottom w:val="single" w:sz="4" w:space="0" w:color="auto"/>
              <w:right w:val="single" w:sz="4" w:space="0" w:color="auto"/>
            </w:tcBorders>
          </w:tcPr>
          <w:p w14:paraId="4B55AC51"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5794ABAD" w14:textId="77777777" w:rsidTr="005F346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61B6D4B"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25234B01"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0B760D4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对境外企业在中国直接销售兽药的行政处罚</w:t>
            </w:r>
          </w:p>
        </w:tc>
        <w:tc>
          <w:tcPr>
            <w:tcW w:w="1166" w:type="dxa"/>
            <w:tcBorders>
              <w:top w:val="single" w:sz="4" w:space="0" w:color="auto"/>
              <w:left w:val="single" w:sz="4" w:space="0" w:color="auto"/>
              <w:bottom w:val="single" w:sz="4" w:space="0" w:color="auto"/>
              <w:right w:val="single" w:sz="4" w:space="0" w:color="auto"/>
            </w:tcBorders>
            <w:shd w:val="clear" w:color="auto" w:fill="auto"/>
          </w:tcPr>
          <w:p w14:paraId="48E4E26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shd w:val="clear" w:color="auto" w:fill="auto"/>
            <w:vAlign w:val="center"/>
          </w:tcPr>
          <w:p w14:paraId="55DD478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《兽药管理条例》</w:t>
            </w:r>
          </w:p>
          <w:p w14:paraId="1B0E8AC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六十一条：违反本条例规定，境外企业在中国直接销售兽药的，责令其限期改正，没收直接销售的兽药和违法所得，并处5万元以上10万元以下罚款；情节严重的，吊销进口兽药注册证书；给他人造成损失的，依法承担赔偿责任。</w:t>
            </w:r>
          </w:p>
          <w:p w14:paraId="3746421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第七十条第一款：本条例规定的行政处罚由县级以上人民政府兽医行政管理部门决定；其中吊销</w:t>
            </w:r>
            <w:r>
              <w:rPr>
                <w:rFonts w:asciiTheme="minorEastAsia" w:eastAsiaTheme="minorEastAsia" w:hAnsiTheme="minorEastAsia" w:cs="宋体" w:hint="eastAsia"/>
                <w:kern w:val="0"/>
                <w:sz w:val="21"/>
                <w:szCs w:val="21"/>
              </w:rPr>
              <w:lastRenderedPageBreak/>
              <w:t>兽药生产许可证、兽药经营许可证、撤销兽药批准证明文件或者责令停止兽药研究试验的，由发证、批准、备案部门决定。</w:t>
            </w:r>
          </w:p>
        </w:tc>
        <w:tc>
          <w:tcPr>
            <w:tcW w:w="2810" w:type="dxa"/>
            <w:tcBorders>
              <w:top w:val="single" w:sz="4" w:space="0" w:color="auto"/>
              <w:left w:val="single" w:sz="4" w:space="0" w:color="auto"/>
              <w:bottom w:val="single" w:sz="4" w:space="0" w:color="auto"/>
              <w:right w:val="single" w:sz="4" w:space="0" w:color="auto"/>
            </w:tcBorders>
            <w:shd w:val="clear" w:color="auto" w:fill="auto"/>
          </w:tcPr>
          <w:p w14:paraId="4A114B9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1、立案责任：发现境外企业在中国涉嫌直接销售兽药的（或者下级农业农村部门上报或其他机关移送的违法案件等），予以审查，决定是否立案。</w:t>
            </w:r>
          </w:p>
          <w:p w14:paraId="13B5429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w:t>
            </w:r>
            <w:r>
              <w:rPr>
                <w:rFonts w:asciiTheme="minorEastAsia" w:eastAsiaTheme="minorEastAsia" w:hAnsiTheme="minorEastAsia" w:cs="宋体" w:hint="eastAsia"/>
                <w:kern w:val="0"/>
                <w:sz w:val="21"/>
                <w:szCs w:val="21"/>
              </w:rPr>
              <w:lastRenderedPageBreak/>
              <w:t>允许当事人辩解陈述。执法人员应保守有关秘密。</w:t>
            </w:r>
          </w:p>
          <w:p w14:paraId="29E5626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4229568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4、告知责任：作出行政处罚决定前，应制作《行政处罚事先告知书》送达当事人，告知违法事实及其享有的陈述、申辩等权利。符合听证规定的，制作并送达《行政处罚听证会通知书》。</w:t>
            </w:r>
          </w:p>
          <w:p w14:paraId="23687DF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43225C1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24F6919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7、执行责任：责令其限期改正，没收直接销售的兽药和违法所得，并处5万元以上10万元以下罚款；情节严重的，吊销进口兽药注册证书；给他人造成损失的，依法承担赔偿责</w:t>
            </w:r>
            <w:r>
              <w:rPr>
                <w:rFonts w:asciiTheme="minorEastAsia" w:eastAsiaTheme="minorEastAsia" w:hAnsiTheme="minorEastAsia" w:cs="宋体" w:hint="eastAsia"/>
                <w:kern w:val="0"/>
                <w:sz w:val="21"/>
                <w:szCs w:val="21"/>
              </w:rPr>
              <w:lastRenderedPageBreak/>
              <w:t>任。</w:t>
            </w:r>
          </w:p>
          <w:p w14:paraId="06BFB62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76E92D1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5EB9C31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7E55547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78BD755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3、执法人员玩忽职守，对应当予以制止和处罚的违法行为不予制止、处罚，破坏兽药市场秩序，致使生产者、经营者、使用者等相关利害关系人的合法权益遭受损害的；</w:t>
            </w:r>
          </w:p>
          <w:p w14:paraId="162F829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4、兽医行政管理部门及其工作人员</w:t>
            </w:r>
            <w:r>
              <w:rPr>
                <w:rFonts w:asciiTheme="minorEastAsia" w:eastAsiaTheme="minorEastAsia" w:hAnsiTheme="minorEastAsia" w:cs="宋体" w:hint="eastAsia"/>
                <w:kern w:val="0"/>
                <w:sz w:val="21"/>
                <w:szCs w:val="21"/>
              </w:rPr>
              <w:lastRenderedPageBreak/>
              <w:t>利用职务上的便利收取他人财物或者谋取其他利益，对不符合法定条件的单位和个人核发许可证、签署审查同意意见，不履行监督职责，或者发现违法行为不予查处，造成严重后果，构成犯罪的，依法追究刑事责任；尚不构成犯罪的，依法给予行政处分。</w:t>
            </w:r>
          </w:p>
          <w:p w14:paraId="4641D28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5、不具备行政执法资格实施行政处罚的；</w:t>
            </w:r>
          </w:p>
          <w:p w14:paraId="4903406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6、在制止以及查处违法案件中受阻，依照有关规定应当向本级人民政府或者上级农业农村主管部门报告而未报告的；</w:t>
            </w:r>
          </w:p>
          <w:p w14:paraId="3801A50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7、应当依法移送追究刑事责任，而未依法移送有权机关的；</w:t>
            </w:r>
          </w:p>
          <w:p w14:paraId="5590DF8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8、擅自改变行政处罚种类、幅度的；</w:t>
            </w:r>
          </w:p>
          <w:p w14:paraId="1CBDB79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9、违反法定的行政处罚程序的；</w:t>
            </w:r>
          </w:p>
          <w:p w14:paraId="4714655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10、符合听证条件、行政管理相对人要求听证，应予组织听证而不组织听证的；</w:t>
            </w:r>
          </w:p>
          <w:p w14:paraId="3BDA863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11、在行政处罚过程中发生腐败行为的；</w:t>
            </w:r>
          </w:p>
          <w:p w14:paraId="459E9F7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12、其他违反法律法规规章文件规定的行为。</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72D918B0"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3CACE402" w14:textId="77777777" w:rsidTr="005F346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834FDE3"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026DE728"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670B687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对未按照国家有关兽药安全使用规定使用兽药的、未建立用药记录或者记录不完整真实的，或者使用禁止使用的药品和其他化合物的，或者将人用药品用于动物等行为的行政处罚</w:t>
            </w:r>
          </w:p>
        </w:tc>
        <w:tc>
          <w:tcPr>
            <w:tcW w:w="1166" w:type="dxa"/>
            <w:tcBorders>
              <w:top w:val="single" w:sz="4" w:space="0" w:color="auto"/>
              <w:left w:val="single" w:sz="4" w:space="0" w:color="auto"/>
              <w:bottom w:val="single" w:sz="4" w:space="0" w:color="auto"/>
              <w:right w:val="single" w:sz="4" w:space="0" w:color="auto"/>
            </w:tcBorders>
            <w:shd w:val="clear" w:color="auto" w:fill="auto"/>
          </w:tcPr>
          <w:p w14:paraId="2496D8F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shd w:val="clear" w:color="auto" w:fill="auto"/>
            <w:vAlign w:val="center"/>
          </w:tcPr>
          <w:p w14:paraId="0F57A7B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《兽药管理条例》</w:t>
            </w:r>
          </w:p>
          <w:p w14:paraId="65EE31A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六十二条：违反本条例规定，未按照国家有关兽药安全使用规定使用兽药的、未建立用药记录或者记录不完整真实的，或者使用禁止使用的药品和其他化合物的，或者将人用药品用于动物的，责令其立即改正，并对饲喂了违禁药物及其他化合物的动物及其产品进行无害化处理；对违法单位处1万元以上5万元以下罚款；给他人造成损失的，依法承担赔偿责任。</w:t>
            </w:r>
          </w:p>
          <w:p w14:paraId="346B4AB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七十条第一款：本条例规定的行政处罚由县级以上人民政府兽医行政管理部门决定；其中吊销兽药生产许可证、兽药经营许可证、撤销兽药批准证明文件或者责令停止兽药研究试验的，由发证、批准、备案部门决定。</w:t>
            </w:r>
          </w:p>
        </w:tc>
        <w:tc>
          <w:tcPr>
            <w:tcW w:w="2810" w:type="dxa"/>
            <w:tcBorders>
              <w:top w:val="single" w:sz="4" w:space="0" w:color="auto"/>
              <w:left w:val="single" w:sz="4" w:space="0" w:color="auto"/>
              <w:bottom w:val="single" w:sz="4" w:space="0" w:color="auto"/>
              <w:right w:val="single" w:sz="4" w:space="0" w:color="auto"/>
            </w:tcBorders>
            <w:shd w:val="clear" w:color="auto" w:fill="auto"/>
          </w:tcPr>
          <w:p w14:paraId="6BB4D56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1、立案责任：发现涉嫌未按照国家有关兽药安全使用规定使用兽药的（或者下级农业农村部门上报或其他机关移送的违法案件等），予以审查，决定是否立案。</w:t>
            </w:r>
          </w:p>
          <w:p w14:paraId="4287B89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75A373A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7D7F986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4、告知责任：作出行政处罚决定前，应制作《行政处罚事先告知书》送达当事人，告知违法事实及其享有的陈述、申辩等权利。符合听证规定的，</w:t>
            </w:r>
            <w:r>
              <w:rPr>
                <w:rFonts w:asciiTheme="minorEastAsia" w:eastAsiaTheme="minorEastAsia" w:hAnsiTheme="minorEastAsia" w:cs="宋体" w:hint="eastAsia"/>
                <w:kern w:val="0"/>
                <w:sz w:val="21"/>
                <w:szCs w:val="21"/>
              </w:rPr>
              <w:lastRenderedPageBreak/>
              <w:t>制作并送达《行政处罚听证会通知书》。</w:t>
            </w:r>
          </w:p>
          <w:p w14:paraId="4881445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5、决定责任：责令其立即改正，并对饲喂了违禁药物及其他化合物的动物及其产品进行无害化处理；对违法单位处1万元以上5万元以下罚款；给他人造成损失的，依法承担赔偿责任。</w:t>
            </w:r>
          </w:p>
          <w:p w14:paraId="26A6083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25DEFFE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7、执行责任：依照生效的行政处罚决定，吊销采矿许可证。</w:t>
            </w:r>
          </w:p>
          <w:p w14:paraId="5521B55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358774F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663909F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2D10B2F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72230F0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3、执法人员玩忽职守，对应当予以制止和处罚的违法行为不予制止、处罚，破坏动物、动物产品市场秩序，致使消费者、动物所有人等相关利害关系人的合法权益遭受损害的；</w:t>
            </w:r>
          </w:p>
          <w:p w14:paraId="5AD67EC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兽医行政管理部门及其工作人员利用职务上的便利收取他人财物或者谋取其他利益，对不符合法定条件的单位和个人核发许可证、签署审查同意意见，不履行监督职责，或者发现违法行为不予查处，造成严重后果，构成犯罪的，依法追究刑事责任；尚不构成犯罪的，依法给予行政处分。</w:t>
            </w:r>
          </w:p>
          <w:p w14:paraId="110545B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5、不具备行政执法资格实施行政处罚的；</w:t>
            </w:r>
          </w:p>
          <w:p w14:paraId="2821E87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6、在制止以及查处违法案件中受阻，依照有关规定应当向本级人民政府或者上级农业农村主管部门报告而未报告的；</w:t>
            </w:r>
          </w:p>
          <w:p w14:paraId="0B8C124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7、应当依法移送追究刑事责任，而未依法移送有权机关的；</w:t>
            </w:r>
          </w:p>
          <w:p w14:paraId="4384A2D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8、擅自改变行政处罚种类、幅度的；</w:t>
            </w:r>
          </w:p>
          <w:p w14:paraId="4F3F44C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9、违反法定的行政处罚程序的；</w:t>
            </w:r>
          </w:p>
          <w:p w14:paraId="7B92E46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10、符合听证条件、行政管理相对人要求听证，应予组织听证而不组织听证的；</w:t>
            </w:r>
          </w:p>
          <w:p w14:paraId="3F4B132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11、在行政处罚过程中发生腐败行为的；</w:t>
            </w:r>
          </w:p>
          <w:p w14:paraId="682541B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12、其他违反法律法规规章文件规定的行为。</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3D39FB5F"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67DADC8C"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1985EE7D"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7408B85D"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2FB5B7D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对销售尚在用药期、休药期内的动物及其产品用于食品消费的，或者销售含有违禁药物和兽药残留超标的动物产品用于食品消费的行政处罚</w:t>
            </w:r>
          </w:p>
        </w:tc>
        <w:tc>
          <w:tcPr>
            <w:tcW w:w="1166" w:type="dxa"/>
            <w:tcBorders>
              <w:top w:val="single" w:sz="4" w:space="0" w:color="auto"/>
              <w:left w:val="single" w:sz="4" w:space="0" w:color="auto"/>
              <w:bottom w:val="single" w:sz="4" w:space="0" w:color="auto"/>
              <w:right w:val="single" w:sz="4" w:space="0" w:color="auto"/>
            </w:tcBorders>
            <w:shd w:val="clear" w:color="auto" w:fill="auto"/>
          </w:tcPr>
          <w:p w14:paraId="35117C0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shd w:val="clear" w:color="auto" w:fill="auto"/>
            <w:vAlign w:val="center"/>
          </w:tcPr>
          <w:p w14:paraId="0C83B50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《兽药管理条例》</w:t>
            </w:r>
          </w:p>
          <w:p w14:paraId="71B3B23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六十三条：违反本条例规定，销售尚在用药期、休药期内的动物及其产品用于食品消费的，或者销售含有违禁药物和兽药残留超标的动物产品用于食品消费的，责令其对含有违禁药物和兽药残留超标的动物产品进行无害化处理，没收违法所得，并处3万元以上10万元以下罚款；构成犯罪的，依法追究刑事责任；给他人造成损失的，依法承担赔偿责</w:t>
            </w:r>
            <w:r>
              <w:rPr>
                <w:rFonts w:asciiTheme="minorEastAsia" w:eastAsiaTheme="minorEastAsia" w:hAnsiTheme="minorEastAsia" w:cs="宋体" w:hint="eastAsia"/>
                <w:kern w:val="0"/>
                <w:sz w:val="21"/>
                <w:szCs w:val="21"/>
              </w:rPr>
              <w:lastRenderedPageBreak/>
              <w:t>任。</w:t>
            </w:r>
          </w:p>
          <w:p w14:paraId="6470064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七十条第一款：本条例规定的行政处罚由县级以上人民政府兽医行政管理部门决定；其中吊销兽药生产许可证、兽药经营许可证、撤销兽药批准证明文件或者责令停止兽药研究试验的，由发证、批准、备案部门决定。</w:t>
            </w:r>
          </w:p>
          <w:p w14:paraId="77D8029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2.《新兽药研制管理办法》</w:t>
            </w:r>
          </w:p>
          <w:p w14:paraId="559A70F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十七条第二款：因试验死亡的临床试验用食用动物及其产品不得作为动物性食品供人消费，应当作无害化处理；临床试验用食用动物及其产品供人消费的，应当提供符合《兽药非临床研究质量管理规范》和《兽药临床试验质量管理规范》要求的兽药安全性评价实验室出具的对人安全并超过休药期的证明。</w:t>
            </w:r>
          </w:p>
          <w:p w14:paraId="2553EF2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第二十五条：违反本办法第十七条第二款规定，依照《兽药管理条例》第六十三条的规定予以处罚。</w:t>
            </w:r>
          </w:p>
        </w:tc>
        <w:tc>
          <w:tcPr>
            <w:tcW w:w="2810" w:type="dxa"/>
            <w:tcBorders>
              <w:top w:val="single" w:sz="4" w:space="0" w:color="auto"/>
              <w:left w:val="single" w:sz="4" w:space="0" w:color="auto"/>
              <w:bottom w:val="single" w:sz="4" w:space="0" w:color="auto"/>
              <w:right w:val="single" w:sz="4" w:space="0" w:color="auto"/>
            </w:tcBorders>
            <w:shd w:val="clear" w:color="auto" w:fill="auto"/>
          </w:tcPr>
          <w:p w14:paraId="5EAAEFB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1、立案责任：发现涉嫌销售尚在用药期、休药期内的动物及其产品用于食品消费的（或者下级农业农村部门上报或其他机关移送的违法案件等），予以审查，决定是否立案。</w:t>
            </w:r>
          </w:p>
          <w:p w14:paraId="4509725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w:t>
            </w:r>
            <w:r>
              <w:rPr>
                <w:rFonts w:asciiTheme="minorEastAsia" w:eastAsiaTheme="minorEastAsia" w:hAnsiTheme="minorEastAsia" w:cs="宋体" w:hint="eastAsia"/>
                <w:kern w:val="0"/>
                <w:sz w:val="21"/>
                <w:szCs w:val="21"/>
              </w:rPr>
              <w:lastRenderedPageBreak/>
              <w:t>人，调查时应出示执法证件，允许当事人辩解陈述。执法人员应保守有关秘密。</w:t>
            </w:r>
          </w:p>
          <w:p w14:paraId="6567F66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0334284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4、告知责任：作出行政处罚决定前，应制作《行政处罚事先告知书》送达当事人，告知违法事实及其享有的陈述、申辩等权利。符合听证规定的，制作并送达《行政处罚听证会通知书》。</w:t>
            </w:r>
          </w:p>
          <w:p w14:paraId="0E2F7BA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7133315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5492F41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7、执行责任：责令其对含有违禁药物和兽药残留超标的动物产品进行无害化处理，没收违法所得，并处3万元以上10万元以下罚款；构成犯罪</w:t>
            </w:r>
            <w:r>
              <w:rPr>
                <w:rFonts w:asciiTheme="minorEastAsia" w:eastAsiaTheme="minorEastAsia" w:hAnsiTheme="minorEastAsia" w:cs="宋体" w:hint="eastAsia"/>
                <w:kern w:val="0"/>
                <w:sz w:val="21"/>
                <w:szCs w:val="21"/>
              </w:rPr>
              <w:lastRenderedPageBreak/>
              <w:t>的，依法追究刑事责任；给他人造成损失的，依法承担赔偿责任。</w:t>
            </w:r>
          </w:p>
          <w:p w14:paraId="15DAE88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243433D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29EE33B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5C4ECFC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584C16D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3、执法人员玩忽职守，对应当予以制止和处罚的违法行为不予制止、处罚，破坏动物、动物产品市场秩序，致使动物及动物产品的生产、经营者、消费者等相关利害关系人的合法权益遭受损害的；</w:t>
            </w:r>
          </w:p>
          <w:p w14:paraId="602D92B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4、兽医行政管理部门及其工作人员利用职务上的便利收取他人财物或者谋取其他利益，对不符合法定条件的单位和个人核发许可证、签署审查同意意见，不履行监督职责，或者发现违法行为不予查处，造成严重后果，构成犯罪的，依法追究刑事责任；尚不构成犯罪的，依法给予行政处分。</w:t>
            </w:r>
          </w:p>
          <w:p w14:paraId="36C6FA5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5、不具备行政执法资格实施行政处罚的；</w:t>
            </w:r>
          </w:p>
          <w:p w14:paraId="7373379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6、在制止以及查处违法案件中受阻，依照有关规定应当向本级人民政府或者上级农业农村主管部门报告而未报告的；</w:t>
            </w:r>
          </w:p>
          <w:p w14:paraId="74B1057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7、应当依法移送追究刑事责任，而未依法移送有权机关的；</w:t>
            </w:r>
          </w:p>
          <w:p w14:paraId="5F4CB1E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8、擅自改变行政处罚种类、幅度的；</w:t>
            </w:r>
          </w:p>
          <w:p w14:paraId="6BEBFD0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9、违反法定的行政处罚程序的；</w:t>
            </w:r>
          </w:p>
          <w:p w14:paraId="0C7DEA0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10、符合听证条件、行政管理相对人要求听证，应予组织听证而不组织听证的；</w:t>
            </w:r>
          </w:p>
          <w:p w14:paraId="23DF86C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11、在行政处罚过程中发生腐败行为的；</w:t>
            </w:r>
          </w:p>
          <w:p w14:paraId="06CE972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12、其他违反法律法规规章文件规定的行为。</w:t>
            </w:r>
          </w:p>
        </w:tc>
        <w:tc>
          <w:tcPr>
            <w:tcW w:w="1110" w:type="dxa"/>
            <w:tcBorders>
              <w:top w:val="single" w:sz="4" w:space="0" w:color="auto"/>
              <w:left w:val="single" w:sz="4" w:space="0" w:color="auto"/>
              <w:bottom w:val="single" w:sz="4" w:space="0" w:color="auto"/>
              <w:right w:val="single" w:sz="4" w:space="0" w:color="auto"/>
            </w:tcBorders>
          </w:tcPr>
          <w:p w14:paraId="2CF074D6"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1BDCB053" w14:textId="77777777" w:rsidTr="005F3460">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82BFBD"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89C45E"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83B07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对擅自转移、使用、销毁、销售被查封或者扣押的兽药及有关材料的行政处罚</w:t>
            </w:r>
          </w:p>
        </w:tc>
        <w:tc>
          <w:tcPr>
            <w:tcW w:w="1166" w:type="dxa"/>
            <w:tcBorders>
              <w:top w:val="single" w:sz="4" w:space="0" w:color="auto"/>
              <w:left w:val="single" w:sz="4" w:space="0" w:color="auto"/>
              <w:bottom w:val="single" w:sz="4" w:space="0" w:color="auto"/>
              <w:right w:val="single" w:sz="4" w:space="0" w:color="auto"/>
            </w:tcBorders>
            <w:shd w:val="clear" w:color="auto" w:fill="FFFFFF" w:themeFill="background1"/>
          </w:tcPr>
          <w:p w14:paraId="5B423E9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06DD6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《兽药管理条例》</w:t>
            </w:r>
          </w:p>
          <w:p w14:paraId="28D6821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第六十四条：违反本条例规定，擅自转移、使用、销毁、销售被查封或者扣押的兽药及有关材料的，责令其停止违法行为，给予警告，并处5万元以上10万元以下罚款。</w:t>
            </w:r>
          </w:p>
          <w:p w14:paraId="4E4D933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七十条第一款：本条例规定的行政处罚由县级以上人民政府兽医行政管理部门决定；其中吊销兽药生产许可证、兽药经营许可证、撤销兽药批准证明文件或者责令停止兽药研究试验的，由发证、批准、备案部门决定。</w:t>
            </w:r>
          </w:p>
        </w:tc>
        <w:tc>
          <w:tcPr>
            <w:tcW w:w="2810" w:type="dxa"/>
            <w:tcBorders>
              <w:top w:val="single" w:sz="4" w:space="0" w:color="auto"/>
              <w:left w:val="single" w:sz="4" w:space="0" w:color="auto"/>
              <w:bottom w:val="single" w:sz="4" w:space="0" w:color="auto"/>
              <w:right w:val="single" w:sz="4" w:space="0" w:color="auto"/>
            </w:tcBorders>
            <w:shd w:val="clear" w:color="auto" w:fill="FFFFFF" w:themeFill="background1"/>
          </w:tcPr>
          <w:p w14:paraId="613E4F0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1、立案责任：发现行为人涉嫌擅自转移、使用、销毁、销售被查封或者扣押的兽药及有关材料的（或者下级农业农村部门上报或其他机关移送的违法案件等），予以审查，决定是否立案。</w:t>
            </w:r>
          </w:p>
          <w:p w14:paraId="00DD74B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6F15845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6492548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4、告知责任：作出行政处罚决定前，应制作《行政处罚事</w:t>
            </w:r>
            <w:r>
              <w:rPr>
                <w:rFonts w:asciiTheme="minorEastAsia" w:eastAsiaTheme="minorEastAsia" w:hAnsiTheme="minorEastAsia" w:cs="宋体" w:hint="eastAsia"/>
                <w:kern w:val="0"/>
                <w:sz w:val="21"/>
                <w:szCs w:val="21"/>
              </w:rPr>
              <w:lastRenderedPageBreak/>
              <w:t>先告知书》送达当事人，告知违法事实及其享有的陈述、申辩等权利。符合听证规定的，制作并送达《行政处罚听证会通知书》。</w:t>
            </w:r>
          </w:p>
          <w:p w14:paraId="16913C2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5、决定责任：责令其停止违法行为，给予警告，并处5万元以上10万元以下罚款。</w:t>
            </w:r>
          </w:p>
          <w:p w14:paraId="2322A07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1C90147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7、执行责任：依照生效的行政处罚决定，吊销采矿许可证。</w:t>
            </w:r>
          </w:p>
          <w:p w14:paraId="504297F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Borders>
              <w:top w:val="single" w:sz="4" w:space="0" w:color="auto"/>
              <w:left w:val="single" w:sz="4" w:space="0" w:color="auto"/>
              <w:bottom w:val="single" w:sz="4" w:space="0" w:color="auto"/>
              <w:right w:val="single" w:sz="4" w:space="0" w:color="auto"/>
            </w:tcBorders>
            <w:shd w:val="clear" w:color="auto" w:fill="FFFFFF" w:themeFill="background1"/>
          </w:tcPr>
          <w:p w14:paraId="052F18D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3218B22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4B683EB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73E5246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3、执法人员玩忽职守，对应当予以制止和处罚的违法行为不予制止、处罚，破坏兽药市场秩序，致使生产者、经营者、使用者等相关利害关系人的合法权益遭受损害的；</w:t>
            </w:r>
          </w:p>
          <w:p w14:paraId="00D7578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兽医行政管理部门及其工作人员利用职务上的便利收取他人财物或者谋取其他利益，对不符合法定条件的单位和个人核发许可证、签署审查同意意见，不履行监督职责，或者发现违法行为不予查处，造成严重后果，构成犯罪的，依法追究刑事责任；尚不构成犯罪的，依法给予行政处分。</w:t>
            </w:r>
          </w:p>
          <w:p w14:paraId="6304554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5、不具备行政执法资格实施行政处罚的；</w:t>
            </w:r>
          </w:p>
          <w:p w14:paraId="76ED291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6、在制止以及查处违法案件中受阻，依照有关规定应当向本级人民政府</w:t>
            </w:r>
            <w:r>
              <w:rPr>
                <w:rFonts w:asciiTheme="minorEastAsia" w:eastAsiaTheme="minorEastAsia" w:hAnsiTheme="minorEastAsia" w:cs="宋体" w:hint="eastAsia"/>
                <w:kern w:val="0"/>
                <w:sz w:val="21"/>
                <w:szCs w:val="21"/>
              </w:rPr>
              <w:lastRenderedPageBreak/>
              <w:t>或者上级农业农村主管部门报告而未报告的；</w:t>
            </w:r>
          </w:p>
          <w:p w14:paraId="78275D2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7、应当依法移送追究刑事责任，而未依法移送有权机关的；</w:t>
            </w:r>
          </w:p>
          <w:p w14:paraId="4008DD1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8、擅自改变行政处罚种类、幅度的；</w:t>
            </w:r>
          </w:p>
          <w:p w14:paraId="17E5973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9、违反法定的行政处罚程序的；</w:t>
            </w:r>
          </w:p>
          <w:p w14:paraId="1224D8D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10、符合听证条件、行政管理相对人要求听证，应予组织听证而不组织听证的；</w:t>
            </w:r>
          </w:p>
          <w:p w14:paraId="5A6936D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11、在行政处罚过程中发生腐败行为的；</w:t>
            </w:r>
          </w:p>
          <w:p w14:paraId="20DF848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12、其他违反法律法规规章文件规定的行为。</w:t>
            </w:r>
          </w:p>
        </w:tc>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14:paraId="421E81F8"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25F9359C"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07C3F17A"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10728B3F"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45384DD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对兽药生产企业、经营企业、兽药使用单位和开具处方的兽医人员发现可能与兽药使用有关的严重不良反应，不向所在地人民政府兽医行政管理部门报告等行为的行政处罚</w:t>
            </w:r>
          </w:p>
        </w:tc>
        <w:tc>
          <w:tcPr>
            <w:tcW w:w="1166" w:type="dxa"/>
            <w:tcBorders>
              <w:top w:val="single" w:sz="4" w:space="0" w:color="auto"/>
              <w:left w:val="single" w:sz="4" w:space="0" w:color="auto"/>
              <w:bottom w:val="single" w:sz="4" w:space="0" w:color="auto"/>
              <w:right w:val="single" w:sz="4" w:space="0" w:color="auto"/>
            </w:tcBorders>
            <w:shd w:val="clear" w:color="auto" w:fill="auto"/>
          </w:tcPr>
          <w:p w14:paraId="13F96C5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shd w:val="clear" w:color="auto" w:fill="auto"/>
            <w:vAlign w:val="center"/>
          </w:tcPr>
          <w:p w14:paraId="3FAF981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《兽药管理条例》</w:t>
            </w:r>
          </w:p>
          <w:p w14:paraId="6303D52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六十五条：违反本条例规定，兽药生产企业、经营企业、兽药使用单位和开具处方的兽医人员发现可能与兽药使用有关的严重不良反应，不向所在地人民政府兽医行政管理部门报告的，给予警告，并处5000元以上1万元以下罚款。</w:t>
            </w:r>
          </w:p>
          <w:p w14:paraId="34EA077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生产企业在新兽药监测期内不收集或者不及时报送该新兽药的疗效、不良反应等资料的，责令其限期改正，并处1万元以上5万元</w:t>
            </w:r>
            <w:r>
              <w:rPr>
                <w:rFonts w:asciiTheme="minorEastAsia" w:eastAsiaTheme="minorEastAsia" w:hAnsiTheme="minorEastAsia" w:cs="宋体" w:hint="eastAsia"/>
                <w:kern w:val="0"/>
                <w:sz w:val="21"/>
                <w:szCs w:val="21"/>
              </w:rPr>
              <w:lastRenderedPageBreak/>
              <w:t>以下罚款；情节严重的，撤销该新兽药的产品批准文号。</w:t>
            </w:r>
          </w:p>
          <w:p w14:paraId="11F5A56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七十条第一款：本条例规定的行政处罚由县级以上人民政府兽医行政管理部门决定；其中吊销兽药生产许可证、兽药经营许可证、撤销兽药批准证明文件或者责令停止兽药研究试验的，由发证、批准、备案部门决定。</w:t>
            </w:r>
          </w:p>
        </w:tc>
        <w:tc>
          <w:tcPr>
            <w:tcW w:w="2810" w:type="dxa"/>
            <w:tcBorders>
              <w:top w:val="single" w:sz="4" w:space="0" w:color="auto"/>
              <w:left w:val="single" w:sz="4" w:space="0" w:color="auto"/>
              <w:bottom w:val="single" w:sz="4" w:space="0" w:color="auto"/>
              <w:right w:val="single" w:sz="4" w:space="0" w:color="auto"/>
            </w:tcBorders>
            <w:shd w:val="clear" w:color="auto" w:fill="auto"/>
          </w:tcPr>
          <w:p w14:paraId="6672974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兽药生产企业、经营企业、兽药使用单位和开具处方的兽医人员涉嫌发现可能与兽药使用有关的严重不良反应，不向所在地人民政府兽医行政管理部门报告的（或者下级农业农村部门上报或其他机关移送的违法案件等），予以审查，决定是否立案。</w:t>
            </w:r>
          </w:p>
          <w:p w14:paraId="30F9188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w:t>
            </w:r>
            <w:r>
              <w:rPr>
                <w:rFonts w:asciiTheme="minorEastAsia" w:eastAsiaTheme="minorEastAsia" w:hAnsiTheme="minorEastAsia" w:cs="宋体" w:hint="eastAsia"/>
                <w:kern w:val="0"/>
                <w:sz w:val="21"/>
                <w:szCs w:val="21"/>
              </w:rPr>
              <w:lastRenderedPageBreak/>
              <w:t>事人有直接利害关系的应当回避。执法人员不得少于两人，调查时应出示执法证件，允许当事人辩解陈述。执法人员应保守有关秘密。</w:t>
            </w:r>
          </w:p>
          <w:p w14:paraId="07D515C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6FD7396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4、告知责任：作出行政处罚决定前，应制作《行政处罚事先告知书》送达当事人，告知违法事实及其享有的陈述、申辩等权利。符合听证规定的，制作并送达《行政处罚听证会通知书》。</w:t>
            </w:r>
          </w:p>
          <w:p w14:paraId="31967C2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1256CB3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6369D5F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7、执行责任：给予警告，并处5000元以上1万元以下罚款。</w:t>
            </w:r>
          </w:p>
          <w:p w14:paraId="51158E9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8、其他法律法规规章文件规定应履行的责任。</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5B58177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2C66D7F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34DEE07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39DCDCC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3、执法人员玩忽职守，对应当予以制止和处罚的违法行为不予制止、处罚，破坏兽药市场管理秩序，致使生产者、经营者、使用者等相关利害关系人的合法权益遭受损害的；</w:t>
            </w:r>
          </w:p>
          <w:p w14:paraId="1484637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4、兽医行政管理部门及其工作人员利用职务上的便利收取他人财物或</w:t>
            </w:r>
            <w:r>
              <w:rPr>
                <w:rFonts w:asciiTheme="minorEastAsia" w:eastAsiaTheme="minorEastAsia" w:hAnsiTheme="minorEastAsia" w:cs="宋体" w:hint="eastAsia"/>
                <w:kern w:val="0"/>
                <w:sz w:val="21"/>
                <w:szCs w:val="21"/>
              </w:rPr>
              <w:lastRenderedPageBreak/>
              <w:t>者谋取其他利益，对不符合法定条件的单位和个人核发许可证、签署审查同意意见，不履行监督职责，或者发现违法行为不予查处，造成严重后果，构成犯罪的，依法追究刑事责任；尚不构成犯罪的，依法给予行政处分。</w:t>
            </w:r>
          </w:p>
          <w:p w14:paraId="4E5B83B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5、不具备行政执法资格实施行政处罚的；</w:t>
            </w:r>
          </w:p>
          <w:p w14:paraId="46E9073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6、在制止以及查处违法案件中受阻，依照有关规定应当向本级人民政府或者上级农业农村主管部门报告而未报告的；</w:t>
            </w:r>
          </w:p>
          <w:p w14:paraId="064DE23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7、应当依法移送追究刑事责任，而未依法移送有权机关的；</w:t>
            </w:r>
          </w:p>
          <w:p w14:paraId="1770602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8、擅自改变行政处罚种类、幅度的；</w:t>
            </w:r>
          </w:p>
          <w:p w14:paraId="58301ED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9、违反法定的行政处罚程序的；</w:t>
            </w:r>
          </w:p>
          <w:p w14:paraId="712AE7E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10、符合听证条件、行政管理相对人要求听证，应予组织听证而不组织听证的；</w:t>
            </w:r>
          </w:p>
          <w:p w14:paraId="07914FB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11、在行政处罚过程中发生腐败行为的；</w:t>
            </w:r>
          </w:p>
          <w:p w14:paraId="572C768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12、其他违反法律法规规章文件规定的行为。</w:t>
            </w:r>
          </w:p>
        </w:tc>
        <w:tc>
          <w:tcPr>
            <w:tcW w:w="1110" w:type="dxa"/>
            <w:tcBorders>
              <w:top w:val="single" w:sz="4" w:space="0" w:color="auto"/>
              <w:left w:val="single" w:sz="4" w:space="0" w:color="auto"/>
              <w:bottom w:val="single" w:sz="4" w:space="0" w:color="auto"/>
              <w:right w:val="single" w:sz="4" w:space="0" w:color="auto"/>
            </w:tcBorders>
          </w:tcPr>
          <w:p w14:paraId="22E49439"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2D0FF658"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3CF25223"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69189CFE"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293F57F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对未经兽医开具处方销售、购买、使用兽用处方药的行政处罚</w:t>
            </w:r>
          </w:p>
        </w:tc>
        <w:tc>
          <w:tcPr>
            <w:tcW w:w="1166" w:type="dxa"/>
            <w:tcBorders>
              <w:top w:val="single" w:sz="4" w:space="0" w:color="auto"/>
              <w:left w:val="single" w:sz="4" w:space="0" w:color="auto"/>
              <w:bottom w:val="single" w:sz="4" w:space="0" w:color="auto"/>
              <w:right w:val="single" w:sz="4" w:space="0" w:color="auto"/>
            </w:tcBorders>
            <w:shd w:val="clear" w:color="auto" w:fill="auto"/>
          </w:tcPr>
          <w:p w14:paraId="0D6DC69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shd w:val="clear" w:color="auto" w:fill="auto"/>
            <w:vAlign w:val="center"/>
          </w:tcPr>
          <w:p w14:paraId="5944B91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《兽药管理条例》</w:t>
            </w:r>
          </w:p>
          <w:p w14:paraId="0308DC4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第六十六条：违反本条例规定，未经兽医开具处方销售、购买、使用兽用处方药的，责令其限期改正，没收违法所得，并处5万元以下罚款；给他人造成损失的，依法承担赔偿责任。</w:t>
            </w:r>
          </w:p>
          <w:p w14:paraId="647112D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七十条第一款：本条例规定的行政处罚由县级以上人民政府兽医行政管理部门决定；其中吊销兽药生产许可证、兽药经营许可证、撤销兽药批准证明文件或者责令停止兽药研究试验的，由发证、批准、备案部门决定。</w:t>
            </w:r>
          </w:p>
        </w:tc>
        <w:tc>
          <w:tcPr>
            <w:tcW w:w="2810" w:type="dxa"/>
            <w:tcBorders>
              <w:top w:val="single" w:sz="4" w:space="0" w:color="auto"/>
              <w:left w:val="single" w:sz="4" w:space="0" w:color="auto"/>
              <w:bottom w:val="single" w:sz="4" w:space="0" w:color="auto"/>
              <w:right w:val="single" w:sz="4" w:space="0" w:color="auto"/>
            </w:tcBorders>
            <w:shd w:val="clear" w:color="auto" w:fill="auto"/>
          </w:tcPr>
          <w:p w14:paraId="6C973A7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1、立案责任：发现养殖场、养殖户涉嫌未经兽医开具处方销售、购买、使用兽用处方药的（或者下级农业农村部门上报或其他机关移送的违法案件等），予以审查，决定是否立案。</w:t>
            </w:r>
          </w:p>
          <w:p w14:paraId="5FE2F06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1EB5D04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45D5CCA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4、告知责任：作出行政处罚决定前，应制作《行政处罚事先告知书》送达当事人，告知违法事实及其享有的陈述、申辩等权利。符合听证规定的，</w:t>
            </w:r>
            <w:r>
              <w:rPr>
                <w:rFonts w:asciiTheme="minorEastAsia" w:eastAsiaTheme="minorEastAsia" w:hAnsiTheme="minorEastAsia" w:cs="宋体" w:hint="eastAsia"/>
                <w:kern w:val="0"/>
                <w:sz w:val="21"/>
                <w:szCs w:val="21"/>
              </w:rPr>
              <w:lastRenderedPageBreak/>
              <w:t>制作并送达《行政处罚听证会通知书》。</w:t>
            </w:r>
          </w:p>
          <w:p w14:paraId="3F73F34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01BF104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1F2A186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7、执行责任：责令其限期改正，没收违法所得，并处5万元以下罚款；给他人造成损失的，依法承担赔偿责任。</w:t>
            </w:r>
          </w:p>
          <w:p w14:paraId="0CB24F8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3929CF9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26D309E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3791A4E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6937991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3、执法人员玩忽职守，对应当予以制止和处罚的违法行为不予制止、处罚，破坏动物产品市场秩序，致使动物及动物产品的经营者、消费者等相关利害关系人的合法权益遭受损害的；</w:t>
            </w:r>
          </w:p>
          <w:p w14:paraId="484084E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兽医行政管理部门及其工作人员利用职务上的便利收取他人财物或者谋取其他利益，对不符合法定条件的单位和个人核发许可证、签署审查同意意见，不履行监督职责，或者发现违法行为不予查处，造成严重后果，构成犯罪的，依法追究刑事责任；尚不构成犯罪的，依法给予行政处分。</w:t>
            </w:r>
          </w:p>
          <w:p w14:paraId="5CB49C6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5、不具备行政执法资格实施行政处罚的；</w:t>
            </w:r>
          </w:p>
          <w:p w14:paraId="0A0C808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6、在制止以及查处违法案件中受阻，依照有关规定应当向本级人民政府或者上级农业农村主管部门报告而未报告的；</w:t>
            </w:r>
          </w:p>
          <w:p w14:paraId="5B87A9B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7、应当依法移送追究刑事责任，而未依法移送有权机关的；</w:t>
            </w:r>
          </w:p>
          <w:p w14:paraId="37CA82C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8、擅自改变行政处罚种类、幅度的；</w:t>
            </w:r>
          </w:p>
          <w:p w14:paraId="1BB569B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9、违反法定的行政处罚程序的；</w:t>
            </w:r>
          </w:p>
          <w:p w14:paraId="11FD0AF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10、符合听证条件、行政管理相对人要求听证，应予组织听证而不组织听证的；</w:t>
            </w:r>
          </w:p>
          <w:p w14:paraId="16D1997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11、在行政处罚过程中发生腐败行为的；</w:t>
            </w:r>
          </w:p>
          <w:p w14:paraId="12E4FF9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12、其他违反法律法规规章文件规定的行为。</w:t>
            </w:r>
          </w:p>
        </w:tc>
        <w:tc>
          <w:tcPr>
            <w:tcW w:w="1110" w:type="dxa"/>
            <w:tcBorders>
              <w:top w:val="single" w:sz="4" w:space="0" w:color="auto"/>
              <w:left w:val="single" w:sz="4" w:space="0" w:color="auto"/>
              <w:bottom w:val="single" w:sz="4" w:space="0" w:color="auto"/>
              <w:right w:val="single" w:sz="4" w:space="0" w:color="auto"/>
            </w:tcBorders>
          </w:tcPr>
          <w:p w14:paraId="0801F564"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25FD44B8"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730275C4"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227391D8"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729E3FE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对兽药生产、经营企业把原料药销售给兽药生产企业以外的单位和个人的，或者兽药经营企业拆零销售原料药的行政处罚</w:t>
            </w:r>
          </w:p>
        </w:tc>
        <w:tc>
          <w:tcPr>
            <w:tcW w:w="1166" w:type="dxa"/>
            <w:tcBorders>
              <w:top w:val="single" w:sz="4" w:space="0" w:color="auto"/>
              <w:left w:val="single" w:sz="4" w:space="0" w:color="auto"/>
              <w:bottom w:val="single" w:sz="4" w:space="0" w:color="auto"/>
              <w:right w:val="single" w:sz="4" w:space="0" w:color="auto"/>
            </w:tcBorders>
            <w:shd w:val="clear" w:color="auto" w:fill="auto"/>
          </w:tcPr>
          <w:p w14:paraId="03C183E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shd w:val="clear" w:color="auto" w:fill="auto"/>
            <w:vAlign w:val="center"/>
          </w:tcPr>
          <w:p w14:paraId="16041AC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《兽药管理条例》</w:t>
            </w:r>
          </w:p>
          <w:p w14:paraId="19F5E0D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六十七条：违反本条例规定，兽药生产、经营企业把原料药销售给兽药生产企业以外的单位和个人的，或者兽药经营企业拆零销售原料药的，责令其立即改正，给予警告，没收违法所得，并处2万元以上5万元以下罚款；情节严重的，吊销兽药生产许可证、兽药经营许可证；给他人造成损失的，依法承担赔偿责任。</w:t>
            </w:r>
          </w:p>
          <w:p w14:paraId="7D4F0D4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第七十条第一款：本条例规定的行政处罚由县级以上人民政府兽医行政管理部门决定；其中吊销</w:t>
            </w:r>
            <w:r>
              <w:rPr>
                <w:rFonts w:asciiTheme="minorEastAsia" w:eastAsiaTheme="minorEastAsia" w:hAnsiTheme="minorEastAsia" w:cs="宋体" w:hint="eastAsia"/>
                <w:kern w:val="0"/>
                <w:sz w:val="21"/>
                <w:szCs w:val="21"/>
              </w:rPr>
              <w:lastRenderedPageBreak/>
              <w:t>兽药生产许可证、兽药经营许可证、撤销兽药批准证明文件或者责令停止兽药研究试验的，由发证、批准、备案部门决定。</w:t>
            </w:r>
          </w:p>
        </w:tc>
        <w:tc>
          <w:tcPr>
            <w:tcW w:w="2810" w:type="dxa"/>
            <w:tcBorders>
              <w:top w:val="single" w:sz="4" w:space="0" w:color="auto"/>
              <w:left w:val="single" w:sz="4" w:space="0" w:color="auto"/>
              <w:bottom w:val="single" w:sz="4" w:space="0" w:color="auto"/>
              <w:right w:val="single" w:sz="4" w:space="0" w:color="auto"/>
            </w:tcBorders>
            <w:shd w:val="clear" w:color="auto" w:fill="auto"/>
          </w:tcPr>
          <w:p w14:paraId="77B9FC7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1、立案责任：发现兽药生产、经营企业涉嫌把原料药销售给兽药生产企业以外的单位和个人的（或者下级农业农村部门上报或其他机关移送的违法案件等），予以审查，决定是否立案。</w:t>
            </w:r>
          </w:p>
          <w:p w14:paraId="23A2986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w:t>
            </w:r>
            <w:r>
              <w:rPr>
                <w:rFonts w:asciiTheme="minorEastAsia" w:eastAsiaTheme="minorEastAsia" w:hAnsiTheme="minorEastAsia" w:cs="宋体" w:hint="eastAsia"/>
                <w:kern w:val="0"/>
                <w:sz w:val="21"/>
                <w:szCs w:val="21"/>
              </w:rPr>
              <w:lastRenderedPageBreak/>
              <w:t>员应保守有关秘密。</w:t>
            </w:r>
          </w:p>
          <w:p w14:paraId="023306A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522ECEB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4、告知责任：作出行政处罚决定前，应制作《行政处罚事先告知书》送达当事人，告知违法事实及其享有的陈述、申辩等权利。符合听证规定的，制作并送达《行政处罚听证会通知书》。</w:t>
            </w:r>
          </w:p>
          <w:p w14:paraId="00391E8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7543CB0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63A04B9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7、执行责任：责令其立即改正，给予警告，没收违法所得，并处2万元以上5万元以下罚款；情节严重的，吊销兽药生产许可证、兽药经营许可证；给他人造成损失的，依法承担赔偿责任。</w:t>
            </w:r>
          </w:p>
          <w:p w14:paraId="5E4ACBB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8、其他法律法规规章文件规定应履行的责任。</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2BFADB6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6A29336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35E25E8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2DCD29D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3、执法人员玩忽职守，对应当予以制止和处罚的违法行为不予制止、处罚，破坏兽药市场秩序，致使生产者、经营者、使用者等相关利害关系人的合法权益遭受损害的；</w:t>
            </w:r>
          </w:p>
          <w:p w14:paraId="0D63C91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4、兽医行政管理部门及其工作人员利用职务上的便利收取他人财物或者谋取其他利益，对不符合法定条件</w:t>
            </w:r>
            <w:r>
              <w:rPr>
                <w:rFonts w:asciiTheme="minorEastAsia" w:eastAsiaTheme="minorEastAsia" w:hAnsiTheme="minorEastAsia" w:cs="宋体" w:hint="eastAsia"/>
                <w:kern w:val="0"/>
                <w:sz w:val="21"/>
                <w:szCs w:val="21"/>
              </w:rPr>
              <w:lastRenderedPageBreak/>
              <w:t>的单位和个人核发许可证、签署审查同意意见，不履行监督职责，或者发现违法行为不予查处，造成严重后果，构成犯罪的，依法追究刑事责任；尚不构成犯罪的，依法给予行政处分。</w:t>
            </w:r>
          </w:p>
          <w:p w14:paraId="5F07939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5、不具备行政执法资格实施行政处罚的；</w:t>
            </w:r>
          </w:p>
          <w:p w14:paraId="22C05C2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6、在制止以及查处违法案件中受阻，依照有关规定应当向本级人民政府或者上级农业农村主管部门报告而未报告的；</w:t>
            </w:r>
          </w:p>
          <w:p w14:paraId="7C1D165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7、应当依法移送追究刑事责任，而未依法移送有权机关的；</w:t>
            </w:r>
          </w:p>
          <w:p w14:paraId="5816669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8、擅自改变行政处罚种类、幅度的；</w:t>
            </w:r>
          </w:p>
          <w:p w14:paraId="038D59F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9、违反法定的行政处罚程序的；</w:t>
            </w:r>
          </w:p>
          <w:p w14:paraId="77F0ED5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10、符合听证条件、行政管理相对人要求听证，应予组织听证而不组织听证的；</w:t>
            </w:r>
          </w:p>
          <w:p w14:paraId="3182FF6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11、在行政处罚过程中发生腐败行为的；</w:t>
            </w:r>
          </w:p>
          <w:p w14:paraId="6E96E08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12、其他违反法律法规规章文件规定的行为。</w:t>
            </w:r>
          </w:p>
        </w:tc>
        <w:tc>
          <w:tcPr>
            <w:tcW w:w="1110" w:type="dxa"/>
            <w:tcBorders>
              <w:top w:val="single" w:sz="4" w:space="0" w:color="auto"/>
              <w:left w:val="single" w:sz="4" w:space="0" w:color="auto"/>
              <w:bottom w:val="single" w:sz="4" w:space="0" w:color="auto"/>
              <w:right w:val="single" w:sz="4" w:space="0" w:color="auto"/>
            </w:tcBorders>
          </w:tcPr>
          <w:p w14:paraId="2C4FFCDC"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4841DD29" w14:textId="77777777" w:rsidTr="005F346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4D0B56C"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2772F8E5"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10594AA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对直接将原料药添加到饲料及动物饮用水中或者饲喂动物的行政处罚</w:t>
            </w:r>
          </w:p>
        </w:tc>
        <w:tc>
          <w:tcPr>
            <w:tcW w:w="1166" w:type="dxa"/>
            <w:tcBorders>
              <w:top w:val="single" w:sz="4" w:space="0" w:color="auto"/>
              <w:left w:val="single" w:sz="4" w:space="0" w:color="auto"/>
              <w:bottom w:val="single" w:sz="4" w:space="0" w:color="auto"/>
              <w:right w:val="single" w:sz="4" w:space="0" w:color="auto"/>
            </w:tcBorders>
            <w:shd w:val="clear" w:color="auto" w:fill="auto"/>
          </w:tcPr>
          <w:p w14:paraId="1C8E2C3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shd w:val="clear" w:color="auto" w:fill="auto"/>
            <w:vAlign w:val="center"/>
          </w:tcPr>
          <w:p w14:paraId="04855E6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《兽药管理条例》</w:t>
            </w:r>
          </w:p>
          <w:p w14:paraId="48B4D89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六十八条：违反本条例规定，在饲料和动物饮用水中添加激素类药品和国务院兽医行政管理部门规定的其他禁用药品，依照《饲料和饲料添加剂管理条例》的有关规定处罚；直接将原料药添加到饲料及动物饮用水中，或者饲喂动物的，责令其立即改正，并处1万元以上3万元以下罚款；给他人造成损失的，依法承担赔偿责任。</w:t>
            </w:r>
          </w:p>
          <w:p w14:paraId="053B207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七十条第一款：本条例规定的行政处罚由县级以上人民政府兽医行政管理部门决定；其中吊销兽药生产许可证、兽药经营许可证、撤销兽药批准证明文件或者责令停止兽药研究试验的，由发证、批准、备案部门决定。</w:t>
            </w:r>
          </w:p>
        </w:tc>
        <w:tc>
          <w:tcPr>
            <w:tcW w:w="2810" w:type="dxa"/>
            <w:tcBorders>
              <w:top w:val="single" w:sz="4" w:space="0" w:color="auto"/>
              <w:left w:val="single" w:sz="4" w:space="0" w:color="auto"/>
              <w:bottom w:val="single" w:sz="4" w:space="0" w:color="auto"/>
              <w:right w:val="single" w:sz="4" w:space="0" w:color="auto"/>
            </w:tcBorders>
            <w:shd w:val="clear" w:color="auto" w:fill="auto"/>
          </w:tcPr>
          <w:p w14:paraId="52FBBB6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1、立案责任：发现养殖场、养殖户涉嫌直接将原料药添加到饲料及动物饮用水中，或者饲喂动物的（或者下级农业农村部门上报或其他机关移送的违法案件等），予以审查，决定是否立案。</w:t>
            </w:r>
          </w:p>
          <w:p w14:paraId="3226DED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3BC4855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6104A79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4、告知责任：作出行政处罚决定前，应制作《行政处罚事先告知书》送达当事人，告知违法事实及其享有的陈述、申辩等权利。符合听证规定的，</w:t>
            </w:r>
            <w:r>
              <w:rPr>
                <w:rFonts w:asciiTheme="minorEastAsia" w:eastAsiaTheme="minorEastAsia" w:hAnsiTheme="minorEastAsia" w:cs="宋体" w:hint="eastAsia"/>
                <w:kern w:val="0"/>
                <w:sz w:val="21"/>
                <w:szCs w:val="21"/>
              </w:rPr>
              <w:lastRenderedPageBreak/>
              <w:t>制作并送达《行政处罚听证会通知书》。</w:t>
            </w:r>
          </w:p>
          <w:p w14:paraId="62AE02D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112C974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1325B53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7、执行责任：责令其立即改正，并处1万元以上3万元以下罚款；给他人造成损失的，依法承担赔偿责任。</w:t>
            </w:r>
          </w:p>
          <w:p w14:paraId="2692316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0B12523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5B5C73C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73B54D2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566BCFF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3、执法人员玩忽职守，对应当予以制止和处罚的违法行为不予制止、处罚，破坏动物、动物产品市场秩序，致使动物及动物产品的经营者、消费者等相关利害关系人的合法权益遭受损害的；</w:t>
            </w:r>
          </w:p>
          <w:p w14:paraId="526FB28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兽医行政管理部门及其工作人员利用职务上的便利收取他人财物或者谋取其他利益，对不符合法定条件的单位和个人核发许可证、签署审查同意意见，不履行监督职责，或者发现违法行为不予查处，造成严重后果，构成犯罪的，依法追究刑事责任；尚不构成犯罪的，依法给予行政处分。</w:t>
            </w:r>
          </w:p>
          <w:p w14:paraId="049D03A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5、不具备行政执法资格实施行政处罚的；</w:t>
            </w:r>
          </w:p>
          <w:p w14:paraId="0112F8A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6、在制止以及查处违法案件中受阻，依照有关规定应当向本级人民政府或者上级农业农村主管部门报告而未报告的；</w:t>
            </w:r>
          </w:p>
          <w:p w14:paraId="30740A0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7、应当依法移送追究刑事责任，而未依法移送有权机关的；</w:t>
            </w:r>
          </w:p>
          <w:p w14:paraId="4DF5570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8、擅自改变行政处罚种类、幅度的；</w:t>
            </w:r>
          </w:p>
          <w:p w14:paraId="02C7B87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9、违反法定的行政处罚程序的；</w:t>
            </w:r>
          </w:p>
          <w:p w14:paraId="50819E2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10、符合听证条件、行政管理相对人要求听证，应予组织听证而不组织听证的；</w:t>
            </w:r>
          </w:p>
          <w:p w14:paraId="0097F3E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11、在行政处罚过程中发生腐败行为的；</w:t>
            </w:r>
          </w:p>
          <w:p w14:paraId="146521C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12、其他违反法律法规规章文件规定的行为。</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03231F18"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589CF751"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0CB374EC"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7528D444"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792E9CCD" w14:textId="77777777" w:rsidR="0024579C" w:rsidRDefault="0024579C" w:rsidP="0024579C">
            <w:pPr>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对抽查检验连续2次不合格等行为的行政处罚</w:t>
            </w:r>
          </w:p>
        </w:tc>
        <w:tc>
          <w:tcPr>
            <w:tcW w:w="1166" w:type="dxa"/>
            <w:tcBorders>
              <w:top w:val="single" w:sz="4" w:space="0" w:color="auto"/>
              <w:left w:val="single" w:sz="4" w:space="0" w:color="auto"/>
              <w:bottom w:val="single" w:sz="4" w:space="0" w:color="auto"/>
              <w:right w:val="single" w:sz="4" w:space="0" w:color="auto"/>
            </w:tcBorders>
            <w:shd w:val="clear" w:color="auto" w:fill="auto"/>
          </w:tcPr>
          <w:p w14:paraId="31965C9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shd w:val="clear" w:color="auto" w:fill="auto"/>
            <w:vAlign w:val="center"/>
          </w:tcPr>
          <w:p w14:paraId="3393B73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1.《兽药管理条例》</w:t>
            </w:r>
          </w:p>
          <w:p w14:paraId="3626246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六十九条：有下列情形之一的，撤销兽药的产品批准文号或者吊销进口兽药注册证书：（一）抽查检验连续2次不合格的；（二）药效不确定、不良反应大以及可能对养殖业、人体健康造成危害或者存在潜在风险的；（三）国务院兽医行政管理部门禁止生产、经营和使用的兽药。</w:t>
            </w:r>
          </w:p>
          <w:p w14:paraId="0DE7778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被撤销产品批准文号或者被吊销进口兽药注册证书的兽药，不得继续生产、进口、经营和使用。已经生产、进口的，由所在地兽</w:t>
            </w:r>
            <w:r>
              <w:rPr>
                <w:rFonts w:asciiTheme="minorEastAsia" w:eastAsiaTheme="minorEastAsia" w:hAnsiTheme="minorEastAsia" w:cs="宋体" w:hint="eastAsia"/>
                <w:kern w:val="0"/>
                <w:sz w:val="21"/>
                <w:szCs w:val="21"/>
              </w:rPr>
              <w:lastRenderedPageBreak/>
              <w:t>医行政管理部门监督销毁，所需费用由违法行为人承担；给他人造成损失的，依法承担赔偿责任。</w:t>
            </w:r>
          </w:p>
          <w:p w14:paraId="311EC43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七十条第一款：本条例规定的行政处罚由县级以上人民政府兽医行政管理部门决定；其中吊销兽药生产许可证、兽药经营许可证、撤销兽药批准证明文件或者责令停止兽药研究试验的，由发证、批准、备案部门决定。</w:t>
            </w:r>
          </w:p>
          <w:p w14:paraId="35FEDF0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2.《兽药产品批准文号管理办法》</w:t>
            </w:r>
          </w:p>
          <w:p w14:paraId="1ECE7D2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二十八条：生产的兽药有下列情形之一的，按照《兽药管理条例》第六十九条第一款第二项的规定撤销兽药产品批准文号：（一）改变组方添加其他成分的；（二）除生物制品以及未规定上限的中药类产品外，主要成分含量在兽药国家标准150%以上，或主要成分含量在兽药国家标准120%以上且累计2批次的；（三）主要成分含量在兽药国家标准50%以下，或主要成分含量在兽药国家标准80%以下且累计2批次以上的；（四）其他药效不确定、不良反应大以及可能对养殖业、人体健康造成危害或者存在潜在风险的情形。</w:t>
            </w:r>
          </w:p>
        </w:tc>
        <w:tc>
          <w:tcPr>
            <w:tcW w:w="2810" w:type="dxa"/>
            <w:tcBorders>
              <w:top w:val="single" w:sz="4" w:space="0" w:color="auto"/>
              <w:left w:val="single" w:sz="4" w:space="0" w:color="auto"/>
              <w:bottom w:val="single" w:sz="4" w:space="0" w:color="auto"/>
              <w:right w:val="single" w:sz="4" w:space="0" w:color="auto"/>
            </w:tcBorders>
            <w:shd w:val="clear" w:color="auto" w:fill="auto"/>
          </w:tcPr>
          <w:p w14:paraId="3E61797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4BA2430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Borders>
              <w:top w:val="single" w:sz="4" w:space="0" w:color="auto"/>
              <w:left w:val="single" w:sz="4" w:space="0" w:color="auto"/>
              <w:bottom w:val="single" w:sz="4" w:space="0" w:color="auto"/>
              <w:right w:val="single" w:sz="4" w:space="0" w:color="auto"/>
            </w:tcBorders>
          </w:tcPr>
          <w:p w14:paraId="4235B4EC"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7ADBEEFF"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7288D12D"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4EB5CE7B"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w:t>
            </w:r>
            <w:r>
              <w:rPr>
                <w:rFonts w:asciiTheme="minorEastAsia" w:eastAsiaTheme="minorEastAsia" w:hAnsiTheme="minorEastAsia" w:cs="宋体" w:hint="eastAsia"/>
                <w:kern w:val="0"/>
                <w:sz w:val="21"/>
                <w:szCs w:val="21"/>
              </w:rPr>
              <w:lastRenderedPageBreak/>
              <w:t>政处罚</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0C6E5A8D" w14:textId="77777777" w:rsidR="0024579C" w:rsidRDefault="0024579C" w:rsidP="0024579C">
            <w:pPr>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对违法经营动</w:t>
            </w:r>
            <w:r>
              <w:rPr>
                <w:rFonts w:asciiTheme="minorEastAsia" w:eastAsiaTheme="minorEastAsia" w:hAnsiTheme="minorEastAsia" w:cs="宋体" w:hint="eastAsia"/>
                <w:kern w:val="0"/>
                <w:sz w:val="21"/>
                <w:szCs w:val="21"/>
              </w:rPr>
              <w:lastRenderedPageBreak/>
              <w:t>物预防用生物制品或者未经批准进行动物传染病疫（菌）苗研制及其应用试验活动的行政处罚</w:t>
            </w:r>
          </w:p>
          <w:p w14:paraId="340CCF1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66" w:type="dxa"/>
            <w:tcBorders>
              <w:top w:val="single" w:sz="4" w:space="0" w:color="auto"/>
              <w:left w:val="single" w:sz="4" w:space="0" w:color="auto"/>
              <w:bottom w:val="single" w:sz="4" w:space="0" w:color="auto"/>
              <w:right w:val="single" w:sz="4" w:space="0" w:color="auto"/>
            </w:tcBorders>
            <w:shd w:val="clear" w:color="auto" w:fill="auto"/>
          </w:tcPr>
          <w:p w14:paraId="014C006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shd w:val="clear" w:color="auto" w:fill="auto"/>
            <w:vAlign w:val="center"/>
          </w:tcPr>
          <w:p w14:paraId="34FDEE6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《河北省动物防疫条例》</w:t>
            </w:r>
          </w:p>
          <w:p w14:paraId="233E400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第三十六条：违反本条例第九条、第十一条第二款规定，违法经营动物预防用生物制品或者未经批准进行动物传染病疫（菌）苗研制及其应用试验活动的，由畜牧兽医行政管理部门给予警告，责令停止经营、研制及试验活动。没收非法经营或者研制的制品和非法收入，有违法所得的，并处违法所得三倍以下罚款，但最高不超过三万元；没有违法所得的，可处一万元以下罚款。</w:t>
            </w:r>
          </w:p>
        </w:tc>
        <w:tc>
          <w:tcPr>
            <w:tcW w:w="2810" w:type="dxa"/>
            <w:tcBorders>
              <w:top w:val="single" w:sz="4" w:space="0" w:color="auto"/>
              <w:left w:val="single" w:sz="4" w:space="0" w:color="auto"/>
              <w:bottom w:val="single" w:sz="4" w:space="0" w:color="auto"/>
              <w:right w:val="single" w:sz="4" w:space="0" w:color="auto"/>
            </w:tcBorders>
            <w:shd w:val="clear" w:color="auto" w:fill="auto"/>
          </w:tcPr>
          <w:p w14:paraId="6A07D88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1、立案责任：发现涉嫌违法</w:t>
            </w:r>
            <w:r>
              <w:rPr>
                <w:rFonts w:asciiTheme="minorEastAsia" w:eastAsiaTheme="minorEastAsia" w:hAnsiTheme="minorEastAsia" w:cs="宋体" w:hint="eastAsia"/>
                <w:kern w:val="0"/>
                <w:sz w:val="21"/>
                <w:szCs w:val="21"/>
              </w:rPr>
              <w:lastRenderedPageBreak/>
              <w:t>经营动物预防用生物制品的（或者下级农业农村部门上报或其他机关移送的违法案件等），予以审查，决定是否立案。</w:t>
            </w:r>
          </w:p>
          <w:p w14:paraId="5543C06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503CACD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2996F41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4、告知责任：作出行政处罚决定前，应制作《行政处罚事先告知书》送达当事人，告知违法事实及其享有的陈述、申辩等权利。符合听证规定的，制作并送达《行政处罚听证会通知书》。</w:t>
            </w:r>
          </w:p>
          <w:p w14:paraId="29E92C6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w:t>
            </w:r>
            <w:r>
              <w:rPr>
                <w:rFonts w:asciiTheme="minorEastAsia" w:eastAsiaTheme="minorEastAsia" w:hAnsiTheme="minorEastAsia" w:cs="宋体" w:hint="eastAsia"/>
                <w:kern w:val="0"/>
                <w:sz w:val="21"/>
                <w:szCs w:val="21"/>
              </w:rPr>
              <w:lastRenderedPageBreak/>
              <w:t>当事人陈述申辩或者听证情况等内容。</w:t>
            </w:r>
          </w:p>
          <w:p w14:paraId="0C782A4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0C27516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给予警告，责令停止经营、研制及试验活动。没收非法经营或者研制的制品和非法收入，有违法所得的，并处违法所得三倍以下罚款，但最高不超过三万元；没有违法所得的，可处一万元以下罚款。</w:t>
            </w:r>
          </w:p>
          <w:p w14:paraId="689C9B2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226C555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w:t>
            </w:r>
            <w:r>
              <w:rPr>
                <w:rFonts w:asciiTheme="minorEastAsia" w:eastAsiaTheme="minorEastAsia" w:hAnsiTheme="minorEastAsia" w:cs="宋体" w:hint="eastAsia"/>
                <w:kern w:val="0"/>
                <w:sz w:val="21"/>
                <w:szCs w:val="21"/>
              </w:rPr>
              <w:lastRenderedPageBreak/>
              <w:t>下列情形的，行政机关及相关工作人员应承担相应责任：</w:t>
            </w:r>
          </w:p>
          <w:p w14:paraId="3532877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7A69491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444599D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3、执法人员玩忽职守，对应当予以制止和处罚的违法行为不予制止、处罚，致使具有利害关系的单位和个人的合法权益、生产经营秩序遭受损害的；</w:t>
            </w:r>
          </w:p>
          <w:p w14:paraId="275A853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4、不具备行政执法资格实施行政处罚的；</w:t>
            </w:r>
          </w:p>
          <w:p w14:paraId="338E041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5、在制止以及查处违法案件中受阻，依照有关规定应当向本级人民政府或者上级农业农村主管部门报告而未报告的；</w:t>
            </w:r>
          </w:p>
          <w:p w14:paraId="042239E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6、应当依法移送追究刑事责任，而未依法移送有权机关的；</w:t>
            </w:r>
          </w:p>
          <w:p w14:paraId="7EB6F76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7、擅自改变行政处罚种类、幅度的；</w:t>
            </w:r>
          </w:p>
          <w:p w14:paraId="021D4A6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8、违反法定的行政处罚程序的；</w:t>
            </w:r>
          </w:p>
          <w:p w14:paraId="70A9BAC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9、符合听证条件、行政管理相对人要求听证，应予组织听证而不组织听证的；</w:t>
            </w:r>
          </w:p>
          <w:p w14:paraId="33B86BF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10、在行政处罚过程中发生腐败行为的；</w:t>
            </w:r>
          </w:p>
          <w:p w14:paraId="4B5CEF6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Borders>
              <w:top w:val="single" w:sz="4" w:space="0" w:color="auto"/>
              <w:left w:val="single" w:sz="4" w:space="0" w:color="auto"/>
              <w:bottom w:val="single" w:sz="4" w:space="0" w:color="auto"/>
              <w:right w:val="single" w:sz="4" w:space="0" w:color="auto"/>
            </w:tcBorders>
          </w:tcPr>
          <w:p w14:paraId="4315455D"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0A617899"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04C124B9"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162C05CB"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42588BE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对饲养的动物未按照动物疫病强制免疫计划进行免疫接种等行为的行政处罚</w:t>
            </w:r>
          </w:p>
        </w:tc>
        <w:tc>
          <w:tcPr>
            <w:tcW w:w="1166" w:type="dxa"/>
            <w:tcBorders>
              <w:top w:val="single" w:sz="4" w:space="0" w:color="auto"/>
              <w:left w:val="single" w:sz="4" w:space="0" w:color="auto"/>
              <w:bottom w:val="single" w:sz="4" w:space="0" w:color="auto"/>
              <w:right w:val="single" w:sz="4" w:space="0" w:color="auto"/>
            </w:tcBorders>
            <w:shd w:val="clear" w:color="auto" w:fill="auto"/>
          </w:tcPr>
          <w:p w14:paraId="60DAD30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shd w:val="clear" w:color="auto" w:fill="auto"/>
            <w:vAlign w:val="center"/>
          </w:tcPr>
          <w:p w14:paraId="0FC9062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1.《中华人民共和国动物防疫法》</w:t>
            </w:r>
          </w:p>
          <w:p w14:paraId="6750F35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九十二条：违反本法规定，有下列行为之一的，由县级以上地方人民政府农业农村主管部门责令限期改正，可以处一千元以下罚款；逾期不改正的，处一千元以上五千元以下罚款，由县级以上地方人民政府农业农村主管部门委托动物诊疗机构、无害化处理场所等代为处理，所需费用由违法行为人承担:（一）对饲养的动物未按照动物疫病强制免疫计划或者免疫技术规范实施免疫接种的；（二）对饲养的种用、乳</w:t>
            </w:r>
            <w:r>
              <w:rPr>
                <w:rFonts w:asciiTheme="minorEastAsia" w:eastAsiaTheme="minorEastAsia" w:hAnsiTheme="minorEastAsia" w:cs="宋体" w:hint="eastAsia"/>
                <w:kern w:val="0"/>
                <w:sz w:val="21"/>
                <w:szCs w:val="21"/>
              </w:rPr>
              <w:lastRenderedPageBreak/>
              <w:t>用动物未按照国务院农业农村主管部门的要求定期开展疫病检测，或者经检测不合格而未按照规定处理的；（三）对饲养的犬只未按照规定定期进行狂犬病免疫接种的；（四）动物、动物产品的运载工具在装载前和卸载后未按照规定及时清洗、消毒的。</w:t>
            </w:r>
          </w:p>
        </w:tc>
        <w:tc>
          <w:tcPr>
            <w:tcW w:w="2810" w:type="dxa"/>
            <w:tcBorders>
              <w:top w:val="single" w:sz="4" w:space="0" w:color="auto"/>
              <w:left w:val="single" w:sz="4" w:space="0" w:color="auto"/>
              <w:bottom w:val="single" w:sz="4" w:space="0" w:color="auto"/>
              <w:right w:val="single" w:sz="4" w:space="0" w:color="auto"/>
            </w:tcBorders>
            <w:shd w:val="clear" w:color="auto" w:fill="auto"/>
          </w:tcPr>
          <w:p w14:paraId="27B3CE0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1、立案责任：发现饲养的动物未按照动物疫病强制免疫计划或者免疫技术规范实施免疫接种的（或者下级农业农村部门上报或其他机关移送的违法案件等），予以审查，决定是否立案。</w:t>
            </w:r>
          </w:p>
          <w:p w14:paraId="1838ADA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w:t>
            </w:r>
            <w:r>
              <w:rPr>
                <w:rFonts w:asciiTheme="minorEastAsia" w:eastAsiaTheme="minorEastAsia" w:hAnsiTheme="minorEastAsia" w:cs="宋体" w:hint="eastAsia"/>
                <w:kern w:val="0"/>
                <w:sz w:val="21"/>
                <w:szCs w:val="21"/>
              </w:rPr>
              <w:lastRenderedPageBreak/>
              <w:t>员应保守有关秘密。</w:t>
            </w:r>
          </w:p>
          <w:p w14:paraId="17BC95F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2FD9624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4、告知责任：作出行政处罚决定前，应制作《行政处罚事先告知书》送达当事人，告知违法事实及其享有的陈述、申辩等权利。符合听证规定的，制作并送达《行政处罚听证会通知书》。</w:t>
            </w:r>
          </w:p>
          <w:p w14:paraId="62D2950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6791A3B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6F50B1E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7、执行责任：责令限期改正，可以处一千元以下罚款；逾期不改正的，处一千元以上五千元以下罚款，由县级以上地方人民政府农业农村主管部门委托动物诊疗机构、无害化处理场所等代为处理，所需费用</w:t>
            </w:r>
            <w:r>
              <w:rPr>
                <w:rFonts w:asciiTheme="minorEastAsia" w:eastAsiaTheme="minorEastAsia" w:hAnsiTheme="minorEastAsia" w:cs="宋体" w:hint="eastAsia"/>
                <w:kern w:val="0"/>
                <w:sz w:val="21"/>
                <w:szCs w:val="21"/>
              </w:rPr>
              <w:lastRenderedPageBreak/>
              <w:t>由违法行为人承担。构成犯罪的，依法追究刑事责任。</w:t>
            </w:r>
          </w:p>
          <w:p w14:paraId="369044C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775125A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1E6AB6D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4C0179F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4DA0B11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3、执法人员玩忽职守，对应当予以制止和处罚的违法行为不予制止、处罚，致使相关单位和个人的合法权益、动物及动物产品市场秩序遭受损害，危害公共安全的；</w:t>
            </w:r>
          </w:p>
          <w:p w14:paraId="02FA33F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4、未依照规定履行职责的；未及时采取预防、控制、扑灭等措施的；对不符合条件的颁发动物防疫条件合</w:t>
            </w:r>
            <w:r>
              <w:rPr>
                <w:rFonts w:asciiTheme="minorEastAsia" w:eastAsiaTheme="minorEastAsia" w:hAnsiTheme="minorEastAsia" w:cs="宋体" w:hint="eastAsia"/>
                <w:kern w:val="0"/>
                <w:sz w:val="21"/>
                <w:szCs w:val="21"/>
              </w:rPr>
              <w:lastRenderedPageBreak/>
              <w:t>格证、动物诊疗许可证，或者对符合条件的拒不颁发动物防疫条件合格证、动物诊疗许可证的；从事与动物防疫有关的经营性活动，或者违法收取费用的；对未经检疫或者检疫不合格的动物、动物产品出具检疫证明、加施检疫标志，或者对检疫合格的动物、动物产品拒不出具检疫证明、加施检疫标志的；对附有检疫证明、检疫标志的动物、动物产品重复检疫的；未履行动物疫病监测、检测、评估职责或者伪造监测、检测、评估结果的；发生动物疫情时未及时进行诊断、调查的；接到染疫或者疑似染疫报告后，未及时按照国家规定采取措施、上报的；其他未依照本法规定履行职责的行为；瞒报、谎报、迟报、漏报或者授意他人瞒报、谎报、迟报动物疫情，或者阻碍他人报告动物疫情的；</w:t>
            </w:r>
          </w:p>
          <w:p w14:paraId="7E5343A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5、不具备行政执法资格实施行政处罚的；</w:t>
            </w:r>
          </w:p>
          <w:p w14:paraId="772F749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6、在制止以及查处违法案件中受阻，依照有关规定应当向本级人民政府或者上级农业农村主管部门报告而未报告的；</w:t>
            </w:r>
          </w:p>
          <w:p w14:paraId="34402BC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7、应当依法移送追究刑事责任，而未依法移送有权机关的；</w:t>
            </w:r>
          </w:p>
          <w:p w14:paraId="7E95050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8、擅自改变行政处罚种类、幅度的；</w:t>
            </w:r>
          </w:p>
          <w:p w14:paraId="01E19D5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9、违反法定的行政处罚程序的；</w:t>
            </w:r>
          </w:p>
          <w:p w14:paraId="6E7BD3B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10、符合听证条件、行政管理相对人要求听证，应予组织听证而不组织听证的；</w:t>
            </w:r>
          </w:p>
          <w:p w14:paraId="73827EC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11、在行政处罚过程中发生腐败行为的；</w:t>
            </w:r>
          </w:p>
          <w:p w14:paraId="06F7416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12、其他违反法律法规规章文件规定的行为。</w:t>
            </w:r>
          </w:p>
        </w:tc>
        <w:tc>
          <w:tcPr>
            <w:tcW w:w="1110" w:type="dxa"/>
            <w:tcBorders>
              <w:top w:val="single" w:sz="4" w:space="0" w:color="auto"/>
              <w:left w:val="single" w:sz="4" w:space="0" w:color="auto"/>
              <w:bottom w:val="single" w:sz="4" w:space="0" w:color="auto"/>
              <w:right w:val="single" w:sz="4" w:space="0" w:color="auto"/>
            </w:tcBorders>
          </w:tcPr>
          <w:p w14:paraId="4416F475"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33F36839"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73A5EE42"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4B895065"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18F38781"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对经强制免疫的动物未按照规定建立免疫档案，或者未按照规定加施畜禽标识的行政处罚</w:t>
            </w:r>
          </w:p>
        </w:tc>
        <w:tc>
          <w:tcPr>
            <w:tcW w:w="1166" w:type="dxa"/>
            <w:tcBorders>
              <w:top w:val="single" w:sz="4" w:space="0" w:color="auto"/>
              <w:left w:val="single" w:sz="4" w:space="0" w:color="auto"/>
              <w:bottom w:val="single" w:sz="4" w:space="0" w:color="auto"/>
              <w:right w:val="single" w:sz="4" w:space="0" w:color="auto"/>
            </w:tcBorders>
            <w:shd w:val="clear" w:color="auto" w:fill="auto"/>
          </w:tcPr>
          <w:p w14:paraId="3D5A4BD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shd w:val="clear" w:color="auto" w:fill="auto"/>
            <w:vAlign w:val="center"/>
          </w:tcPr>
          <w:p w14:paraId="6F06FF20"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《中华人民共和国动物防疫法》</w:t>
            </w:r>
            <w:r>
              <w:rPr>
                <w:rFonts w:asciiTheme="minorEastAsia" w:eastAsiaTheme="minorEastAsia" w:hAnsiTheme="minorEastAsia" w:cs="宋体" w:hint="eastAsia"/>
                <w:kern w:val="0"/>
                <w:sz w:val="21"/>
                <w:szCs w:val="21"/>
              </w:rPr>
              <w:br/>
              <w:t>第九十三条：违反本法规定，对经强制免疫的动物未按照规定建立免疫档案，或者未按照规定加施畜禽标识的，依照《中华人民共和国畜牧法》的有关规定处罚。</w:t>
            </w:r>
          </w:p>
        </w:tc>
        <w:tc>
          <w:tcPr>
            <w:tcW w:w="2810" w:type="dxa"/>
            <w:tcBorders>
              <w:top w:val="single" w:sz="4" w:space="0" w:color="auto"/>
              <w:left w:val="single" w:sz="4" w:space="0" w:color="auto"/>
              <w:bottom w:val="single" w:sz="4" w:space="0" w:color="auto"/>
              <w:right w:val="single" w:sz="4" w:space="0" w:color="auto"/>
            </w:tcBorders>
            <w:shd w:val="clear" w:color="auto" w:fill="auto"/>
          </w:tcPr>
          <w:p w14:paraId="5A6C991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310D70E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Borders>
              <w:top w:val="single" w:sz="4" w:space="0" w:color="auto"/>
              <w:left w:val="single" w:sz="4" w:space="0" w:color="auto"/>
              <w:bottom w:val="single" w:sz="4" w:space="0" w:color="auto"/>
              <w:right w:val="single" w:sz="4" w:space="0" w:color="auto"/>
            </w:tcBorders>
          </w:tcPr>
          <w:p w14:paraId="3101C5F9"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5D1DB2FF"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15AAF25F"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vAlign w:val="center"/>
          </w:tcPr>
          <w:p w14:paraId="39822130"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Borders>
              <w:top w:val="single" w:sz="4" w:space="0" w:color="auto"/>
              <w:left w:val="single" w:sz="4" w:space="0" w:color="auto"/>
              <w:bottom w:val="single" w:sz="4" w:space="0" w:color="auto"/>
              <w:right w:val="single" w:sz="4" w:space="0" w:color="auto"/>
            </w:tcBorders>
            <w:vAlign w:val="center"/>
          </w:tcPr>
          <w:p w14:paraId="6F5C23CA"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对动物、动物产品的运载工具、垫料、包装物、容器等不符合国务院农业农村主管部门规定的动物防疫要求的行政处罚</w:t>
            </w:r>
          </w:p>
        </w:tc>
        <w:tc>
          <w:tcPr>
            <w:tcW w:w="1166" w:type="dxa"/>
            <w:tcBorders>
              <w:top w:val="single" w:sz="4" w:space="0" w:color="auto"/>
              <w:left w:val="single" w:sz="4" w:space="0" w:color="auto"/>
              <w:bottom w:val="single" w:sz="4" w:space="0" w:color="auto"/>
              <w:right w:val="single" w:sz="4" w:space="0" w:color="auto"/>
            </w:tcBorders>
          </w:tcPr>
          <w:p w14:paraId="472FBA7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vAlign w:val="center"/>
          </w:tcPr>
          <w:p w14:paraId="301CC61D"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《中华人民共和国动物防疫法》</w:t>
            </w:r>
            <w:r>
              <w:rPr>
                <w:rFonts w:asciiTheme="minorEastAsia" w:eastAsiaTheme="minorEastAsia" w:hAnsiTheme="minorEastAsia" w:cs="宋体" w:hint="eastAsia"/>
                <w:kern w:val="0"/>
                <w:sz w:val="21"/>
                <w:szCs w:val="21"/>
              </w:rPr>
              <w:br/>
              <w:t>第九十四条：违反本法规定，动物、动物产品的运载工具、垫料、包装物、容器等不符合国务院农业农村主管部门规定的动物防疫要求的，由县级以上地方人民政府农业农村主管部门责令改正，可以处五千元以下罚款；情节严重的，处五千元以上五万元以下罚款。</w:t>
            </w:r>
          </w:p>
        </w:tc>
        <w:tc>
          <w:tcPr>
            <w:tcW w:w="2810" w:type="dxa"/>
            <w:tcBorders>
              <w:top w:val="single" w:sz="4" w:space="0" w:color="auto"/>
              <w:left w:val="single" w:sz="4" w:space="0" w:color="auto"/>
              <w:bottom w:val="single" w:sz="4" w:space="0" w:color="auto"/>
              <w:right w:val="single" w:sz="4" w:space="0" w:color="auto"/>
            </w:tcBorders>
          </w:tcPr>
          <w:p w14:paraId="7C5436F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Borders>
              <w:top w:val="single" w:sz="4" w:space="0" w:color="auto"/>
              <w:left w:val="single" w:sz="4" w:space="0" w:color="auto"/>
              <w:bottom w:val="single" w:sz="4" w:space="0" w:color="auto"/>
              <w:right w:val="single" w:sz="4" w:space="0" w:color="auto"/>
            </w:tcBorders>
          </w:tcPr>
          <w:p w14:paraId="794EDB7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Borders>
              <w:top w:val="single" w:sz="4" w:space="0" w:color="auto"/>
              <w:left w:val="single" w:sz="4" w:space="0" w:color="auto"/>
              <w:bottom w:val="single" w:sz="4" w:space="0" w:color="auto"/>
              <w:right w:val="single" w:sz="4" w:space="0" w:color="auto"/>
            </w:tcBorders>
          </w:tcPr>
          <w:p w14:paraId="1D0FE787"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4513DDD7"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0FD80FD9"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vAlign w:val="center"/>
          </w:tcPr>
          <w:p w14:paraId="63D11765"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w:t>
            </w:r>
            <w:r>
              <w:rPr>
                <w:rFonts w:asciiTheme="minorEastAsia" w:eastAsiaTheme="minorEastAsia" w:hAnsiTheme="minorEastAsia" w:cs="宋体" w:hint="eastAsia"/>
                <w:kern w:val="0"/>
                <w:sz w:val="21"/>
                <w:szCs w:val="21"/>
              </w:rPr>
              <w:lastRenderedPageBreak/>
              <w:t>罚</w:t>
            </w:r>
          </w:p>
        </w:tc>
        <w:tc>
          <w:tcPr>
            <w:tcW w:w="1456" w:type="dxa"/>
            <w:tcBorders>
              <w:top w:val="single" w:sz="4" w:space="0" w:color="auto"/>
              <w:left w:val="single" w:sz="4" w:space="0" w:color="auto"/>
              <w:bottom w:val="single" w:sz="4" w:space="0" w:color="auto"/>
              <w:right w:val="single" w:sz="4" w:space="0" w:color="auto"/>
            </w:tcBorders>
            <w:vAlign w:val="center"/>
          </w:tcPr>
          <w:p w14:paraId="5861032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对染疫动物及其排泄物、染疫动物产品或</w:t>
            </w:r>
            <w:r>
              <w:rPr>
                <w:rFonts w:asciiTheme="minorEastAsia" w:eastAsiaTheme="minorEastAsia" w:hAnsiTheme="minorEastAsia" w:cs="宋体" w:hint="eastAsia"/>
                <w:kern w:val="0"/>
                <w:sz w:val="21"/>
                <w:szCs w:val="21"/>
              </w:rPr>
              <w:lastRenderedPageBreak/>
              <w:t>者被染疫动物、动物产品污染的运载工具、垫料、包装物、容器等未按照规定处置等的行政处罚</w:t>
            </w:r>
          </w:p>
        </w:tc>
        <w:tc>
          <w:tcPr>
            <w:tcW w:w="1166" w:type="dxa"/>
            <w:tcBorders>
              <w:top w:val="single" w:sz="4" w:space="0" w:color="auto"/>
              <w:left w:val="single" w:sz="4" w:space="0" w:color="auto"/>
              <w:bottom w:val="single" w:sz="4" w:space="0" w:color="auto"/>
              <w:right w:val="single" w:sz="4" w:space="0" w:color="auto"/>
            </w:tcBorders>
          </w:tcPr>
          <w:p w14:paraId="2F0AF87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vAlign w:val="center"/>
          </w:tcPr>
          <w:p w14:paraId="1038F77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1.《中华人民共和国动物防疫法》</w:t>
            </w:r>
          </w:p>
          <w:p w14:paraId="1DB8CCD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第九十五条第一款：违反本法规定，对染疫动物及其排泄物、染</w:t>
            </w:r>
            <w:r>
              <w:rPr>
                <w:rFonts w:asciiTheme="minorEastAsia" w:eastAsiaTheme="minorEastAsia" w:hAnsiTheme="minorEastAsia" w:cs="宋体" w:hint="eastAsia"/>
                <w:kern w:val="0"/>
                <w:sz w:val="21"/>
                <w:szCs w:val="21"/>
              </w:rPr>
              <w:lastRenderedPageBreak/>
              <w:t>疫动物产品或者被染疫动物、动物产品污染的运载工具、垫料、包装物、容器等未按照规定处置的，由县级以上地方人民政府农业农村主管部门责令限期处理；逾期不处理的，由县级以上地方人民政府农业农村主管部门委托有关单位代为处理，所需费用由违法行为人承担，处五千元以上五万元以下罚款。</w:t>
            </w:r>
          </w:p>
          <w:p w14:paraId="49F387F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2.《畜禽规模养殖污染防治条例》</w:t>
            </w:r>
          </w:p>
          <w:p w14:paraId="6A0DBB0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第四十二条：未按照规定对染疫畜禽和病害畜禽养殖废弃物进行无害化处理的，由动物卫生监督机构责令无害化处理，所需处理费用由违法行为人承担，可以处3000元以下的罚款。</w:t>
            </w:r>
          </w:p>
        </w:tc>
        <w:tc>
          <w:tcPr>
            <w:tcW w:w="2810" w:type="dxa"/>
            <w:tcBorders>
              <w:top w:val="single" w:sz="4" w:space="0" w:color="auto"/>
              <w:left w:val="single" w:sz="4" w:space="0" w:color="auto"/>
              <w:bottom w:val="single" w:sz="4" w:space="0" w:color="auto"/>
              <w:right w:val="single" w:sz="4" w:space="0" w:color="auto"/>
            </w:tcBorders>
          </w:tcPr>
          <w:p w14:paraId="28C33B5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1、立案责任：发现对染疫动物及其排泄物、染疫动物产品或者被染疫动物、动物产品污</w:t>
            </w:r>
            <w:r>
              <w:rPr>
                <w:rFonts w:asciiTheme="minorEastAsia" w:eastAsiaTheme="minorEastAsia" w:hAnsiTheme="minorEastAsia" w:cs="宋体" w:hint="eastAsia"/>
                <w:kern w:val="0"/>
                <w:sz w:val="21"/>
                <w:szCs w:val="21"/>
              </w:rPr>
              <w:lastRenderedPageBreak/>
              <w:t>染的运载工具、垫料、包装物、容器等未按照规定处置的（或者下级农业农村部门上报或其他机关移送的违法案件等），予以审查，决定是否立案。</w:t>
            </w:r>
          </w:p>
          <w:p w14:paraId="48325A9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7DBD18C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07E1BCD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4、告知责任：作出行政处罚决定前，应制作《行政处罚告知书》送达当事人，告知违法事实及其享有的陈述、申辩等权利。符合听证规定的，制作并送达《行政处罚听证告知书》。</w:t>
            </w:r>
          </w:p>
          <w:p w14:paraId="79F6867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w:t>
            </w:r>
            <w:r>
              <w:rPr>
                <w:rFonts w:asciiTheme="minorEastAsia" w:eastAsiaTheme="minorEastAsia" w:hAnsiTheme="minorEastAsia" w:cs="宋体" w:hint="eastAsia"/>
                <w:kern w:val="0"/>
                <w:sz w:val="21"/>
                <w:szCs w:val="21"/>
              </w:rPr>
              <w:lastRenderedPageBreak/>
              <w:t>决定书，载明行政处罚告知、当事人陈述申辩或者听证情况等内容。</w:t>
            </w:r>
          </w:p>
          <w:p w14:paraId="6417C39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61C210C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7、执行责任：责令限期处理；逾期不处理的，由县级以上地方人民政府农业农村主管部门委托有关单位代为处理，所需费用由违法行为人承担，处五千元以上五万元以下罚款。构成犯罪的，依法追究刑事责任。</w:t>
            </w:r>
          </w:p>
          <w:p w14:paraId="0FB5023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Borders>
              <w:top w:val="single" w:sz="4" w:space="0" w:color="auto"/>
              <w:left w:val="single" w:sz="4" w:space="0" w:color="auto"/>
              <w:bottom w:val="single" w:sz="4" w:space="0" w:color="auto"/>
              <w:right w:val="single" w:sz="4" w:space="0" w:color="auto"/>
            </w:tcBorders>
          </w:tcPr>
          <w:p w14:paraId="41E61FF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037EF2B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1、没有法律和事实依据实施行政处罚的；</w:t>
            </w:r>
          </w:p>
          <w:p w14:paraId="6C91629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1AADE1B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3、执法人员玩忽职守，对应当予以制止和处罚的违法行为不予制止、处罚，致使相关单位和个人的合法权益、动物及动物产品市场秩序遭受损害，危害公共安全的；</w:t>
            </w:r>
          </w:p>
          <w:p w14:paraId="1048E75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未依照规定履行职责的；未及时采取预防、控制、扑灭等措施的；对不符合条件的颁发动物防疫条件合格证、动物诊疗许可证，或者对符合条件的拒不颁发动物防疫条件合格证、动物诊疗许可证的；从事与动物防疫有关的经营性活动，或者违法收取费用的；对未经检疫或者检疫不合格的动物、动物产品出具检疫证明、加施检疫标志，或者对检疫合格的动物、动物产品拒不出具检疫证明、加施检疫标志的；对附有检疫证明、检疫标志的动物、动物产品重复检疫的；未履行动物疫病监测、检测、评估职责或者伪造监测、检测、评估结果的；发生动物疫情时未及时进行诊断、调查的；接到染疫或者疑似染疫报告后，未及时按照国家规定采取措施、上报的；其他未依照本法规定履行职责的行为；瞒报、谎报、迟报、漏报或者授意他人瞒报、谎报、迟报</w:t>
            </w:r>
            <w:r>
              <w:rPr>
                <w:rFonts w:asciiTheme="minorEastAsia" w:eastAsiaTheme="minorEastAsia" w:hAnsiTheme="minorEastAsia" w:cs="宋体" w:hint="eastAsia"/>
                <w:kern w:val="0"/>
                <w:sz w:val="21"/>
                <w:szCs w:val="21"/>
              </w:rPr>
              <w:lastRenderedPageBreak/>
              <w:t>动物疫情，或者阻碍他人报告动物疫情的；</w:t>
            </w:r>
          </w:p>
          <w:p w14:paraId="6E8E4C3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5、不具备行政执法资格实施行政处罚的；</w:t>
            </w:r>
          </w:p>
          <w:p w14:paraId="0EDD556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6、在制止以及查处违法案件中受阻，依照有关规定应当向本级人民政府或者上级农业农村主管部门报告而未报告的；</w:t>
            </w:r>
          </w:p>
          <w:p w14:paraId="1C0EFDC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7、应当依法移送追究刑事责任，而未依法移送有权机关的；</w:t>
            </w:r>
          </w:p>
          <w:p w14:paraId="3B899DD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8、擅自改变行政处罚种类、幅度的；</w:t>
            </w:r>
          </w:p>
          <w:p w14:paraId="41FD1F3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9、违反法定的行政处罚程序的；</w:t>
            </w:r>
          </w:p>
          <w:p w14:paraId="5505ED0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10、符合听证条件、行政管理相对人要求听证，应予组织听证而不组织听证的；</w:t>
            </w:r>
          </w:p>
          <w:p w14:paraId="1B73434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11、在行政处罚过程中发生腐败行为的；</w:t>
            </w:r>
          </w:p>
          <w:p w14:paraId="2D01436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12、其他违反法律法规规章文件规定的行为。</w:t>
            </w:r>
          </w:p>
        </w:tc>
        <w:tc>
          <w:tcPr>
            <w:tcW w:w="1110" w:type="dxa"/>
            <w:tcBorders>
              <w:top w:val="single" w:sz="4" w:space="0" w:color="auto"/>
              <w:left w:val="single" w:sz="4" w:space="0" w:color="auto"/>
              <w:bottom w:val="single" w:sz="4" w:space="0" w:color="auto"/>
              <w:right w:val="single" w:sz="4" w:space="0" w:color="auto"/>
            </w:tcBorders>
          </w:tcPr>
          <w:p w14:paraId="49B4A7A0"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654DF187"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5E8918B2"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vAlign w:val="center"/>
          </w:tcPr>
          <w:p w14:paraId="59BFC1F0"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p>
        </w:tc>
        <w:tc>
          <w:tcPr>
            <w:tcW w:w="1456" w:type="dxa"/>
            <w:tcBorders>
              <w:top w:val="single" w:sz="4" w:space="0" w:color="auto"/>
              <w:left w:val="single" w:sz="4" w:space="0" w:color="auto"/>
              <w:bottom w:val="single" w:sz="4" w:space="0" w:color="auto"/>
              <w:right w:val="single" w:sz="4" w:space="0" w:color="auto"/>
            </w:tcBorders>
            <w:vAlign w:val="center"/>
          </w:tcPr>
          <w:p w14:paraId="36AAFF96"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对患有人畜共患传染病的人员，直接从事动物疫病监测、检测、检验检疫，动物诊疗以及易感染动物的饲养、屠宰、经营、隔离、运</w:t>
            </w:r>
            <w:r>
              <w:rPr>
                <w:rFonts w:asciiTheme="minorEastAsia" w:eastAsiaTheme="minorEastAsia" w:hAnsiTheme="minorEastAsia" w:cs="宋体" w:hint="eastAsia"/>
                <w:kern w:val="0"/>
                <w:sz w:val="21"/>
                <w:szCs w:val="21"/>
              </w:rPr>
              <w:lastRenderedPageBreak/>
              <w:t>输等活动的行政处罚</w:t>
            </w:r>
          </w:p>
        </w:tc>
        <w:tc>
          <w:tcPr>
            <w:tcW w:w="1166" w:type="dxa"/>
            <w:tcBorders>
              <w:top w:val="single" w:sz="4" w:space="0" w:color="auto"/>
              <w:left w:val="single" w:sz="4" w:space="0" w:color="auto"/>
              <w:bottom w:val="single" w:sz="4" w:space="0" w:color="auto"/>
              <w:right w:val="single" w:sz="4" w:space="0" w:color="auto"/>
            </w:tcBorders>
          </w:tcPr>
          <w:p w14:paraId="7B83FE5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vAlign w:val="center"/>
          </w:tcPr>
          <w:p w14:paraId="03C38E0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《中华人民共和国动物防疫法》</w:t>
            </w:r>
          </w:p>
          <w:p w14:paraId="02F9F3F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九十六条：违反本法规定，患有人畜共患传染病的人员，直接从事动物疫病监测、检测、检验检疫，动物诊疗以及易感染动物的饲养、屠宰、经营、隔离、运输等活动的，由县级以上地方人民政府农业农村或者野生动物保护主管部门责令改正；拒不改正的，处一千元以上一万元以下罚</w:t>
            </w:r>
            <w:r>
              <w:rPr>
                <w:rFonts w:asciiTheme="minorEastAsia" w:eastAsiaTheme="minorEastAsia" w:hAnsiTheme="minorEastAsia" w:cs="宋体" w:hint="eastAsia"/>
                <w:kern w:val="0"/>
                <w:sz w:val="21"/>
                <w:szCs w:val="21"/>
              </w:rPr>
              <w:lastRenderedPageBreak/>
              <w:t>款；情节严重的，处一万元以上五万元以下罚款。</w:t>
            </w:r>
          </w:p>
        </w:tc>
        <w:tc>
          <w:tcPr>
            <w:tcW w:w="2810" w:type="dxa"/>
            <w:tcBorders>
              <w:top w:val="single" w:sz="4" w:space="0" w:color="auto"/>
              <w:left w:val="single" w:sz="4" w:space="0" w:color="auto"/>
              <w:bottom w:val="single" w:sz="4" w:space="0" w:color="auto"/>
              <w:right w:val="single" w:sz="4" w:space="0" w:color="auto"/>
            </w:tcBorders>
          </w:tcPr>
          <w:p w14:paraId="6AE92FA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Borders>
              <w:top w:val="single" w:sz="4" w:space="0" w:color="auto"/>
              <w:left w:val="single" w:sz="4" w:space="0" w:color="auto"/>
              <w:bottom w:val="single" w:sz="4" w:space="0" w:color="auto"/>
              <w:right w:val="single" w:sz="4" w:space="0" w:color="auto"/>
            </w:tcBorders>
          </w:tcPr>
          <w:p w14:paraId="0B6299A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Borders>
              <w:top w:val="single" w:sz="4" w:space="0" w:color="auto"/>
              <w:left w:val="single" w:sz="4" w:space="0" w:color="auto"/>
              <w:bottom w:val="single" w:sz="4" w:space="0" w:color="auto"/>
              <w:right w:val="single" w:sz="4" w:space="0" w:color="auto"/>
            </w:tcBorders>
          </w:tcPr>
          <w:p w14:paraId="3A3E4973"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27796DCE"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48435344"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vAlign w:val="center"/>
          </w:tcPr>
          <w:p w14:paraId="6FDECD8D"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Borders>
              <w:top w:val="single" w:sz="4" w:space="0" w:color="auto"/>
              <w:left w:val="single" w:sz="4" w:space="0" w:color="auto"/>
              <w:bottom w:val="single" w:sz="4" w:space="0" w:color="auto"/>
              <w:right w:val="single" w:sz="4" w:space="0" w:color="auto"/>
            </w:tcBorders>
            <w:vAlign w:val="center"/>
          </w:tcPr>
          <w:p w14:paraId="6F55427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对屠宰、经营、运输动物或者生产、经营、加工、贮藏、运输动物产品不符合动物防疫规定的行政处罚</w:t>
            </w:r>
          </w:p>
        </w:tc>
        <w:tc>
          <w:tcPr>
            <w:tcW w:w="1166" w:type="dxa"/>
            <w:tcBorders>
              <w:top w:val="single" w:sz="4" w:space="0" w:color="auto"/>
              <w:left w:val="single" w:sz="4" w:space="0" w:color="auto"/>
              <w:bottom w:val="single" w:sz="4" w:space="0" w:color="auto"/>
              <w:right w:val="single" w:sz="4" w:space="0" w:color="auto"/>
            </w:tcBorders>
          </w:tcPr>
          <w:p w14:paraId="0BC068B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vAlign w:val="center"/>
          </w:tcPr>
          <w:p w14:paraId="5097375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1.《中华人民共和国动物防疫法》</w:t>
            </w:r>
          </w:p>
          <w:p w14:paraId="7CD9A17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九十七条第一款：违反本法第二十九条规定，屠宰、经营、运输动物或者生产、经营、加工、贮藏、运输动物产品的，由县级以上地方人民政府农业农村主管部门责令改正、采取补救措施，没收违法所得、动物和动物产品，并处同类检疫合格动物、动物产品货值金额十五倍以上三十倍以下罚款；同类检疫合格动物、动物产品货值金额不足一万元的，并处五万元以上十五万元以下罚款；其中依法应当检疫而未检疫的，依照本法第一百条的规定处罚。前款规定的违法行为人及其法定代表人（负责人）、直接负责的主管人员和其他直接责任人员，自处罚决定作出之日起五年内不得从事相关活动；构成犯罪的，终身不得从事屠宰、经营、运输动物或者生产、经营、加工、贮藏、运输动物产品等相关活动。第三十八条：违反本条例第十二条、第十七条规定，经营国家明令禁止的动物、动物产品或者从疫区运出易感染动物、动物产品</w:t>
            </w:r>
            <w:r>
              <w:rPr>
                <w:rFonts w:asciiTheme="minorEastAsia" w:eastAsiaTheme="minorEastAsia" w:hAnsiTheme="minorEastAsia" w:cs="宋体" w:hint="eastAsia"/>
                <w:kern w:val="0"/>
                <w:sz w:val="21"/>
                <w:szCs w:val="21"/>
              </w:rPr>
              <w:lastRenderedPageBreak/>
              <w:t>的，由动物防疫监督机构责令停止经营和运出，立即采取有效措施收回已售出和运出的动物、动物产品，没收违法所得和未售出的动物、动物产品；情节严重的，可以并处违法所得五倍以下的罚款；构成犯罪的，依法追究刑事责任。</w:t>
            </w:r>
          </w:p>
        </w:tc>
        <w:tc>
          <w:tcPr>
            <w:tcW w:w="2810" w:type="dxa"/>
            <w:tcBorders>
              <w:top w:val="single" w:sz="4" w:space="0" w:color="auto"/>
              <w:left w:val="single" w:sz="4" w:space="0" w:color="auto"/>
              <w:bottom w:val="single" w:sz="4" w:space="0" w:color="auto"/>
              <w:right w:val="single" w:sz="4" w:space="0" w:color="auto"/>
            </w:tcBorders>
          </w:tcPr>
          <w:p w14:paraId="3ECB0BC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1、立案责任：发现违反本法第二十九条规定，屠宰、经营、运输动物或者生产、经营、加工、贮藏、运输动物产品的（或者下级农业农村部门上报或其他机关移送的违法案件等），予以审查，决定是否立案。</w:t>
            </w:r>
          </w:p>
          <w:p w14:paraId="7773D41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503BA25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453B62C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4、告知责任：作出行政处罚决定前，应制作《行政处罚事先告知书》送达当事人，告知违法事实及其享有的陈述、申</w:t>
            </w:r>
            <w:r>
              <w:rPr>
                <w:rFonts w:asciiTheme="minorEastAsia" w:eastAsiaTheme="minorEastAsia" w:hAnsiTheme="minorEastAsia" w:cs="宋体" w:hint="eastAsia"/>
                <w:kern w:val="0"/>
                <w:sz w:val="21"/>
                <w:szCs w:val="21"/>
              </w:rPr>
              <w:lastRenderedPageBreak/>
              <w:t>辩等权利。符合听证规定的，制作并送达《行政处罚听证会通知书》。</w:t>
            </w:r>
          </w:p>
          <w:p w14:paraId="432AB79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3382EF5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6CF3E9A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①《中华人民共和国动物防疫法》：责令改正、采取补救措施，没收违法所得、动物和动物产品，并处同类检疫合格动物、动物产品货值金额十五倍以上三十倍以下罚款；同类检疫合格动物、动物产品货值金额不足一万元的，并处五万元以上十五万元以下罚款；前款规定的违法行为人及其法定代表人（负责人）、直接负责的主管人员和其他直接责任人员，自处罚决定作出之日起五年内不得从事相关活动；构成犯罪的，终身不得从事屠宰、经营、运输动物或者生产、经营、加工、贮藏、运输动物产品等相关活动。</w:t>
            </w:r>
          </w:p>
          <w:p w14:paraId="0C10294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②《河北省动物防疫条例》：责令停止经营和运出，立即采取有效措施收回已售出和运出的动物、动物产品，没收违法所得和未售出的动物、动物产品；情节严重的，可以并处违法所得五倍以下的罚款。构成犯罪的，依法追究刑事责任。</w:t>
            </w:r>
          </w:p>
          <w:p w14:paraId="2C822E5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Borders>
              <w:top w:val="single" w:sz="4" w:space="0" w:color="auto"/>
              <w:left w:val="single" w:sz="4" w:space="0" w:color="auto"/>
              <w:bottom w:val="single" w:sz="4" w:space="0" w:color="auto"/>
              <w:right w:val="single" w:sz="4" w:space="0" w:color="auto"/>
            </w:tcBorders>
          </w:tcPr>
          <w:p w14:paraId="5921B3D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109CA15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67DC42F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4C81471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3、执法人员玩忽职守，对应当予以制止和处罚的违法行为不予制止、处罚，致使相关单位和个人的合法权益、动物及动物产品市场秩序遭受损害，危害公共安全的；</w:t>
            </w:r>
          </w:p>
          <w:p w14:paraId="74E25B2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未依照规定履行职责的；未及时采取预防、控制、扑灭等措施的；对不符合条件的颁发动物防疫条件合格证、动物诊疗许可证，或者对符合条件的拒不颁发动物防疫条件合格证、动物诊疗许可证的；从事与动物防疫有关的经营性活动，或者违法收取费用的；对未经检疫或者检疫不合格的动物、动物产品出具检疫证明、加施检疫标志，或者对检疫合格的动物、动物产品拒不出具检疫证明、加施检疫标志的；对附有检疫证明、检疫标志的动物、动物产品重复检疫的；未履行动物疫病监测、检测、评估职责或者伪造监测、检测、评估结果的；发生动物疫情时未及时进行诊</w:t>
            </w:r>
            <w:r>
              <w:rPr>
                <w:rFonts w:asciiTheme="minorEastAsia" w:eastAsiaTheme="minorEastAsia" w:hAnsiTheme="minorEastAsia" w:cs="宋体" w:hint="eastAsia"/>
                <w:kern w:val="0"/>
                <w:sz w:val="21"/>
                <w:szCs w:val="21"/>
              </w:rPr>
              <w:lastRenderedPageBreak/>
              <w:t>断、调查的；接到染疫或者疑似染疫报告后，未及时按照国家规定采取措施、上报的；其他未依照本法规定履行职责的行为；瞒报、谎报、迟报、漏报或者授意他人瞒报、谎报、迟报动物疫情，或者阻碍他人报告动物疫情的；</w:t>
            </w:r>
          </w:p>
          <w:p w14:paraId="3FFAEB7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5、不具备行政执法资格实施行政处罚的；</w:t>
            </w:r>
          </w:p>
          <w:p w14:paraId="1C5C416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6、在制止以及查处违法案件中受阻，依照有关规定应当向本级人民政府或者上级农业农村主管部门报告而未报告的；</w:t>
            </w:r>
          </w:p>
          <w:p w14:paraId="45892BC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7、应当依法移送追究刑事责任，而未依法移送有权机关的；</w:t>
            </w:r>
          </w:p>
          <w:p w14:paraId="43759CE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8、擅自改变行政处罚种类、幅度的；</w:t>
            </w:r>
          </w:p>
          <w:p w14:paraId="1ADFDCE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9、违反法定的行政处罚程序的；</w:t>
            </w:r>
          </w:p>
          <w:p w14:paraId="3FAEF32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10、符合听证条件、行政管理相对人要求听证，应予组织听证而不组织听证的；</w:t>
            </w:r>
          </w:p>
          <w:p w14:paraId="087E699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11、在行政处罚过程中发生腐败行为的；</w:t>
            </w:r>
          </w:p>
          <w:p w14:paraId="54BCC9D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12、其他违反法律法规规章文件规定的行为。</w:t>
            </w:r>
          </w:p>
        </w:tc>
        <w:tc>
          <w:tcPr>
            <w:tcW w:w="1110" w:type="dxa"/>
            <w:tcBorders>
              <w:top w:val="single" w:sz="4" w:space="0" w:color="auto"/>
              <w:left w:val="single" w:sz="4" w:space="0" w:color="auto"/>
              <w:bottom w:val="single" w:sz="4" w:space="0" w:color="auto"/>
              <w:right w:val="single" w:sz="4" w:space="0" w:color="auto"/>
            </w:tcBorders>
          </w:tcPr>
          <w:p w14:paraId="4F2BDEF8"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53B995AF"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69459185"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vAlign w:val="center"/>
          </w:tcPr>
          <w:p w14:paraId="36A5F5EA"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p>
        </w:tc>
        <w:tc>
          <w:tcPr>
            <w:tcW w:w="1456" w:type="dxa"/>
            <w:tcBorders>
              <w:top w:val="single" w:sz="4" w:space="0" w:color="auto"/>
              <w:left w:val="single" w:sz="4" w:space="0" w:color="auto"/>
              <w:bottom w:val="single" w:sz="4" w:space="0" w:color="auto"/>
              <w:right w:val="single" w:sz="4" w:space="0" w:color="auto"/>
            </w:tcBorders>
            <w:vAlign w:val="center"/>
          </w:tcPr>
          <w:p w14:paraId="7D246F1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对开办动物饲养场和隔离场所、动物屠宰加工场所以及动物和动物产品无害化处理场所，未取得动物防疫条件合格证行为的行政处罚</w:t>
            </w:r>
          </w:p>
        </w:tc>
        <w:tc>
          <w:tcPr>
            <w:tcW w:w="1166" w:type="dxa"/>
            <w:tcBorders>
              <w:top w:val="single" w:sz="4" w:space="0" w:color="auto"/>
              <w:left w:val="single" w:sz="4" w:space="0" w:color="auto"/>
              <w:bottom w:val="single" w:sz="4" w:space="0" w:color="auto"/>
              <w:right w:val="single" w:sz="4" w:space="0" w:color="auto"/>
            </w:tcBorders>
          </w:tcPr>
          <w:p w14:paraId="6C5C7E9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vAlign w:val="center"/>
          </w:tcPr>
          <w:p w14:paraId="0640C5E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1.《中华人民共和国动物防疫法》</w:t>
            </w:r>
          </w:p>
          <w:p w14:paraId="7F0BCD1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九十八条第一项：违反本法规定，有下列行为之一的，由县级以上地方人民政府农业农村主管部门责令改正，处三千元以上三万元以下罚款；情节严重的，责令停业整顿，并处三万元以上十万元以下罚款：（一）开办动物饲养场和隔离场所、动物屠宰加工场所以及动物和动物产品无害化处理场所，未取得动物防疫条件合格证的。</w:t>
            </w:r>
          </w:p>
        </w:tc>
        <w:tc>
          <w:tcPr>
            <w:tcW w:w="2810" w:type="dxa"/>
            <w:tcBorders>
              <w:top w:val="single" w:sz="4" w:space="0" w:color="auto"/>
              <w:left w:val="single" w:sz="4" w:space="0" w:color="auto"/>
              <w:bottom w:val="single" w:sz="4" w:space="0" w:color="auto"/>
              <w:right w:val="single" w:sz="4" w:space="0" w:color="auto"/>
            </w:tcBorders>
          </w:tcPr>
          <w:p w14:paraId="75B5A1B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开办动物饲养场和隔离场所、动物屠宰加工场所以及动物和动物产品无害化处理场所，未取得动物防疫条件合格证的（或者下级农业农村部门上报或其他机关移送的违法案件等），予以审查，决定是否立案。</w:t>
            </w:r>
          </w:p>
          <w:p w14:paraId="2A68358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75AF58B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w:t>
            </w:r>
            <w:r>
              <w:rPr>
                <w:rFonts w:asciiTheme="minorEastAsia" w:eastAsiaTheme="minorEastAsia" w:hAnsiTheme="minorEastAsia" w:cs="宋体" w:hint="eastAsia"/>
                <w:kern w:val="0"/>
                <w:sz w:val="21"/>
                <w:szCs w:val="21"/>
              </w:rPr>
              <w:lastRenderedPageBreak/>
              <w:t>调查取证程序、法律适用、处罚种类和幅度、当事人陈述和申辩理由等方面进行审查，提出处理意见（主要证据不足时，以适当的方式补充调查）。</w:t>
            </w:r>
          </w:p>
          <w:p w14:paraId="7C0B72D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4、告知责任：作出行政处罚决定前，应制作《行政处罚事先告知书》送达当事人，告知违法事实及其享有的陈述、申辩等权利。符合听证规定的，制作并送达《行政处罚听证会通知书》。</w:t>
            </w:r>
          </w:p>
          <w:p w14:paraId="51151CD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73A22F7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1EB2BFC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7、执行责任：责令改正，处三千元以上三万元以下罚款；情节严重的，责令停业整顿，并处三万元以上十万元以下罚款。构成犯罪的，依法追究刑事责任。</w:t>
            </w:r>
          </w:p>
          <w:p w14:paraId="2DBAE97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Borders>
              <w:top w:val="single" w:sz="4" w:space="0" w:color="auto"/>
              <w:left w:val="single" w:sz="4" w:space="0" w:color="auto"/>
              <w:bottom w:val="single" w:sz="4" w:space="0" w:color="auto"/>
              <w:right w:val="single" w:sz="4" w:space="0" w:color="auto"/>
            </w:tcBorders>
          </w:tcPr>
          <w:p w14:paraId="041AB2B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00BB7FA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206BA0F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0A626EB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3、执法人员玩忽职守，对应当予以制止和处罚的违法行为不予制止、处罚，致使具有利害关系的单位和个人的合法权益、动物、动物产品市场秩序遭受损害的；</w:t>
            </w:r>
          </w:p>
          <w:p w14:paraId="36CF1DA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未依照规定履行职责的；未及时采取预防、控制、扑灭等措施的；对不符合条件的颁发动物防疫条件合格证、动物诊疗许可证，或者对符合条件的拒不颁发动物防疫条件合格证、动物诊疗许可证的；从事与动物防疫有关的经营性活动，或者违法收</w:t>
            </w:r>
            <w:r>
              <w:rPr>
                <w:rFonts w:asciiTheme="minorEastAsia" w:eastAsiaTheme="minorEastAsia" w:hAnsiTheme="minorEastAsia" w:cs="宋体" w:hint="eastAsia"/>
                <w:kern w:val="0"/>
                <w:sz w:val="21"/>
                <w:szCs w:val="21"/>
              </w:rPr>
              <w:lastRenderedPageBreak/>
              <w:t>取费用的；对未经检疫或者检疫不合格的动物、动物产品出具检疫证明、加施检疫标志，或者对检疫合格的动物、动物产品拒不出具检疫证明、加施检疫标志的；对附有检疫证明、检疫标志的动物、动物产品重复检疫的；未履行动物疫病监测、检测、评估职责或者伪造监测、检测、评估结果的；发生动物疫情时未及时进行诊断、调查的；接到染疫或者疑似染疫报告后，未及时按照国家规定采取措施、上报的；其他未依照本法规定履行职责的行为；瞒报、谎报、迟报、漏报或者授意他人瞒报、谎报、迟报动物疫情，或者阻碍他人报告动物疫情的；</w:t>
            </w:r>
          </w:p>
          <w:p w14:paraId="675DC3B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5、不具备行政执法资格实施行政处罚的；</w:t>
            </w:r>
          </w:p>
          <w:p w14:paraId="21DF204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6、在制止以及查处违法案件中受阻，依照有关规定应当向本级人民政府或者上级农业农村主管部门报告而未报告的；</w:t>
            </w:r>
          </w:p>
          <w:p w14:paraId="19D5BF1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7、应当依法移送追究刑事责任，而未依法移送有权机关的；</w:t>
            </w:r>
          </w:p>
          <w:p w14:paraId="6901843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8、擅自改变行政处罚种类、幅度的；</w:t>
            </w:r>
          </w:p>
          <w:p w14:paraId="10B57E5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9、违反法定的行政处罚程序的；</w:t>
            </w:r>
          </w:p>
          <w:p w14:paraId="4F0FDCF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10、符合听证条件、行政管理相对人要求听证，应予组织听证而不组织听证的；</w:t>
            </w:r>
          </w:p>
          <w:p w14:paraId="398269B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11、在行政处罚过程中发生腐败行为的；</w:t>
            </w:r>
          </w:p>
          <w:p w14:paraId="73032B4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12、其他违反法律法规规章文件规定的行为。</w:t>
            </w:r>
          </w:p>
        </w:tc>
        <w:tc>
          <w:tcPr>
            <w:tcW w:w="1110" w:type="dxa"/>
            <w:tcBorders>
              <w:top w:val="single" w:sz="4" w:space="0" w:color="auto"/>
              <w:left w:val="single" w:sz="4" w:space="0" w:color="auto"/>
              <w:bottom w:val="single" w:sz="4" w:space="0" w:color="auto"/>
              <w:right w:val="single" w:sz="4" w:space="0" w:color="auto"/>
            </w:tcBorders>
          </w:tcPr>
          <w:p w14:paraId="604247EA"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369D5EFF"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25B85867"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7F2F7838"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1D75BACC" w14:textId="77777777" w:rsidR="0024579C" w:rsidRDefault="0024579C" w:rsidP="0024579C">
            <w:pPr>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对经营动物、动物产品的集贸市场不具备国务院农业农村主管部门规定的防疫条件等行为的行政处罚</w:t>
            </w:r>
          </w:p>
          <w:p w14:paraId="538547C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66" w:type="dxa"/>
            <w:tcBorders>
              <w:top w:val="single" w:sz="4" w:space="0" w:color="auto"/>
              <w:left w:val="single" w:sz="4" w:space="0" w:color="auto"/>
              <w:bottom w:val="single" w:sz="4" w:space="0" w:color="auto"/>
              <w:right w:val="single" w:sz="4" w:space="0" w:color="auto"/>
            </w:tcBorders>
            <w:shd w:val="clear" w:color="auto" w:fill="auto"/>
          </w:tcPr>
          <w:p w14:paraId="63E87EC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shd w:val="clear" w:color="auto" w:fill="auto"/>
            <w:vAlign w:val="center"/>
          </w:tcPr>
          <w:p w14:paraId="15FCEDC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《中华人民共和国动物防疫法》</w:t>
            </w:r>
          </w:p>
          <w:p w14:paraId="01CA897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九十八条第二至七项：违反本法规定，有下列行为之一的，由县级以上地方人民政府农业农村主管部门责令改正，处三千元以上三万元以下罚款；情节严重的，责令停业整顿，并处三万元以上十万元以下罚款：（二）经营动物、动物产品的集贸市场不具备国务院农业农村主管部门规定的防疫条件的；（三）未经备案从事动物运输的；（四）未按照规定保存行程路线和托运人提供的动物名称、检疫证明编号、数量等信息的；（五）未经检疫合格，向无规定动物疫病区输入动物、动物产品的；（六）跨省、自治区、直辖市引进种用、乳用动物到达输入地后未按照规定进行隔离观察的；（七）未按照规定处理或者随意弃置病死动物、病害动物产品的</w:t>
            </w:r>
          </w:p>
        </w:tc>
        <w:tc>
          <w:tcPr>
            <w:tcW w:w="2810" w:type="dxa"/>
            <w:tcBorders>
              <w:top w:val="single" w:sz="4" w:space="0" w:color="auto"/>
              <w:left w:val="single" w:sz="4" w:space="0" w:color="auto"/>
              <w:bottom w:val="single" w:sz="4" w:space="0" w:color="auto"/>
              <w:right w:val="single" w:sz="4" w:space="0" w:color="auto"/>
            </w:tcBorders>
            <w:shd w:val="clear" w:color="auto" w:fill="auto"/>
          </w:tcPr>
          <w:p w14:paraId="1B6D112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49B1096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33FD8886"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0EF80AAB"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5478043C"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6B615A92"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w:t>
            </w:r>
            <w:r>
              <w:rPr>
                <w:rFonts w:asciiTheme="minorEastAsia" w:eastAsiaTheme="minorEastAsia" w:hAnsiTheme="minorEastAsia" w:cs="宋体" w:hint="eastAsia"/>
                <w:kern w:val="0"/>
                <w:sz w:val="21"/>
                <w:szCs w:val="21"/>
              </w:rPr>
              <w:lastRenderedPageBreak/>
              <w:t>处罚</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349C38AB" w14:textId="77777777" w:rsidR="0024579C" w:rsidRDefault="0024579C" w:rsidP="0024579C">
            <w:pPr>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对饲养场和隔离场所、动物</w:t>
            </w:r>
            <w:r>
              <w:rPr>
                <w:rFonts w:asciiTheme="minorEastAsia" w:eastAsiaTheme="minorEastAsia" w:hAnsiTheme="minorEastAsia" w:cs="宋体" w:hint="eastAsia"/>
                <w:kern w:val="0"/>
                <w:sz w:val="21"/>
                <w:szCs w:val="21"/>
              </w:rPr>
              <w:lastRenderedPageBreak/>
              <w:t>屠宰加工场所以及动物和动物产品无害化处理场所生产经营条件发生变化不再符合动物防疫条件的行政处罚</w:t>
            </w:r>
          </w:p>
          <w:p w14:paraId="062403C6" w14:textId="77777777" w:rsidR="0024579C" w:rsidRDefault="0024579C" w:rsidP="0024579C">
            <w:pPr>
              <w:spacing w:line="300" w:lineRule="exact"/>
              <w:jc w:val="left"/>
              <w:rPr>
                <w:rFonts w:asciiTheme="minorEastAsia" w:eastAsiaTheme="minorEastAsia" w:hAnsiTheme="minorEastAsia" w:cs="宋体" w:hint="eastAsia"/>
                <w:kern w:val="0"/>
                <w:sz w:val="21"/>
                <w:szCs w:val="21"/>
              </w:rPr>
            </w:pPr>
          </w:p>
        </w:tc>
        <w:tc>
          <w:tcPr>
            <w:tcW w:w="1166" w:type="dxa"/>
            <w:tcBorders>
              <w:top w:val="single" w:sz="4" w:space="0" w:color="auto"/>
              <w:left w:val="single" w:sz="4" w:space="0" w:color="auto"/>
              <w:bottom w:val="single" w:sz="4" w:space="0" w:color="auto"/>
              <w:right w:val="single" w:sz="4" w:space="0" w:color="auto"/>
            </w:tcBorders>
            <w:shd w:val="clear" w:color="auto" w:fill="auto"/>
          </w:tcPr>
          <w:p w14:paraId="3459A3F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shd w:val="clear" w:color="auto" w:fill="auto"/>
            <w:vAlign w:val="center"/>
          </w:tcPr>
          <w:p w14:paraId="565DE00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《中华人民共和国动物防疫法》</w:t>
            </w:r>
          </w:p>
          <w:p w14:paraId="77B9087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第九十九条：动物饲养场和隔离</w:t>
            </w:r>
            <w:r>
              <w:rPr>
                <w:rFonts w:asciiTheme="minorEastAsia" w:eastAsiaTheme="minorEastAsia" w:hAnsiTheme="minorEastAsia" w:cs="宋体" w:hint="eastAsia"/>
                <w:kern w:val="0"/>
                <w:sz w:val="21"/>
                <w:szCs w:val="21"/>
              </w:rPr>
              <w:lastRenderedPageBreak/>
              <w:t>场所、动物屠宰加工场所以及动物和动物产品无害化处理场所，生产经营条件发生变化，不再符合本法第二十四条规定的动物防疫条件继续从事相关活动的，由县级以上地方人民政府农业农村主管部门给予警告，责令限期改正；逾期仍达不到规定条件的，吊销动物防疫条件合格证，并通报市场监督管理部门依法处理。</w:t>
            </w:r>
          </w:p>
        </w:tc>
        <w:tc>
          <w:tcPr>
            <w:tcW w:w="2810" w:type="dxa"/>
            <w:tcBorders>
              <w:top w:val="single" w:sz="4" w:space="0" w:color="auto"/>
              <w:left w:val="single" w:sz="4" w:space="0" w:color="auto"/>
              <w:bottom w:val="single" w:sz="4" w:space="0" w:color="auto"/>
              <w:right w:val="single" w:sz="4" w:space="0" w:color="auto"/>
            </w:tcBorders>
            <w:shd w:val="clear" w:color="auto" w:fill="auto"/>
          </w:tcPr>
          <w:p w14:paraId="6A685E8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67215CE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3C68D12E"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5C7BC190"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6865F929"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vAlign w:val="center"/>
          </w:tcPr>
          <w:p w14:paraId="5C937DBA"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Borders>
              <w:top w:val="single" w:sz="4" w:space="0" w:color="auto"/>
              <w:left w:val="single" w:sz="4" w:space="0" w:color="auto"/>
              <w:bottom w:val="single" w:sz="4" w:space="0" w:color="auto"/>
              <w:right w:val="single" w:sz="4" w:space="0" w:color="auto"/>
            </w:tcBorders>
            <w:vAlign w:val="center"/>
          </w:tcPr>
          <w:p w14:paraId="3DACC5C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对屠宰、经营、运输的动物未附有检疫证明，经营和运输的动物产品未附有检疫证明、检疫标志的行政处罚</w:t>
            </w:r>
          </w:p>
        </w:tc>
        <w:tc>
          <w:tcPr>
            <w:tcW w:w="1166" w:type="dxa"/>
            <w:tcBorders>
              <w:top w:val="single" w:sz="4" w:space="0" w:color="auto"/>
              <w:left w:val="single" w:sz="4" w:space="0" w:color="auto"/>
              <w:bottom w:val="single" w:sz="4" w:space="0" w:color="auto"/>
              <w:right w:val="single" w:sz="4" w:space="0" w:color="auto"/>
            </w:tcBorders>
          </w:tcPr>
          <w:p w14:paraId="3BF0BA5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vAlign w:val="center"/>
          </w:tcPr>
          <w:p w14:paraId="1F78EDD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1.《中华人民共和国动物防疫法》</w:t>
            </w:r>
          </w:p>
          <w:p w14:paraId="7141CCF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第一百条第一款：　违反本法规定，屠宰、经营、运输的动物未附有检疫证明，经营和运输的动物产品未附有检疫证明、检疫标志的，由县级以上地方人民政府农业农村主管部门责令改正，处同类检疫合格动物、动物产品货值金额一倍以下罚款；对货主以外的承运人处运输费用三倍以上五倍以下罚款，情节严重的，处五倍以上十倍以下罚款。</w:t>
            </w:r>
          </w:p>
          <w:p w14:paraId="4A495BF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2810" w:type="dxa"/>
            <w:tcBorders>
              <w:top w:val="single" w:sz="4" w:space="0" w:color="auto"/>
              <w:left w:val="single" w:sz="4" w:space="0" w:color="auto"/>
              <w:bottom w:val="single" w:sz="4" w:space="0" w:color="auto"/>
              <w:right w:val="single" w:sz="4" w:space="0" w:color="auto"/>
            </w:tcBorders>
          </w:tcPr>
          <w:p w14:paraId="4F04261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1、立案责任：发现屠宰、经营、运输的动物未附有检疫证明，经营和运输的动物产品未附有检疫证明、检疫标志的（或者下级农业农村部门上报或其他机关移送的违法案件等），予以审查，决定是否立案。</w:t>
            </w:r>
          </w:p>
          <w:p w14:paraId="3DAA495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445C651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w:t>
            </w:r>
            <w:r>
              <w:rPr>
                <w:rFonts w:asciiTheme="minorEastAsia" w:eastAsiaTheme="minorEastAsia" w:hAnsiTheme="minorEastAsia" w:cs="宋体" w:hint="eastAsia"/>
                <w:kern w:val="0"/>
                <w:sz w:val="21"/>
                <w:szCs w:val="21"/>
              </w:rPr>
              <w:lastRenderedPageBreak/>
              <w:t>罚种类和幅度、当事人陈述和申辩理由等方面进行审查，提出处理意见（主要证据不足时，以适当的方式补充调查）。</w:t>
            </w:r>
          </w:p>
          <w:p w14:paraId="0C89407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4、告知责任：作出行政处罚决定前，应制作《行政处罚事先告知书》送达当事人，告知违法事实及其享有的陈述、申辩等权利。符合听证规定的，制作并送达《行政处罚听证会通知书》。</w:t>
            </w:r>
          </w:p>
          <w:p w14:paraId="6377894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422645A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74FC15A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7、执行责任：责令改正，处同类检疫合格动物、动物产品货值金额一倍以下罚款；对货主以外的承运人处运输费用三倍以上五倍以下罚款，情节严重的，处五倍以上十倍以下罚款。</w:t>
            </w:r>
          </w:p>
          <w:p w14:paraId="53E56EF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Borders>
              <w:top w:val="single" w:sz="4" w:space="0" w:color="auto"/>
              <w:left w:val="single" w:sz="4" w:space="0" w:color="auto"/>
              <w:bottom w:val="single" w:sz="4" w:space="0" w:color="auto"/>
              <w:right w:val="single" w:sz="4" w:space="0" w:color="auto"/>
            </w:tcBorders>
          </w:tcPr>
          <w:p w14:paraId="47B1490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7160576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721E5CF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3C10EDD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3、执法人员玩忽职守，对应当予以制止和处罚的违法行为不予制止、处罚，致使具有利害关系的单位和个人的合法权益、动物产品市场秩序遭受损害的；</w:t>
            </w:r>
          </w:p>
          <w:p w14:paraId="3553FAD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未依照规定履行职责的；未及时采取预防、控制、扑灭等措施的；对不符合条件的颁发动物防疫条件合格证、动物诊疗许可证，或者对符合条件的拒不颁发动物防疫条件合格证、动物诊疗许可证的；从事与动物防疫有关的经营性活动，或者违法收取费用的；对未经检疫或者检疫不合</w:t>
            </w:r>
            <w:r>
              <w:rPr>
                <w:rFonts w:asciiTheme="minorEastAsia" w:eastAsiaTheme="minorEastAsia" w:hAnsiTheme="minorEastAsia" w:cs="宋体" w:hint="eastAsia"/>
                <w:kern w:val="0"/>
                <w:sz w:val="21"/>
                <w:szCs w:val="21"/>
              </w:rPr>
              <w:lastRenderedPageBreak/>
              <w:t>格的动物、动物产品出具检疫证明、加施检疫标志，或者对检疫合格的动物、动物产品拒不出具检疫证明、加施检疫标志的；对附有检疫证明、检疫标志的动物、动物产品重复检疫的；未履行动物疫病监测、检测、评估职责或者伪造监测、检测、评估结果的；发生动物疫情时未及时进行诊断、调查的；接到染疫或者疑似染疫报告后，未及时按照国家规定采取措施、上报的；其他未依照本法规定履行职责的行为；瞒报、谎报、迟报、漏报或者授意他人瞒报、谎报、迟报动物疫情，或者阻碍他人报告动物疫情的；</w:t>
            </w:r>
          </w:p>
          <w:p w14:paraId="0CB8521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5、不具备行政执法资格实施行政处罚的；</w:t>
            </w:r>
          </w:p>
          <w:p w14:paraId="10EE890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6、在制止以及查处违法案件中受阻，依照有关规定应当向本级人民政府或者上级农业农村主管部门报告而未报告的；</w:t>
            </w:r>
          </w:p>
          <w:p w14:paraId="3EFC142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7、应当依法移送追究刑事责任，而未依法移送有权机关的；</w:t>
            </w:r>
          </w:p>
          <w:p w14:paraId="477C391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8、擅自改变行政处罚种类、幅度的；</w:t>
            </w:r>
          </w:p>
          <w:p w14:paraId="538AE0E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9、违反法定的行政处罚程序的；</w:t>
            </w:r>
          </w:p>
          <w:p w14:paraId="1BE0678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10、符合听证条件、行政管理相对人要求听证，应予组织听证而不组织听证的；</w:t>
            </w:r>
          </w:p>
          <w:p w14:paraId="6C7157E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11、在行政处罚过程中发生腐败行为</w:t>
            </w:r>
            <w:r>
              <w:rPr>
                <w:rFonts w:asciiTheme="minorEastAsia" w:eastAsiaTheme="minorEastAsia" w:hAnsiTheme="minorEastAsia" w:cs="宋体" w:hint="eastAsia"/>
                <w:kern w:val="0"/>
                <w:sz w:val="21"/>
                <w:szCs w:val="21"/>
              </w:rPr>
              <w:lastRenderedPageBreak/>
              <w:t>的；</w:t>
            </w:r>
          </w:p>
          <w:p w14:paraId="61C8D3F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12、其他违反法律法规规章文件规定的行为。</w:t>
            </w:r>
          </w:p>
        </w:tc>
        <w:tc>
          <w:tcPr>
            <w:tcW w:w="1110" w:type="dxa"/>
            <w:tcBorders>
              <w:top w:val="single" w:sz="4" w:space="0" w:color="auto"/>
              <w:left w:val="single" w:sz="4" w:space="0" w:color="auto"/>
              <w:bottom w:val="single" w:sz="4" w:space="0" w:color="auto"/>
              <w:right w:val="single" w:sz="4" w:space="0" w:color="auto"/>
            </w:tcBorders>
          </w:tcPr>
          <w:p w14:paraId="6FDA5E0C"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311D5E10"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2980D86C"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vAlign w:val="center"/>
          </w:tcPr>
          <w:p w14:paraId="131A7C09"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Borders>
              <w:top w:val="single" w:sz="4" w:space="0" w:color="auto"/>
              <w:left w:val="single" w:sz="4" w:space="0" w:color="auto"/>
              <w:bottom w:val="single" w:sz="4" w:space="0" w:color="auto"/>
              <w:right w:val="single" w:sz="4" w:space="0" w:color="auto"/>
            </w:tcBorders>
            <w:vAlign w:val="center"/>
          </w:tcPr>
          <w:p w14:paraId="3DF8A9D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对用于科研、展示、演出和比赛等非食用性利用的动物未附有检疫证明的处罚</w:t>
            </w:r>
          </w:p>
        </w:tc>
        <w:tc>
          <w:tcPr>
            <w:tcW w:w="1166" w:type="dxa"/>
            <w:tcBorders>
              <w:top w:val="single" w:sz="4" w:space="0" w:color="auto"/>
              <w:left w:val="single" w:sz="4" w:space="0" w:color="auto"/>
              <w:bottom w:val="single" w:sz="4" w:space="0" w:color="auto"/>
              <w:right w:val="single" w:sz="4" w:space="0" w:color="auto"/>
            </w:tcBorders>
          </w:tcPr>
          <w:p w14:paraId="5481576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vAlign w:val="center"/>
          </w:tcPr>
          <w:p w14:paraId="02056F6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《中华人民共和国动物防疫法》</w:t>
            </w:r>
          </w:p>
          <w:p w14:paraId="3C35ED9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第一百条第二款：违反本法规定，用于科研、展示、演出和比赛等非食用性利用的动物未附有检疫证明的，由县级以上地方人民政府农业农村主管部门责令改正，处三千元以上一万元以下罚款。</w:t>
            </w:r>
          </w:p>
          <w:p w14:paraId="772E110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2810" w:type="dxa"/>
            <w:tcBorders>
              <w:top w:val="single" w:sz="4" w:space="0" w:color="auto"/>
              <w:left w:val="single" w:sz="4" w:space="0" w:color="auto"/>
              <w:bottom w:val="single" w:sz="4" w:space="0" w:color="auto"/>
              <w:right w:val="single" w:sz="4" w:space="0" w:color="auto"/>
            </w:tcBorders>
          </w:tcPr>
          <w:p w14:paraId="5D0CB14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1、立案责任：发现用于科研、展示、演出和比赛等非食用性利用的动物未附有检疫证明的（或者下级农业农村部门上报或其他机关移送的违法案件等），予以审查，决定是否立案。</w:t>
            </w:r>
          </w:p>
          <w:p w14:paraId="5410AA3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2231C76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1B675BB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4、告知责任：作出行政处罚决定前，应制作《行政处罚事先告知书》送达当事人，告知违法事实及其享有的陈述、申</w:t>
            </w:r>
            <w:r>
              <w:rPr>
                <w:rFonts w:asciiTheme="minorEastAsia" w:eastAsiaTheme="minorEastAsia" w:hAnsiTheme="minorEastAsia" w:cs="宋体" w:hint="eastAsia"/>
                <w:kern w:val="0"/>
                <w:sz w:val="21"/>
                <w:szCs w:val="21"/>
              </w:rPr>
              <w:lastRenderedPageBreak/>
              <w:t>辩等权利。符合听证规定的，制作并送达《行政处罚听证会通知书》。</w:t>
            </w:r>
          </w:p>
          <w:p w14:paraId="1B1B72D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456F32D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72D4E28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7、执行责任：责令改正，处三千元以上一万元以下罚款。</w:t>
            </w:r>
          </w:p>
          <w:p w14:paraId="0AECA8E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Borders>
              <w:top w:val="single" w:sz="4" w:space="0" w:color="auto"/>
              <w:left w:val="single" w:sz="4" w:space="0" w:color="auto"/>
              <w:bottom w:val="single" w:sz="4" w:space="0" w:color="auto"/>
              <w:right w:val="single" w:sz="4" w:space="0" w:color="auto"/>
            </w:tcBorders>
          </w:tcPr>
          <w:p w14:paraId="6980B48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31F5BDD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6662965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333EBBD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3、执法人员玩忽职守，对应当予以制止和处罚的违法行为不予制止、处罚，致使具有利害关系的单位和个人的合法权益、动物产品市场秩序遭受损害的；</w:t>
            </w:r>
          </w:p>
          <w:p w14:paraId="6F3D79B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未依照规定履行职责的；未及时采取预防、控制、扑灭等措施的；对不符合条件的颁发动物防疫条件合格证、动物诊疗许可证，或者对符合条件的拒不颁发动物防疫条件合格证、动物诊疗许可证的；从事与动物防疫有关的经营性活动，或者违法收取费用的；对未经检疫或者检疫不合格的动物、动物产品出具检疫证明、加施检疫标志，或者对检疫合格的动物、动物产品拒不出具检疫证明、加施检疫标志的；对附有检疫证明、检疫标志的动物、动物产品重复检疫的；未履行动物疫病监测、检测、评估职责或者伪造监测、检测、评估结</w:t>
            </w:r>
            <w:r>
              <w:rPr>
                <w:rFonts w:asciiTheme="minorEastAsia" w:eastAsiaTheme="minorEastAsia" w:hAnsiTheme="minorEastAsia" w:cs="宋体" w:hint="eastAsia"/>
                <w:kern w:val="0"/>
                <w:sz w:val="21"/>
                <w:szCs w:val="21"/>
              </w:rPr>
              <w:lastRenderedPageBreak/>
              <w:t>果的；发生动物疫情时未及时进行诊断、调查的；接到染疫或者疑似染疫报告后，未及时按照国家规定采取措施、上报的；其他未依照本法规定履行职责的行为；瞒报、谎报、迟报、漏报或者授意他人瞒报、谎报、迟报动物疫情，或者阻碍他人报告动物疫情的；</w:t>
            </w:r>
          </w:p>
          <w:p w14:paraId="2F33166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5、不具备行政执法资格实施行政处罚的；</w:t>
            </w:r>
          </w:p>
          <w:p w14:paraId="6F9FA4A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6、在制止以及查处违法案件中受阻，依照有关规定应当向本级人民政府或者上级农业农村主管部门报告而未报告的；</w:t>
            </w:r>
          </w:p>
          <w:p w14:paraId="5CB3D07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7、应当依法移送追究刑事责任，而未依法移送有权机关的；</w:t>
            </w:r>
          </w:p>
          <w:p w14:paraId="50BED2A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8、擅自改变行政处罚种类、幅度的；</w:t>
            </w:r>
          </w:p>
          <w:p w14:paraId="2BB4FD1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9、违反法定的行政处罚程序的；</w:t>
            </w:r>
          </w:p>
          <w:p w14:paraId="3D8A531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10、符合听证条件、行政管理相对人要求听证，应予组织听证而不组织听证的；</w:t>
            </w:r>
          </w:p>
          <w:p w14:paraId="41DD3F7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11、在行政处罚过程中发生腐败行为的；</w:t>
            </w:r>
          </w:p>
          <w:p w14:paraId="2DE98ED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12、其他违反法律法规规章文件规定的行为。</w:t>
            </w:r>
          </w:p>
        </w:tc>
        <w:tc>
          <w:tcPr>
            <w:tcW w:w="1110" w:type="dxa"/>
            <w:tcBorders>
              <w:top w:val="single" w:sz="4" w:space="0" w:color="auto"/>
              <w:left w:val="single" w:sz="4" w:space="0" w:color="auto"/>
              <w:bottom w:val="single" w:sz="4" w:space="0" w:color="auto"/>
              <w:right w:val="single" w:sz="4" w:space="0" w:color="auto"/>
            </w:tcBorders>
          </w:tcPr>
          <w:p w14:paraId="5291EA80"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66C8AC08"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048D5E03"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vAlign w:val="center"/>
          </w:tcPr>
          <w:p w14:paraId="02F96223"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Borders>
              <w:top w:val="single" w:sz="4" w:space="0" w:color="auto"/>
              <w:left w:val="single" w:sz="4" w:space="0" w:color="auto"/>
              <w:bottom w:val="single" w:sz="4" w:space="0" w:color="auto"/>
              <w:right w:val="single" w:sz="4" w:space="0" w:color="auto"/>
            </w:tcBorders>
            <w:vAlign w:val="center"/>
          </w:tcPr>
          <w:p w14:paraId="77C8CA35"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对将禁止或者限制调运的特定动物、动物产品由动物疫</w:t>
            </w:r>
            <w:r>
              <w:rPr>
                <w:rFonts w:asciiTheme="minorEastAsia" w:eastAsiaTheme="minorEastAsia" w:hAnsiTheme="minorEastAsia" w:cs="宋体" w:hint="eastAsia"/>
                <w:kern w:val="0"/>
                <w:sz w:val="21"/>
                <w:szCs w:val="21"/>
              </w:rPr>
              <w:lastRenderedPageBreak/>
              <w:t>病高风险区调入低风险区的行政处罚</w:t>
            </w:r>
          </w:p>
        </w:tc>
        <w:tc>
          <w:tcPr>
            <w:tcW w:w="1166" w:type="dxa"/>
            <w:tcBorders>
              <w:top w:val="single" w:sz="4" w:space="0" w:color="auto"/>
              <w:left w:val="single" w:sz="4" w:space="0" w:color="auto"/>
              <w:bottom w:val="single" w:sz="4" w:space="0" w:color="auto"/>
              <w:right w:val="single" w:sz="4" w:space="0" w:color="auto"/>
            </w:tcBorders>
          </w:tcPr>
          <w:p w14:paraId="5651DFE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vAlign w:val="center"/>
          </w:tcPr>
          <w:p w14:paraId="0EE58C4A"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《中华人民共和国动物防疫法》</w:t>
            </w:r>
            <w:r>
              <w:rPr>
                <w:rFonts w:asciiTheme="minorEastAsia" w:eastAsiaTheme="minorEastAsia" w:hAnsiTheme="minorEastAsia" w:cs="宋体" w:hint="eastAsia"/>
                <w:kern w:val="0"/>
                <w:sz w:val="21"/>
                <w:szCs w:val="21"/>
              </w:rPr>
              <w:br/>
              <w:t>第一百零一条：违反本法规定，将禁止或者限制调运的特定动物、动物产品由动物疫病高风险</w:t>
            </w:r>
            <w:r>
              <w:rPr>
                <w:rFonts w:asciiTheme="minorEastAsia" w:eastAsiaTheme="minorEastAsia" w:hAnsiTheme="minorEastAsia" w:cs="宋体" w:hint="eastAsia"/>
                <w:kern w:val="0"/>
                <w:sz w:val="21"/>
                <w:szCs w:val="21"/>
              </w:rPr>
              <w:lastRenderedPageBreak/>
              <w:t>区调入低风险区的，由县级以上地方人民政府农业农村主管部门没收运输费用、违法运输的动物和动物产品，并处运输费用一倍以上五倍以下罚款。</w:t>
            </w:r>
          </w:p>
        </w:tc>
        <w:tc>
          <w:tcPr>
            <w:tcW w:w="2810" w:type="dxa"/>
            <w:tcBorders>
              <w:top w:val="single" w:sz="4" w:space="0" w:color="auto"/>
              <w:left w:val="single" w:sz="4" w:space="0" w:color="auto"/>
              <w:bottom w:val="single" w:sz="4" w:space="0" w:color="auto"/>
              <w:right w:val="single" w:sz="4" w:space="0" w:color="auto"/>
            </w:tcBorders>
          </w:tcPr>
          <w:p w14:paraId="6C694FD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Borders>
              <w:top w:val="single" w:sz="4" w:space="0" w:color="auto"/>
              <w:left w:val="single" w:sz="4" w:space="0" w:color="auto"/>
              <w:bottom w:val="single" w:sz="4" w:space="0" w:color="auto"/>
              <w:right w:val="single" w:sz="4" w:space="0" w:color="auto"/>
            </w:tcBorders>
          </w:tcPr>
          <w:p w14:paraId="034561E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Borders>
              <w:top w:val="single" w:sz="4" w:space="0" w:color="auto"/>
              <w:left w:val="single" w:sz="4" w:space="0" w:color="auto"/>
              <w:bottom w:val="single" w:sz="4" w:space="0" w:color="auto"/>
              <w:right w:val="single" w:sz="4" w:space="0" w:color="auto"/>
            </w:tcBorders>
          </w:tcPr>
          <w:p w14:paraId="2A57846C"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4BE11C0B"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2BDA8AE1"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vAlign w:val="center"/>
          </w:tcPr>
          <w:p w14:paraId="17692019"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p>
        </w:tc>
        <w:tc>
          <w:tcPr>
            <w:tcW w:w="1456" w:type="dxa"/>
            <w:tcBorders>
              <w:top w:val="single" w:sz="4" w:space="0" w:color="auto"/>
              <w:left w:val="single" w:sz="4" w:space="0" w:color="auto"/>
              <w:bottom w:val="single" w:sz="4" w:space="0" w:color="auto"/>
              <w:right w:val="single" w:sz="4" w:space="0" w:color="auto"/>
            </w:tcBorders>
            <w:vAlign w:val="center"/>
          </w:tcPr>
          <w:p w14:paraId="5FAA50EF"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对未经省、自治区、直辖市人民政府设立的指定通道入省境或者过省境运输动物的行政处罚</w:t>
            </w:r>
          </w:p>
        </w:tc>
        <w:tc>
          <w:tcPr>
            <w:tcW w:w="1166" w:type="dxa"/>
            <w:tcBorders>
              <w:top w:val="single" w:sz="4" w:space="0" w:color="auto"/>
              <w:left w:val="single" w:sz="4" w:space="0" w:color="auto"/>
              <w:bottom w:val="single" w:sz="4" w:space="0" w:color="auto"/>
              <w:right w:val="single" w:sz="4" w:space="0" w:color="auto"/>
            </w:tcBorders>
          </w:tcPr>
          <w:p w14:paraId="272F470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vAlign w:val="center"/>
          </w:tcPr>
          <w:p w14:paraId="3C813309"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《中华人民共和国动物防疫法》</w:t>
            </w:r>
            <w:r>
              <w:rPr>
                <w:rFonts w:asciiTheme="minorEastAsia" w:eastAsiaTheme="minorEastAsia" w:hAnsiTheme="minorEastAsia" w:cs="宋体" w:hint="eastAsia"/>
                <w:kern w:val="0"/>
                <w:sz w:val="21"/>
                <w:szCs w:val="21"/>
              </w:rPr>
              <w:br/>
              <w:t>第一百零二条：违反本法规定，通过道路跨省、自治区、直辖市运输动物，未经省、自治区、直辖市人民政府设立的指定通道入省境或者过省境的，由县级以上地方人民政府农业农村主管部门对运输人处五千元以上一万元以下罚款；情节严重的，处一万元以上五万元以下罚款。</w:t>
            </w:r>
          </w:p>
        </w:tc>
        <w:tc>
          <w:tcPr>
            <w:tcW w:w="2810" w:type="dxa"/>
            <w:tcBorders>
              <w:top w:val="single" w:sz="4" w:space="0" w:color="auto"/>
              <w:left w:val="single" w:sz="4" w:space="0" w:color="auto"/>
              <w:bottom w:val="single" w:sz="4" w:space="0" w:color="auto"/>
              <w:right w:val="single" w:sz="4" w:space="0" w:color="auto"/>
            </w:tcBorders>
          </w:tcPr>
          <w:p w14:paraId="079A0C6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Borders>
              <w:top w:val="single" w:sz="4" w:space="0" w:color="auto"/>
              <w:left w:val="single" w:sz="4" w:space="0" w:color="auto"/>
              <w:bottom w:val="single" w:sz="4" w:space="0" w:color="auto"/>
              <w:right w:val="single" w:sz="4" w:space="0" w:color="auto"/>
            </w:tcBorders>
          </w:tcPr>
          <w:p w14:paraId="143AAEA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Borders>
              <w:top w:val="single" w:sz="4" w:space="0" w:color="auto"/>
              <w:left w:val="single" w:sz="4" w:space="0" w:color="auto"/>
              <w:bottom w:val="single" w:sz="4" w:space="0" w:color="auto"/>
              <w:right w:val="single" w:sz="4" w:space="0" w:color="auto"/>
            </w:tcBorders>
          </w:tcPr>
          <w:p w14:paraId="6164DCFB"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621009E7"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4EF13D6A"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vAlign w:val="center"/>
          </w:tcPr>
          <w:p w14:paraId="0ECC2748"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Borders>
              <w:top w:val="single" w:sz="4" w:space="0" w:color="auto"/>
              <w:left w:val="single" w:sz="4" w:space="0" w:color="auto"/>
              <w:bottom w:val="single" w:sz="4" w:space="0" w:color="auto"/>
              <w:right w:val="single" w:sz="4" w:space="0" w:color="auto"/>
            </w:tcBorders>
            <w:vAlign w:val="center"/>
          </w:tcPr>
          <w:p w14:paraId="16C6F23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对转让、伪造或者变造检疫证明、检疫标志或者畜禽标识的行政处罚</w:t>
            </w:r>
          </w:p>
        </w:tc>
        <w:tc>
          <w:tcPr>
            <w:tcW w:w="1166" w:type="dxa"/>
            <w:tcBorders>
              <w:top w:val="single" w:sz="4" w:space="0" w:color="auto"/>
              <w:left w:val="single" w:sz="4" w:space="0" w:color="auto"/>
              <w:bottom w:val="single" w:sz="4" w:space="0" w:color="auto"/>
              <w:right w:val="single" w:sz="4" w:space="0" w:color="auto"/>
            </w:tcBorders>
          </w:tcPr>
          <w:p w14:paraId="623FB80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vAlign w:val="center"/>
          </w:tcPr>
          <w:p w14:paraId="27BB2CD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《中华人民共和国动物防疫法》</w:t>
            </w:r>
          </w:p>
          <w:p w14:paraId="3C9EC37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第一百零三条第一款　违反本法规定，转让、伪造或者变造检疫证明、检疫标志或者畜禽标识的，由县级以上地方人民政府农业农村主管部门没收违法所得和检疫证明、检疫标志、畜禽标识，并处五千元以上五万元以下罚款。</w:t>
            </w:r>
          </w:p>
          <w:p w14:paraId="6A9200C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2810" w:type="dxa"/>
            <w:tcBorders>
              <w:top w:val="single" w:sz="4" w:space="0" w:color="auto"/>
              <w:left w:val="single" w:sz="4" w:space="0" w:color="auto"/>
              <w:bottom w:val="single" w:sz="4" w:space="0" w:color="auto"/>
              <w:right w:val="single" w:sz="4" w:space="0" w:color="auto"/>
            </w:tcBorders>
          </w:tcPr>
          <w:p w14:paraId="4BEA2A5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1、立案责任：发现涉嫌转让、伪造或者变造检疫证明、检疫标志或者畜禽标识的（或者下级农业农村部门上报或其他机关移送的违法案件等），予以审查，决定是否立案。</w:t>
            </w:r>
          </w:p>
          <w:p w14:paraId="468F7EA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w:t>
            </w:r>
            <w:r>
              <w:rPr>
                <w:rFonts w:asciiTheme="minorEastAsia" w:eastAsiaTheme="minorEastAsia" w:hAnsiTheme="minorEastAsia" w:cs="宋体" w:hint="eastAsia"/>
                <w:kern w:val="0"/>
                <w:sz w:val="21"/>
                <w:szCs w:val="21"/>
              </w:rPr>
              <w:lastRenderedPageBreak/>
              <w:t>员应保守有关秘密。</w:t>
            </w:r>
          </w:p>
          <w:p w14:paraId="10634A0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11404DA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4、告知责任：作出行政处罚决定前，应制作《行政处罚事先告知书》送达当事人，告知违法事实及其享有的陈述、申辩等权利。符合听证规定的，制作并送达《行政处罚听证会通知书》。</w:t>
            </w:r>
          </w:p>
          <w:p w14:paraId="7C9BE96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0FB9BF9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408E89D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7、执行责任：没收违法所得和检疫证明、检疫标志、畜禽标识，并处五千元以上五万元以下罚款。</w:t>
            </w:r>
          </w:p>
          <w:p w14:paraId="1C93A8C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Borders>
              <w:top w:val="single" w:sz="4" w:space="0" w:color="auto"/>
              <w:left w:val="single" w:sz="4" w:space="0" w:color="auto"/>
              <w:bottom w:val="single" w:sz="4" w:space="0" w:color="auto"/>
              <w:right w:val="single" w:sz="4" w:space="0" w:color="auto"/>
            </w:tcBorders>
          </w:tcPr>
          <w:p w14:paraId="2A46EEC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57020A7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46C1582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6A38228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3、执法人员玩忽职守，对应当予以制止和处罚的违法行为不予制止、处罚，致使具有利害关系的单位和个人的合法权益、动物及动物产品市场秩序遭受损害的；</w:t>
            </w:r>
          </w:p>
          <w:p w14:paraId="3A5A161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4、未依照规定履行职责的；未及时采取预防、控制、扑灭等措施的；对</w:t>
            </w:r>
            <w:r>
              <w:rPr>
                <w:rFonts w:asciiTheme="minorEastAsia" w:eastAsiaTheme="minorEastAsia" w:hAnsiTheme="minorEastAsia" w:cs="宋体" w:hint="eastAsia"/>
                <w:kern w:val="0"/>
                <w:sz w:val="21"/>
                <w:szCs w:val="21"/>
              </w:rPr>
              <w:lastRenderedPageBreak/>
              <w:t>不符合条件的颁发动物防疫条件合格证、动物诊疗许可证，或者对符合条件的拒不颁发动物防疫条件合格证、动物诊疗许可证的；从事与动物防疫有关的经营性活动，或者违法收取费用的；对未经检疫或者检疫不合格的动物、动物产品出具检疫证明、加施检疫标志，或者对检疫合格的动物、动物产品拒不出具检疫证明、加施检疫标志的；对附有检疫证明、检疫标志的动物、动物产品重复检疫的；未履行动物疫病监测、检测、评估职责或者伪造监测、检测、评估结果的；发生动物疫情时未及时进行诊断、调查的；接到染疫或者疑似染疫报告后，未及时按照国家规定采取措施、上报的；其他未依照本法规定履行职责的行为；瞒报、谎报、迟报、漏报或者授意他人瞒报、谎报、迟报动物疫情，或者阻碍他人报告动物疫情的；</w:t>
            </w:r>
          </w:p>
          <w:p w14:paraId="45B81EF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5、不具备行政执法资格实施行政处罚的；</w:t>
            </w:r>
          </w:p>
          <w:p w14:paraId="28F99CB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6、在制止以及查处违法案件中受阻，依照有关规定应当向本级人民政府或者上级农业农村主管部门报告而未报告的；</w:t>
            </w:r>
          </w:p>
          <w:p w14:paraId="7F3DA76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7、应当依法移送追究刑事责任，而未依法移送有权机关的；</w:t>
            </w:r>
          </w:p>
          <w:p w14:paraId="5DAF8A0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8、擅自改变行政处罚种类、幅度的；</w:t>
            </w:r>
          </w:p>
          <w:p w14:paraId="31AB6C0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9、违反法定的行政处罚程序的；</w:t>
            </w:r>
          </w:p>
          <w:p w14:paraId="041ED75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10、符合听证条件、行政管理相对人要求听证，应予组织听证而不组织听证的；</w:t>
            </w:r>
          </w:p>
          <w:p w14:paraId="1B4C7D5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11、在行政处罚过程中发生腐败行为的；</w:t>
            </w:r>
          </w:p>
          <w:p w14:paraId="6726F5D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12、其他违反法律法规规章文件规定的行为。</w:t>
            </w:r>
          </w:p>
        </w:tc>
        <w:tc>
          <w:tcPr>
            <w:tcW w:w="1110" w:type="dxa"/>
            <w:tcBorders>
              <w:top w:val="single" w:sz="4" w:space="0" w:color="auto"/>
              <w:left w:val="single" w:sz="4" w:space="0" w:color="auto"/>
              <w:bottom w:val="single" w:sz="4" w:space="0" w:color="auto"/>
              <w:right w:val="single" w:sz="4" w:space="0" w:color="auto"/>
            </w:tcBorders>
          </w:tcPr>
          <w:p w14:paraId="7C348B04"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2362C6C4"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33F59406"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vAlign w:val="center"/>
          </w:tcPr>
          <w:p w14:paraId="72884981"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Borders>
              <w:top w:val="single" w:sz="4" w:space="0" w:color="auto"/>
              <w:left w:val="single" w:sz="4" w:space="0" w:color="auto"/>
              <w:bottom w:val="single" w:sz="4" w:space="0" w:color="auto"/>
              <w:right w:val="single" w:sz="4" w:space="0" w:color="auto"/>
            </w:tcBorders>
            <w:vAlign w:val="center"/>
          </w:tcPr>
          <w:p w14:paraId="5BE64DB4" w14:textId="77777777" w:rsidR="0024579C" w:rsidRDefault="0024579C" w:rsidP="0024579C">
            <w:pPr>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对持有、使用伪造或者变造的检疫证明、检疫标志或者畜禽标识的行政处罚</w:t>
            </w:r>
          </w:p>
        </w:tc>
        <w:tc>
          <w:tcPr>
            <w:tcW w:w="1166" w:type="dxa"/>
            <w:tcBorders>
              <w:top w:val="single" w:sz="4" w:space="0" w:color="auto"/>
              <w:left w:val="single" w:sz="4" w:space="0" w:color="auto"/>
              <w:bottom w:val="single" w:sz="4" w:space="0" w:color="auto"/>
              <w:right w:val="single" w:sz="4" w:space="0" w:color="auto"/>
            </w:tcBorders>
          </w:tcPr>
          <w:p w14:paraId="59DD0A4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vAlign w:val="center"/>
          </w:tcPr>
          <w:p w14:paraId="280D457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《中华人民共和国动物防疫法》</w:t>
            </w:r>
          </w:p>
          <w:p w14:paraId="3761639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一百零三条第二款：持有、使用伪造或者变造的检疫证明、检疫标志或者畜禽标识的，由县级以上人民政府农业农村主管部门没收检疫证明、检疫标志、畜禽标识和对应的动物、动物产品，并处三千元以上三万元以下罚款。</w:t>
            </w:r>
          </w:p>
        </w:tc>
        <w:tc>
          <w:tcPr>
            <w:tcW w:w="2810" w:type="dxa"/>
            <w:tcBorders>
              <w:top w:val="single" w:sz="4" w:space="0" w:color="auto"/>
              <w:left w:val="single" w:sz="4" w:space="0" w:color="auto"/>
              <w:bottom w:val="single" w:sz="4" w:space="0" w:color="auto"/>
              <w:right w:val="single" w:sz="4" w:space="0" w:color="auto"/>
            </w:tcBorders>
          </w:tcPr>
          <w:p w14:paraId="4F3B78F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Borders>
              <w:top w:val="single" w:sz="4" w:space="0" w:color="auto"/>
              <w:left w:val="single" w:sz="4" w:space="0" w:color="auto"/>
              <w:bottom w:val="single" w:sz="4" w:space="0" w:color="auto"/>
              <w:right w:val="single" w:sz="4" w:space="0" w:color="auto"/>
            </w:tcBorders>
          </w:tcPr>
          <w:p w14:paraId="30D40E9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Borders>
              <w:top w:val="single" w:sz="4" w:space="0" w:color="auto"/>
              <w:left w:val="single" w:sz="4" w:space="0" w:color="auto"/>
              <w:bottom w:val="single" w:sz="4" w:space="0" w:color="auto"/>
              <w:right w:val="single" w:sz="4" w:space="0" w:color="auto"/>
            </w:tcBorders>
          </w:tcPr>
          <w:p w14:paraId="2B007D77"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38DE3BC2"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295661DC"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vAlign w:val="center"/>
          </w:tcPr>
          <w:p w14:paraId="59E45BB0"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Borders>
              <w:top w:val="single" w:sz="4" w:space="0" w:color="auto"/>
              <w:left w:val="single" w:sz="4" w:space="0" w:color="auto"/>
              <w:bottom w:val="single" w:sz="4" w:space="0" w:color="auto"/>
              <w:right w:val="single" w:sz="4" w:space="0" w:color="auto"/>
            </w:tcBorders>
            <w:vAlign w:val="center"/>
          </w:tcPr>
          <w:p w14:paraId="5E65143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对不遵守县级以上人民政府及农业农村主管部门依法作出的有关控制动物疫病规定等行为的行政处罚</w:t>
            </w:r>
          </w:p>
        </w:tc>
        <w:tc>
          <w:tcPr>
            <w:tcW w:w="1166" w:type="dxa"/>
            <w:tcBorders>
              <w:top w:val="single" w:sz="4" w:space="0" w:color="auto"/>
              <w:left w:val="single" w:sz="4" w:space="0" w:color="auto"/>
              <w:bottom w:val="single" w:sz="4" w:space="0" w:color="auto"/>
              <w:right w:val="single" w:sz="4" w:space="0" w:color="auto"/>
            </w:tcBorders>
          </w:tcPr>
          <w:p w14:paraId="3ECD577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vAlign w:val="center"/>
          </w:tcPr>
          <w:p w14:paraId="1EE7152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《中华人民共和国动物防疫法》</w:t>
            </w:r>
          </w:p>
          <w:p w14:paraId="25D17AF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一百零四条：违反本法规定，有下列行为之一的，由县级以上地方人民政府农业农村主管部门责令改正，处三千元以上三万元以下罚款：（一）擅自发布动物疫情的；（二）不遵守县级以上人民政府及其农业农村主管部门依法作出的有关控制动物疫病规定的；（三）藏匿、转移、盗掘</w:t>
            </w:r>
            <w:r>
              <w:rPr>
                <w:rFonts w:asciiTheme="minorEastAsia" w:eastAsiaTheme="minorEastAsia" w:hAnsiTheme="minorEastAsia" w:cs="宋体" w:hint="eastAsia"/>
                <w:kern w:val="0"/>
                <w:sz w:val="21"/>
                <w:szCs w:val="21"/>
              </w:rPr>
              <w:lastRenderedPageBreak/>
              <w:t>已被依法隔离、封存、处理的动物和动物产品的。</w:t>
            </w:r>
          </w:p>
        </w:tc>
        <w:tc>
          <w:tcPr>
            <w:tcW w:w="2810" w:type="dxa"/>
            <w:tcBorders>
              <w:top w:val="single" w:sz="4" w:space="0" w:color="auto"/>
              <w:left w:val="single" w:sz="4" w:space="0" w:color="auto"/>
              <w:bottom w:val="single" w:sz="4" w:space="0" w:color="auto"/>
              <w:right w:val="single" w:sz="4" w:space="0" w:color="auto"/>
            </w:tcBorders>
          </w:tcPr>
          <w:p w14:paraId="6BA0F34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1、立案责任：发现擅自发布动物疫情的的（或者下级农业农村部门上报或其他机关移送的违法案件等），予以审查，决定是否立案。</w:t>
            </w:r>
          </w:p>
          <w:p w14:paraId="372D6A0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w:t>
            </w:r>
            <w:r>
              <w:rPr>
                <w:rFonts w:asciiTheme="minorEastAsia" w:eastAsiaTheme="minorEastAsia" w:hAnsiTheme="minorEastAsia" w:cs="宋体" w:hint="eastAsia"/>
                <w:kern w:val="0"/>
                <w:sz w:val="21"/>
                <w:szCs w:val="21"/>
              </w:rPr>
              <w:lastRenderedPageBreak/>
              <w:t>人，调查时应出示执法证件，允许当事人辩解陈述。执法人员应保守有关秘密。</w:t>
            </w:r>
          </w:p>
          <w:p w14:paraId="57ABD80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5E8C446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4、告知责任：作出行政处罚决定前，应制作《行政处罚事先告知书》送达当事人，告知违法事实及其享有的陈述、申辩等权利。符合听证规定的，制作并送达《行政处罚听证会通知书》。</w:t>
            </w:r>
          </w:p>
          <w:p w14:paraId="4F0AFFE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74D603A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2F429D7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7、执行责任：责令改正，处三千元以上三万元以下罚款。构成犯罪的，依法追究刑事责任。</w:t>
            </w:r>
          </w:p>
          <w:p w14:paraId="0372193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w:t>
            </w:r>
            <w:r>
              <w:rPr>
                <w:rFonts w:asciiTheme="minorEastAsia" w:eastAsiaTheme="minorEastAsia" w:hAnsiTheme="minorEastAsia" w:cs="宋体" w:hint="eastAsia"/>
                <w:kern w:val="0"/>
                <w:sz w:val="21"/>
                <w:szCs w:val="21"/>
              </w:rPr>
              <w:lastRenderedPageBreak/>
              <w:t>定应履行的责任。</w:t>
            </w:r>
          </w:p>
        </w:tc>
        <w:tc>
          <w:tcPr>
            <w:tcW w:w="3377" w:type="dxa"/>
            <w:tcBorders>
              <w:top w:val="single" w:sz="4" w:space="0" w:color="auto"/>
              <w:left w:val="single" w:sz="4" w:space="0" w:color="auto"/>
              <w:bottom w:val="single" w:sz="4" w:space="0" w:color="auto"/>
              <w:right w:val="single" w:sz="4" w:space="0" w:color="auto"/>
            </w:tcBorders>
          </w:tcPr>
          <w:p w14:paraId="2A176C8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73C19A2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22C7FBF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619128A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3、执法人员玩忽职守，对应当予以制止和处罚的违法行为不予制止、处罚，致使具有利害关系的单位和个人的合法权益、动物及动物产品市场秩</w:t>
            </w:r>
            <w:r>
              <w:rPr>
                <w:rFonts w:asciiTheme="minorEastAsia" w:eastAsiaTheme="minorEastAsia" w:hAnsiTheme="minorEastAsia" w:cs="宋体" w:hint="eastAsia"/>
                <w:kern w:val="0"/>
                <w:sz w:val="21"/>
                <w:szCs w:val="21"/>
              </w:rPr>
              <w:lastRenderedPageBreak/>
              <w:t>序遭受损害的；</w:t>
            </w:r>
          </w:p>
          <w:p w14:paraId="7884968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未依照规定履行职责的；未及时采取预防、控制、扑灭等措施的；对不符合条件的颁发动物防疫条件合格证、动物诊疗许可证，或者对符合条件的拒不颁发动物防疫条件合格证、动物诊疗许可证的；从事与动物防疫有关的经营性活动，或者违法收取费用的；对未经检疫或者检疫不合格的动物、动物产品出具检疫证明、加施检疫标志，或者对检疫合格的动物、动物产品拒不出具检疫证明、加施检疫标志的；对附有检疫证明、检疫标志的动物、动物产品重复检疫的；未履行动物疫病监测、检测、评估职责或者伪造监测、检测、评估结果的；发生动物疫情时未及时进行诊断、调查的；接到染疫或者疑似染疫报告后，未及时按照国家规定采取措施、上报的；其他未依照本法规定履行职责的行为；瞒报、谎报、迟报、漏报或者授意他人瞒报、谎报、迟报动物疫情，或者阻碍他人报告动物疫情的；</w:t>
            </w:r>
          </w:p>
          <w:p w14:paraId="5E8C568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5、不具备行政执法资格实施行政处罚的；</w:t>
            </w:r>
          </w:p>
          <w:p w14:paraId="3956927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6、在制止以及查处违法案件中受阻，依照有关规定应当向本级人民政府或者上级农业农村主管部门报告而</w:t>
            </w:r>
            <w:r>
              <w:rPr>
                <w:rFonts w:asciiTheme="minorEastAsia" w:eastAsiaTheme="minorEastAsia" w:hAnsiTheme="minorEastAsia" w:cs="宋体" w:hint="eastAsia"/>
                <w:kern w:val="0"/>
                <w:sz w:val="21"/>
                <w:szCs w:val="21"/>
              </w:rPr>
              <w:lastRenderedPageBreak/>
              <w:t>未报告的；</w:t>
            </w:r>
          </w:p>
          <w:p w14:paraId="5D960B2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7、应当依法移送追究刑事责任，而未依法移送有权机关的；</w:t>
            </w:r>
          </w:p>
          <w:p w14:paraId="5D1BF8F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8、擅自改变行政处罚种类、幅度的；</w:t>
            </w:r>
          </w:p>
          <w:p w14:paraId="180D791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9、违反法定的行政处罚程序的；</w:t>
            </w:r>
          </w:p>
          <w:p w14:paraId="2F3D9F5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10、符合听证条件、行政管理相对人要求听证，应予组织听证而不组织听证的；</w:t>
            </w:r>
          </w:p>
          <w:p w14:paraId="7306673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11、在行政处罚过程中发生腐败行为的；</w:t>
            </w:r>
          </w:p>
          <w:p w14:paraId="2F7D3D9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12、其他违反法律法规规章文件规定的行为。</w:t>
            </w:r>
          </w:p>
        </w:tc>
        <w:tc>
          <w:tcPr>
            <w:tcW w:w="1110" w:type="dxa"/>
            <w:tcBorders>
              <w:top w:val="single" w:sz="4" w:space="0" w:color="auto"/>
              <w:left w:val="single" w:sz="4" w:space="0" w:color="auto"/>
              <w:bottom w:val="single" w:sz="4" w:space="0" w:color="auto"/>
              <w:right w:val="single" w:sz="4" w:space="0" w:color="auto"/>
            </w:tcBorders>
          </w:tcPr>
          <w:p w14:paraId="0D3364DB"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05ED6D3D"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1F06F9CF"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vAlign w:val="center"/>
          </w:tcPr>
          <w:p w14:paraId="56FB26F4"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Borders>
              <w:top w:val="single" w:sz="4" w:space="0" w:color="auto"/>
              <w:left w:val="single" w:sz="4" w:space="0" w:color="auto"/>
              <w:bottom w:val="single" w:sz="4" w:space="0" w:color="auto"/>
              <w:right w:val="single" w:sz="4" w:space="0" w:color="auto"/>
            </w:tcBorders>
            <w:vAlign w:val="center"/>
          </w:tcPr>
          <w:p w14:paraId="18B78F4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对未取得动物诊疗许可证从事动物诊疗活动的行政处罚</w:t>
            </w:r>
          </w:p>
        </w:tc>
        <w:tc>
          <w:tcPr>
            <w:tcW w:w="1166" w:type="dxa"/>
            <w:tcBorders>
              <w:top w:val="single" w:sz="4" w:space="0" w:color="auto"/>
              <w:left w:val="single" w:sz="4" w:space="0" w:color="auto"/>
              <w:bottom w:val="single" w:sz="4" w:space="0" w:color="auto"/>
              <w:right w:val="single" w:sz="4" w:space="0" w:color="auto"/>
            </w:tcBorders>
          </w:tcPr>
          <w:p w14:paraId="161E3CF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vAlign w:val="center"/>
          </w:tcPr>
          <w:p w14:paraId="7C59B28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《中华人民共和国动物防疫法》</w:t>
            </w:r>
          </w:p>
          <w:p w14:paraId="0EFA8EB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第一百零五条第一款　违反本法规定，未取得动物诊疗许可证从事动物诊疗活动的，由县级以上地方人民政府农业农村主管部门责令停止诊疗活动，没收违法所得，并处违法所得一倍以上三倍以下罚款；违法所得不足三万元的，并处三千元以上三万元以下罚款。</w:t>
            </w:r>
          </w:p>
          <w:p w14:paraId="403DF501" w14:textId="77777777" w:rsidR="0024579C" w:rsidRDefault="0024579C" w:rsidP="0024579C">
            <w:pPr>
              <w:autoSpaceDE w:val="0"/>
              <w:autoSpaceDN w:val="0"/>
              <w:adjustRightInd w:val="0"/>
              <w:rPr>
                <w:rFonts w:asciiTheme="minorEastAsia" w:eastAsiaTheme="minorEastAsia" w:hAnsiTheme="minorEastAsia" w:cs="宋体" w:hint="eastAsia"/>
                <w:kern w:val="0"/>
                <w:sz w:val="21"/>
                <w:szCs w:val="21"/>
              </w:rPr>
            </w:pPr>
          </w:p>
        </w:tc>
        <w:tc>
          <w:tcPr>
            <w:tcW w:w="2810" w:type="dxa"/>
            <w:tcBorders>
              <w:top w:val="single" w:sz="4" w:space="0" w:color="auto"/>
              <w:left w:val="single" w:sz="4" w:space="0" w:color="auto"/>
              <w:bottom w:val="single" w:sz="4" w:space="0" w:color="auto"/>
              <w:right w:val="single" w:sz="4" w:space="0" w:color="auto"/>
            </w:tcBorders>
          </w:tcPr>
          <w:p w14:paraId="592F0B5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1、立案责任：发现涉嫌未取得动物诊疗许可证从事动物诊疗活动的（或者下级农业农村部门上报或其他机关移送的违法案件等），予以审查，决定是否立案。</w:t>
            </w:r>
          </w:p>
          <w:p w14:paraId="5C1D810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5ECAE83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w:t>
            </w:r>
            <w:r>
              <w:rPr>
                <w:rFonts w:asciiTheme="minorEastAsia" w:eastAsiaTheme="minorEastAsia" w:hAnsiTheme="minorEastAsia" w:cs="宋体" w:hint="eastAsia"/>
                <w:kern w:val="0"/>
                <w:sz w:val="21"/>
                <w:szCs w:val="21"/>
              </w:rPr>
              <w:lastRenderedPageBreak/>
              <w:t>罚种类和幅度、当事人陈述和申辩理由等方面进行审查，提出处理意见（主要证据不足时，以适当的方式补充调查）。</w:t>
            </w:r>
          </w:p>
          <w:p w14:paraId="7D790E8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4、告知责任：作出行政处罚决定前，应制作《行政处罚事先告知书》送达当事人，告知违法事实及其享有的陈述、申辩等权利。符合听证规定的，制作并送达《行政处罚听证会通知书》。</w:t>
            </w:r>
          </w:p>
          <w:p w14:paraId="27CB17E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3F19F61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31081BA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7、执行责任：责令停止诊疗活动，没收违法所得，并处违法所得一倍以上三倍以下罚款；违法所得不足三万元的，并处三千元以上三万元以下罚款。构成犯罪的，依法追究刑事责任。</w:t>
            </w:r>
          </w:p>
          <w:p w14:paraId="531A6FA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Borders>
              <w:top w:val="single" w:sz="4" w:space="0" w:color="auto"/>
              <w:left w:val="single" w:sz="4" w:space="0" w:color="auto"/>
              <w:bottom w:val="single" w:sz="4" w:space="0" w:color="auto"/>
              <w:right w:val="single" w:sz="4" w:space="0" w:color="auto"/>
            </w:tcBorders>
          </w:tcPr>
          <w:p w14:paraId="72A3AEE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7E11E12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5C8CF5C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0002CC4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3、执法人员玩忽职守，对应当予以制止和处罚的违法行为不予制止、处罚，致使具有利害关系的单位和个人的合法权益、动物诊疗秩序遭受损害的；</w:t>
            </w:r>
          </w:p>
          <w:p w14:paraId="31DD049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未依照规定履行职责的；未及时采取预防、控制、扑灭等措施的；对不符合条件的颁发动物防疫条件合格证、动物诊疗许可证，或者对符合条件的拒不颁发动物防疫条件合格证、动物诊疗许可证的；从事与动物</w:t>
            </w:r>
            <w:r>
              <w:rPr>
                <w:rFonts w:asciiTheme="minorEastAsia" w:eastAsiaTheme="minorEastAsia" w:hAnsiTheme="minorEastAsia" w:cs="宋体" w:hint="eastAsia"/>
                <w:kern w:val="0"/>
                <w:sz w:val="21"/>
                <w:szCs w:val="21"/>
              </w:rPr>
              <w:lastRenderedPageBreak/>
              <w:t>防疫有关的经营性活动，或者违法收取费用的；对未经检疫或者检疫不合格的动物、动物产品出具检疫证明、加施检疫标志，或者对检疫合格的动物、动物产品拒不出具检疫证明、加施检疫标志的；对附有检疫证明、检疫标志的动物、动物产品重复检疫的；未履行动物疫病监测、检测、评估职责或者伪造监测、检测、评估结果的；发生动物疫情时未及时进行诊断、调查的；接到染疫或者疑似染疫报告后，未及时按照国家规定采取措施、上报的；其他未依照本法规定履行职责的行为；瞒报、谎报、迟报、漏报或者授意他人瞒报、谎报、迟报动物疫情，或者阻碍他人报告动物疫情的；</w:t>
            </w:r>
          </w:p>
          <w:p w14:paraId="1B15684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5、不具备行政执法资格实施行政处罚的；</w:t>
            </w:r>
          </w:p>
          <w:p w14:paraId="4D0D074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6、在制止以及查处违法案件中受阻，依照有关规定应当向本级人民政府或者上级农业农村主管部门报告而未报告的；</w:t>
            </w:r>
          </w:p>
          <w:p w14:paraId="18C5471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7、应当依法移送追究刑事责任，而未依法移送有权机关的；</w:t>
            </w:r>
          </w:p>
          <w:p w14:paraId="28AF851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8、擅自改变行政处罚种类、幅度的；</w:t>
            </w:r>
          </w:p>
          <w:p w14:paraId="688771E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9、违反法定的行政处罚程序的；</w:t>
            </w:r>
          </w:p>
          <w:p w14:paraId="6D699D4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10、符合听证条件、行政管理相对人要求听证，应予组织听证而不组织听</w:t>
            </w:r>
            <w:r>
              <w:rPr>
                <w:rFonts w:asciiTheme="minorEastAsia" w:eastAsiaTheme="minorEastAsia" w:hAnsiTheme="minorEastAsia" w:cs="宋体" w:hint="eastAsia"/>
                <w:kern w:val="0"/>
                <w:sz w:val="21"/>
                <w:szCs w:val="21"/>
              </w:rPr>
              <w:lastRenderedPageBreak/>
              <w:t>证的；</w:t>
            </w:r>
          </w:p>
          <w:p w14:paraId="39A7C5A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11、在行政处罚过程中发生腐败行为的；</w:t>
            </w:r>
          </w:p>
          <w:p w14:paraId="2272271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12、其他违反法律法规规章文件规定的行为。</w:t>
            </w:r>
          </w:p>
        </w:tc>
        <w:tc>
          <w:tcPr>
            <w:tcW w:w="1110" w:type="dxa"/>
            <w:tcBorders>
              <w:top w:val="single" w:sz="4" w:space="0" w:color="auto"/>
              <w:left w:val="single" w:sz="4" w:space="0" w:color="auto"/>
              <w:bottom w:val="single" w:sz="4" w:space="0" w:color="auto"/>
              <w:right w:val="single" w:sz="4" w:space="0" w:color="auto"/>
            </w:tcBorders>
          </w:tcPr>
          <w:p w14:paraId="66E1FF05"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3B9CF53F"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7B940254"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vAlign w:val="center"/>
          </w:tcPr>
          <w:p w14:paraId="351174BF"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Borders>
              <w:top w:val="single" w:sz="4" w:space="0" w:color="auto"/>
              <w:left w:val="single" w:sz="4" w:space="0" w:color="auto"/>
              <w:bottom w:val="single" w:sz="4" w:space="0" w:color="auto"/>
              <w:right w:val="single" w:sz="4" w:space="0" w:color="auto"/>
            </w:tcBorders>
            <w:vAlign w:val="center"/>
          </w:tcPr>
          <w:p w14:paraId="13394F7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对动物诊疗机构违反本法规定，未按照规定实施卫生安全防护、消毒、隔离和处置诊疗废弃物的行政处罚</w:t>
            </w:r>
          </w:p>
        </w:tc>
        <w:tc>
          <w:tcPr>
            <w:tcW w:w="1166" w:type="dxa"/>
            <w:tcBorders>
              <w:top w:val="single" w:sz="4" w:space="0" w:color="auto"/>
              <w:left w:val="single" w:sz="4" w:space="0" w:color="auto"/>
              <w:bottom w:val="single" w:sz="4" w:space="0" w:color="auto"/>
              <w:right w:val="single" w:sz="4" w:space="0" w:color="auto"/>
            </w:tcBorders>
          </w:tcPr>
          <w:p w14:paraId="510D23F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vAlign w:val="center"/>
          </w:tcPr>
          <w:p w14:paraId="1BC9CA6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《中华人民共和国动物防疫法》</w:t>
            </w:r>
          </w:p>
          <w:p w14:paraId="6332C35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一百零五条第二款：动物诊疗机构违反本法规定，未按照规定实施卫生安全防护、消毒、隔离和处置诊疗废弃物的，由县级以上地方人民政府农业农村主管部门责令改正，处一千元以上一万元以下罚款；造成动物疫病扩散的，处一万元以上五万元以下罚款；情节严重的，吊销动物诊疗许可证。</w:t>
            </w:r>
          </w:p>
          <w:p w14:paraId="6586F53A" w14:textId="77777777" w:rsidR="0024579C" w:rsidRDefault="0024579C" w:rsidP="0024579C">
            <w:pPr>
              <w:autoSpaceDE w:val="0"/>
              <w:autoSpaceDN w:val="0"/>
              <w:adjustRightInd w:val="0"/>
              <w:rPr>
                <w:rFonts w:asciiTheme="minorEastAsia" w:eastAsiaTheme="minorEastAsia" w:hAnsiTheme="minorEastAsia" w:cs="宋体" w:hint="eastAsia"/>
                <w:kern w:val="0"/>
                <w:sz w:val="21"/>
                <w:szCs w:val="21"/>
              </w:rPr>
            </w:pPr>
          </w:p>
        </w:tc>
        <w:tc>
          <w:tcPr>
            <w:tcW w:w="2810" w:type="dxa"/>
            <w:tcBorders>
              <w:top w:val="single" w:sz="4" w:space="0" w:color="auto"/>
              <w:left w:val="single" w:sz="4" w:space="0" w:color="auto"/>
              <w:bottom w:val="single" w:sz="4" w:space="0" w:color="auto"/>
              <w:right w:val="single" w:sz="4" w:space="0" w:color="auto"/>
            </w:tcBorders>
          </w:tcPr>
          <w:p w14:paraId="08B6534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1、立案责任：发现动物诊疗机构违反本法规定，未按照规定实施卫生安全防护、消毒、隔离和处置诊疗废弃物的（或者下级农业农村部门上报或其他机关移送的违法案件等），予以审查，决定是否立案。</w:t>
            </w:r>
          </w:p>
          <w:p w14:paraId="1729678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41A7B2C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7CCB478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w:t>
            </w:r>
            <w:r>
              <w:rPr>
                <w:rFonts w:asciiTheme="minorEastAsia" w:eastAsiaTheme="minorEastAsia" w:hAnsiTheme="minorEastAsia" w:cs="宋体" w:hint="eastAsia"/>
                <w:kern w:val="0"/>
                <w:sz w:val="21"/>
                <w:szCs w:val="21"/>
              </w:rPr>
              <w:lastRenderedPageBreak/>
              <w:t>决定前，应制作《行政处罚事先告知书》送达当事人，告知违法事实及其享有的陈述、申辩等权利。符合听证规定的，制作并送达《行政处罚听证会通知书》。</w:t>
            </w:r>
          </w:p>
          <w:p w14:paraId="4902398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1A74AA6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24FEE0D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7、执行责任：责令改正，处一千元以上一万元以下罚款；造成动物疫病扩散的，处一万元以上五万元以下罚款；情节严重的，吊销动物诊疗许可证。构成犯罪的，依法追究刑事责任。</w:t>
            </w:r>
          </w:p>
          <w:p w14:paraId="0C778F6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Borders>
              <w:top w:val="single" w:sz="4" w:space="0" w:color="auto"/>
              <w:left w:val="single" w:sz="4" w:space="0" w:color="auto"/>
              <w:bottom w:val="single" w:sz="4" w:space="0" w:color="auto"/>
              <w:right w:val="single" w:sz="4" w:space="0" w:color="auto"/>
            </w:tcBorders>
          </w:tcPr>
          <w:p w14:paraId="7050337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5291FEB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6D829BE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289DA8B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3、执法人员玩忽职守，对应当予以制止和处罚的违法行为不予制止、处罚，致使具有利害关系的单位和个人的合法权益、动物诊疗秩序遭受损害，危害公共安全的；</w:t>
            </w:r>
          </w:p>
          <w:p w14:paraId="0F6C92A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未依照规定履行职责的；未及时采取预防、控制、扑灭等措施的；对不符合条件的颁发动物防疫条件合格证、动物诊疗许可证，或者对符合条件的拒不颁发动物防疫条件合格证、动物诊疗许可证的；从事与动物防疫有关的经营性活动，或者违法收取费用的；对未经检疫或者检疫不合格的动物、动物产品出具检疫证明、加施检疫标志，或者对检疫合格的动物、动物产品拒不出具检疫证明、加施检疫标志的；对附有检疫证明、检疫标志的动物、动物产品重复检疫</w:t>
            </w:r>
            <w:r>
              <w:rPr>
                <w:rFonts w:asciiTheme="minorEastAsia" w:eastAsiaTheme="minorEastAsia" w:hAnsiTheme="minorEastAsia" w:cs="宋体" w:hint="eastAsia"/>
                <w:kern w:val="0"/>
                <w:sz w:val="21"/>
                <w:szCs w:val="21"/>
              </w:rPr>
              <w:lastRenderedPageBreak/>
              <w:t>的；未履行动物疫病监测、检测、评估职责或者伪造监测、检测、评估结果的；发生动物疫情时未及时进行诊断、调查的；接到染疫或者疑似染疫报告后，未及时按照国家规定采取措施、上报的；其他未依照本法规定履行职责的行为；瞒报、谎报、迟报、漏报或者授意他人瞒报、谎报、迟报动物疫情，或者阻碍他人报告动物疫情的；</w:t>
            </w:r>
          </w:p>
          <w:p w14:paraId="749DEC2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5、不具备行政执法资格实施行政处罚的；</w:t>
            </w:r>
          </w:p>
          <w:p w14:paraId="6901DD9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6、在制止以及查处违法案件中受阻，依照有关规定应当向本级人民政府或者上级农业农村主管部门报告而未报告的；</w:t>
            </w:r>
          </w:p>
          <w:p w14:paraId="1FCB02D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7、应当依法移送追究刑事责任，而未依法移送有权机关的；</w:t>
            </w:r>
          </w:p>
          <w:p w14:paraId="3168111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8、擅自改变行政处罚种类、幅度的；</w:t>
            </w:r>
          </w:p>
          <w:p w14:paraId="4BE4D6C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9、违反法定的行政处罚程序的；</w:t>
            </w:r>
          </w:p>
          <w:p w14:paraId="157CC6A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10、符合听证条件、行政管理相对人要求听证，应予组织听证而不组织听证的；</w:t>
            </w:r>
          </w:p>
          <w:p w14:paraId="3080695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11、在行政处罚过程中发生腐败行为的；</w:t>
            </w:r>
          </w:p>
          <w:p w14:paraId="5B627F7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12、其他违反法律法规规章文件规定的行为。</w:t>
            </w:r>
          </w:p>
        </w:tc>
        <w:tc>
          <w:tcPr>
            <w:tcW w:w="1110" w:type="dxa"/>
            <w:tcBorders>
              <w:top w:val="single" w:sz="4" w:space="0" w:color="auto"/>
              <w:left w:val="single" w:sz="4" w:space="0" w:color="auto"/>
              <w:bottom w:val="single" w:sz="4" w:space="0" w:color="auto"/>
              <w:right w:val="single" w:sz="4" w:space="0" w:color="auto"/>
            </w:tcBorders>
          </w:tcPr>
          <w:p w14:paraId="0C098593"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3304B2C5"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3AAF316A"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vAlign w:val="center"/>
          </w:tcPr>
          <w:p w14:paraId="3174A959"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w:t>
            </w:r>
            <w:r>
              <w:rPr>
                <w:rFonts w:asciiTheme="minorEastAsia" w:eastAsiaTheme="minorEastAsia" w:hAnsiTheme="minorEastAsia" w:cs="宋体" w:hint="eastAsia"/>
                <w:kern w:val="0"/>
                <w:sz w:val="21"/>
                <w:szCs w:val="21"/>
              </w:rPr>
              <w:lastRenderedPageBreak/>
              <w:t>处罚</w:t>
            </w:r>
          </w:p>
        </w:tc>
        <w:tc>
          <w:tcPr>
            <w:tcW w:w="1456" w:type="dxa"/>
            <w:tcBorders>
              <w:top w:val="single" w:sz="4" w:space="0" w:color="auto"/>
              <w:left w:val="single" w:sz="4" w:space="0" w:color="auto"/>
              <w:bottom w:val="single" w:sz="4" w:space="0" w:color="auto"/>
              <w:right w:val="single" w:sz="4" w:space="0" w:color="auto"/>
            </w:tcBorders>
            <w:vAlign w:val="center"/>
          </w:tcPr>
          <w:p w14:paraId="24DB741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对未经执业兽医备案从事经</w:t>
            </w:r>
            <w:r>
              <w:rPr>
                <w:rFonts w:asciiTheme="minorEastAsia" w:eastAsiaTheme="minorEastAsia" w:hAnsiTheme="minorEastAsia" w:cs="宋体" w:hint="eastAsia"/>
                <w:kern w:val="0"/>
                <w:sz w:val="21"/>
                <w:szCs w:val="21"/>
              </w:rPr>
              <w:lastRenderedPageBreak/>
              <w:t>营性动物诊疗活动的行政处罚</w:t>
            </w:r>
          </w:p>
        </w:tc>
        <w:tc>
          <w:tcPr>
            <w:tcW w:w="1166" w:type="dxa"/>
            <w:tcBorders>
              <w:top w:val="single" w:sz="4" w:space="0" w:color="auto"/>
              <w:left w:val="single" w:sz="4" w:space="0" w:color="auto"/>
              <w:bottom w:val="single" w:sz="4" w:space="0" w:color="auto"/>
              <w:right w:val="single" w:sz="4" w:space="0" w:color="auto"/>
            </w:tcBorders>
          </w:tcPr>
          <w:p w14:paraId="74E05AE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vAlign w:val="center"/>
          </w:tcPr>
          <w:p w14:paraId="66BF40A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《中华人民共和国动物防疫法》</w:t>
            </w:r>
          </w:p>
          <w:p w14:paraId="1546128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第一百零六条第一款　违反本法</w:t>
            </w:r>
            <w:r>
              <w:rPr>
                <w:rFonts w:asciiTheme="minorEastAsia" w:eastAsiaTheme="minorEastAsia" w:hAnsiTheme="minorEastAsia" w:cs="宋体" w:hint="eastAsia"/>
                <w:kern w:val="0"/>
                <w:sz w:val="21"/>
                <w:szCs w:val="21"/>
              </w:rPr>
              <w:lastRenderedPageBreak/>
              <w:t>规定，未经执业兽医备案从事经营性动物诊疗活动的，由县级以上地方人民政府农业农村主管部门责令停止动物诊疗活动，没收违法所得，并处三千元以上三万元以下罚款；对其所在的动物诊疗机构处一万元以上五万元以下罚款。</w:t>
            </w:r>
          </w:p>
          <w:p w14:paraId="279C08D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2810" w:type="dxa"/>
            <w:tcBorders>
              <w:top w:val="single" w:sz="4" w:space="0" w:color="auto"/>
              <w:left w:val="single" w:sz="4" w:space="0" w:color="auto"/>
              <w:bottom w:val="single" w:sz="4" w:space="0" w:color="auto"/>
              <w:right w:val="single" w:sz="4" w:space="0" w:color="auto"/>
            </w:tcBorders>
          </w:tcPr>
          <w:p w14:paraId="174DD2E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1、立案责任：发现未经执业兽医备案从事经营性动物诊</w:t>
            </w:r>
            <w:r>
              <w:rPr>
                <w:rFonts w:asciiTheme="minorEastAsia" w:eastAsiaTheme="minorEastAsia" w:hAnsiTheme="minorEastAsia" w:cs="宋体" w:hint="eastAsia"/>
                <w:kern w:val="0"/>
                <w:sz w:val="21"/>
                <w:szCs w:val="21"/>
              </w:rPr>
              <w:lastRenderedPageBreak/>
              <w:t>疗活动的（或者下级农业农村部门上报或其他机关移送的违法案件等），予以审查，决定是否立案。</w:t>
            </w:r>
          </w:p>
          <w:p w14:paraId="2AC2015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20FBD5C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6EE1C15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4、告知责任：作出行政处罚决定前，应制作《行政处罚事先告知书》送达当事人，告知违法事实及其享有的陈述、申辩等权利。符合听证规定的，制作并送达《行政处罚听证会通知书》。</w:t>
            </w:r>
          </w:p>
          <w:p w14:paraId="3CE7166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w:t>
            </w:r>
            <w:r>
              <w:rPr>
                <w:rFonts w:asciiTheme="minorEastAsia" w:eastAsiaTheme="minorEastAsia" w:hAnsiTheme="minorEastAsia" w:cs="宋体" w:hint="eastAsia"/>
                <w:kern w:val="0"/>
                <w:sz w:val="21"/>
                <w:szCs w:val="21"/>
              </w:rPr>
              <w:lastRenderedPageBreak/>
              <w:t>况等内容。</w:t>
            </w:r>
          </w:p>
          <w:p w14:paraId="09D87DA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73A6D98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7、执行责任：责令停止动物诊疗活动，没收违法所得，并处三千元以上三万元以下罚款；对其所在的动物诊疗机构处一万元以上五万元以下罚款。依法追究刑事责任。</w:t>
            </w:r>
          </w:p>
          <w:p w14:paraId="1FD20A4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Borders>
              <w:top w:val="single" w:sz="4" w:space="0" w:color="auto"/>
              <w:left w:val="single" w:sz="4" w:space="0" w:color="auto"/>
              <w:bottom w:val="single" w:sz="4" w:space="0" w:color="auto"/>
              <w:right w:val="single" w:sz="4" w:space="0" w:color="auto"/>
            </w:tcBorders>
          </w:tcPr>
          <w:p w14:paraId="43319DA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w:t>
            </w:r>
            <w:r>
              <w:rPr>
                <w:rFonts w:asciiTheme="minorEastAsia" w:eastAsiaTheme="minorEastAsia" w:hAnsiTheme="minorEastAsia" w:cs="宋体" w:hint="eastAsia"/>
                <w:kern w:val="0"/>
                <w:sz w:val="21"/>
                <w:szCs w:val="21"/>
              </w:rPr>
              <w:lastRenderedPageBreak/>
              <w:t>员应承担相应责任：</w:t>
            </w:r>
          </w:p>
          <w:p w14:paraId="6ACF184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7BE524F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0CE8E80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3、执法人员玩忽职守，对应当予以制止和处罚的违法行为不予制止、处罚，致使具有利害关系的单位和个人的合法权益、动物诊疗秩序遭受损害的；</w:t>
            </w:r>
          </w:p>
          <w:p w14:paraId="2E68BDA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未依照规定履行职责的；未及时采取预防、控制、扑灭等措施的；对不符合条件的颁发动物防疫条件合格证、动物诊疗许可证，或者对符合条件的拒不颁发动物防疫条件合格证、动物诊疗许可证的；从事与动物防疫有关的经营性活动，或者违法收取费用的；对未经检疫或者检疫不合格的动物、动物产品出具检疫证明、加施检疫标志，或者对检疫合格的动物、动物产品拒不出具检疫证明、加施检疫标志的；对附有检疫证明、检疫标志的动物、动物产品重复检疫的；未履行动物疫病监测、检测、评估职责或者伪造监测、检测、评估结果的；发生动物疫情时未及时进行诊断、调查的；接到染疫或者疑似染疫报告后，未及时按照国家规定采取措施、上报的；其他未依照本法规定履行职责的行为；瞒报、谎报、迟报、</w:t>
            </w:r>
            <w:r>
              <w:rPr>
                <w:rFonts w:asciiTheme="minorEastAsia" w:eastAsiaTheme="minorEastAsia" w:hAnsiTheme="minorEastAsia" w:cs="宋体" w:hint="eastAsia"/>
                <w:kern w:val="0"/>
                <w:sz w:val="21"/>
                <w:szCs w:val="21"/>
              </w:rPr>
              <w:lastRenderedPageBreak/>
              <w:t>漏报或者授意他人瞒报、谎报、迟报动物疫情，或者阻碍他人报告动物疫情的；</w:t>
            </w:r>
          </w:p>
          <w:p w14:paraId="3A3720E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5、不具备行政执法资格实施行政处罚的；</w:t>
            </w:r>
          </w:p>
          <w:p w14:paraId="1AA5924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6、在制止以及查处违法案件中受阻，依照有关规定应当向本级人民政府或者上级农业农村主管部门报告而未报告的；</w:t>
            </w:r>
          </w:p>
          <w:p w14:paraId="5415858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7、应当依法移送追究刑事责任，而未依法移送有权机关的；</w:t>
            </w:r>
          </w:p>
          <w:p w14:paraId="5D6C617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8、擅自改变行政处罚种类、幅度的；</w:t>
            </w:r>
          </w:p>
          <w:p w14:paraId="3AC9280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9、违反法定的行政处罚程序的；</w:t>
            </w:r>
          </w:p>
          <w:p w14:paraId="5A4F614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10、符合听证条件、行政管理相对人要求听证，应予组织听证而不组织听证的；</w:t>
            </w:r>
          </w:p>
          <w:p w14:paraId="51A33F7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11、在行政处罚过程中发生腐败行为的；</w:t>
            </w:r>
          </w:p>
          <w:p w14:paraId="29722B3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12、其他违反法律法规规章文件规定的行为。</w:t>
            </w:r>
          </w:p>
        </w:tc>
        <w:tc>
          <w:tcPr>
            <w:tcW w:w="1110" w:type="dxa"/>
            <w:tcBorders>
              <w:top w:val="single" w:sz="4" w:space="0" w:color="auto"/>
              <w:left w:val="single" w:sz="4" w:space="0" w:color="auto"/>
              <w:bottom w:val="single" w:sz="4" w:space="0" w:color="auto"/>
              <w:right w:val="single" w:sz="4" w:space="0" w:color="auto"/>
            </w:tcBorders>
          </w:tcPr>
          <w:p w14:paraId="3626E7F8"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01AE0EF2"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4273AFE7"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vAlign w:val="center"/>
          </w:tcPr>
          <w:p w14:paraId="0CF75ACC"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Borders>
              <w:top w:val="single" w:sz="4" w:space="0" w:color="auto"/>
              <w:left w:val="single" w:sz="4" w:space="0" w:color="auto"/>
              <w:bottom w:val="single" w:sz="4" w:space="0" w:color="auto"/>
              <w:right w:val="single" w:sz="4" w:space="0" w:color="auto"/>
            </w:tcBorders>
            <w:vAlign w:val="center"/>
          </w:tcPr>
          <w:p w14:paraId="236155B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对执业兽医违反有关动物诊疗的操作技术规范，造成或者可能造成动物疫病传播、流行等行为的行政处罚</w:t>
            </w:r>
          </w:p>
        </w:tc>
        <w:tc>
          <w:tcPr>
            <w:tcW w:w="1166" w:type="dxa"/>
            <w:tcBorders>
              <w:top w:val="single" w:sz="4" w:space="0" w:color="auto"/>
              <w:left w:val="single" w:sz="4" w:space="0" w:color="auto"/>
              <w:bottom w:val="single" w:sz="4" w:space="0" w:color="auto"/>
              <w:right w:val="single" w:sz="4" w:space="0" w:color="auto"/>
            </w:tcBorders>
          </w:tcPr>
          <w:p w14:paraId="42295E8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vAlign w:val="center"/>
          </w:tcPr>
          <w:p w14:paraId="62A2E7E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《中华人民共和国动物防疫法》</w:t>
            </w:r>
          </w:p>
          <w:p w14:paraId="48E5C2A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一百零六条第二款：执业兽医有下列行为之一的，由县级以上地方人民政府农业农村主管部门给予警告，责令暂停六个月以上一年以下动物诊疗活动；情节严重的，吊销执业兽医资格证书：（一）违反有关动物诊疗的操作技术规范，造成或者可能造成动</w:t>
            </w:r>
            <w:r>
              <w:rPr>
                <w:rFonts w:asciiTheme="minorEastAsia" w:eastAsiaTheme="minorEastAsia" w:hAnsiTheme="minorEastAsia" w:cs="宋体" w:hint="eastAsia"/>
                <w:kern w:val="0"/>
                <w:sz w:val="21"/>
                <w:szCs w:val="21"/>
              </w:rPr>
              <w:lastRenderedPageBreak/>
              <w:t>物疫病传播、流行的；（二）使用不符合规定的兽药和兽医器械的；（三）未按照当地人民政府或者农业农村主管部门要求参加动物疫病预防、控制和动物疫情扑灭活动的。</w:t>
            </w:r>
          </w:p>
        </w:tc>
        <w:tc>
          <w:tcPr>
            <w:tcW w:w="2810" w:type="dxa"/>
            <w:tcBorders>
              <w:top w:val="single" w:sz="4" w:space="0" w:color="auto"/>
              <w:left w:val="single" w:sz="4" w:space="0" w:color="auto"/>
              <w:bottom w:val="single" w:sz="4" w:space="0" w:color="auto"/>
              <w:right w:val="single" w:sz="4" w:space="0" w:color="auto"/>
            </w:tcBorders>
          </w:tcPr>
          <w:p w14:paraId="7A6FD07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1、立案责任：发现涉嫌违反有关动物诊疗的操作技术规范，造成或者可能造成动物疫病传播、流行的（或者下级农业农村部门上报或其他机关移送的违法案件等），予以审查，决定是否立案。</w:t>
            </w:r>
          </w:p>
          <w:p w14:paraId="2835BAE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2、调查责任：农业农村部门对立案的案件，指定专人负</w:t>
            </w:r>
            <w:r>
              <w:rPr>
                <w:rFonts w:asciiTheme="minorEastAsia" w:eastAsiaTheme="minorEastAsia" w:hAnsiTheme="minorEastAsia" w:cs="宋体" w:hint="eastAsia"/>
                <w:kern w:val="0"/>
                <w:sz w:val="21"/>
                <w:szCs w:val="21"/>
              </w:rPr>
              <w:lastRenderedPageBreak/>
              <w:t>责，及时组织调查取证，与当事人有直接利害关系的应当回避。执法人员不得少于两人，调查时应出示执法证件，允许当事人辩解陈述。执法人员应保守有关秘密。</w:t>
            </w:r>
          </w:p>
          <w:p w14:paraId="125D2D6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7ABE1AF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4、告知责任：作出行政处罚决定前，应制作《行政处罚事先告知书》送达当事人，告知违法事实及其享有的陈述、申辩等权利。符合听证规定的，制作并送达《行政处罚听证会通知书》。</w:t>
            </w:r>
          </w:p>
          <w:p w14:paraId="19A600B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0AFC6A9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3BEBBA2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7、执行责任：给予警告，责令暂停六个月以上一年以下</w:t>
            </w:r>
            <w:r>
              <w:rPr>
                <w:rFonts w:asciiTheme="minorEastAsia" w:eastAsiaTheme="minorEastAsia" w:hAnsiTheme="minorEastAsia" w:cs="宋体" w:hint="eastAsia"/>
                <w:kern w:val="0"/>
                <w:sz w:val="21"/>
                <w:szCs w:val="21"/>
              </w:rPr>
              <w:lastRenderedPageBreak/>
              <w:t>动物诊疗活动；情节严重的，吊销执业兽医资格证书。构成犯罪的，依法追究刑事责任。</w:t>
            </w:r>
          </w:p>
          <w:p w14:paraId="2F1C28A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Borders>
              <w:top w:val="single" w:sz="4" w:space="0" w:color="auto"/>
              <w:left w:val="single" w:sz="4" w:space="0" w:color="auto"/>
              <w:bottom w:val="single" w:sz="4" w:space="0" w:color="auto"/>
              <w:right w:val="single" w:sz="4" w:space="0" w:color="auto"/>
            </w:tcBorders>
          </w:tcPr>
          <w:p w14:paraId="2DEC7F5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55C4867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4D6ACD8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2F9BC7F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3、执法人员玩忽职守，对应当予以制止和处罚的违法行为不予制止、处罚，致使具有利害关系的单位和个人</w:t>
            </w:r>
            <w:r>
              <w:rPr>
                <w:rFonts w:asciiTheme="minorEastAsia" w:eastAsiaTheme="minorEastAsia" w:hAnsiTheme="minorEastAsia" w:cs="宋体" w:hint="eastAsia"/>
                <w:kern w:val="0"/>
                <w:sz w:val="21"/>
                <w:szCs w:val="21"/>
              </w:rPr>
              <w:lastRenderedPageBreak/>
              <w:t>的合法权益、动物诊疗秩序遭受损害的；</w:t>
            </w:r>
          </w:p>
          <w:p w14:paraId="1A0879B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未依照规定履行职责的；未及时采取预防、控制、扑灭等措施的；对不符合条件的颁发动物防疫条件合格证、动物诊疗许可证，或者对符合条件的拒不颁发动物防疫条件合格证、动物诊疗许可证的；从事与动物防疫有关的经营性活动，或者违法收取费用的；对未经检疫或者检疫不合格的动物、动物产品出具检疫证明、加施检疫标志，或者对检疫合格的动物、动物产品拒不出具检疫证明、加施检疫标志的；对附有检疫证明、检疫标志的动物、动物产品重复检疫的；未履行动物疫病监测、检测、评估职责或者伪造监测、检测、评估结果的；发生动物疫情时未及时进行诊断、调查的；接到染疫或者疑似染疫报告后，未及时按照国家规定采取措施、上报的；其他未依照本法规定履行职责的行为；瞒报、谎报、迟报、漏报或者授意他人瞒报、谎报、迟报动物疫情，或者阻碍他人报告动物疫情的；</w:t>
            </w:r>
          </w:p>
          <w:p w14:paraId="062FE34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5、不具备行政执法资格实施行政处罚的；</w:t>
            </w:r>
          </w:p>
          <w:p w14:paraId="45E110C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6、在制止以及查处违法案件中受阻，依照有关规定应当向本级人民政府</w:t>
            </w:r>
            <w:r>
              <w:rPr>
                <w:rFonts w:asciiTheme="minorEastAsia" w:eastAsiaTheme="minorEastAsia" w:hAnsiTheme="minorEastAsia" w:cs="宋体" w:hint="eastAsia"/>
                <w:kern w:val="0"/>
                <w:sz w:val="21"/>
                <w:szCs w:val="21"/>
              </w:rPr>
              <w:lastRenderedPageBreak/>
              <w:t>或者上级农业农村主管部门报告而未报告的；</w:t>
            </w:r>
          </w:p>
          <w:p w14:paraId="3E0977A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7、应当依法移送追究刑事责任，而未依法移送有权机关的；</w:t>
            </w:r>
          </w:p>
          <w:p w14:paraId="4C0EECA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8、擅自改变行政处罚种类、幅度的；</w:t>
            </w:r>
          </w:p>
          <w:p w14:paraId="666D368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9、违反法定的行政处罚程序的；</w:t>
            </w:r>
          </w:p>
          <w:p w14:paraId="4B3F246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10、符合听证条件、行政管理相对人要求听证，应予组织听证而不组织听证的；</w:t>
            </w:r>
          </w:p>
          <w:p w14:paraId="0285240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11、在行政处罚过程中发生腐败行为的；</w:t>
            </w:r>
          </w:p>
          <w:p w14:paraId="4CFFF5F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12、其他违反法律法规规章文件规定的行为。</w:t>
            </w:r>
          </w:p>
        </w:tc>
        <w:tc>
          <w:tcPr>
            <w:tcW w:w="1110" w:type="dxa"/>
            <w:tcBorders>
              <w:top w:val="single" w:sz="4" w:space="0" w:color="auto"/>
              <w:left w:val="single" w:sz="4" w:space="0" w:color="auto"/>
              <w:bottom w:val="single" w:sz="4" w:space="0" w:color="auto"/>
              <w:right w:val="single" w:sz="4" w:space="0" w:color="auto"/>
            </w:tcBorders>
          </w:tcPr>
          <w:p w14:paraId="46708B34"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19C2580F"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31384FD5"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vAlign w:val="center"/>
          </w:tcPr>
          <w:p w14:paraId="730CEAD8"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Borders>
              <w:top w:val="single" w:sz="4" w:space="0" w:color="auto"/>
              <w:left w:val="single" w:sz="4" w:space="0" w:color="auto"/>
              <w:bottom w:val="single" w:sz="4" w:space="0" w:color="auto"/>
              <w:right w:val="single" w:sz="4" w:space="0" w:color="auto"/>
            </w:tcBorders>
            <w:vAlign w:val="center"/>
          </w:tcPr>
          <w:p w14:paraId="40EA71E5" w14:textId="77777777" w:rsidR="0024579C" w:rsidRDefault="0024579C" w:rsidP="0024579C">
            <w:pPr>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对生产经营兽医器械产品质量不符合要求的行政处罚</w:t>
            </w:r>
          </w:p>
          <w:p w14:paraId="580F62A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66" w:type="dxa"/>
            <w:tcBorders>
              <w:top w:val="single" w:sz="4" w:space="0" w:color="auto"/>
              <w:left w:val="single" w:sz="4" w:space="0" w:color="auto"/>
              <w:bottom w:val="single" w:sz="4" w:space="0" w:color="auto"/>
              <w:right w:val="single" w:sz="4" w:space="0" w:color="auto"/>
            </w:tcBorders>
          </w:tcPr>
          <w:p w14:paraId="7551AF0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vAlign w:val="center"/>
          </w:tcPr>
          <w:p w14:paraId="649CA2A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《中华人民共和国动物防疫法》</w:t>
            </w:r>
          </w:p>
          <w:p w14:paraId="4F3A983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第一百零七条：违反本法规定，生产经营兽医器械，产品质量不符合要求的，由县级以上地方人民政府农业农村主管部门责令限期整改；情节严重的，责令停业整顿，并处二万元以上十万元以下罚款</w:t>
            </w:r>
          </w:p>
        </w:tc>
        <w:tc>
          <w:tcPr>
            <w:tcW w:w="2810" w:type="dxa"/>
            <w:tcBorders>
              <w:top w:val="single" w:sz="4" w:space="0" w:color="auto"/>
              <w:left w:val="single" w:sz="4" w:space="0" w:color="auto"/>
              <w:bottom w:val="single" w:sz="4" w:space="0" w:color="auto"/>
              <w:right w:val="single" w:sz="4" w:space="0" w:color="auto"/>
            </w:tcBorders>
          </w:tcPr>
          <w:p w14:paraId="4F9E537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Borders>
              <w:top w:val="single" w:sz="4" w:space="0" w:color="auto"/>
              <w:left w:val="single" w:sz="4" w:space="0" w:color="auto"/>
              <w:bottom w:val="single" w:sz="4" w:space="0" w:color="auto"/>
              <w:right w:val="single" w:sz="4" w:space="0" w:color="auto"/>
            </w:tcBorders>
          </w:tcPr>
          <w:p w14:paraId="07A6530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p>
        </w:tc>
        <w:tc>
          <w:tcPr>
            <w:tcW w:w="1110" w:type="dxa"/>
            <w:tcBorders>
              <w:top w:val="single" w:sz="4" w:space="0" w:color="auto"/>
              <w:left w:val="single" w:sz="4" w:space="0" w:color="auto"/>
              <w:bottom w:val="single" w:sz="4" w:space="0" w:color="auto"/>
              <w:right w:val="single" w:sz="4" w:space="0" w:color="auto"/>
            </w:tcBorders>
          </w:tcPr>
          <w:p w14:paraId="31161F2B"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7CBF8030"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189D7688"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vAlign w:val="center"/>
          </w:tcPr>
          <w:p w14:paraId="78470F4E"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行政处罚</w:t>
            </w:r>
          </w:p>
        </w:tc>
        <w:tc>
          <w:tcPr>
            <w:tcW w:w="1456" w:type="dxa"/>
            <w:tcBorders>
              <w:top w:val="single" w:sz="4" w:space="0" w:color="auto"/>
              <w:left w:val="single" w:sz="4" w:space="0" w:color="auto"/>
              <w:bottom w:val="single" w:sz="4" w:space="0" w:color="auto"/>
              <w:right w:val="single" w:sz="4" w:space="0" w:color="auto"/>
            </w:tcBorders>
            <w:vAlign w:val="center"/>
          </w:tcPr>
          <w:p w14:paraId="36EFA33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对从事动物疫病研究、诊疗和动物饲养、屠宰、经营、隔离、运输，以及动物产品生产、经营、</w:t>
            </w:r>
            <w:r>
              <w:rPr>
                <w:rFonts w:asciiTheme="minorEastAsia" w:eastAsiaTheme="minorEastAsia" w:hAnsiTheme="minorEastAsia" w:cs="宋体" w:hint="eastAsia"/>
                <w:kern w:val="0"/>
                <w:sz w:val="21"/>
                <w:szCs w:val="21"/>
              </w:rPr>
              <w:lastRenderedPageBreak/>
              <w:t>加工、贮藏、无害化处理等活动的单位和个人发现动物染疫、疑似染疫未报告，或者未采取隔离等控制措施等行为的行政处罚</w:t>
            </w:r>
          </w:p>
        </w:tc>
        <w:tc>
          <w:tcPr>
            <w:tcW w:w="1166" w:type="dxa"/>
            <w:tcBorders>
              <w:top w:val="single" w:sz="4" w:space="0" w:color="auto"/>
              <w:left w:val="single" w:sz="4" w:space="0" w:color="auto"/>
              <w:bottom w:val="single" w:sz="4" w:space="0" w:color="auto"/>
              <w:right w:val="single" w:sz="4" w:space="0" w:color="auto"/>
            </w:tcBorders>
          </w:tcPr>
          <w:p w14:paraId="4B34C0C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vAlign w:val="center"/>
          </w:tcPr>
          <w:p w14:paraId="10C02BE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《中华人民共和国动物防疫法》</w:t>
            </w:r>
          </w:p>
          <w:p w14:paraId="25F3142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第一百零八条：违反本法规定，从事动物疫病研究、诊疗和动物饲养、屠宰、经营、隔离、运输，以及动物产品生产、经营、加工、贮藏、无害化处理等活动的单位和个人，有下列行为之一的，由</w:t>
            </w:r>
            <w:r>
              <w:rPr>
                <w:rFonts w:asciiTheme="minorEastAsia" w:eastAsiaTheme="minorEastAsia" w:hAnsiTheme="minorEastAsia" w:cs="宋体" w:hint="eastAsia"/>
                <w:kern w:val="0"/>
                <w:sz w:val="21"/>
                <w:szCs w:val="21"/>
              </w:rPr>
              <w:lastRenderedPageBreak/>
              <w:t>县级以上地方人民政府农业农村主管部门责令改正，可以处一万元以下罚款；拒不改正的，处一万元以上五万元以下罚款，并可以责令停业整顿：（一）发现动物染疫、疑似染疫未报告，或者未采取隔离等控制措施的；（二）不如实提供与动物防疫有关的资料的；（三）拒绝或者阻碍农业农村主管部门进行监督检查的；（四）拒绝或者阻碍动物疫病预防控制机构进行动物疫病监测、检测、评估的；（五）拒绝或者阻碍官方兽医依法履行职责的。</w:t>
            </w:r>
          </w:p>
        </w:tc>
        <w:tc>
          <w:tcPr>
            <w:tcW w:w="2810" w:type="dxa"/>
            <w:tcBorders>
              <w:top w:val="single" w:sz="4" w:space="0" w:color="auto"/>
              <w:left w:val="single" w:sz="4" w:space="0" w:color="auto"/>
              <w:bottom w:val="single" w:sz="4" w:space="0" w:color="auto"/>
              <w:right w:val="single" w:sz="4" w:space="0" w:color="auto"/>
            </w:tcBorders>
          </w:tcPr>
          <w:p w14:paraId="0F35AD0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1、立案责任：发现发现动物染疫、疑似染疫未报告，或者未采取隔离等控制措施的（或者下级农业农村部门上报或其他机关移送的违法案件等），予以审查，决定是否立案。</w:t>
            </w:r>
          </w:p>
          <w:p w14:paraId="7818909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2、调查责任：农业农村部门对立案的案件，指定专人负责，及时组织调查取证，与当事人有直接利害关系的应当回避。执法人员不得少于两人，调查时应出示执法证件，允许当事人辩解陈述。执法人员应保守有关秘密。</w:t>
            </w:r>
          </w:p>
          <w:p w14:paraId="3ECCD31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3、审查责任：审理案件调查报告，对案件违法事实、证据、调查取证程序、法律适用、处罚种类和幅度、当事人陈述和申辩理由等方面进行审查，提出处理意见（主要证据不足时，以适当的方式补充调查）。</w:t>
            </w:r>
          </w:p>
          <w:p w14:paraId="79D694C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4、告知责任：作出行政处罚决定前，应制作《行政处罚事先告知书》送达当事人，告知违法事实及其享有的陈述、申辩等权利。符合听证规定的，制作并送达《行政处罚听证会通知书》。</w:t>
            </w:r>
          </w:p>
          <w:p w14:paraId="3CF1C78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5、决定责任：制作行政处罚决定书，载明行政处罚告知、当事人陈述申辩或者听证情况等内容。</w:t>
            </w:r>
          </w:p>
          <w:p w14:paraId="0D59723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6、送达责任：行政处罚决定书按法律规定的方式送达当事人。</w:t>
            </w:r>
          </w:p>
          <w:p w14:paraId="66AD6DB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7、执行责任：责令改正，可以处一万元以下罚款；拒不改正的，处一万元以上五万元以下罚款，并可以责令停业整顿。构成犯罪的，依法追究刑事责任。</w:t>
            </w:r>
          </w:p>
          <w:p w14:paraId="53861B6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8、其他法律法规规章文件规定应履行的责任。</w:t>
            </w:r>
          </w:p>
        </w:tc>
        <w:tc>
          <w:tcPr>
            <w:tcW w:w="3377" w:type="dxa"/>
            <w:tcBorders>
              <w:top w:val="single" w:sz="4" w:space="0" w:color="auto"/>
              <w:left w:val="single" w:sz="4" w:space="0" w:color="auto"/>
              <w:bottom w:val="single" w:sz="4" w:space="0" w:color="auto"/>
              <w:right w:val="single" w:sz="4" w:space="0" w:color="auto"/>
            </w:tcBorders>
          </w:tcPr>
          <w:p w14:paraId="576F2F1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3310D54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1、没有法律和事实依据实施行政处罚的；</w:t>
            </w:r>
          </w:p>
          <w:p w14:paraId="7BA134A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2、行政处罚显失公正的；</w:t>
            </w:r>
          </w:p>
          <w:p w14:paraId="22143DDC"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3、执法人员玩忽职守，对应当予以</w:t>
            </w:r>
            <w:r>
              <w:rPr>
                <w:rFonts w:asciiTheme="minorEastAsia" w:eastAsiaTheme="minorEastAsia" w:hAnsiTheme="minorEastAsia" w:cs="宋体" w:hint="eastAsia"/>
                <w:kern w:val="0"/>
                <w:sz w:val="21"/>
                <w:szCs w:val="21"/>
              </w:rPr>
              <w:lastRenderedPageBreak/>
              <w:t>制止和处罚的违法行为不予制止、处罚，致使具有利害关系的单位和个人的合法权益遭受损害的；</w:t>
            </w:r>
          </w:p>
          <w:p w14:paraId="79D4DD9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未依照规定履行职责的；未及时采取预防、控制、扑灭等措施的；对不符合条件的颁发动物防疫条件合格证、动物诊疗许可证，或者对符合条件的拒不颁发动物防疫条件合格证、动物诊疗许可证的；从事与动物防疫有关的经营性活动，或者违法收取费用的；对未经检疫或者检疫不合格的动物、动物产品出具检疫证明、加施检疫标志，或者对检疫合格的动物、动物产品拒不出具检疫证明、加施检疫标志的；对附有检疫证明、检疫标志的动物、动物产品重复检疫的；未履行动物疫病监测、检测、评估职责或者伪造监测、检测、评估结果的；发生动物疫情时未及时进行诊断、调查的；接到染疫或者疑似染疫报告后，未及时按照国家规定采取措施、上报的；其他未依照本法规定履行职责的行为；瞒报、谎报、迟报、漏报或者授意他人瞒报、谎报、迟报动物疫情，或者阻碍他人报告动物疫情的；</w:t>
            </w:r>
          </w:p>
          <w:p w14:paraId="651C576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5、不具备行政执法资格实施行政处罚的；</w:t>
            </w:r>
          </w:p>
          <w:p w14:paraId="6DFAC0D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6、在制止以及查处违法案件中受阻，</w:t>
            </w:r>
            <w:r>
              <w:rPr>
                <w:rFonts w:asciiTheme="minorEastAsia" w:eastAsiaTheme="minorEastAsia" w:hAnsiTheme="minorEastAsia" w:cs="宋体" w:hint="eastAsia"/>
                <w:kern w:val="0"/>
                <w:sz w:val="21"/>
                <w:szCs w:val="21"/>
              </w:rPr>
              <w:lastRenderedPageBreak/>
              <w:t>依照有关规定应当向本级人民政府或者上级农业农村主管部门报告而未报告的；</w:t>
            </w:r>
          </w:p>
          <w:p w14:paraId="658055A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7、应当依法移送追究刑事责任，而未依法移送有权机关的；</w:t>
            </w:r>
          </w:p>
          <w:p w14:paraId="30E2394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8、擅自改变行政处罚种类、幅度的；</w:t>
            </w:r>
          </w:p>
          <w:p w14:paraId="7EB24D7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9、违反法定的行政处罚程序的；</w:t>
            </w:r>
          </w:p>
          <w:p w14:paraId="6108234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10、符合听证条件、行政管理相对人要求听证，应予组织听证而不组织听证的；</w:t>
            </w:r>
          </w:p>
          <w:p w14:paraId="7DF21B0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11、在行政处罚过程中发生腐败行为的；</w:t>
            </w:r>
          </w:p>
          <w:p w14:paraId="4562A38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12、其他违反法律法规规章文件规定的行为。</w:t>
            </w:r>
          </w:p>
        </w:tc>
        <w:tc>
          <w:tcPr>
            <w:tcW w:w="1110" w:type="dxa"/>
            <w:tcBorders>
              <w:top w:val="single" w:sz="4" w:space="0" w:color="auto"/>
              <w:left w:val="single" w:sz="4" w:space="0" w:color="auto"/>
              <w:bottom w:val="single" w:sz="4" w:space="0" w:color="auto"/>
              <w:right w:val="single" w:sz="4" w:space="0" w:color="auto"/>
            </w:tcBorders>
          </w:tcPr>
          <w:p w14:paraId="052DCCB3"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7B2E8798"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0BEC9810"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0AE1F726"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行政强制</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37DC619A"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对违反禁渔区、禁渔期的规定或者使用禁用的渔具、捕捞方法进行捕捞等行为的行政强制</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14:paraId="3CBD53BF" w14:textId="332C3C1E" w:rsidR="0024579C" w:rsidRDefault="0024579C" w:rsidP="0024579C">
            <w:pPr>
              <w:tabs>
                <w:tab w:val="left" w:pos="7937"/>
              </w:tabs>
              <w:spacing w:line="240" w:lineRule="exact"/>
              <w:jc w:val="left"/>
              <w:rPr>
                <w:rFonts w:asciiTheme="minorEastAsia" w:eastAsiaTheme="minorEastAsia" w:hAnsiTheme="minorEastAsia" w:cs="宋体" w:hint="eastAsia"/>
                <w:kern w:val="0"/>
                <w:sz w:val="21"/>
                <w:szCs w:val="21"/>
              </w:rPr>
            </w:pPr>
            <w:r>
              <w:rPr>
                <w:rFonts w:ascii="宋体" w:eastAsia="宋体" w:hAnsi="宋体" w:hint="eastAsia"/>
                <w:sz w:val="21"/>
                <w:szCs w:val="21"/>
              </w:rPr>
              <w:t>乐亭县农业农村局</w:t>
            </w:r>
          </w:p>
        </w:tc>
        <w:tc>
          <w:tcPr>
            <w:tcW w:w="3101" w:type="dxa"/>
            <w:tcBorders>
              <w:top w:val="single" w:sz="4" w:space="0" w:color="auto"/>
              <w:left w:val="single" w:sz="4" w:space="0" w:color="auto"/>
              <w:bottom w:val="single" w:sz="4" w:space="0" w:color="auto"/>
              <w:right w:val="single" w:sz="4" w:space="0" w:color="auto"/>
            </w:tcBorders>
            <w:shd w:val="clear" w:color="auto" w:fill="auto"/>
            <w:vAlign w:val="center"/>
          </w:tcPr>
          <w:p w14:paraId="4E0696A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 xml:space="preserve">《中华人民共和国渔业法》第四十八条第二款“在海上执法时，对违反禁渔区、禁渔期的规定或者使用禁用的渔具、捕捞方法进行捕捞，以及未取得捕捞许可证进行捕捞的，事实清楚、证据充分，但是当场不能按照法定程序作出和执行行政处罚决定的，可以先暂时扣押捕捞许可证、渔具或者渔船，回港后依法作出和执行行政处罚决定。” </w:t>
            </w:r>
          </w:p>
          <w:p w14:paraId="5353F5E0"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p>
        </w:tc>
        <w:tc>
          <w:tcPr>
            <w:tcW w:w="2810" w:type="dxa"/>
            <w:tcBorders>
              <w:top w:val="single" w:sz="4" w:space="0" w:color="auto"/>
              <w:left w:val="single" w:sz="4" w:space="0" w:color="auto"/>
              <w:bottom w:val="single" w:sz="4" w:space="0" w:color="auto"/>
              <w:right w:val="single" w:sz="4" w:space="0" w:color="auto"/>
            </w:tcBorders>
            <w:shd w:val="clear" w:color="auto" w:fill="auto"/>
          </w:tcPr>
          <w:p w14:paraId="241C230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1、决定责任:向行政机关负责人报告并经批准做作出实施查封、扣押的强制措施。经查明与违法行为无关或者不再需要采取查封、扣押措施的，作出解除查封、扣押的决定。</w:t>
            </w:r>
          </w:p>
          <w:p w14:paraId="45EE509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2、执行责任: 由渔政执法人员制作并当场交付查封、扣押决定书和清单，暂时扣押渔具。解除查封、扣押措施的，将查封、扣押的渔具返还当事人，并由执法人员和当事人在解除查封或者扣押决定书和清单上签名、盖章或者按指纹。</w:t>
            </w:r>
          </w:p>
          <w:p w14:paraId="4120888B"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3、其他法律法规规章文件规定应履行的责任。</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159F9F0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因不履行或不正确履行行政职责，有下列情形的，行政机关及相关工作人员应承担相应责任：</w:t>
            </w:r>
          </w:p>
          <w:p w14:paraId="6B09D31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1、对不符合条件的实施行政强制的；</w:t>
            </w:r>
          </w:p>
          <w:p w14:paraId="2E0E8FA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2、因违法实施行政强制，给行政相对人造成损失的；</w:t>
            </w:r>
          </w:p>
          <w:p w14:paraId="76435EC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3、违反法定权限、程序实施行政强制的；</w:t>
            </w:r>
          </w:p>
          <w:p w14:paraId="1A6093E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4.在行政强制中玩忽职守、滥用职权的；</w:t>
            </w:r>
          </w:p>
          <w:p w14:paraId="50057AC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5、在行使行政强制权过程中发生腐败行为的；</w:t>
            </w:r>
          </w:p>
          <w:p w14:paraId="5FED9359"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6、其他违反法律法规规章文件规定的行为。</w:t>
            </w:r>
          </w:p>
        </w:tc>
        <w:tc>
          <w:tcPr>
            <w:tcW w:w="1110" w:type="dxa"/>
            <w:tcBorders>
              <w:top w:val="single" w:sz="4" w:space="0" w:color="auto"/>
              <w:left w:val="single" w:sz="4" w:space="0" w:color="auto"/>
              <w:bottom w:val="single" w:sz="4" w:space="0" w:color="auto"/>
              <w:right w:val="single" w:sz="4" w:space="0" w:color="auto"/>
            </w:tcBorders>
          </w:tcPr>
          <w:p w14:paraId="771EA334"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6534518C"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6FA77F29"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7DD9DA87"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w:t>
            </w:r>
            <w:r>
              <w:rPr>
                <w:rFonts w:asciiTheme="minorEastAsia" w:eastAsiaTheme="minorEastAsia" w:hAnsiTheme="minorEastAsia" w:cs="宋体" w:hint="eastAsia"/>
                <w:kern w:val="0"/>
                <w:sz w:val="21"/>
                <w:szCs w:val="21"/>
              </w:rPr>
              <w:lastRenderedPageBreak/>
              <w:t>政强制</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1421B56A"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lastRenderedPageBreak/>
              <w:t>对渔港内的船</w:t>
            </w:r>
            <w:r>
              <w:rPr>
                <w:rFonts w:ascii="宋体" w:eastAsia="宋体" w:hAnsi="宋体" w:hint="eastAsia"/>
                <w:sz w:val="21"/>
                <w:szCs w:val="21"/>
              </w:rPr>
              <w:lastRenderedPageBreak/>
              <w:t>舶、设施违反中华人民共和国法律、法规或者规章等的行政强制</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14:paraId="096091A7" w14:textId="1DCC757D" w:rsidR="0024579C" w:rsidRDefault="0024579C" w:rsidP="0024579C">
            <w:pPr>
              <w:tabs>
                <w:tab w:val="left" w:pos="7937"/>
              </w:tabs>
              <w:spacing w:line="240" w:lineRule="exact"/>
              <w:jc w:val="left"/>
              <w:rPr>
                <w:rFonts w:asciiTheme="minorEastAsia" w:eastAsiaTheme="minorEastAsia" w:hAnsiTheme="minorEastAsia" w:cs="宋体" w:hint="eastAsia"/>
                <w:kern w:val="0"/>
                <w:sz w:val="21"/>
                <w:szCs w:val="21"/>
              </w:rPr>
            </w:pPr>
            <w:r>
              <w:rPr>
                <w:rFonts w:ascii="宋体" w:eastAsia="宋体" w:hAnsi="宋体" w:hint="eastAsia"/>
                <w:sz w:val="21"/>
                <w:szCs w:val="21"/>
              </w:rPr>
              <w:lastRenderedPageBreak/>
              <w:t>乐亭县农</w:t>
            </w:r>
            <w:r>
              <w:rPr>
                <w:rFonts w:ascii="宋体" w:eastAsia="宋体" w:hAnsi="宋体" w:hint="eastAsia"/>
                <w:sz w:val="21"/>
                <w:szCs w:val="21"/>
              </w:rPr>
              <w:lastRenderedPageBreak/>
              <w:t>业农村局</w:t>
            </w:r>
          </w:p>
        </w:tc>
        <w:tc>
          <w:tcPr>
            <w:tcW w:w="3101" w:type="dxa"/>
            <w:tcBorders>
              <w:top w:val="single" w:sz="4" w:space="0" w:color="auto"/>
              <w:left w:val="single" w:sz="4" w:space="0" w:color="auto"/>
              <w:bottom w:val="single" w:sz="4" w:space="0" w:color="auto"/>
              <w:right w:val="single" w:sz="4" w:space="0" w:color="auto"/>
            </w:tcBorders>
            <w:shd w:val="clear" w:color="auto" w:fill="auto"/>
            <w:vAlign w:val="center"/>
          </w:tcPr>
          <w:p w14:paraId="4A8AD27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1.《中华人民共和国渔港水域交</w:t>
            </w:r>
            <w:r>
              <w:rPr>
                <w:rFonts w:ascii="宋体" w:eastAsia="宋体" w:hAnsi="宋体" w:hint="eastAsia"/>
                <w:sz w:val="21"/>
                <w:szCs w:val="21"/>
              </w:rPr>
              <w:lastRenderedPageBreak/>
              <w:t>通安全管理条例》第十八条“</w:t>
            </w:r>
            <w:r>
              <w:rPr>
                <w:rFonts w:ascii="宋体" w:eastAsia="宋体" w:hAnsi="宋体"/>
                <w:sz w:val="21"/>
                <w:szCs w:val="21"/>
              </w:rPr>
              <w:t>渔港内的船舶、设施有下列情形之一的，渔政渔港监督管理机关有权禁止其离港，或者令其停航、改航、停止作业：（一）违反中华人民共和国法律、法规或者规章的；（二）处于不适航或者不适拖状态的；（三）发生交通事故、手续未清的；（四）未向渔政渔港监督管理机关或者有关部门交付应当承担的费用，也未提供担保的；（五）渔政渔港监督管理机关认为有其他妨害或者可能妨害海上交通安全的。</w:t>
            </w:r>
            <w:r>
              <w:rPr>
                <w:rFonts w:ascii="宋体" w:eastAsia="宋体" w:hAnsi="宋体" w:hint="eastAsia"/>
                <w:sz w:val="21"/>
                <w:szCs w:val="21"/>
              </w:rPr>
              <w:t>”</w:t>
            </w:r>
          </w:p>
          <w:p w14:paraId="022040A9" w14:textId="77777777" w:rsidR="0024579C" w:rsidRDefault="0024579C" w:rsidP="0024579C">
            <w:pPr>
              <w:tabs>
                <w:tab w:val="left" w:pos="7937"/>
              </w:tabs>
              <w:spacing w:line="260" w:lineRule="exact"/>
              <w:rPr>
                <w:rFonts w:ascii="宋体" w:eastAsia="宋体" w:hAnsi="宋体" w:hint="eastAsia"/>
                <w:sz w:val="21"/>
                <w:szCs w:val="21"/>
              </w:rPr>
            </w:pPr>
            <w:r>
              <w:rPr>
                <w:rFonts w:ascii="宋体" w:eastAsia="宋体" w:hAnsi="宋体" w:hint="eastAsia"/>
                <w:sz w:val="21"/>
                <w:szCs w:val="21"/>
              </w:rPr>
              <w:t>2.《河北省渔业船舶管理条例》第三十二条：渔业船舶有下列情形之一的，县级以上人民政府渔业行政主管部门可以禁止其离港，或者责令其停航、改航、停止作业：</w:t>
            </w:r>
          </w:p>
          <w:p w14:paraId="5FC1865D" w14:textId="77777777" w:rsidR="0024579C" w:rsidRDefault="0024579C" w:rsidP="0024579C">
            <w:pPr>
              <w:tabs>
                <w:tab w:val="left" w:pos="7937"/>
              </w:tabs>
              <w:spacing w:line="260" w:lineRule="exact"/>
              <w:rPr>
                <w:rFonts w:ascii="宋体" w:eastAsia="宋体" w:hAnsi="宋体" w:hint="eastAsia"/>
                <w:sz w:val="21"/>
                <w:szCs w:val="21"/>
              </w:rPr>
            </w:pPr>
            <w:r>
              <w:rPr>
                <w:rFonts w:ascii="宋体" w:eastAsia="宋体" w:hAnsi="宋体" w:hint="eastAsia"/>
                <w:sz w:val="21"/>
                <w:szCs w:val="21"/>
              </w:rPr>
              <w:t>（一）处于不适航或者不适拖状态的；</w:t>
            </w:r>
          </w:p>
          <w:p w14:paraId="263797AC" w14:textId="77777777" w:rsidR="0024579C" w:rsidRDefault="0024579C" w:rsidP="0024579C">
            <w:pPr>
              <w:tabs>
                <w:tab w:val="left" w:pos="7937"/>
              </w:tabs>
              <w:spacing w:line="260" w:lineRule="exact"/>
              <w:rPr>
                <w:rFonts w:ascii="宋体" w:eastAsia="宋体" w:hAnsi="宋体" w:hint="eastAsia"/>
                <w:sz w:val="21"/>
                <w:szCs w:val="21"/>
              </w:rPr>
            </w:pPr>
            <w:r>
              <w:rPr>
                <w:rFonts w:ascii="宋体" w:eastAsia="宋体" w:hAnsi="宋体" w:hint="eastAsia"/>
                <w:sz w:val="21"/>
                <w:szCs w:val="21"/>
              </w:rPr>
              <w:t>（二）发生交通事故后正在调查处理尚未结案的；</w:t>
            </w:r>
          </w:p>
          <w:p w14:paraId="1CC58B63" w14:textId="77777777" w:rsidR="0024579C" w:rsidRDefault="0024579C" w:rsidP="0024579C">
            <w:pPr>
              <w:tabs>
                <w:tab w:val="left" w:pos="7937"/>
              </w:tabs>
              <w:spacing w:line="260" w:lineRule="exact"/>
              <w:rPr>
                <w:rFonts w:ascii="宋体" w:eastAsia="宋体" w:hAnsi="宋体" w:hint="eastAsia"/>
                <w:sz w:val="21"/>
                <w:szCs w:val="21"/>
              </w:rPr>
            </w:pPr>
            <w:r>
              <w:rPr>
                <w:rFonts w:ascii="宋体" w:eastAsia="宋体" w:hAnsi="宋体" w:hint="eastAsia"/>
                <w:sz w:val="21"/>
                <w:szCs w:val="21"/>
              </w:rPr>
              <w:t>（三）未依法向负有行政管理职责的部门缴纳应当承担的费用，也未提供担保的；</w:t>
            </w:r>
          </w:p>
          <w:p w14:paraId="3ABA1B85" w14:textId="77777777" w:rsidR="0024579C" w:rsidRDefault="0024579C" w:rsidP="0024579C">
            <w:pPr>
              <w:tabs>
                <w:tab w:val="left" w:pos="7937"/>
              </w:tabs>
              <w:spacing w:line="260" w:lineRule="exact"/>
              <w:rPr>
                <w:rFonts w:ascii="宋体" w:eastAsia="宋体" w:hAnsi="宋体" w:hint="eastAsia"/>
                <w:sz w:val="21"/>
                <w:szCs w:val="21"/>
              </w:rPr>
            </w:pPr>
            <w:r>
              <w:rPr>
                <w:rFonts w:ascii="宋体" w:eastAsia="宋体" w:hAnsi="宋体" w:hint="eastAsia"/>
                <w:sz w:val="21"/>
                <w:szCs w:val="21"/>
              </w:rPr>
              <w:t>（四）法律、法规规定的其他情形。</w:t>
            </w:r>
          </w:p>
          <w:p w14:paraId="458444E0" w14:textId="77777777" w:rsidR="0024579C" w:rsidRDefault="0024579C" w:rsidP="0024579C">
            <w:pPr>
              <w:tabs>
                <w:tab w:val="left" w:pos="7937"/>
              </w:tabs>
              <w:spacing w:line="26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3.《中华人民共和国管辖海域外国人、外国船舶渔业活动管理暂行规定》第十七条“外国船舶进入中华人民共和国渔港，有下列行为之一的，中华人民共和国渔</w:t>
            </w:r>
            <w:r>
              <w:rPr>
                <w:rFonts w:ascii="宋体" w:eastAsia="宋体" w:hAnsi="宋体" w:hint="eastAsia"/>
                <w:sz w:val="21"/>
                <w:szCs w:val="21"/>
              </w:rPr>
              <w:lastRenderedPageBreak/>
              <w:t>政渔港监督管理机构有权禁止其进、离港口，或者令其停航、改航、停止作业，并可处以3万元以下罚款的处罚：1、未经批准进出中华人民共和国渔港的；2、违反船舶装运、装卸危险品规定的；3、拒不服从渔政渔港监督管理机构指挥调度的；4、拒不执行渔政渔港监督管理机构作出的离港、停航、改航、停止作业和禁止进、离港等决定的。”</w:t>
            </w:r>
          </w:p>
        </w:tc>
        <w:tc>
          <w:tcPr>
            <w:tcW w:w="2810" w:type="dxa"/>
            <w:tcBorders>
              <w:top w:val="single" w:sz="4" w:space="0" w:color="auto"/>
              <w:left w:val="single" w:sz="4" w:space="0" w:color="auto"/>
              <w:bottom w:val="single" w:sz="4" w:space="0" w:color="auto"/>
              <w:right w:val="single" w:sz="4" w:space="0" w:color="auto"/>
            </w:tcBorders>
            <w:shd w:val="clear" w:color="auto" w:fill="auto"/>
          </w:tcPr>
          <w:p w14:paraId="082472CB" w14:textId="77777777" w:rsidR="0024579C" w:rsidRDefault="0024579C" w:rsidP="0024579C">
            <w:pPr>
              <w:tabs>
                <w:tab w:val="left" w:pos="7937"/>
              </w:tabs>
              <w:spacing w:line="260" w:lineRule="exact"/>
              <w:rPr>
                <w:rFonts w:ascii="宋体" w:eastAsia="宋体" w:hAnsi="宋体" w:hint="eastAsia"/>
                <w:sz w:val="21"/>
                <w:szCs w:val="21"/>
              </w:rPr>
            </w:pPr>
            <w:r>
              <w:rPr>
                <w:rFonts w:ascii="宋体" w:eastAsia="宋体" w:hAnsi="宋体" w:hint="eastAsia"/>
                <w:sz w:val="21"/>
                <w:szCs w:val="21"/>
              </w:rPr>
              <w:lastRenderedPageBreak/>
              <w:t>1、决定责任:充分听取当事人</w:t>
            </w:r>
            <w:r>
              <w:rPr>
                <w:rFonts w:ascii="宋体" w:eastAsia="宋体" w:hAnsi="宋体" w:hint="eastAsia"/>
                <w:sz w:val="21"/>
                <w:szCs w:val="21"/>
              </w:rPr>
              <w:lastRenderedPageBreak/>
              <w:t>的意见，对当事人提出的事实、理由和证据，应当进行记录、复核，无正当理由的，向行政机关负责人报告并经批准作出强制执行决定（</w:t>
            </w:r>
            <w:r>
              <w:rPr>
                <w:rFonts w:ascii="宋体" w:eastAsia="宋体" w:hAnsi="宋体"/>
                <w:sz w:val="21"/>
                <w:szCs w:val="21"/>
              </w:rPr>
              <w:t>禁止其离港，或者令其停航、改航、停止作业</w:t>
            </w:r>
            <w:r>
              <w:rPr>
                <w:rFonts w:ascii="宋体" w:eastAsia="宋体" w:hAnsi="宋体" w:hint="eastAsia"/>
                <w:sz w:val="21"/>
                <w:szCs w:val="21"/>
              </w:rPr>
              <w:t>、</w:t>
            </w:r>
            <w:r>
              <w:rPr>
                <w:rFonts w:ascii="宋体" w:eastAsia="宋体" w:hAnsi="宋体"/>
                <w:sz w:val="21"/>
                <w:szCs w:val="21"/>
              </w:rPr>
              <w:t>驱逐、扣留等必要措施，并可行使紧追权</w:t>
            </w:r>
            <w:r>
              <w:rPr>
                <w:rFonts w:ascii="宋体" w:eastAsia="宋体" w:hAnsi="宋体" w:hint="eastAsia"/>
                <w:sz w:val="21"/>
                <w:szCs w:val="21"/>
              </w:rPr>
              <w:t>），送达行政强制执行决定书。根据中止和终结执行的适用情形，做出中止或终结执行决定。</w:t>
            </w:r>
          </w:p>
          <w:p w14:paraId="2B591BFD" w14:textId="77777777" w:rsidR="0024579C" w:rsidRDefault="0024579C" w:rsidP="0024579C">
            <w:pPr>
              <w:tabs>
                <w:tab w:val="left" w:pos="7937"/>
              </w:tabs>
              <w:spacing w:line="260" w:lineRule="exact"/>
              <w:rPr>
                <w:rFonts w:ascii="宋体" w:eastAsia="宋体" w:hAnsi="宋体" w:hint="eastAsia"/>
                <w:sz w:val="21"/>
                <w:szCs w:val="21"/>
              </w:rPr>
            </w:pPr>
            <w:r>
              <w:rPr>
                <w:rFonts w:ascii="宋体" w:eastAsia="宋体" w:hAnsi="宋体" w:hint="eastAsia"/>
                <w:sz w:val="21"/>
                <w:szCs w:val="21"/>
              </w:rPr>
              <w:t>2、执行责任:由渔业部门组织实施禁止离港或者</w:t>
            </w:r>
            <w:r>
              <w:rPr>
                <w:rFonts w:ascii="宋体" w:eastAsia="宋体" w:hAnsi="宋体"/>
                <w:sz w:val="21"/>
                <w:szCs w:val="21"/>
              </w:rPr>
              <w:t>停航、改航、停止作业</w:t>
            </w:r>
            <w:r>
              <w:rPr>
                <w:rFonts w:ascii="宋体" w:eastAsia="宋体" w:hAnsi="宋体" w:hint="eastAsia"/>
                <w:sz w:val="21"/>
                <w:szCs w:val="21"/>
              </w:rPr>
              <w:t>等。</w:t>
            </w:r>
          </w:p>
          <w:p w14:paraId="07B0E8FC" w14:textId="77777777" w:rsidR="0024579C" w:rsidRDefault="0024579C" w:rsidP="0024579C">
            <w:pPr>
              <w:tabs>
                <w:tab w:val="left" w:pos="7937"/>
              </w:tabs>
              <w:spacing w:line="26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3、事后监管责任: 渔政执法人员现场检查</w:t>
            </w:r>
            <w:r>
              <w:rPr>
                <w:rFonts w:ascii="宋体" w:eastAsia="宋体" w:hAnsi="宋体"/>
                <w:sz w:val="21"/>
                <w:szCs w:val="21"/>
              </w:rPr>
              <w:t>禁止其离港，或者令其停航、改航、停止作业</w:t>
            </w:r>
            <w:r>
              <w:rPr>
                <w:rFonts w:ascii="宋体" w:eastAsia="宋体" w:hAnsi="宋体" w:hint="eastAsia"/>
                <w:sz w:val="21"/>
                <w:szCs w:val="21"/>
              </w:rPr>
              <w:t>措施落实情况。</w:t>
            </w:r>
            <w:r>
              <w:rPr>
                <w:rFonts w:ascii="宋体" w:eastAsia="宋体" w:hAnsi="宋体" w:hint="eastAsia"/>
                <w:sz w:val="21"/>
                <w:szCs w:val="21"/>
              </w:rPr>
              <w:br/>
              <w:t>4、其他法律法规规章文件规定应履行的责任。</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6CA4065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w:t>
            </w:r>
            <w:r>
              <w:rPr>
                <w:rFonts w:ascii="宋体" w:eastAsia="宋体" w:hAnsi="宋体" w:hint="eastAsia"/>
                <w:sz w:val="21"/>
                <w:szCs w:val="21"/>
              </w:rPr>
              <w:lastRenderedPageBreak/>
              <w:t>下列情形的，行政机关及相关工作人员应承担相应责任：</w:t>
            </w:r>
          </w:p>
          <w:p w14:paraId="0419A54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1、对不符合条件的实施行政强制的；</w:t>
            </w:r>
          </w:p>
          <w:p w14:paraId="7A0A77A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2、因违法实施行政强制，给行政相对人造成损失的；</w:t>
            </w:r>
          </w:p>
          <w:p w14:paraId="3BBE86F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3、违反法定权限、程序实施行政强制的；</w:t>
            </w:r>
          </w:p>
          <w:p w14:paraId="708352B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4.在行政强制中玩忽职守、滥用职权的；</w:t>
            </w:r>
          </w:p>
          <w:p w14:paraId="14B5954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5、在行使行政强制权过程中发生腐败行为的；</w:t>
            </w:r>
          </w:p>
          <w:p w14:paraId="4EF4926D"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6、其他违反法律法规规章文件规定的行为。</w:t>
            </w:r>
          </w:p>
        </w:tc>
        <w:tc>
          <w:tcPr>
            <w:tcW w:w="1110" w:type="dxa"/>
            <w:tcBorders>
              <w:top w:val="single" w:sz="4" w:space="0" w:color="auto"/>
              <w:left w:val="single" w:sz="4" w:space="0" w:color="auto"/>
              <w:bottom w:val="single" w:sz="4" w:space="0" w:color="auto"/>
              <w:right w:val="single" w:sz="4" w:space="0" w:color="auto"/>
            </w:tcBorders>
          </w:tcPr>
          <w:p w14:paraId="1A7C842D"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23495DFC"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53998A2C"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41BA7503"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行政强制</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2B46AF66"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对向水体倾倒船舶垃圾或者排放船舶的残油、废油等行为造成水污染逾期不采取治理措施的行政强制</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14:paraId="4E0EB16D" w14:textId="466E7FC1" w:rsidR="0024579C" w:rsidRDefault="0024579C" w:rsidP="0024579C">
            <w:pPr>
              <w:tabs>
                <w:tab w:val="left" w:pos="7937"/>
              </w:tabs>
              <w:spacing w:line="240" w:lineRule="exact"/>
              <w:jc w:val="left"/>
              <w:rPr>
                <w:rFonts w:asciiTheme="minorEastAsia" w:eastAsiaTheme="minorEastAsia" w:hAnsiTheme="minorEastAsia" w:cs="宋体" w:hint="eastAsia"/>
                <w:kern w:val="0"/>
                <w:sz w:val="21"/>
                <w:szCs w:val="21"/>
              </w:rPr>
            </w:pPr>
            <w:r>
              <w:rPr>
                <w:rFonts w:ascii="宋体" w:eastAsia="宋体" w:hAnsi="宋体" w:hint="eastAsia"/>
                <w:sz w:val="21"/>
                <w:szCs w:val="21"/>
              </w:rPr>
              <w:t>乐亭县农业农村局</w:t>
            </w:r>
          </w:p>
        </w:tc>
        <w:tc>
          <w:tcPr>
            <w:tcW w:w="3101" w:type="dxa"/>
            <w:tcBorders>
              <w:top w:val="single" w:sz="4" w:space="0" w:color="auto"/>
              <w:left w:val="single" w:sz="4" w:space="0" w:color="auto"/>
              <w:bottom w:val="single" w:sz="4" w:space="0" w:color="auto"/>
              <w:right w:val="single" w:sz="4" w:space="0" w:color="auto"/>
            </w:tcBorders>
            <w:shd w:val="clear" w:color="auto" w:fill="auto"/>
            <w:vAlign w:val="center"/>
          </w:tcPr>
          <w:p w14:paraId="31CDB00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《中华人民共和国水污染防治法》第九十条“</w:t>
            </w:r>
            <w:r>
              <w:rPr>
                <w:rFonts w:ascii="宋体" w:eastAsia="宋体" w:hAnsi="宋体"/>
                <w:sz w:val="21"/>
                <w:szCs w:val="21"/>
              </w:rPr>
              <w:t>违反本法规定，有下列行为之一的，由海事管理机构、渔业主管部门按照职责分工责令停止违法行为，处一万元以上十万元以下的罚款；造成水污染的，责令限期采取治理措施，消除污染，处二万元以上二十万元以下的罚款；逾期不采取治理措施的，海事管理机构、渔业主管部门按照职责分工可以指定有治理能力的单位代为治理，所需费用由船舶承担：</w:t>
            </w:r>
            <w:r>
              <w:rPr>
                <w:rFonts w:ascii="宋体" w:eastAsia="宋体" w:hAnsi="宋体" w:hint="eastAsia"/>
                <w:sz w:val="21"/>
                <w:szCs w:val="21"/>
              </w:rPr>
              <w:t>(一)向水体倾倒船舶垃圾或者排放船舶的残油、废油的;</w:t>
            </w:r>
          </w:p>
          <w:p w14:paraId="4A1F6B67" w14:textId="77777777" w:rsidR="0024579C" w:rsidRDefault="0024579C" w:rsidP="0024579C">
            <w:pPr>
              <w:tabs>
                <w:tab w:val="left" w:pos="7937"/>
              </w:tabs>
              <w:spacing w:line="240" w:lineRule="exact"/>
              <w:rPr>
                <w:rFonts w:ascii="宋体" w:eastAsia="宋体" w:hAnsi="宋体" w:hint="eastAsia"/>
                <w:color w:val="000000" w:themeColor="text1"/>
                <w:sz w:val="21"/>
                <w:szCs w:val="21"/>
              </w:rPr>
            </w:pPr>
            <w:r>
              <w:rPr>
                <w:rFonts w:ascii="宋体" w:eastAsia="宋体" w:hAnsi="宋体" w:hint="eastAsia"/>
                <w:sz w:val="21"/>
                <w:szCs w:val="21"/>
              </w:rPr>
              <w:t xml:space="preserve">　</w:t>
            </w:r>
            <w:r>
              <w:rPr>
                <w:rFonts w:ascii="宋体" w:eastAsia="宋体" w:hAnsi="宋体" w:hint="eastAsia"/>
                <w:color w:val="000000" w:themeColor="text1"/>
                <w:sz w:val="21"/>
                <w:szCs w:val="21"/>
              </w:rPr>
              <w:t xml:space="preserve">　(二)未经作业地海事管理机构批准，船舶进行散装液体污染危害性货物的过驳作业的;</w:t>
            </w:r>
          </w:p>
          <w:p w14:paraId="44A95E95" w14:textId="77777777" w:rsidR="0024579C" w:rsidRDefault="0024579C" w:rsidP="0024579C">
            <w:pPr>
              <w:tabs>
                <w:tab w:val="left" w:pos="7937"/>
              </w:tabs>
              <w:spacing w:line="240" w:lineRule="exact"/>
              <w:rPr>
                <w:rFonts w:ascii="宋体" w:eastAsia="宋体" w:hAnsi="宋体" w:hint="eastAsia"/>
                <w:color w:val="000000" w:themeColor="text1"/>
                <w:sz w:val="21"/>
                <w:szCs w:val="21"/>
              </w:rPr>
            </w:pPr>
            <w:r>
              <w:rPr>
                <w:rFonts w:ascii="宋体" w:eastAsia="宋体" w:hAnsi="宋体" w:hint="eastAsia"/>
                <w:color w:val="000000" w:themeColor="text1"/>
                <w:sz w:val="21"/>
                <w:szCs w:val="21"/>
              </w:rPr>
              <w:t xml:space="preserve">　　(三)船舶及有关作业单位从事有污染风险的作业活动，未按照规定采取污染防治措施的;</w:t>
            </w:r>
          </w:p>
          <w:p w14:paraId="51FD0345" w14:textId="77777777" w:rsidR="0024579C" w:rsidRDefault="0024579C" w:rsidP="0024579C">
            <w:pPr>
              <w:tabs>
                <w:tab w:val="left" w:pos="7937"/>
              </w:tabs>
              <w:spacing w:line="240" w:lineRule="exact"/>
              <w:rPr>
                <w:rFonts w:ascii="宋体" w:eastAsia="宋体" w:hAnsi="宋体" w:hint="eastAsia"/>
                <w:color w:val="000000" w:themeColor="text1"/>
                <w:sz w:val="21"/>
                <w:szCs w:val="21"/>
              </w:rPr>
            </w:pPr>
            <w:r>
              <w:rPr>
                <w:rFonts w:ascii="宋体" w:eastAsia="宋体" w:hAnsi="宋体" w:hint="eastAsia"/>
                <w:color w:val="000000" w:themeColor="text1"/>
                <w:sz w:val="21"/>
                <w:szCs w:val="21"/>
              </w:rPr>
              <w:t xml:space="preserve">　　(四)以冲滩方式进行船舶拆解的;</w:t>
            </w:r>
          </w:p>
          <w:p w14:paraId="1C4807CF"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color w:val="000000" w:themeColor="text1"/>
                <w:sz w:val="21"/>
                <w:szCs w:val="21"/>
              </w:rPr>
              <w:t xml:space="preserve">　　(五)进入中华人民共和国内</w:t>
            </w:r>
            <w:r>
              <w:rPr>
                <w:rFonts w:ascii="宋体" w:eastAsia="宋体" w:hAnsi="宋体" w:hint="eastAsia"/>
                <w:color w:val="000000" w:themeColor="text1"/>
                <w:sz w:val="21"/>
                <w:szCs w:val="21"/>
              </w:rPr>
              <w:lastRenderedPageBreak/>
              <w:t>河的国际航线船舶，排放不符合规定的船舶压载水的。</w:t>
            </w:r>
          </w:p>
        </w:tc>
        <w:tc>
          <w:tcPr>
            <w:tcW w:w="2810" w:type="dxa"/>
            <w:tcBorders>
              <w:top w:val="single" w:sz="4" w:space="0" w:color="auto"/>
              <w:left w:val="single" w:sz="4" w:space="0" w:color="auto"/>
              <w:bottom w:val="single" w:sz="4" w:space="0" w:color="auto"/>
              <w:right w:val="single" w:sz="4" w:space="0" w:color="auto"/>
            </w:tcBorders>
            <w:shd w:val="clear" w:color="auto" w:fill="auto"/>
          </w:tcPr>
          <w:p w14:paraId="50C3A33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1、催告责任:对</w:t>
            </w:r>
            <w:r>
              <w:rPr>
                <w:rFonts w:ascii="宋体" w:eastAsia="宋体" w:hAnsi="宋体"/>
                <w:sz w:val="21"/>
                <w:szCs w:val="21"/>
              </w:rPr>
              <w:t>造成水污染的，责令限期采取治理措施，消除污染，逾期不采取治理措施的</w:t>
            </w:r>
            <w:r>
              <w:rPr>
                <w:rFonts w:ascii="宋体" w:eastAsia="宋体" w:hAnsi="宋体" w:hint="eastAsia"/>
                <w:sz w:val="21"/>
                <w:szCs w:val="21"/>
              </w:rPr>
              <w:t>，催告履行义务以及履行义务的期限、方式和违法当事人依法享有的陈述权和申辩权。</w:t>
            </w:r>
          </w:p>
          <w:p w14:paraId="383ADBE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2、决定责任:充分听取当事人的意见，对当事人提出的事实、理由和证据，应当进行记录、复核，无正当理由的，向行政机关负责人报告并经批准作出强制执行决定（违法船舶所有人自行治理或</w:t>
            </w:r>
            <w:r>
              <w:rPr>
                <w:rFonts w:ascii="宋体" w:eastAsia="宋体" w:hAnsi="宋体"/>
                <w:sz w:val="21"/>
                <w:szCs w:val="21"/>
              </w:rPr>
              <w:t>可以指定有治理能力的单位代为治理，所需费用由船舶承担</w:t>
            </w:r>
            <w:r>
              <w:rPr>
                <w:rFonts w:ascii="宋体" w:eastAsia="宋体" w:hAnsi="宋体" w:hint="eastAsia"/>
                <w:sz w:val="21"/>
                <w:szCs w:val="21"/>
              </w:rPr>
              <w:t>），送达行政强制执行决定书。根据中止和终结执行的适用情形，做出中止或终结执行决定。</w:t>
            </w:r>
          </w:p>
          <w:p w14:paraId="3256A11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3、执行责任: 违法船舶所有人自行治理或由渔业部门指定</w:t>
            </w:r>
            <w:r>
              <w:rPr>
                <w:rFonts w:ascii="宋体" w:eastAsia="宋体" w:hAnsi="宋体"/>
                <w:sz w:val="21"/>
                <w:szCs w:val="21"/>
              </w:rPr>
              <w:t>有治理能力的单位代为治理</w:t>
            </w:r>
            <w:r>
              <w:rPr>
                <w:rFonts w:ascii="宋体" w:eastAsia="宋体" w:hAnsi="宋体" w:hint="eastAsia"/>
                <w:sz w:val="21"/>
                <w:szCs w:val="21"/>
              </w:rPr>
              <w:t>。</w:t>
            </w:r>
          </w:p>
          <w:p w14:paraId="687A69B4"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lastRenderedPageBreak/>
              <w:t>4、事后监管责任:现场检查违法船舶所有人自行治理或</w:t>
            </w:r>
            <w:r>
              <w:rPr>
                <w:rFonts w:ascii="宋体" w:eastAsia="宋体" w:hAnsi="宋体"/>
                <w:sz w:val="21"/>
                <w:szCs w:val="21"/>
              </w:rPr>
              <w:t>指定</w:t>
            </w:r>
            <w:r>
              <w:rPr>
                <w:rFonts w:ascii="宋体" w:eastAsia="宋体" w:hAnsi="宋体" w:hint="eastAsia"/>
                <w:sz w:val="21"/>
                <w:szCs w:val="21"/>
              </w:rPr>
              <w:t>的</w:t>
            </w:r>
            <w:r>
              <w:rPr>
                <w:rFonts w:ascii="宋体" w:eastAsia="宋体" w:hAnsi="宋体"/>
                <w:sz w:val="21"/>
                <w:szCs w:val="21"/>
              </w:rPr>
              <w:t>有治理能力的单位代为治理</w:t>
            </w:r>
            <w:r>
              <w:rPr>
                <w:rFonts w:ascii="宋体" w:eastAsia="宋体" w:hAnsi="宋体" w:hint="eastAsia"/>
                <w:sz w:val="21"/>
                <w:szCs w:val="21"/>
              </w:rPr>
              <w:t>恢复措施落实情况。</w:t>
            </w:r>
            <w:r>
              <w:rPr>
                <w:rFonts w:ascii="宋体" w:eastAsia="宋体" w:hAnsi="宋体" w:hint="eastAsia"/>
                <w:sz w:val="21"/>
                <w:szCs w:val="21"/>
              </w:rPr>
              <w:br/>
              <w:t>5、其他法律法规规章文件规定应履行的责任。</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66E89E5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7267E93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1、对不符合条件的实施行政强制的；</w:t>
            </w:r>
          </w:p>
          <w:p w14:paraId="6038219E"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2、对</w:t>
            </w:r>
            <w:r>
              <w:rPr>
                <w:rFonts w:ascii="宋体" w:eastAsia="宋体" w:hAnsi="宋体"/>
                <w:sz w:val="21"/>
                <w:szCs w:val="21"/>
              </w:rPr>
              <w:t>逾期不采取治理措施</w:t>
            </w:r>
            <w:r>
              <w:rPr>
                <w:rFonts w:ascii="宋体" w:eastAsia="宋体" w:hAnsi="宋体" w:hint="eastAsia"/>
                <w:sz w:val="21"/>
                <w:szCs w:val="21"/>
              </w:rPr>
              <w:t>渔业部门未指定有治理能力的单位代为治理的；</w:t>
            </w:r>
          </w:p>
          <w:p w14:paraId="1942B00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3、因违法实施行政强制，给行政相对人造成损失的；</w:t>
            </w:r>
          </w:p>
          <w:p w14:paraId="3249490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3、违反法定权限、程序实施行政强制的；</w:t>
            </w:r>
          </w:p>
          <w:p w14:paraId="3292459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w:t>
            </w:r>
            <w:r>
              <w:rPr>
                <w:rFonts w:ascii="宋体" w:eastAsia="宋体" w:hAnsi="宋体"/>
                <w:sz w:val="21"/>
                <w:szCs w:val="21"/>
              </w:rPr>
              <w:t>逾期不采取治理措施</w:t>
            </w:r>
            <w:r>
              <w:rPr>
                <w:rFonts w:ascii="宋体" w:eastAsia="宋体" w:hAnsi="宋体" w:hint="eastAsia"/>
                <w:sz w:val="21"/>
                <w:szCs w:val="21"/>
              </w:rPr>
              <w:t>渔业部门未指定有治理能力的单位代为治理造成渔业水域环境遭受损害的；</w:t>
            </w:r>
          </w:p>
          <w:p w14:paraId="286A586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5.违反法定权限、程序实施行政强制的；</w:t>
            </w:r>
          </w:p>
          <w:p w14:paraId="29F349F3"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 未依法组织</w:t>
            </w:r>
            <w:r>
              <w:rPr>
                <w:rFonts w:ascii="宋体" w:eastAsia="宋体" w:hAnsi="宋体"/>
                <w:sz w:val="21"/>
                <w:szCs w:val="21"/>
              </w:rPr>
              <w:t>消除</w:t>
            </w:r>
            <w:r>
              <w:rPr>
                <w:rFonts w:ascii="宋体" w:eastAsia="宋体" w:hAnsi="宋体" w:hint="eastAsia"/>
                <w:sz w:val="21"/>
                <w:szCs w:val="21"/>
              </w:rPr>
              <w:t>船舶</w:t>
            </w:r>
            <w:r>
              <w:rPr>
                <w:rFonts w:ascii="宋体" w:eastAsia="宋体" w:hAnsi="宋体"/>
                <w:sz w:val="21"/>
                <w:szCs w:val="21"/>
              </w:rPr>
              <w:t>污染</w:t>
            </w:r>
            <w:r>
              <w:rPr>
                <w:rFonts w:ascii="宋体" w:eastAsia="宋体" w:hAnsi="宋体" w:hint="eastAsia"/>
                <w:sz w:val="21"/>
                <w:szCs w:val="21"/>
              </w:rPr>
              <w:t>治理恢复工程验收的；</w:t>
            </w:r>
          </w:p>
          <w:p w14:paraId="4FF8440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7. 指定的治理单位无相应资质或者超越资质等级的；</w:t>
            </w:r>
          </w:p>
          <w:p w14:paraId="72E8B4D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8.在</w:t>
            </w:r>
            <w:r>
              <w:rPr>
                <w:rFonts w:ascii="宋体" w:eastAsia="宋体" w:hAnsi="宋体"/>
                <w:sz w:val="21"/>
                <w:szCs w:val="21"/>
              </w:rPr>
              <w:t>指定有治理能力的单位代为治理</w:t>
            </w:r>
            <w:r>
              <w:rPr>
                <w:rFonts w:ascii="宋体" w:eastAsia="宋体" w:hAnsi="宋体" w:hint="eastAsia"/>
                <w:sz w:val="21"/>
                <w:szCs w:val="21"/>
              </w:rPr>
              <w:t>工作中玩忽职守、滥用职权的；</w:t>
            </w:r>
          </w:p>
          <w:p w14:paraId="5C54BE4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9、在行使行政强制权过程中发生腐败行为的；</w:t>
            </w:r>
          </w:p>
          <w:p w14:paraId="65B8005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10.其他违反法律法规规章文件规定的行为。</w:t>
            </w:r>
          </w:p>
          <w:p w14:paraId="1290D39F" w14:textId="77777777" w:rsidR="0024579C" w:rsidRDefault="0024579C" w:rsidP="0024579C">
            <w:pPr>
              <w:spacing w:line="600" w:lineRule="exact"/>
              <w:rPr>
                <w:rFonts w:asciiTheme="minorEastAsia" w:eastAsiaTheme="minorEastAsia" w:hAnsiTheme="minorEastAsia" w:cs="宋体" w:hint="eastAsia"/>
                <w:kern w:val="0"/>
                <w:sz w:val="21"/>
                <w:szCs w:val="21"/>
              </w:rPr>
            </w:pPr>
          </w:p>
        </w:tc>
        <w:tc>
          <w:tcPr>
            <w:tcW w:w="1110" w:type="dxa"/>
            <w:tcBorders>
              <w:top w:val="single" w:sz="4" w:space="0" w:color="auto"/>
              <w:left w:val="single" w:sz="4" w:space="0" w:color="auto"/>
              <w:bottom w:val="single" w:sz="4" w:space="0" w:color="auto"/>
              <w:right w:val="single" w:sz="4" w:space="0" w:color="auto"/>
            </w:tcBorders>
          </w:tcPr>
          <w:p w14:paraId="33BB1C67"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3F31C80C"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0D9D906F"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42D11421"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行政强制</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55ACEB00"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对没有捕捞许可证又无法当场提供其他有效证件从事捕捞作业行为的行政强制</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14:paraId="55B32FB0" w14:textId="4BE783EB" w:rsidR="0024579C" w:rsidRDefault="0024579C" w:rsidP="0024579C">
            <w:pPr>
              <w:tabs>
                <w:tab w:val="left" w:pos="7937"/>
              </w:tabs>
              <w:spacing w:line="240" w:lineRule="exact"/>
              <w:jc w:val="left"/>
              <w:rPr>
                <w:rFonts w:asciiTheme="minorEastAsia" w:eastAsiaTheme="minorEastAsia" w:hAnsiTheme="minorEastAsia" w:cs="宋体" w:hint="eastAsia"/>
                <w:kern w:val="0"/>
                <w:sz w:val="21"/>
                <w:szCs w:val="21"/>
              </w:rPr>
            </w:pPr>
            <w:r>
              <w:rPr>
                <w:rFonts w:ascii="宋体" w:eastAsia="宋体" w:hAnsi="宋体" w:hint="eastAsia"/>
                <w:sz w:val="21"/>
                <w:szCs w:val="21"/>
              </w:rPr>
              <w:t>乐亭县农业农村局</w:t>
            </w:r>
          </w:p>
        </w:tc>
        <w:tc>
          <w:tcPr>
            <w:tcW w:w="3101" w:type="dxa"/>
            <w:tcBorders>
              <w:top w:val="single" w:sz="4" w:space="0" w:color="auto"/>
              <w:left w:val="single" w:sz="4" w:space="0" w:color="auto"/>
              <w:bottom w:val="single" w:sz="4" w:space="0" w:color="auto"/>
              <w:right w:val="single" w:sz="4" w:space="0" w:color="auto"/>
            </w:tcBorders>
            <w:shd w:val="clear" w:color="auto" w:fill="auto"/>
            <w:vAlign w:val="center"/>
          </w:tcPr>
          <w:p w14:paraId="48D14C7D" w14:textId="77777777" w:rsidR="0024579C" w:rsidRDefault="0024579C" w:rsidP="0024579C">
            <w:pPr>
              <w:tabs>
                <w:tab w:val="left" w:pos="7937"/>
              </w:tabs>
              <w:spacing w:line="240" w:lineRule="exact"/>
              <w:rPr>
                <w:rFonts w:ascii="宋体" w:eastAsia="宋体" w:hAnsi="宋体" w:hint="eastAsia"/>
                <w:color w:val="000000" w:themeColor="text1"/>
                <w:sz w:val="21"/>
                <w:szCs w:val="21"/>
              </w:rPr>
            </w:pPr>
            <w:r>
              <w:rPr>
                <w:rFonts w:ascii="宋体" w:eastAsia="宋体" w:hAnsi="宋体" w:hint="eastAsia"/>
                <w:color w:val="000000" w:themeColor="text1"/>
                <w:sz w:val="21"/>
                <w:szCs w:val="21"/>
              </w:rPr>
              <w:t>1.《 河北省渔业条例》第二十六条：从事捕捞生产作业的单位和个人，应当向县级以上人民政府渔业行政主管部门申领捕捞许可证。未取得捕捞许可证的，不得从事捕捞作业。</w:t>
            </w:r>
          </w:p>
          <w:p w14:paraId="361A5023"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2.《河北省渔业条例》第五十四条第一款“违反本条例第二十六条规定，没有捕捞许可证又无法当场提供其他有效证件从事捕捞作业的，可以暂扣其渔具，并出具省人民政府渔业行政主管部门统一印制的暂扣凭证。”</w:t>
            </w:r>
          </w:p>
        </w:tc>
        <w:tc>
          <w:tcPr>
            <w:tcW w:w="2810" w:type="dxa"/>
            <w:tcBorders>
              <w:top w:val="single" w:sz="4" w:space="0" w:color="auto"/>
              <w:left w:val="single" w:sz="4" w:space="0" w:color="auto"/>
              <w:bottom w:val="single" w:sz="4" w:space="0" w:color="auto"/>
              <w:right w:val="single" w:sz="4" w:space="0" w:color="auto"/>
            </w:tcBorders>
            <w:shd w:val="clear" w:color="auto" w:fill="auto"/>
          </w:tcPr>
          <w:p w14:paraId="3E90E3C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1、决定责任:向行政机关负责人报告并经批准做作出实施查封、扣押的强制措施。经查明与违法行为无关或者不再需要采取查封、扣押措施的，作出解除查封、扣押的决定。</w:t>
            </w:r>
          </w:p>
          <w:p w14:paraId="5079FC81"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2、执行责任: 由渔政执法人员制作并当场交付查封、扣押决定书和清单，暂时扣押渔具。解除查封、扣押措施的，将查封、扣押的渔具返还当事人，并由执法人员和当事人在解除查封或者扣押决定书和清单上签名、盖章或者按指纹。</w:t>
            </w:r>
          </w:p>
          <w:p w14:paraId="57BAA912"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3、其他法律法规规章文件规定应履行的责任。</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4521841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因不履行或不正确履行行政职责，有下列情形的，行政机关及相关工作人员应承担相应责任：</w:t>
            </w:r>
          </w:p>
          <w:p w14:paraId="3F4C33C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1、对不符合条件的实施行政强制的；</w:t>
            </w:r>
          </w:p>
          <w:p w14:paraId="68AF9CC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2、因违法实施行政强制，给行政相对人造成损失的；</w:t>
            </w:r>
          </w:p>
          <w:p w14:paraId="6EBE131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3、违反法定权限、程序实施行政强制的；</w:t>
            </w:r>
          </w:p>
          <w:p w14:paraId="7339050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4.在行政强制中玩忽职守、滥用职权的；</w:t>
            </w:r>
          </w:p>
          <w:p w14:paraId="2345C1F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5、在行使行政强制权过程中发生腐败行为的；</w:t>
            </w:r>
          </w:p>
          <w:p w14:paraId="24348E7E"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6、其他违反法律法规规章文件规定的行为。</w:t>
            </w:r>
          </w:p>
        </w:tc>
        <w:tc>
          <w:tcPr>
            <w:tcW w:w="1110" w:type="dxa"/>
            <w:tcBorders>
              <w:top w:val="single" w:sz="4" w:space="0" w:color="auto"/>
              <w:left w:val="single" w:sz="4" w:space="0" w:color="auto"/>
              <w:bottom w:val="single" w:sz="4" w:space="0" w:color="auto"/>
              <w:right w:val="single" w:sz="4" w:space="0" w:color="auto"/>
            </w:tcBorders>
          </w:tcPr>
          <w:p w14:paraId="5803A76E"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2038FAF8"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755AC05B"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51C97BD4"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行政强制</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11A92530"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对紧急情况下，非法研究、试验、生产、加工，经营或者进口、出口的农业转基因生物的行政强制</w:t>
            </w:r>
          </w:p>
        </w:tc>
        <w:tc>
          <w:tcPr>
            <w:tcW w:w="1166" w:type="dxa"/>
            <w:tcBorders>
              <w:top w:val="single" w:sz="4" w:space="0" w:color="auto"/>
              <w:left w:val="single" w:sz="4" w:space="0" w:color="auto"/>
              <w:bottom w:val="single" w:sz="4" w:space="0" w:color="auto"/>
              <w:right w:val="single" w:sz="4" w:space="0" w:color="auto"/>
            </w:tcBorders>
            <w:shd w:val="clear" w:color="auto" w:fill="auto"/>
          </w:tcPr>
          <w:p w14:paraId="1FE261D9"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shd w:val="clear" w:color="auto" w:fill="auto"/>
          </w:tcPr>
          <w:p w14:paraId="4D629BF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《农业转基因生物安全管理条例》</w:t>
            </w:r>
          </w:p>
          <w:p w14:paraId="0528260C"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第三十八条第五项：农业行政主管部门履行监督检查职责时，有权采取下列措施：（五）在紧急情况下，对非法研究、试验、生产、加工，经营或者进口、出口的农业转基因生物实施封存或者扣押。</w:t>
            </w:r>
          </w:p>
        </w:tc>
        <w:tc>
          <w:tcPr>
            <w:tcW w:w="2810" w:type="dxa"/>
            <w:tcBorders>
              <w:top w:val="single" w:sz="4" w:space="0" w:color="auto"/>
              <w:left w:val="single" w:sz="4" w:space="0" w:color="auto"/>
              <w:bottom w:val="single" w:sz="4" w:space="0" w:color="auto"/>
              <w:right w:val="single" w:sz="4" w:space="0" w:color="auto"/>
            </w:tcBorders>
            <w:shd w:val="clear" w:color="auto" w:fill="auto"/>
          </w:tcPr>
          <w:p w14:paraId="5F998A8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1、报批责任: 对非法研究、试验、生产、加工，经营或者进口、出口的农业转基因生物实施封存或者扣押前须向农业农村部门负责人报告并经批准。</w:t>
            </w:r>
          </w:p>
          <w:p w14:paraId="6BFBD9B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2、告知责任:两名以上执法人员实施，通知当事人到场，告知查封、扣押的理由、依据以及当事人依法享有的权利、救济途径，听取当事人的陈述和申辩，制作《查封（扣押）现场笔录》。</w:t>
            </w:r>
            <w:r>
              <w:rPr>
                <w:rFonts w:ascii="宋体" w:eastAsia="宋体" w:hAnsi="宋体" w:hint="eastAsia"/>
                <w:sz w:val="21"/>
                <w:szCs w:val="21"/>
              </w:rPr>
              <w:br/>
            </w:r>
            <w:r>
              <w:rPr>
                <w:rFonts w:ascii="宋体" w:eastAsia="宋体" w:hAnsi="宋体" w:hint="eastAsia"/>
                <w:sz w:val="21"/>
                <w:szCs w:val="21"/>
              </w:rPr>
              <w:lastRenderedPageBreak/>
              <w:t>3、执行责任:实施查封、扣押的，制作并当场交付《查封（扣押）决定书》和《查封（扣押）财务清单》。</w:t>
            </w:r>
          </w:p>
          <w:p w14:paraId="3F614DAA"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4、事后监管责任:对违法事实清楚的，依法应当没收的非法财物予以没收；法律、行政法规规定应当销毁的，依法销毁；应当解除查封、扣押的，解除查封、扣押。</w:t>
            </w:r>
          </w:p>
          <w:p w14:paraId="3DBC808D"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5、其他法律法规规章文件规定应履行的责任。</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433C63AD"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3289026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1、没有法律、法规依据的；</w:t>
            </w:r>
          </w:p>
          <w:p w14:paraId="52D6AAF5"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2、违反法定程序实施封存、扣押的；</w:t>
            </w:r>
            <w:r>
              <w:rPr>
                <w:rFonts w:ascii="宋体" w:eastAsia="宋体" w:hAnsi="宋体" w:hint="eastAsia"/>
                <w:sz w:val="21"/>
                <w:szCs w:val="21"/>
              </w:rPr>
              <w:br/>
              <w:t>3、改变封存、扣押对象、条件、方式的；</w:t>
            </w:r>
          </w:p>
          <w:p w14:paraId="777A22E9"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4、扩大封存、扣押范围的；</w:t>
            </w:r>
            <w:r>
              <w:rPr>
                <w:rFonts w:ascii="宋体" w:eastAsia="宋体" w:hAnsi="宋体" w:hint="eastAsia"/>
                <w:sz w:val="21"/>
                <w:szCs w:val="21"/>
              </w:rPr>
              <w:br/>
              <w:t>5、使用或者损毁封存、扣押场所、设施或者财物的；</w:t>
            </w:r>
          </w:p>
          <w:p w14:paraId="3B296ED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6、在查封、扣押法定期间不作出处理决定或者未依法及时解除查封、扣押的；</w:t>
            </w:r>
            <w:r>
              <w:rPr>
                <w:rFonts w:ascii="宋体" w:eastAsia="宋体" w:hAnsi="宋体" w:hint="eastAsia"/>
                <w:sz w:val="21"/>
                <w:szCs w:val="21"/>
              </w:rPr>
              <w:br/>
            </w:r>
            <w:r>
              <w:rPr>
                <w:rFonts w:ascii="宋体" w:eastAsia="宋体" w:hAnsi="宋体" w:hint="eastAsia"/>
                <w:sz w:val="21"/>
                <w:szCs w:val="21"/>
              </w:rPr>
              <w:lastRenderedPageBreak/>
              <w:t>7、截留、私分或者变相私分封存、扣押的财物的；</w:t>
            </w:r>
          </w:p>
          <w:p w14:paraId="653331F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8、利用职务上的便利，将封存、扣押的场所、设施或者财物据为己有的；</w:t>
            </w:r>
          </w:p>
          <w:p w14:paraId="0211C314"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9、利用行政强制权为单位或者个人谋取利益的；</w:t>
            </w:r>
          </w:p>
          <w:p w14:paraId="513A7E10"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10、其他违反法律法规规章文件规定的行为。</w:t>
            </w:r>
          </w:p>
        </w:tc>
        <w:tc>
          <w:tcPr>
            <w:tcW w:w="1110" w:type="dxa"/>
            <w:tcBorders>
              <w:top w:val="single" w:sz="4" w:space="0" w:color="auto"/>
              <w:left w:val="single" w:sz="4" w:space="0" w:color="auto"/>
              <w:bottom w:val="single" w:sz="4" w:space="0" w:color="auto"/>
              <w:right w:val="single" w:sz="4" w:space="0" w:color="auto"/>
            </w:tcBorders>
          </w:tcPr>
          <w:p w14:paraId="7C099CDA"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5448F6A4"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3DE40731"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349A77B0"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行政强制</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5EEAD0EE"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对有证据证明违法生产经营的农作物种子，以及用于违法生产经营的工具、设备及运输工具等的行政强制</w:t>
            </w:r>
          </w:p>
        </w:tc>
        <w:tc>
          <w:tcPr>
            <w:tcW w:w="1166" w:type="dxa"/>
            <w:tcBorders>
              <w:top w:val="single" w:sz="4" w:space="0" w:color="auto"/>
              <w:left w:val="single" w:sz="4" w:space="0" w:color="auto"/>
              <w:bottom w:val="single" w:sz="4" w:space="0" w:color="auto"/>
              <w:right w:val="single" w:sz="4" w:space="0" w:color="auto"/>
            </w:tcBorders>
            <w:shd w:val="clear" w:color="auto" w:fill="auto"/>
          </w:tcPr>
          <w:p w14:paraId="1BDDEC86"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shd w:val="clear" w:color="auto" w:fill="auto"/>
          </w:tcPr>
          <w:p w14:paraId="137BF16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《中华人民共和国种子法》</w:t>
            </w:r>
          </w:p>
          <w:p w14:paraId="67703D4A"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第四十九条第一款第四项 农业农村、林业草原主管部门是种子行政执法机关。种子执法人员依法执行公务时应当出示行政执法证件。农业农村、林业草原主管部门依法履行种子监督检查职责时，有权采取下列措施：  （四）查封、扣押有证据证明违法生产经营的种子，以及用于违法生产经营的工具、设备及运输工具等；</w:t>
            </w:r>
          </w:p>
        </w:tc>
        <w:tc>
          <w:tcPr>
            <w:tcW w:w="2810" w:type="dxa"/>
            <w:tcBorders>
              <w:top w:val="single" w:sz="4" w:space="0" w:color="auto"/>
              <w:left w:val="single" w:sz="4" w:space="0" w:color="auto"/>
              <w:bottom w:val="single" w:sz="4" w:space="0" w:color="auto"/>
              <w:right w:val="single" w:sz="4" w:space="0" w:color="auto"/>
            </w:tcBorders>
            <w:shd w:val="clear" w:color="auto" w:fill="auto"/>
          </w:tcPr>
          <w:p w14:paraId="7BC9C457"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1、报批责任: 查封、扣押有证据证明违法生产经营的种子，以及用于违法生产经营的工具、设备及运输工具等前须向农业农村部门负责人报告并经批准。</w:t>
            </w:r>
          </w:p>
          <w:p w14:paraId="69F7B4C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2、告知责任:两名以上执法人员实施，通知当事人到场，告知查封、扣押的理由、依据以及当事人依法享有的权利、救济途径，听取当事人的陈述和申辩，制作《查封（扣押）现场笔录》。</w:t>
            </w:r>
            <w:r>
              <w:rPr>
                <w:rFonts w:ascii="宋体" w:eastAsia="宋体" w:hAnsi="宋体" w:hint="eastAsia"/>
                <w:sz w:val="21"/>
                <w:szCs w:val="21"/>
              </w:rPr>
              <w:br/>
              <w:t>3、执行责任:实施查封、扣押的，制作并当场交付《查封（扣押）决定书》和《查封（扣押）财务清单》。</w:t>
            </w:r>
          </w:p>
          <w:p w14:paraId="0D10ADB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4、事后监管责任:对违法事实清楚的，依法应当没收的非法财物予以没收；法律、行政法规规定应当销毁的，依法销毁；应当解除查封、扣押的，解除查封、扣押。</w:t>
            </w:r>
          </w:p>
          <w:p w14:paraId="696EE5E2"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t>5、其他法律法规规章文件规</w:t>
            </w:r>
            <w:r>
              <w:rPr>
                <w:rFonts w:ascii="宋体" w:eastAsia="宋体" w:hAnsi="宋体" w:hint="eastAsia"/>
                <w:sz w:val="21"/>
                <w:szCs w:val="21"/>
              </w:rPr>
              <w:lastRenderedPageBreak/>
              <w:t>定应履行的责任。</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75303ADB"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lastRenderedPageBreak/>
              <w:t>因不履行或不正确履行行政职责，有下列情形的，行政机关及相关工作人员应承担相应责任：</w:t>
            </w:r>
          </w:p>
          <w:p w14:paraId="6AA0B6C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1、没有法律、法规依据的；</w:t>
            </w:r>
          </w:p>
          <w:p w14:paraId="707A6592"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2、违反法定程序实施查封、扣押的；</w:t>
            </w:r>
            <w:r>
              <w:rPr>
                <w:rFonts w:ascii="宋体" w:eastAsia="宋体" w:hAnsi="宋体" w:hint="eastAsia"/>
                <w:sz w:val="21"/>
                <w:szCs w:val="21"/>
              </w:rPr>
              <w:br/>
              <w:t>3、改变查封、扣押对象、条件、方式的；</w:t>
            </w:r>
          </w:p>
          <w:p w14:paraId="45068AC8"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4、扩大查封、扣押范围的；</w:t>
            </w:r>
            <w:r>
              <w:rPr>
                <w:rFonts w:ascii="宋体" w:eastAsia="宋体" w:hAnsi="宋体" w:hint="eastAsia"/>
                <w:sz w:val="21"/>
                <w:szCs w:val="21"/>
              </w:rPr>
              <w:br/>
              <w:t>5、使用或者损毁查封、扣押场所、设施或者财物的；</w:t>
            </w:r>
          </w:p>
          <w:p w14:paraId="7B6308B6"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6、在查封、扣押法定期间不作出处理决定或者未依法及时解除查封、扣押的；</w:t>
            </w:r>
            <w:r>
              <w:rPr>
                <w:rFonts w:ascii="宋体" w:eastAsia="宋体" w:hAnsi="宋体" w:hint="eastAsia"/>
                <w:sz w:val="21"/>
                <w:szCs w:val="21"/>
              </w:rPr>
              <w:br/>
              <w:t>7、截留、私分或者变相私分查封、扣押的财物的；</w:t>
            </w:r>
          </w:p>
          <w:p w14:paraId="6476536F"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8、利用职务上的便利，将查封、扣押的场所、设施或者财物据为己有的；</w:t>
            </w:r>
          </w:p>
          <w:p w14:paraId="04C2FEDC"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9、利用行政强制权为单位或者个人谋取利益的；</w:t>
            </w:r>
          </w:p>
          <w:p w14:paraId="426A3C70" w14:textId="77777777" w:rsidR="0024579C" w:rsidRDefault="0024579C" w:rsidP="0024579C">
            <w:pPr>
              <w:tabs>
                <w:tab w:val="left" w:pos="7937"/>
              </w:tabs>
              <w:spacing w:line="240" w:lineRule="exact"/>
              <w:rPr>
                <w:rFonts w:ascii="宋体" w:eastAsia="宋体" w:hAnsi="宋体" w:hint="eastAsia"/>
                <w:sz w:val="21"/>
                <w:szCs w:val="21"/>
              </w:rPr>
            </w:pPr>
            <w:r>
              <w:rPr>
                <w:rFonts w:ascii="宋体" w:eastAsia="宋体" w:hAnsi="宋体" w:hint="eastAsia"/>
                <w:sz w:val="21"/>
                <w:szCs w:val="21"/>
              </w:rPr>
              <w:t>10.发现违法行为或者接到对违法行为的举报不予查处，或者有其他未依照《中华人民共和国种子法》规定履行职责的行为的</w:t>
            </w:r>
          </w:p>
          <w:p w14:paraId="61075FF9"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r>
              <w:rPr>
                <w:rFonts w:ascii="宋体" w:eastAsia="宋体" w:hAnsi="宋体" w:hint="eastAsia"/>
                <w:sz w:val="21"/>
                <w:szCs w:val="21"/>
              </w:rPr>
              <w:lastRenderedPageBreak/>
              <w:t>11、其他违反法律法规规章文件规定的行为。</w:t>
            </w:r>
          </w:p>
        </w:tc>
        <w:tc>
          <w:tcPr>
            <w:tcW w:w="1110" w:type="dxa"/>
            <w:tcBorders>
              <w:top w:val="single" w:sz="4" w:space="0" w:color="auto"/>
              <w:left w:val="single" w:sz="4" w:space="0" w:color="auto"/>
              <w:bottom w:val="single" w:sz="4" w:space="0" w:color="auto"/>
              <w:right w:val="single" w:sz="4" w:space="0" w:color="auto"/>
            </w:tcBorders>
          </w:tcPr>
          <w:p w14:paraId="2E055CC1"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1FCC9FD1"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350E56D3"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3FCF5A4B"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行政强制</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724B62F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对违法从事农作物种子生产经营活动的场所的行政强制</w:t>
            </w:r>
          </w:p>
        </w:tc>
        <w:tc>
          <w:tcPr>
            <w:tcW w:w="1166" w:type="dxa"/>
            <w:tcBorders>
              <w:top w:val="single" w:sz="4" w:space="0" w:color="auto"/>
              <w:left w:val="single" w:sz="4" w:space="0" w:color="auto"/>
              <w:bottom w:val="single" w:sz="4" w:space="0" w:color="auto"/>
              <w:right w:val="single" w:sz="4" w:space="0" w:color="auto"/>
            </w:tcBorders>
            <w:shd w:val="clear" w:color="auto" w:fill="auto"/>
          </w:tcPr>
          <w:p w14:paraId="68A3949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shd w:val="clear" w:color="auto" w:fill="auto"/>
          </w:tcPr>
          <w:p w14:paraId="6F9BF93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《中华人民共和国种子法》</w:t>
            </w:r>
          </w:p>
          <w:p w14:paraId="3F36536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第四十九条第一款第五项 农业农村、林业草原主管部门是种子行政执法机关。种子执法人员依法执行公务时应当出示行政执法证件。农业农村、林业草原主管部门依法履行种子监督检查职责时，有权采取下列措施： （五）查封违法从事种子生产经营活动的场所。</w:t>
            </w:r>
          </w:p>
          <w:p w14:paraId="35FE131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2810" w:type="dxa"/>
            <w:tcBorders>
              <w:top w:val="single" w:sz="4" w:space="0" w:color="auto"/>
              <w:left w:val="single" w:sz="4" w:space="0" w:color="auto"/>
              <w:bottom w:val="single" w:sz="4" w:space="0" w:color="auto"/>
              <w:right w:val="single" w:sz="4" w:space="0" w:color="auto"/>
            </w:tcBorders>
            <w:shd w:val="clear" w:color="auto" w:fill="auto"/>
          </w:tcPr>
          <w:p w14:paraId="4077205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1、报批责任: 查封违法从事种子生产经营活动的场所前须向农业农村部门负责人报告并经批准。</w:t>
            </w:r>
          </w:p>
          <w:p w14:paraId="4671F3D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2、告知责任:两名以上执法人员实施，通知当事人到场，告知查封的理由、依据以及当事人依法享有的权利、救济途径，听取当事人的陈述和申辩，制作《查封现场笔录》。</w:t>
            </w:r>
            <w:r>
              <w:rPr>
                <w:rFonts w:asciiTheme="minorEastAsia" w:eastAsiaTheme="minorEastAsia" w:hAnsiTheme="minorEastAsia" w:cs="宋体" w:hint="eastAsia"/>
                <w:kern w:val="0"/>
                <w:sz w:val="21"/>
                <w:szCs w:val="21"/>
              </w:rPr>
              <w:br/>
              <w:t>3、执行责任:实施查封的，制作并当场交付《查封决定书》和《查封财务清单》。</w:t>
            </w:r>
          </w:p>
          <w:p w14:paraId="258A45E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4、事后监管责任:对违法事实清楚的，依法应当没收的非法财物予以没收；法律、行政法规规定应当销毁的，依法销毁；应当解除查封的，解除查封。</w:t>
            </w:r>
          </w:p>
          <w:p w14:paraId="6C8B293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5、其他法律法规规章文件规定应履行的责任。</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78E590C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因不履行或不正确履行行政职责，有下列情形的，行政机关及相关工作人员应承担相应责任：</w:t>
            </w:r>
          </w:p>
          <w:p w14:paraId="6D3743B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1、没有法律、法规依据的；</w:t>
            </w:r>
          </w:p>
          <w:p w14:paraId="6D0EE77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2、违反法定程序实施查封的；</w:t>
            </w:r>
            <w:r>
              <w:rPr>
                <w:rFonts w:asciiTheme="minorEastAsia" w:eastAsiaTheme="minorEastAsia" w:hAnsiTheme="minorEastAsia" w:cs="宋体" w:hint="eastAsia"/>
                <w:kern w:val="0"/>
                <w:sz w:val="21"/>
                <w:szCs w:val="21"/>
              </w:rPr>
              <w:br/>
              <w:t>3、改变查封对象、条件、方式的；</w:t>
            </w:r>
          </w:p>
          <w:p w14:paraId="4AD2EF0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4、扩大查封范围的；</w:t>
            </w:r>
            <w:r>
              <w:rPr>
                <w:rFonts w:asciiTheme="minorEastAsia" w:eastAsiaTheme="minorEastAsia" w:hAnsiTheme="minorEastAsia" w:cs="宋体" w:hint="eastAsia"/>
                <w:kern w:val="0"/>
                <w:sz w:val="21"/>
                <w:szCs w:val="21"/>
              </w:rPr>
              <w:br/>
              <w:t>5、使用或者损毁查封场所、设施或者财物的；</w:t>
            </w:r>
          </w:p>
          <w:p w14:paraId="78479C3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6、在查封法定期间不作出处理决定或者未依法及时解除查封的；</w:t>
            </w:r>
            <w:r>
              <w:rPr>
                <w:rFonts w:asciiTheme="minorEastAsia" w:eastAsiaTheme="minorEastAsia" w:hAnsiTheme="minorEastAsia" w:cs="宋体" w:hint="eastAsia"/>
                <w:kern w:val="0"/>
                <w:sz w:val="21"/>
                <w:szCs w:val="21"/>
              </w:rPr>
              <w:br/>
              <w:t>7、截留、私分或者变相私分查封的财物的；</w:t>
            </w:r>
          </w:p>
          <w:p w14:paraId="309480E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8、利用职务上的便利，将查封的场所、设施或者财物据为己有的；</w:t>
            </w:r>
          </w:p>
          <w:p w14:paraId="5C72614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9、利用行政强制权为单位或者个人谋取利益的；</w:t>
            </w:r>
          </w:p>
          <w:p w14:paraId="23E9490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10.发现违法行为或者接到对违法行为的举报不予查处，或者有其他未依照《中华人民共和国种子法》规定履行职责的行为的</w:t>
            </w:r>
          </w:p>
          <w:p w14:paraId="7782420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Borders>
              <w:top w:val="single" w:sz="4" w:space="0" w:color="auto"/>
              <w:left w:val="single" w:sz="4" w:space="0" w:color="auto"/>
              <w:bottom w:val="single" w:sz="4" w:space="0" w:color="auto"/>
              <w:right w:val="single" w:sz="4" w:space="0" w:color="auto"/>
            </w:tcBorders>
          </w:tcPr>
          <w:p w14:paraId="1B88EB1F"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3F7EAFB5"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4E759C06"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4EAC759D"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行政强制</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3F89545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对与农作物品种权侵权案件和假冒农作物授权品种案件</w:t>
            </w:r>
            <w:r>
              <w:rPr>
                <w:rFonts w:asciiTheme="minorEastAsia" w:eastAsiaTheme="minorEastAsia" w:hAnsiTheme="minorEastAsia" w:cs="宋体" w:hint="eastAsia"/>
                <w:kern w:val="0"/>
                <w:sz w:val="21"/>
                <w:szCs w:val="21"/>
              </w:rPr>
              <w:lastRenderedPageBreak/>
              <w:t>有关的植物品种的繁殖材料的行政强制</w:t>
            </w:r>
          </w:p>
        </w:tc>
        <w:tc>
          <w:tcPr>
            <w:tcW w:w="1166" w:type="dxa"/>
            <w:tcBorders>
              <w:top w:val="single" w:sz="4" w:space="0" w:color="auto"/>
              <w:left w:val="single" w:sz="4" w:space="0" w:color="auto"/>
              <w:bottom w:val="single" w:sz="4" w:space="0" w:color="auto"/>
              <w:right w:val="single" w:sz="4" w:space="0" w:color="auto"/>
            </w:tcBorders>
            <w:shd w:val="clear" w:color="auto" w:fill="auto"/>
          </w:tcPr>
          <w:p w14:paraId="6CDCA2C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shd w:val="clear" w:color="auto" w:fill="auto"/>
          </w:tcPr>
          <w:p w14:paraId="48249FF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1.《中华人民共和国种子法》</w:t>
            </w:r>
          </w:p>
          <w:p w14:paraId="26179B2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第四十九条第一款第四项：农业农村、林业草原主管部门是种子行政执法机关。种子执法人员依</w:t>
            </w:r>
            <w:r>
              <w:rPr>
                <w:rFonts w:asciiTheme="minorEastAsia" w:eastAsiaTheme="minorEastAsia" w:hAnsiTheme="minorEastAsia" w:cs="宋体" w:hint="eastAsia"/>
                <w:kern w:val="0"/>
                <w:sz w:val="21"/>
                <w:szCs w:val="21"/>
              </w:rPr>
              <w:lastRenderedPageBreak/>
              <w:t>法执行公务时应当出示行政执法证件。农业农村、林业草原主管部门依法履行种子监督检查职责时，有权采取下列措施：（四）查封、扣押有证据证明违法生产经营的种子，以及用于违法生产经营的工具、设备及运输工具等</w:t>
            </w:r>
          </w:p>
          <w:p w14:paraId="47AD027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2.《中华人民共和国植物新品种保护条例》</w:t>
            </w:r>
          </w:p>
          <w:p w14:paraId="47192F9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四十一条：省级以上人民政府农业、林业行政部门依据各自的职权在查处品种权侵权案件和县级以上人民政府农业、林业行政部门依据各自的职权在查处假冒授权品种案件时，根据需要，可以封存或者扣押与案件有关的植物品种的繁殖材料，查阅、复制或者封存与案件有关的合同、账册及有关文件。</w:t>
            </w:r>
          </w:p>
        </w:tc>
        <w:tc>
          <w:tcPr>
            <w:tcW w:w="2810" w:type="dxa"/>
            <w:tcBorders>
              <w:top w:val="single" w:sz="4" w:space="0" w:color="auto"/>
              <w:left w:val="single" w:sz="4" w:space="0" w:color="auto"/>
              <w:bottom w:val="single" w:sz="4" w:space="0" w:color="auto"/>
              <w:right w:val="single" w:sz="4" w:space="0" w:color="auto"/>
            </w:tcBorders>
            <w:shd w:val="clear" w:color="auto" w:fill="auto"/>
          </w:tcPr>
          <w:p w14:paraId="28C28A4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1、报批责任: 封存或者扣押与案件有关的植物品种的繁殖材料，封存与案件有关的合同、账册及有关文件前须向农</w:t>
            </w:r>
            <w:r>
              <w:rPr>
                <w:rFonts w:asciiTheme="minorEastAsia" w:eastAsiaTheme="minorEastAsia" w:hAnsiTheme="minorEastAsia" w:cs="宋体" w:hint="eastAsia"/>
                <w:kern w:val="0"/>
                <w:sz w:val="21"/>
                <w:szCs w:val="21"/>
              </w:rPr>
              <w:lastRenderedPageBreak/>
              <w:t>业农村部门负责人报告并经批准。</w:t>
            </w:r>
          </w:p>
          <w:p w14:paraId="3B136B0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2、告知责任:两名以上执法人员实施，通知当事人到场，告知封存、扣押的理由、依据以及当事人依法享有的权利、救济途径，听取当事人的陈述和申辩，制作《查封（扣押）现场笔录》。</w:t>
            </w:r>
            <w:r>
              <w:rPr>
                <w:rFonts w:asciiTheme="minorEastAsia" w:eastAsiaTheme="minorEastAsia" w:hAnsiTheme="minorEastAsia" w:cs="宋体" w:hint="eastAsia"/>
                <w:kern w:val="0"/>
                <w:sz w:val="21"/>
                <w:szCs w:val="21"/>
              </w:rPr>
              <w:br/>
              <w:t>3、执行责任:实施封存、扣押的，制作并当场交付《查封（扣押）决定书》和《查封（扣押）财务清单》。</w:t>
            </w:r>
          </w:p>
          <w:p w14:paraId="728D170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4、事后监管责任:对违法事实清楚的，依法应当没收的非法财物予以没收；法律、行政法规规定应当销毁的，依法销毁；应当解除查封、扣押的，解除查封、扣押。</w:t>
            </w:r>
          </w:p>
          <w:p w14:paraId="42E4B06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5、其他法律法规规章文件规定应履行的责任。</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0EA897C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6DFBD4E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1、没有法律、法规依据的；</w:t>
            </w:r>
          </w:p>
          <w:p w14:paraId="60A5671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2、违反法定程序实施封存、扣押的；</w:t>
            </w:r>
            <w:r>
              <w:rPr>
                <w:rFonts w:asciiTheme="minorEastAsia" w:eastAsiaTheme="minorEastAsia" w:hAnsiTheme="minorEastAsia" w:cs="宋体" w:hint="eastAsia"/>
                <w:kern w:val="0"/>
                <w:sz w:val="21"/>
                <w:szCs w:val="21"/>
              </w:rPr>
              <w:br/>
              <w:t>3、改变封存、扣押对象、条件、方式的；</w:t>
            </w:r>
          </w:p>
          <w:p w14:paraId="2CA9B66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4、扩大封存、扣押范围的；</w:t>
            </w:r>
            <w:r>
              <w:rPr>
                <w:rFonts w:asciiTheme="minorEastAsia" w:eastAsiaTheme="minorEastAsia" w:hAnsiTheme="minorEastAsia" w:cs="宋体" w:hint="eastAsia"/>
                <w:kern w:val="0"/>
                <w:sz w:val="21"/>
                <w:szCs w:val="21"/>
              </w:rPr>
              <w:br/>
              <w:t>5、使用或者损毁封存、扣押场所、设施或者财物的；</w:t>
            </w:r>
          </w:p>
          <w:p w14:paraId="6231D23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6、在封存、扣押法定期间不作出处理决定或者未依法及时解除查封、扣押的；</w:t>
            </w:r>
            <w:r>
              <w:rPr>
                <w:rFonts w:asciiTheme="minorEastAsia" w:eastAsiaTheme="minorEastAsia" w:hAnsiTheme="minorEastAsia" w:cs="宋体" w:hint="eastAsia"/>
                <w:kern w:val="0"/>
                <w:sz w:val="21"/>
                <w:szCs w:val="21"/>
              </w:rPr>
              <w:br/>
              <w:t>7、截留、私分或者变相私分封存、扣押的财物的；</w:t>
            </w:r>
          </w:p>
          <w:p w14:paraId="0D9C277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8、利用职务上的便利，将封存、扣押的场所、设施或者财物据为己有的；</w:t>
            </w:r>
          </w:p>
          <w:p w14:paraId="7DACF1B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9、利用行政强制权为单位或者个人谋取利益的；</w:t>
            </w:r>
          </w:p>
          <w:p w14:paraId="2D34FEC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10.滥用职权、玩忽职守、徇私舞弊、索贿受贿</w:t>
            </w:r>
          </w:p>
          <w:p w14:paraId="2EC07CF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Borders>
              <w:top w:val="single" w:sz="4" w:space="0" w:color="auto"/>
              <w:left w:val="single" w:sz="4" w:space="0" w:color="auto"/>
              <w:bottom w:val="single" w:sz="4" w:space="0" w:color="auto"/>
              <w:right w:val="single" w:sz="4" w:space="0" w:color="auto"/>
            </w:tcBorders>
          </w:tcPr>
          <w:p w14:paraId="0AA03CDE"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7CE65527"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017D55F8"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7149393C"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行政强制</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300F8A5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对违法生产、经营、使用的农药，以及用于违法生产、经营、使用农药的工具、设备、原材料和场所的行政强</w:t>
            </w:r>
            <w:r>
              <w:rPr>
                <w:rFonts w:asciiTheme="minorEastAsia" w:eastAsiaTheme="minorEastAsia" w:hAnsiTheme="minorEastAsia" w:cs="宋体" w:hint="eastAsia"/>
                <w:kern w:val="0"/>
                <w:sz w:val="21"/>
                <w:szCs w:val="21"/>
              </w:rPr>
              <w:lastRenderedPageBreak/>
              <w:t>制</w:t>
            </w:r>
          </w:p>
        </w:tc>
        <w:tc>
          <w:tcPr>
            <w:tcW w:w="1166" w:type="dxa"/>
            <w:tcBorders>
              <w:top w:val="single" w:sz="4" w:space="0" w:color="auto"/>
              <w:left w:val="single" w:sz="4" w:space="0" w:color="auto"/>
              <w:bottom w:val="single" w:sz="4" w:space="0" w:color="auto"/>
              <w:right w:val="single" w:sz="4" w:space="0" w:color="auto"/>
            </w:tcBorders>
            <w:shd w:val="clear" w:color="auto" w:fill="auto"/>
          </w:tcPr>
          <w:p w14:paraId="281AD9B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shd w:val="clear" w:color="auto" w:fill="auto"/>
          </w:tcPr>
          <w:p w14:paraId="525FBFD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《农药管理条例》</w:t>
            </w:r>
          </w:p>
          <w:p w14:paraId="6BC6F91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第四十一条第五、六项：县级以上人民政府农业主管部门履行农药监督管理职责，可以依法采取下列措施：（五）查封、扣押违法生产、经营、使用的农药，以及用于违法生产、经营、使用农药的 工具、设备、原材料等；（六）</w:t>
            </w:r>
            <w:r>
              <w:rPr>
                <w:rFonts w:asciiTheme="minorEastAsia" w:eastAsiaTheme="minorEastAsia" w:hAnsiTheme="minorEastAsia" w:cs="宋体" w:hint="eastAsia"/>
                <w:kern w:val="0"/>
                <w:sz w:val="21"/>
                <w:szCs w:val="21"/>
              </w:rPr>
              <w:lastRenderedPageBreak/>
              <w:t>查封违法生产、经营、使用农药的场所。</w:t>
            </w:r>
          </w:p>
        </w:tc>
        <w:tc>
          <w:tcPr>
            <w:tcW w:w="2810" w:type="dxa"/>
            <w:tcBorders>
              <w:top w:val="single" w:sz="4" w:space="0" w:color="auto"/>
              <w:left w:val="single" w:sz="4" w:space="0" w:color="auto"/>
              <w:bottom w:val="single" w:sz="4" w:space="0" w:color="auto"/>
              <w:right w:val="single" w:sz="4" w:space="0" w:color="auto"/>
            </w:tcBorders>
            <w:shd w:val="clear" w:color="auto" w:fill="auto"/>
          </w:tcPr>
          <w:p w14:paraId="2B1D535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1、报批责任: 查封、扣押违法生产、经营、使用的农药，以及用于违法生产、经营、使用农药的 工具、设备、原材料等前或者查封违法生产、经营、使用农药的场所。须向农业农村部门负责人报告并经批准。</w:t>
            </w:r>
          </w:p>
          <w:p w14:paraId="4700685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2、告知责任:两名以上执法人员实施，通知当事人到场，告知查封、扣押的理由、依据以及当事人依法享有的权利、救济途径，听取当事人的陈述和申辩，制作《查封（扣押）现场笔录》。</w:t>
            </w:r>
            <w:r>
              <w:rPr>
                <w:rFonts w:asciiTheme="minorEastAsia" w:eastAsiaTheme="minorEastAsia" w:hAnsiTheme="minorEastAsia" w:cs="宋体" w:hint="eastAsia"/>
                <w:kern w:val="0"/>
                <w:sz w:val="21"/>
                <w:szCs w:val="21"/>
              </w:rPr>
              <w:br/>
              <w:t>3、执行责任:实施查封、扣押的，制作并当场交付《查封（扣押）决定书》和《查封（扣押）财务清单》。</w:t>
            </w:r>
          </w:p>
          <w:p w14:paraId="118E573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4、事后监管责任:对违法事实清楚的，依法应当没收的非法财物予以没收；法律、行政法规规定应当销毁的，依法销毁；应当解除查封、扣押的，解除查封、扣押。</w:t>
            </w:r>
          </w:p>
          <w:p w14:paraId="4BA3CEE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5、其他法律法规规章文件规定应履行的责任。</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7D38666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7BD982D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1、没有法律、法规依据的；</w:t>
            </w:r>
          </w:p>
          <w:p w14:paraId="675C4FE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2、违反法定程序实施查封、扣押的；</w:t>
            </w:r>
            <w:r>
              <w:rPr>
                <w:rFonts w:asciiTheme="minorEastAsia" w:eastAsiaTheme="minorEastAsia" w:hAnsiTheme="minorEastAsia" w:cs="宋体" w:hint="eastAsia"/>
                <w:kern w:val="0"/>
                <w:sz w:val="21"/>
                <w:szCs w:val="21"/>
              </w:rPr>
              <w:br/>
              <w:t>3、改变查封、扣押对象、条件、方式的；</w:t>
            </w:r>
          </w:p>
          <w:p w14:paraId="61681A7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4、扩大查封、扣押范围的；</w:t>
            </w:r>
            <w:r>
              <w:rPr>
                <w:rFonts w:asciiTheme="minorEastAsia" w:eastAsiaTheme="minorEastAsia" w:hAnsiTheme="minorEastAsia" w:cs="宋体" w:hint="eastAsia"/>
                <w:kern w:val="0"/>
                <w:sz w:val="21"/>
                <w:szCs w:val="21"/>
              </w:rPr>
              <w:br/>
            </w:r>
            <w:r>
              <w:rPr>
                <w:rFonts w:asciiTheme="minorEastAsia" w:eastAsiaTheme="minorEastAsia" w:hAnsiTheme="minorEastAsia" w:cs="宋体" w:hint="eastAsia"/>
                <w:kern w:val="0"/>
                <w:sz w:val="21"/>
                <w:szCs w:val="21"/>
              </w:rPr>
              <w:lastRenderedPageBreak/>
              <w:t>5、使用或者损毁查封、扣押场所、设施或者财物的；</w:t>
            </w:r>
          </w:p>
          <w:p w14:paraId="2DD1165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6、在查封、扣押法定期间不作出处理决定或者未依法及时解除查封、扣押的；</w:t>
            </w:r>
            <w:r>
              <w:rPr>
                <w:rFonts w:asciiTheme="minorEastAsia" w:eastAsiaTheme="minorEastAsia" w:hAnsiTheme="minorEastAsia" w:cs="宋体" w:hint="eastAsia"/>
                <w:kern w:val="0"/>
                <w:sz w:val="21"/>
                <w:szCs w:val="21"/>
              </w:rPr>
              <w:br/>
              <w:t>7、截留、私分或者变相私分查封、扣押的财物的；</w:t>
            </w:r>
          </w:p>
          <w:p w14:paraId="5D23DBC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8、利用职务上的便利，将查封、扣押的场所、设施或者财物据为己有的；</w:t>
            </w:r>
          </w:p>
          <w:p w14:paraId="2D19735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9、利用行政强制权为单位或者个人谋取利益的；</w:t>
            </w:r>
          </w:p>
          <w:p w14:paraId="6C6D98A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10、不履行监督管理职责，所辖行政区域的违法农药生产、经营活动造成重大损失或者恶劣社会影响；</w:t>
            </w:r>
          </w:p>
          <w:p w14:paraId="561C6B7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11、有其他徇私舞弊、滥用职权、玩忽职守行为的</w:t>
            </w:r>
          </w:p>
          <w:p w14:paraId="39D03A4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12、其他违反法律法规规章文件规定的行为。</w:t>
            </w:r>
          </w:p>
        </w:tc>
        <w:tc>
          <w:tcPr>
            <w:tcW w:w="1110" w:type="dxa"/>
            <w:tcBorders>
              <w:top w:val="single" w:sz="4" w:space="0" w:color="auto"/>
              <w:left w:val="single" w:sz="4" w:space="0" w:color="auto"/>
              <w:bottom w:val="single" w:sz="4" w:space="0" w:color="auto"/>
              <w:right w:val="single" w:sz="4" w:space="0" w:color="auto"/>
            </w:tcBorders>
          </w:tcPr>
          <w:p w14:paraId="54C8BA1A"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4C46D47E"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72C69DD0"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09C707F5"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行政强制</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1241279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对违反规定调运的农业植物和植物产品的行政强制</w:t>
            </w:r>
          </w:p>
        </w:tc>
        <w:tc>
          <w:tcPr>
            <w:tcW w:w="1166" w:type="dxa"/>
            <w:tcBorders>
              <w:top w:val="single" w:sz="4" w:space="0" w:color="auto"/>
              <w:left w:val="single" w:sz="4" w:space="0" w:color="auto"/>
              <w:bottom w:val="single" w:sz="4" w:space="0" w:color="auto"/>
              <w:right w:val="single" w:sz="4" w:space="0" w:color="auto"/>
            </w:tcBorders>
            <w:shd w:val="clear" w:color="auto" w:fill="auto"/>
          </w:tcPr>
          <w:p w14:paraId="5CBDCB6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shd w:val="clear" w:color="auto" w:fill="auto"/>
          </w:tcPr>
          <w:p w14:paraId="5382E10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《植物检疫条例》第十八条第三款：对违反本条例规定调运的植物和植物产品，植物检疫机构有权予以封存、没收、销毁或者责令改变用途。销毁所需费用由责任人承担。</w:t>
            </w:r>
          </w:p>
          <w:p w14:paraId="69A949E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2810" w:type="dxa"/>
            <w:tcBorders>
              <w:top w:val="single" w:sz="4" w:space="0" w:color="auto"/>
              <w:left w:val="single" w:sz="4" w:space="0" w:color="auto"/>
              <w:bottom w:val="single" w:sz="4" w:space="0" w:color="auto"/>
              <w:right w:val="single" w:sz="4" w:space="0" w:color="auto"/>
            </w:tcBorders>
            <w:shd w:val="clear" w:color="auto" w:fill="auto"/>
          </w:tcPr>
          <w:p w14:paraId="78D1CC6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1.告知责任:对单位和个人违反本条例规定调运的植物和植物产品采取行政强制措施前，应当事先告知当事人采取行政强制措施的理由、依据以及当事人依法享有的权利和救济途径，听取当事人的陈述和申辩。</w:t>
            </w:r>
          </w:p>
          <w:p w14:paraId="29C0C90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2.决定责任:充分听取当事人的意见，对当事人提出的事</w:t>
            </w:r>
            <w:r>
              <w:rPr>
                <w:rFonts w:asciiTheme="minorEastAsia" w:eastAsiaTheme="minorEastAsia" w:hAnsiTheme="minorEastAsia" w:cs="宋体" w:hint="eastAsia"/>
                <w:kern w:val="0"/>
                <w:sz w:val="21"/>
                <w:szCs w:val="21"/>
              </w:rPr>
              <w:lastRenderedPageBreak/>
              <w:t>实、理由和证据，应当进行记录、复核，无正当理由的，向行政机关负责人报告并经批准作出强制执行决定，送达行政强制执行决定书。根据中止和终结执行的适用情形，做出中止或终结执行决定。</w:t>
            </w:r>
          </w:p>
          <w:p w14:paraId="1C9F30A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3.执行责任:由农业农村主管部门组织对单位和个人违反本条例规定调运的植物和植物产品实施行政强制。</w:t>
            </w:r>
          </w:p>
          <w:p w14:paraId="477C283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4.事后监管责任:对违反本条例规定调运的植物和植物产品依法处理。</w:t>
            </w:r>
            <w:r>
              <w:rPr>
                <w:rFonts w:asciiTheme="minorEastAsia" w:eastAsiaTheme="minorEastAsia" w:hAnsiTheme="minorEastAsia" w:cs="宋体" w:hint="eastAsia"/>
                <w:kern w:val="0"/>
                <w:sz w:val="21"/>
                <w:szCs w:val="21"/>
              </w:rPr>
              <w:br/>
              <w:t>5.其他法律法规规章文件规定应履行的责任。</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4A4A2F5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07A1443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1、没有法律、法规依据的；</w:t>
            </w:r>
          </w:p>
          <w:p w14:paraId="0DCC283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2、违反法定程序实施封存的；</w:t>
            </w:r>
            <w:r>
              <w:rPr>
                <w:rFonts w:asciiTheme="minorEastAsia" w:eastAsiaTheme="minorEastAsia" w:hAnsiTheme="minorEastAsia" w:cs="宋体" w:hint="eastAsia"/>
                <w:kern w:val="0"/>
                <w:sz w:val="21"/>
                <w:szCs w:val="21"/>
              </w:rPr>
              <w:br/>
              <w:t>3、改变封存对象、条件、方式的；</w:t>
            </w:r>
          </w:p>
          <w:p w14:paraId="7C9F5EE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4、扩大封存范围的；</w:t>
            </w:r>
            <w:r>
              <w:rPr>
                <w:rFonts w:asciiTheme="minorEastAsia" w:eastAsiaTheme="minorEastAsia" w:hAnsiTheme="minorEastAsia" w:cs="宋体" w:hint="eastAsia"/>
                <w:kern w:val="0"/>
                <w:sz w:val="21"/>
                <w:szCs w:val="21"/>
              </w:rPr>
              <w:br/>
              <w:t>5、使用或者损毁封存场所、设施或者财物的；</w:t>
            </w:r>
          </w:p>
          <w:p w14:paraId="6D0FBAD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6、在封存法定期间不作出处理决定</w:t>
            </w:r>
            <w:r>
              <w:rPr>
                <w:rFonts w:asciiTheme="minorEastAsia" w:eastAsiaTheme="minorEastAsia" w:hAnsiTheme="minorEastAsia" w:cs="宋体" w:hint="eastAsia"/>
                <w:kern w:val="0"/>
                <w:sz w:val="21"/>
                <w:szCs w:val="21"/>
              </w:rPr>
              <w:lastRenderedPageBreak/>
              <w:t>或者未依法及时解除查封的；</w:t>
            </w:r>
            <w:r>
              <w:rPr>
                <w:rFonts w:asciiTheme="minorEastAsia" w:eastAsiaTheme="minorEastAsia" w:hAnsiTheme="minorEastAsia" w:cs="宋体" w:hint="eastAsia"/>
                <w:kern w:val="0"/>
                <w:sz w:val="21"/>
                <w:szCs w:val="21"/>
              </w:rPr>
              <w:br/>
              <w:t>7、截留、私分或者变相私分封存的财物的；</w:t>
            </w:r>
          </w:p>
          <w:p w14:paraId="7905E8F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8、利用职务上的便利，将封存的场所、设施或者财物据为己有的；</w:t>
            </w:r>
          </w:p>
          <w:p w14:paraId="2D4AB2D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9、利用行政强制权为单位或者个人谋取利益的；</w:t>
            </w:r>
          </w:p>
          <w:p w14:paraId="624CA7B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10、徇私舞弊、玩忽职守的</w:t>
            </w:r>
          </w:p>
          <w:p w14:paraId="75A0956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Borders>
              <w:top w:val="single" w:sz="4" w:space="0" w:color="auto"/>
              <w:left w:val="single" w:sz="4" w:space="0" w:color="auto"/>
              <w:bottom w:val="single" w:sz="4" w:space="0" w:color="auto"/>
              <w:right w:val="single" w:sz="4" w:space="0" w:color="auto"/>
            </w:tcBorders>
          </w:tcPr>
          <w:p w14:paraId="4342331A"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455642D2"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083EE7BB"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4A0AD15B"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行政强制</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4DA28F0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对经检测不符合农产品质量安全标准的农产品等的行政强制</w:t>
            </w:r>
          </w:p>
        </w:tc>
        <w:tc>
          <w:tcPr>
            <w:tcW w:w="1166" w:type="dxa"/>
            <w:tcBorders>
              <w:top w:val="single" w:sz="4" w:space="0" w:color="auto"/>
              <w:left w:val="single" w:sz="4" w:space="0" w:color="auto"/>
              <w:bottom w:val="single" w:sz="4" w:space="0" w:color="auto"/>
              <w:right w:val="single" w:sz="4" w:space="0" w:color="auto"/>
            </w:tcBorders>
            <w:shd w:val="clear" w:color="auto" w:fill="auto"/>
          </w:tcPr>
          <w:p w14:paraId="7105B5E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shd w:val="clear" w:color="auto" w:fill="auto"/>
          </w:tcPr>
          <w:p w14:paraId="6A7B46F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《中华人民共和国农产品质量安全法》</w:t>
            </w:r>
          </w:p>
          <w:p w14:paraId="45A3176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第五十三条第四、五、六项：开展农产品质量安全监督检查，有权采取下列措施：</w:t>
            </w:r>
          </w:p>
          <w:p w14:paraId="321F119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四）查封、扣押有证据证明存在农产品质量安全隐患或者经检测不符合农产品质量安全标准的农产品；（五）查封、扣押有证据证明可能危及农产品质量安全或者经检测不符合产品质量标准的农业投入品以及其他有毒有害物质；（六）查封、扣押用于违</w:t>
            </w:r>
            <w:r>
              <w:rPr>
                <w:rFonts w:asciiTheme="minorEastAsia" w:eastAsiaTheme="minorEastAsia" w:hAnsiTheme="minorEastAsia" w:cs="宋体" w:hint="eastAsia"/>
                <w:kern w:val="0"/>
                <w:sz w:val="21"/>
                <w:szCs w:val="21"/>
              </w:rPr>
              <w:lastRenderedPageBreak/>
              <w:t>法生产经营农产品的设施、设备、场所以及运输工具。</w:t>
            </w:r>
          </w:p>
        </w:tc>
        <w:tc>
          <w:tcPr>
            <w:tcW w:w="2810" w:type="dxa"/>
            <w:tcBorders>
              <w:top w:val="single" w:sz="4" w:space="0" w:color="auto"/>
              <w:left w:val="single" w:sz="4" w:space="0" w:color="auto"/>
              <w:bottom w:val="single" w:sz="4" w:space="0" w:color="auto"/>
              <w:right w:val="single" w:sz="4" w:space="0" w:color="auto"/>
            </w:tcBorders>
            <w:shd w:val="clear" w:color="auto" w:fill="auto"/>
          </w:tcPr>
          <w:p w14:paraId="2AA6620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1、报批责任: 对经检测不符合农产品质量安全标准的农产品实施前须向农业农村部门负责人报告并经批准。</w:t>
            </w:r>
          </w:p>
          <w:p w14:paraId="5EFAFD3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2、告知责任:两名以上执法人员实施，通知当事人到场，告知查封、扣押的理由、依据以及当事人依法享有的权利、救济途径，听取当事人的陈述和申辩，制作《查封（扣押）现场笔录》。</w:t>
            </w:r>
            <w:r>
              <w:rPr>
                <w:rFonts w:asciiTheme="minorEastAsia" w:eastAsiaTheme="minorEastAsia" w:hAnsiTheme="minorEastAsia" w:cs="宋体" w:hint="eastAsia"/>
                <w:kern w:val="0"/>
                <w:sz w:val="21"/>
                <w:szCs w:val="21"/>
              </w:rPr>
              <w:br/>
              <w:t>3、执行责任:实施查封、扣押的，制作并当场交付《查封（扣</w:t>
            </w:r>
            <w:r>
              <w:rPr>
                <w:rFonts w:asciiTheme="minorEastAsia" w:eastAsiaTheme="minorEastAsia" w:hAnsiTheme="minorEastAsia" w:cs="宋体" w:hint="eastAsia"/>
                <w:kern w:val="0"/>
                <w:sz w:val="21"/>
                <w:szCs w:val="21"/>
              </w:rPr>
              <w:lastRenderedPageBreak/>
              <w:t>押）决定书》和《查封（扣押）财务清单》。</w:t>
            </w:r>
          </w:p>
          <w:p w14:paraId="1CF36FA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4、事后监管责任:对违法事实清楚的，依法应当没收的非法财物予以没收；法律、行政法规规定应当销毁的，依法销毁；应当解除查封、扣押的，解除查封、扣押。</w:t>
            </w:r>
          </w:p>
          <w:p w14:paraId="6D48403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5.其他法律法规规章文件规定应履行的责任。</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06E5B64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7448CEE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1、没有法律、法规依据的；</w:t>
            </w:r>
          </w:p>
          <w:p w14:paraId="3CCD621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2、违反法定程序实施查封、扣押的；</w:t>
            </w:r>
            <w:r>
              <w:rPr>
                <w:rFonts w:asciiTheme="minorEastAsia" w:eastAsiaTheme="minorEastAsia" w:hAnsiTheme="minorEastAsia" w:cs="宋体" w:hint="eastAsia"/>
                <w:kern w:val="0"/>
                <w:sz w:val="21"/>
                <w:szCs w:val="21"/>
              </w:rPr>
              <w:br/>
              <w:t>3、改变查封、扣押对象、条件、方式的；</w:t>
            </w:r>
          </w:p>
          <w:p w14:paraId="360CA23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4、扩大查封、扣押范围的；</w:t>
            </w:r>
            <w:r>
              <w:rPr>
                <w:rFonts w:asciiTheme="minorEastAsia" w:eastAsiaTheme="minorEastAsia" w:hAnsiTheme="minorEastAsia" w:cs="宋体" w:hint="eastAsia"/>
                <w:kern w:val="0"/>
                <w:sz w:val="21"/>
                <w:szCs w:val="21"/>
              </w:rPr>
              <w:br/>
              <w:t>5、使用或者损毁查封、扣押场所、设施或者财物的；</w:t>
            </w:r>
          </w:p>
          <w:p w14:paraId="602972D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6、在查封、扣押法定期间不作出处理决定或者未依法及时解除查封、扣押的；</w:t>
            </w:r>
            <w:r>
              <w:rPr>
                <w:rFonts w:asciiTheme="minorEastAsia" w:eastAsiaTheme="minorEastAsia" w:hAnsiTheme="minorEastAsia" w:cs="宋体" w:hint="eastAsia"/>
                <w:kern w:val="0"/>
                <w:sz w:val="21"/>
                <w:szCs w:val="21"/>
              </w:rPr>
              <w:br/>
            </w:r>
            <w:r>
              <w:rPr>
                <w:rFonts w:asciiTheme="minorEastAsia" w:eastAsiaTheme="minorEastAsia" w:hAnsiTheme="minorEastAsia" w:cs="宋体" w:hint="eastAsia"/>
                <w:kern w:val="0"/>
                <w:sz w:val="21"/>
                <w:szCs w:val="21"/>
              </w:rPr>
              <w:lastRenderedPageBreak/>
              <w:t>7、截留、私分或者变相私分查封、扣押的财物的；</w:t>
            </w:r>
          </w:p>
          <w:p w14:paraId="5B4B109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8、利用职务上的便利，将查封、扣押的场所、设施或者财物据为己有的；</w:t>
            </w:r>
          </w:p>
          <w:p w14:paraId="11093D7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9、利用行政强制权为单位或者个人谋取利益的；</w:t>
            </w:r>
          </w:p>
          <w:p w14:paraId="38A4CE4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10、不依法履行监督职责，或者滥用职权的</w:t>
            </w:r>
          </w:p>
          <w:p w14:paraId="61AC7E7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Borders>
              <w:top w:val="single" w:sz="4" w:space="0" w:color="auto"/>
              <w:left w:val="single" w:sz="4" w:space="0" w:color="auto"/>
              <w:bottom w:val="single" w:sz="4" w:space="0" w:color="auto"/>
              <w:right w:val="single" w:sz="4" w:space="0" w:color="auto"/>
            </w:tcBorders>
          </w:tcPr>
          <w:p w14:paraId="665F8138"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04B9B6FC"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698884B2"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3F993127"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行政强制</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05E17F7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对不符合法定要求的食用农产品，违法使用的原料、辅料、添加剂、农业投入品以及用于违法生产的工具、设备及存在危害人体健康和生命安全重大隐患的生产经营场所的行政强制</w:t>
            </w:r>
          </w:p>
        </w:tc>
        <w:tc>
          <w:tcPr>
            <w:tcW w:w="1166" w:type="dxa"/>
            <w:tcBorders>
              <w:top w:val="single" w:sz="4" w:space="0" w:color="auto"/>
              <w:left w:val="single" w:sz="4" w:space="0" w:color="auto"/>
              <w:bottom w:val="single" w:sz="4" w:space="0" w:color="auto"/>
              <w:right w:val="single" w:sz="4" w:space="0" w:color="auto"/>
            </w:tcBorders>
            <w:shd w:val="clear" w:color="auto" w:fill="auto"/>
          </w:tcPr>
          <w:p w14:paraId="3958B9C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shd w:val="clear" w:color="auto" w:fill="auto"/>
          </w:tcPr>
          <w:p w14:paraId="15563C0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国务院关于加强食品等产品安全监督管理的特别规定》第十五条第三、四项：农业、卫生、质检、商务、工商、药品等监督管理部门履行各自产品安全监督管理职责，有下列职权:(三)查封、扣押不符合法定要求的产品，违法使用的原料、辅料、添加剂、农业投入品以及用于违法生产的工具、设备；(四)查封存在危害人体健康和生命安全重大隐患的生产经营场所。</w:t>
            </w:r>
          </w:p>
          <w:p w14:paraId="10BD502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2810" w:type="dxa"/>
            <w:tcBorders>
              <w:top w:val="single" w:sz="4" w:space="0" w:color="auto"/>
              <w:left w:val="single" w:sz="4" w:space="0" w:color="auto"/>
              <w:bottom w:val="single" w:sz="4" w:space="0" w:color="auto"/>
              <w:right w:val="single" w:sz="4" w:space="0" w:color="auto"/>
            </w:tcBorders>
            <w:shd w:val="clear" w:color="auto" w:fill="auto"/>
          </w:tcPr>
          <w:p w14:paraId="14C6EF8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1、报批责任: 查封、扣押不符合法定要求的产品，违法使用的原料、辅料、添加剂、农业投入品以及用于违法生产的工具、设备或者查封存在危害人体健康和生命安全重大隐患的生产经营场所前须向农业农村部门负责人报告并经批准。</w:t>
            </w:r>
          </w:p>
          <w:p w14:paraId="635235A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2、告知责任:两名以上执法人员实施，通知当事人到场，告知查封、扣押的理由、依据以及当事人依法享有的权利、救济途径，听取当事人的陈述和申辩，制作《查封（扣押）现场笔录》。</w:t>
            </w:r>
            <w:r>
              <w:rPr>
                <w:rFonts w:asciiTheme="minorEastAsia" w:eastAsiaTheme="minorEastAsia" w:hAnsiTheme="minorEastAsia" w:cs="宋体" w:hint="eastAsia"/>
                <w:kern w:val="0"/>
                <w:sz w:val="21"/>
                <w:szCs w:val="21"/>
              </w:rPr>
              <w:br/>
              <w:t>3、执行责任:实施查封、扣押的，制作并当场交付《查封（扣</w:t>
            </w:r>
            <w:r>
              <w:rPr>
                <w:rFonts w:asciiTheme="minorEastAsia" w:eastAsiaTheme="minorEastAsia" w:hAnsiTheme="minorEastAsia" w:cs="宋体" w:hint="eastAsia"/>
                <w:kern w:val="0"/>
                <w:sz w:val="21"/>
                <w:szCs w:val="21"/>
              </w:rPr>
              <w:lastRenderedPageBreak/>
              <w:t>押）决定书》和《查封（扣押）财务清单》。</w:t>
            </w:r>
          </w:p>
          <w:p w14:paraId="664FC2A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4、事后监管责任:对违法事实清楚的，依法应当没收的非法财物予以没收；法律、行政法规规定应当销毁的，依法销毁；应当解除查封、扣押的，解除查封、扣押。</w:t>
            </w:r>
          </w:p>
          <w:p w14:paraId="053E000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5.其他法律法规规章文件规定应履行的责任。</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43A3B81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6CF3677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1、没有法律、法规依据的；</w:t>
            </w:r>
          </w:p>
          <w:p w14:paraId="6986980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2、违反法定程序实施查封、扣押的；</w:t>
            </w:r>
            <w:r>
              <w:rPr>
                <w:rFonts w:asciiTheme="minorEastAsia" w:eastAsiaTheme="minorEastAsia" w:hAnsiTheme="minorEastAsia" w:cs="宋体" w:hint="eastAsia"/>
                <w:kern w:val="0"/>
                <w:sz w:val="21"/>
                <w:szCs w:val="21"/>
              </w:rPr>
              <w:br/>
              <w:t>3、改变查封、扣押对象、条件、方式的；</w:t>
            </w:r>
          </w:p>
          <w:p w14:paraId="3553520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4、扩大查封、扣押范围的；</w:t>
            </w:r>
            <w:r>
              <w:rPr>
                <w:rFonts w:asciiTheme="minorEastAsia" w:eastAsiaTheme="minorEastAsia" w:hAnsiTheme="minorEastAsia" w:cs="宋体" w:hint="eastAsia"/>
                <w:kern w:val="0"/>
                <w:sz w:val="21"/>
                <w:szCs w:val="21"/>
              </w:rPr>
              <w:br/>
              <w:t>5、使用或者损毁查封、扣押场所、设施或者财物的；</w:t>
            </w:r>
          </w:p>
          <w:p w14:paraId="1D3A7AE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6、在查封、扣押法定期间不作出处理决定或者未依法及时解除查封、扣押的；</w:t>
            </w:r>
            <w:r>
              <w:rPr>
                <w:rFonts w:asciiTheme="minorEastAsia" w:eastAsiaTheme="minorEastAsia" w:hAnsiTheme="minorEastAsia" w:cs="宋体" w:hint="eastAsia"/>
                <w:kern w:val="0"/>
                <w:sz w:val="21"/>
                <w:szCs w:val="21"/>
              </w:rPr>
              <w:br/>
              <w:t>7、截留、私分或者变相私分查封、扣押的财物的；</w:t>
            </w:r>
          </w:p>
          <w:p w14:paraId="0BEABF4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8、利用职务上的便利，将查封、扣押的场所、设施或者财物据为己有的；</w:t>
            </w:r>
          </w:p>
          <w:p w14:paraId="79F89EA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9、利用行政强制权为单位或者个人谋取利益的；</w:t>
            </w:r>
          </w:p>
          <w:p w14:paraId="499A5A4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10、其他违反法律法规规章文件规定的行为。</w:t>
            </w:r>
          </w:p>
        </w:tc>
        <w:tc>
          <w:tcPr>
            <w:tcW w:w="1110" w:type="dxa"/>
            <w:tcBorders>
              <w:top w:val="single" w:sz="4" w:space="0" w:color="auto"/>
              <w:left w:val="single" w:sz="4" w:space="0" w:color="auto"/>
              <w:bottom w:val="single" w:sz="4" w:space="0" w:color="auto"/>
              <w:right w:val="single" w:sz="4" w:space="0" w:color="auto"/>
            </w:tcBorders>
          </w:tcPr>
          <w:p w14:paraId="1D299D29"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4AD45D2C"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2D4AAD75"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3D3A57A1"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行政强制</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26338F4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对发生农业机械事故后企图逃逸的、拒不停止存在重大事故隐患农业机械的作业或者转移的行政强制</w:t>
            </w:r>
          </w:p>
        </w:tc>
        <w:tc>
          <w:tcPr>
            <w:tcW w:w="1166" w:type="dxa"/>
            <w:tcBorders>
              <w:top w:val="single" w:sz="4" w:space="0" w:color="auto"/>
              <w:left w:val="single" w:sz="4" w:space="0" w:color="auto"/>
              <w:bottom w:val="single" w:sz="4" w:space="0" w:color="auto"/>
              <w:right w:val="single" w:sz="4" w:space="0" w:color="auto"/>
            </w:tcBorders>
            <w:shd w:val="clear" w:color="auto" w:fill="auto"/>
          </w:tcPr>
          <w:p w14:paraId="7490B51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shd w:val="clear" w:color="auto" w:fill="auto"/>
          </w:tcPr>
          <w:p w14:paraId="7AC6E4F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农业机械安全监督管理条例》第四十一条：发生农业机械事故后企图逃逸的、拒不停止存在重大事故隐患农业机械的作业或者转移的，县级以上地方人民政府农业机械化主管部门可以扣押有关农业机械及证书、牌照、操作证件。案件处理完毕或者农业机械事故肇事方提供担保的，县级以上地方人民政府农业机械化主管部门应当及时退还被扣押的农业机械及证书、牌照、操作证件。存在重大事故隐患的农业机械，其所有人或者使用人排除隐患前不得继续使用。</w:t>
            </w:r>
          </w:p>
        </w:tc>
        <w:tc>
          <w:tcPr>
            <w:tcW w:w="2810" w:type="dxa"/>
            <w:tcBorders>
              <w:top w:val="single" w:sz="4" w:space="0" w:color="auto"/>
              <w:left w:val="single" w:sz="4" w:space="0" w:color="auto"/>
              <w:bottom w:val="single" w:sz="4" w:space="0" w:color="auto"/>
              <w:right w:val="single" w:sz="4" w:space="0" w:color="auto"/>
            </w:tcBorders>
            <w:shd w:val="clear" w:color="auto" w:fill="auto"/>
          </w:tcPr>
          <w:p w14:paraId="133C300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1、报批责任: 扣押有关农业机械及证书、牌照、操作证件前须向农业农村部门负责人报告并经批准。</w:t>
            </w:r>
          </w:p>
          <w:p w14:paraId="16B304E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2、告知责任:两名以上执法人员实施，通知当事人到场，告知扣押的理由、依据以及当事人依法享有的权利、救济途径，听取当事人的陈述和申辩，制作《扣押现场笔录》。</w:t>
            </w:r>
            <w:r>
              <w:rPr>
                <w:rFonts w:asciiTheme="minorEastAsia" w:eastAsiaTheme="minorEastAsia" w:hAnsiTheme="minorEastAsia" w:cs="宋体" w:hint="eastAsia"/>
                <w:kern w:val="0"/>
                <w:sz w:val="21"/>
                <w:szCs w:val="21"/>
              </w:rPr>
              <w:br/>
              <w:t>3、执行责任:实施扣押的，制作并当场交付《扣押决定书》和《扣押财务清单》。</w:t>
            </w:r>
          </w:p>
          <w:p w14:paraId="4092616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4、事后监管责任:对违法事实清楚的，依法应当没收的非法财物予以没收；法律、行政法规规定应当销毁的，依法销毁；应当解除扣押的，解除扣押。</w:t>
            </w:r>
          </w:p>
          <w:p w14:paraId="1107957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5.其他法律法规规章文件规定应履行的责任。</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4B73BF3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704E258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1、没有法律、法规依据的；</w:t>
            </w:r>
          </w:p>
          <w:p w14:paraId="5F7231D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2、违反法定程序实施扣押的；</w:t>
            </w:r>
            <w:r>
              <w:rPr>
                <w:rFonts w:asciiTheme="minorEastAsia" w:eastAsiaTheme="minorEastAsia" w:hAnsiTheme="minorEastAsia" w:cs="宋体" w:hint="eastAsia"/>
                <w:kern w:val="0"/>
                <w:sz w:val="21"/>
                <w:szCs w:val="21"/>
              </w:rPr>
              <w:br/>
              <w:t>3、改变扣押对象、条件、方式的；</w:t>
            </w:r>
          </w:p>
          <w:p w14:paraId="4445EBA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4、扩大扣押范围的；</w:t>
            </w:r>
            <w:r>
              <w:rPr>
                <w:rFonts w:asciiTheme="minorEastAsia" w:eastAsiaTheme="minorEastAsia" w:hAnsiTheme="minorEastAsia" w:cs="宋体" w:hint="eastAsia"/>
                <w:kern w:val="0"/>
                <w:sz w:val="21"/>
                <w:szCs w:val="21"/>
              </w:rPr>
              <w:br/>
              <w:t>5、使用或者损毁扣押场所、设施或者财物的；</w:t>
            </w:r>
          </w:p>
          <w:p w14:paraId="72EC4CA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6、在扣押法定期间不作出处理决定或者未依法及时解除查封、扣押的；</w:t>
            </w:r>
            <w:r>
              <w:rPr>
                <w:rFonts w:asciiTheme="minorEastAsia" w:eastAsiaTheme="minorEastAsia" w:hAnsiTheme="minorEastAsia" w:cs="宋体" w:hint="eastAsia"/>
                <w:kern w:val="0"/>
                <w:sz w:val="21"/>
                <w:szCs w:val="21"/>
              </w:rPr>
              <w:br/>
              <w:t>7、截留、私分或者变相私分扣押的财物的；</w:t>
            </w:r>
          </w:p>
          <w:p w14:paraId="63B36B5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8、利用职务上的便利，将扣押的场所、设施或者财物据为己有的；</w:t>
            </w:r>
          </w:p>
          <w:p w14:paraId="3840649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9、利用行政强制权为单位或者个人谋取利益的；</w:t>
            </w:r>
          </w:p>
          <w:p w14:paraId="5590538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10、玩忽职守、滥用职权、徇私舞弊的；</w:t>
            </w:r>
          </w:p>
          <w:p w14:paraId="107CE45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11、其他违反法律法规规章文件规定的行为。</w:t>
            </w:r>
          </w:p>
        </w:tc>
        <w:tc>
          <w:tcPr>
            <w:tcW w:w="1110" w:type="dxa"/>
            <w:tcBorders>
              <w:top w:val="single" w:sz="4" w:space="0" w:color="auto"/>
              <w:left w:val="single" w:sz="4" w:space="0" w:color="auto"/>
              <w:bottom w:val="single" w:sz="4" w:space="0" w:color="auto"/>
              <w:right w:val="single" w:sz="4" w:space="0" w:color="auto"/>
            </w:tcBorders>
          </w:tcPr>
          <w:p w14:paraId="0C88BBC8"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6FA675C2"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14AF263B"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3D902DB5"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行政强制</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57FA14A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对使用拖拉机、联合收割机违反规定载人的行政强制</w:t>
            </w:r>
          </w:p>
        </w:tc>
        <w:tc>
          <w:tcPr>
            <w:tcW w:w="1166" w:type="dxa"/>
            <w:tcBorders>
              <w:top w:val="single" w:sz="4" w:space="0" w:color="auto"/>
              <w:left w:val="single" w:sz="4" w:space="0" w:color="auto"/>
              <w:bottom w:val="single" w:sz="4" w:space="0" w:color="auto"/>
              <w:right w:val="single" w:sz="4" w:space="0" w:color="auto"/>
            </w:tcBorders>
            <w:shd w:val="clear" w:color="auto" w:fill="auto"/>
          </w:tcPr>
          <w:p w14:paraId="539F80E3" w14:textId="6109603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乐亭县农业农村局</w:t>
            </w:r>
          </w:p>
        </w:tc>
        <w:tc>
          <w:tcPr>
            <w:tcW w:w="3101" w:type="dxa"/>
            <w:tcBorders>
              <w:top w:val="single" w:sz="4" w:space="0" w:color="auto"/>
              <w:left w:val="single" w:sz="4" w:space="0" w:color="auto"/>
              <w:bottom w:val="single" w:sz="4" w:space="0" w:color="auto"/>
              <w:right w:val="single" w:sz="4" w:space="0" w:color="auto"/>
            </w:tcBorders>
            <w:shd w:val="clear" w:color="auto" w:fill="auto"/>
          </w:tcPr>
          <w:p w14:paraId="10C7C3B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农业机械安全监督管理条例》第五十四条第一款：使用拖拉机、联合收割机违反规定载人的，由县级以上地方人民政府农业机械化主管部门对违法行为人予以批评教育，责令改正；拒不改正的，扣押拖拉机、联合收割机的证书、牌照；情节严重的，吊销有关人员的操作证件。非法从事经营性道路旅客运输的，由交通主管部门依照道路运输管理法律、行政法规处罚。</w:t>
            </w:r>
          </w:p>
        </w:tc>
        <w:tc>
          <w:tcPr>
            <w:tcW w:w="2810" w:type="dxa"/>
            <w:tcBorders>
              <w:top w:val="single" w:sz="4" w:space="0" w:color="auto"/>
              <w:left w:val="single" w:sz="4" w:space="0" w:color="auto"/>
              <w:bottom w:val="single" w:sz="4" w:space="0" w:color="auto"/>
              <w:right w:val="single" w:sz="4" w:space="0" w:color="auto"/>
            </w:tcBorders>
            <w:shd w:val="clear" w:color="auto" w:fill="auto"/>
          </w:tcPr>
          <w:p w14:paraId="486284E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1、报批责任: 扣押拖拉机、联合收割机的证书、牌照前须向农业农村部门负责人报告并经批准。</w:t>
            </w:r>
          </w:p>
          <w:p w14:paraId="007C698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2、告知责任:两名以上执法人员实施，通知当事人到场，告知扣押的理由、依据以及当事人依法享有的权利、救济途径，听取当事人的陈述和申辩，制作《扣押现场笔录》。</w:t>
            </w:r>
            <w:r>
              <w:rPr>
                <w:rFonts w:asciiTheme="minorEastAsia" w:eastAsiaTheme="minorEastAsia" w:hAnsiTheme="minorEastAsia" w:cs="宋体" w:hint="eastAsia"/>
                <w:kern w:val="0"/>
                <w:sz w:val="21"/>
                <w:szCs w:val="21"/>
              </w:rPr>
              <w:br/>
              <w:t>3、执行责任:实施扣押的，制作并当场交付《扣押决定书》和《扣押财务清单》。</w:t>
            </w:r>
          </w:p>
          <w:p w14:paraId="6E2D70C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4、事后监管责任:对违法事实清楚的，依法应当没收的非法财物予以没收；法律、行政法规规定应当销毁的，依法销毁；应当解除扣押的，解除扣押。</w:t>
            </w:r>
          </w:p>
          <w:p w14:paraId="5F4A81D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5.其他法律法规规章文件规定应履行的责任。</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0384592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因不履行或不正确履行行政职责，有下列情形的，行政机关及相关工作人员应承担相应责任：</w:t>
            </w:r>
          </w:p>
          <w:p w14:paraId="02262DF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1、没有法律、法规依据的；</w:t>
            </w:r>
          </w:p>
          <w:p w14:paraId="1AA9D84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2、违反法定程序实施扣押的；</w:t>
            </w:r>
            <w:r>
              <w:rPr>
                <w:rFonts w:asciiTheme="minorEastAsia" w:eastAsiaTheme="minorEastAsia" w:hAnsiTheme="minorEastAsia" w:cs="宋体" w:hint="eastAsia"/>
                <w:kern w:val="0"/>
                <w:sz w:val="21"/>
                <w:szCs w:val="21"/>
              </w:rPr>
              <w:br/>
              <w:t>3、改变扣押对象、条件、方式的；</w:t>
            </w:r>
          </w:p>
          <w:p w14:paraId="7EBF981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4、扩大扣押范围的；</w:t>
            </w:r>
            <w:r>
              <w:rPr>
                <w:rFonts w:asciiTheme="minorEastAsia" w:eastAsiaTheme="minorEastAsia" w:hAnsiTheme="minorEastAsia" w:cs="宋体" w:hint="eastAsia"/>
                <w:kern w:val="0"/>
                <w:sz w:val="21"/>
                <w:szCs w:val="21"/>
              </w:rPr>
              <w:br/>
              <w:t>5、使用或者损毁扣押场所、设施或者财物的；</w:t>
            </w:r>
          </w:p>
          <w:p w14:paraId="5AFC10E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6、在扣押法定期间不作出处理决定或者未依法及时解除查封、扣押的；</w:t>
            </w:r>
            <w:r>
              <w:rPr>
                <w:rFonts w:asciiTheme="minorEastAsia" w:eastAsiaTheme="minorEastAsia" w:hAnsiTheme="minorEastAsia" w:cs="宋体" w:hint="eastAsia"/>
                <w:kern w:val="0"/>
                <w:sz w:val="21"/>
                <w:szCs w:val="21"/>
              </w:rPr>
              <w:br/>
              <w:t>7、截留、私分或者变相私分扣押的财物的；</w:t>
            </w:r>
          </w:p>
          <w:p w14:paraId="7D0548E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8、利用职务上的便利，将扣押的场所、设施或者财物据为己有的；</w:t>
            </w:r>
          </w:p>
          <w:p w14:paraId="4319E40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9、利用行政强制权为单位或者个人谋取利益的；</w:t>
            </w:r>
          </w:p>
          <w:p w14:paraId="57D20EA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10、玩忽职守、滥用职权、徇私舞弊的；</w:t>
            </w:r>
          </w:p>
          <w:p w14:paraId="68791E5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Borders>
              <w:top w:val="single" w:sz="4" w:space="0" w:color="auto"/>
              <w:left w:val="single" w:sz="4" w:space="0" w:color="auto"/>
              <w:bottom w:val="single" w:sz="4" w:space="0" w:color="auto"/>
              <w:right w:val="single" w:sz="4" w:space="0" w:color="auto"/>
            </w:tcBorders>
          </w:tcPr>
          <w:p w14:paraId="369F031B"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50151730"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1A2F09B6"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53028375"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行政强制</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274B8EC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对拒不停止使用无证照或者未按照规定办理变更登记手续的拖拉机、</w:t>
            </w:r>
            <w:r>
              <w:rPr>
                <w:rFonts w:asciiTheme="minorEastAsia" w:eastAsiaTheme="minorEastAsia" w:hAnsiTheme="minorEastAsia" w:cs="宋体" w:hint="eastAsia"/>
                <w:kern w:val="0"/>
                <w:sz w:val="21"/>
                <w:szCs w:val="21"/>
              </w:rPr>
              <w:lastRenderedPageBreak/>
              <w:t>联合收割机的行政强制</w:t>
            </w:r>
          </w:p>
        </w:tc>
        <w:tc>
          <w:tcPr>
            <w:tcW w:w="1166" w:type="dxa"/>
            <w:tcBorders>
              <w:top w:val="single" w:sz="4" w:space="0" w:color="auto"/>
              <w:left w:val="single" w:sz="4" w:space="0" w:color="auto"/>
              <w:bottom w:val="single" w:sz="4" w:space="0" w:color="auto"/>
              <w:right w:val="single" w:sz="4" w:space="0" w:color="auto"/>
            </w:tcBorders>
            <w:shd w:val="clear" w:color="auto" w:fill="auto"/>
          </w:tcPr>
          <w:p w14:paraId="187E4268" w14:textId="54220F6B"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乐亭县农业农村局</w:t>
            </w:r>
          </w:p>
        </w:tc>
        <w:tc>
          <w:tcPr>
            <w:tcW w:w="3101" w:type="dxa"/>
            <w:tcBorders>
              <w:top w:val="single" w:sz="4" w:space="0" w:color="auto"/>
              <w:left w:val="single" w:sz="4" w:space="0" w:color="auto"/>
              <w:bottom w:val="single" w:sz="4" w:space="0" w:color="auto"/>
              <w:right w:val="single" w:sz="4" w:space="0" w:color="auto"/>
            </w:tcBorders>
            <w:shd w:val="clear" w:color="auto" w:fill="auto"/>
          </w:tcPr>
          <w:p w14:paraId="3FD005A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《农业机械安全监督管理条例》第五十条第一款：未按照规定办理登记手续并取得相应的证书和牌照，擅自将拖拉机、联合收割机投入使用，或者未按照规定办</w:t>
            </w:r>
            <w:r>
              <w:rPr>
                <w:rFonts w:asciiTheme="minorEastAsia" w:eastAsiaTheme="minorEastAsia" w:hAnsiTheme="minorEastAsia" w:cs="宋体" w:hint="eastAsia"/>
                <w:kern w:val="0"/>
                <w:sz w:val="21"/>
                <w:szCs w:val="21"/>
              </w:rPr>
              <w:lastRenderedPageBreak/>
              <w:t>理变更登记手续的，由县级以上地方人民政府农业机械化主管部门责令限期补办相关手续；逾期不补办的，责令停止使用；拒不停止使用的，扣押拖拉机、联合收割机，并处200元以上2000元以下罚款。</w:t>
            </w:r>
          </w:p>
        </w:tc>
        <w:tc>
          <w:tcPr>
            <w:tcW w:w="2810" w:type="dxa"/>
            <w:tcBorders>
              <w:top w:val="single" w:sz="4" w:space="0" w:color="auto"/>
              <w:left w:val="single" w:sz="4" w:space="0" w:color="auto"/>
              <w:bottom w:val="single" w:sz="4" w:space="0" w:color="auto"/>
              <w:right w:val="single" w:sz="4" w:space="0" w:color="auto"/>
            </w:tcBorders>
            <w:shd w:val="clear" w:color="auto" w:fill="auto"/>
          </w:tcPr>
          <w:p w14:paraId="058FED0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1、报批责任: 扣押拖拉机、联合收割机前须向农业农村部门负责人报告并经批准。</w:t>
            </w:r>
          </w:p>
          <w:p w14:paraId="6DAB47E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2、告知责任:两名以上执法人员实施，通知当事人到场，告</w:t>
            </w:r>
            <w:r>
              <w:rPr>
                <w:rFonts w:asciiTheme="minorEastAsia" w:eastAsiaTheme="minorEastAsia" w:hAnsiTheme="minorEastAsia" w:cs="宋体" w:hint="eastAsia"/>
                <w:kern w:val="0"/>
                <w:sz w:val="21"/>
                <w:szCs w:val="21"/>
              </w:rPr>
              <w:lastRenderedPageBreak/>
              <w:t>知扣押的理由、依据以及当事人依法享有的权利、救济途径，听取当事人的陈述和申辩，制作《扣押现场笔录》。</w:t>
            </w:r>
            <w:r>
              <w:rPr>
                <w:rFonts w:asciiTheme="minorEastAsia" w:eastAsiaTheme="minorEastAsia" w:hAnsiTheme="minorEastAsia" w:cs="宋体" w:hint="eastAsia"/>
                <w:kern w:val="0"/>
                <w:sz w:val="21"/>
                <w:szCs w:val="21"/>
              </w:rPr>
              <w:br/>
              <w:t>3、执行责任:实施扣押的，制作并当场交付《扣押决定书》和《扣押财务清单》。</w:t>
            </w:r>
          </w:p>
          <w:p w14:paraId="4FAF37F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4、事后监管责任:对违法事实清楚的，依法应当没收的非法财物予以没收；法律、行政法规规定应当销毁的，依法销毁；应当解除扣押的，解除扣押。</w:t>
            </w:r>
          </w:p>
          <w:p w14:paraId="3EE05C4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5.其他法律法规规章文件规定应履行的责任。</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2FC95D5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373F453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1、没有法律、法规依据的；</w:t>
            </w:r>
          </w:p>
          <w:p w14:paraId="4172AA0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2、违反法定程序实施扣押的；</w:t>
            </w:r>
            <w:r>
              <w:rPr>
                <w:rFonts w:asciiTheme="minorEastAsia" w:eastAsiaTheme="minorEastAsia" w:hAnsiTheme="minorEastAsia" w:cs="宋体" w:hint="eastAsia"/>
                <w:kern w:val="0"/>
                <w:sz w:val="21"/>
                <w:szCs w:val="21"/>
              </w:rPr>
              <w:br/>
            </w:r>
            <w:r>
              <w:rPr>
                <w:rFonts w:asciiTheme="minorEastAsia" w:eastAsiaTheme="minorEastAsia" w:hAnsiTheme="minorEastAsia" w:cs="宋体" w:hint="eastAsia"/>
                <w:kern w:val="0"/>
                <w:sz w:val="21"/>
                <w:szCs w:val="21"/>
              </w:rPr>
              <w:lastRenderedPageBreak/>
              <w:t>3、改变扣押对象、条件、方式的；</w:t>
            </w:r>
          </w:p>
          <w:p w14:paraId="32F4F18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4、扩大扣押范围的；</w:t>
            </w:r>
            <w:r>
              <w:rPr>
                <w:rFonts w:asciiTheme="minorEastAsia" w:eastAsiaTheme="minorEastAsia" w:hAnsiTheme="minorEastAsia" w:cs="宋体" w:hint="eastAsia"/>
                <w:kern w:val="0"/>
                <w:sz w:val="21"/>
                <w:szCs w:val="21"/>
              </w:rPr>
              <w:br/>
              <w:t>5、使用或者损毁扣押场所、设施或者财物的；</w:t>
            </w:r>
          </w:p>
          <w:p w14:paraId="1E45B56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6、在扣押法定期间不作出处理决定或者未依法及时解除查封、扣押的；</w:t>
            </w:r>
            <w:r>
              <w:rPr>
                <w:rFonts w:asciiTheme="minorEastAsia" w:eastAsiaTheme="minorEastAsia" w:hAnsiTheme="minorEastAsia" w:cs="宋体" w:hint="eastAsia"/>
                <w:kern w:val="0"/>
                <w:sz w:val="21"/>
                <w:szCs w:val="21"/>
              </w:rPr>
              <w:br/>
              <w:t>7、截留、私分或者变相私分扣押的财物的；</w:t>
            </w:r>
          </w:p>
          <w:p w14:paraId="4282DF8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8、利用职务上的便利，将扣押的场所、设施或者财物据为己有的；</w:t>
            </w:r>
          </w:p>
          <w:p w14:paraId="695448C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9、利用行政强制权为单位或者个人谋取利益的；</w:t>
            </w:r>
          </w:p>
          <w:p w14:paraId="3870E0E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10、玩忽职守、滥用职权、徇私舞弊的；</w:t>
            </w:r>
          </w:p>
          <w:p w14:paraId="0A93BBD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Borders>
              <w:top w:val="single" w:sz="4" w:space="0" w:color="auto"/>
              <w:left w:val="single" w:sz="4" w:space="0" w:color="auto"/>
              <w:bottom w:val="single" w:sz="4" w:space="0" w:color="auto"/>
              <w:right w:val="single" w:sz="4" w:space="0" w:color="auto"/>
            </w:tcBorders>
          </w:tcPr>
          <w:p w14:paraId="560BD89A"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642F7F8A"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1A6E9224"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234E01CC"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行政强制</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4FD5B50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对经责令停止使用仍拒不停止使用存在事故隐患的农用机械的行政强制</w:t>
            </w:r>
          </w:p>
        </w:tc>
        <w:tc>
          <w:tcPr>
            <w:tcW w:w="1166" w:type="dxa"/>
            <w:tcBorders>
              <w:top w:val="single" w:sz="4" w:space="0" w:color="auto"/>
              <w:left w:val="single" w:sz="4" w:space="0" w:color="auto"/>
              <w:bottom w:val="single" w:sz="4" w:space="0" w:color="auto"/>
              <w:right w:val="single" w:sz="4" w:space="0" w:color="auto"/>
            </w:tcBorders>
            <w:shd w:val="clear" w:color="auto" w:fill="auto"/>
          </w:tcPr>
          <w:p w14:paraId="278E4EA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shd w:val="clear" w:color="auto" w:fill="auto"/>
          </w:tcPr>
          <w:p w14:paraId="569C1EB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农业机械安全监督管理条例》第五十五条第一款：经检验、检查发现农业机械存在事故隐患，经农业机械化主管部门告知拒不排除并继续使用的，由县级以上地方人民政府农业机械化主管部门对违法行为人予以批评教育，责令改正；拒不改正的，责令停止使用；拒不停止使用的，扣押存在事故隐患的农业机械。</w:t>
            </w:r>
          </w:p>
        </w:tc>
        <w:tc>
          <w:tcPr>
            <w:tcW w:w="2810" w:type="dxa"/>
            <w:tcBorders>
              <w:top w:val="single" w:sz="4" w:space="0" w:color="auto"/>
              <w:left w:val="single" w:sz="4" w:space="0" w:color="auto"/>
              <w:bottom w:val="single" w:sz="4" w:space="0" w:color="auto"/>
              <w:right w:val="single" w:sz="4" w:space="0" w:color="auto"/>
            </w:tcBorders>
            <w:shd w:val="clear" w:color="auto" w:fill="auto"/>
          </w:tcPr>
          <w:p w14:paraId="0DB8FC7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1、报批责任: 扣押存在事故隐患的农业机械前须向农业农村部门负责人报告并经批准。</w:t>
            </w:r>
          </w:p>
          <w:p w14:paraId="17EA22B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2、告知责任:两名以上执法人员实施，通知当事人到场，告知扣押的理由、依据以及当事人依法享有的权利、救济途径，听取当事人的陈述和申辩，制作《扣押现场笔录》。</w:t>
            </w:r>
            <w:r>
              <w:rPr>
                <w:rFonts w:asciiTheme="minorEastAsia" w:eastAsiaTheme="minorEastAsia" w:hAnsiTheme="minorEastAsia" w:cs="宋体" w:hint="eastAsia"/>
                <w:kern w:val="0"/>
                <w:sz w:val="21"/>
                <w:szCs w:val="21"/>
              </w:rPr>
              <w:br/>
              <w:t>3、执行责任:实施扣押的，制作并当场交付《扣押决定书》和《扣押财务清单》。</w:t>
            </w:r>
          </w:p>
          <w:p w14:paraId="52AF40B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4、事后监管责任:对违法事实清楚的，依法应当没收的非法财物予以没收；法律、行政法规规定应当销毁的，依法销毁；应当解除扣押的，解除扣押。</w:t>
            </w:r>
          </w:p>
          <w:p w14:paraId="13F91B9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5.其他法律法规规章文件规定应履行的责任。</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28486CA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5E82F46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1、没有法律、法规依据的；</w:t>
            </w:r>
          </w:p>
          <w:p w14:paraId="1C73864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2、违反法定程序实施扣押的；</w:t>
            </w:r>
            <w:r>
              <w:rPr>
                <w:rFonts w:asciiTheme="minorEastAsia" w:eastAsiaTheme="minorEastAsia" w:hAnsiTheme="minorEastAsia" w:cs="宋体" w:hint="eastAsia"/>
                <w:kern w:val="0"/>
                <w:sz w:val="21"/>
                <w:szCs w:val="21"/>
              </w:rPr>
              <w:br/>
              <w:t>3、改变扣押对象、条件、方式的；</w:t>
            </w:r>
          </w:p>
          <w:p w14:paraId="17AD012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4、扩大扣押范围的；</w:t>
            </w:r>
            <w:r>
              <w:rPr>
                <w:rFonts w:asciiTheme="minorEastAsia" w:eastAsiaTheme="minorEastAsia" w:hAnsiTheme="minorEastAsia" w:cs="宋体" w:hint="eastAsia"/>
                <w:kern w:val="0"/>
                <w:sz w:val="21"/>
                <w:szCs w:val="21"/>
              </w:rPr>
              <w:br/>
              <w:t>5、使用或者损毁扣押场所、设施或者财物的；</w:t>
            </w:r>
          </w:p>
          <w:p w14:paraId="3915E1E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6、在扣押法定期间不作出处理决定或者未依法及时解除查封、扣押的；</w:t>
            </w:r>
            <w:r>
              <w:rPr>
                <w:rFonts w:asciiTheme="minorEastAsia" w:eastAsiaTheme="minorEastAsia" w:hAnsiTheme="minorEastAsia" w:cs="宋体" w:hint="eastAsia"/>
                <w:kern w:val="0"/>
                <w:sz w:val="21"/>
                <w:szCs w:val="21"/>
              </w:rPr>
              <w:br/>
              <w:t>7、截留、私分或者变相私分扣押的财物的；</w:t>
            </w:r>
          </w:p>
          <w:p w14:paraId="5785D14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8、利用职务上的便利，将扣押的场所、设施或者财物据为己有的；</w:t>
            </w:r>
          </w:p>
          <w:p w14:paraId="0CEC0D8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9、利用行政强制权为单位或者个人谋取利益的；</w:t>
            </w:r>
          </w:p>
          <w:p w14:paraId="50FD072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10、玩忽职守、滥用职权、徇私舞弊的；</w:t>
            </w:r>
          </w:p>
          <w:p w14:paraId="2574841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Borders>
              <w:top w:val="single" w:sz="4" w:space="0" w:color="auto"/>
              <w:left w:val="single" w:sz="4" w:space="0" w:color="auto"/>
              <w:bottom w:val="single" w:sz="4" w:space="0" w:color="auto"/>
              <w:right w:val="single" w:sz="4" w:space="0" w:color="auto"/>
            </w:tcBorders>
          </w:tcPr>
          <w:p w14:paraId="6B767E64"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31C2300B"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5BBD68D3"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62C2A467"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行政强制</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28872BB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对涉嫌违法活动的场所、设施或者财物的行政强制</w:t>
            </w:r>
          </w:p>
        </w:tc>
        <w:tc>
          <w:tcPr>
            <w:tcW w:w="1166" w:type="dxa"/>
            <w:tcBorders>
              <w:top w:val="single" w:sz="4" w:space="0" w:color="auto"/>
              <w:left w:val="single" w:sz="4" w:space="0" w:color="auto"/>
              <w:bottom w:val="single" w:sz="4" w:space="0" w:color="auto"/>
              <w:right w:val="single" w:sz="4" w:space="0" w:color="auto"/>
            </w:tcBorders>
            <w:shd w:val="clear" w:color="auto" w:fill="auto"/>
          </w:tcPr>
          <w:p w14:paraId="07886EC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shd w:val="clear" w:color="auto" w:fill="auto"/>
          </w:tcPr>
          <w:p w14:paraId="0FA0165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《中华人民共和国粮食安全保障法》</w:t>
            </w:r>
          </w:p>
          <w:p w14:paraId="5234693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第六十一条第五项：县级以上人民政府有关部门依照职责开展粮食安全监督检查，可以采取下列措施：</w:t>
            </w:r>
          </w:p>
          <w:p w14:paraId="756BE9D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（五）查封、扣押涉嫌违法活动的场所、设施或者财物；</w:t>
            </w:r>
          </w:p>
        </w:tc>
        <w:tc>
          <w:tcPr>
            <w:tcW w:w="2810" w:type="dxa"/>
            <w:tcBorders>
              <w:top w:val="single" w:sz="4" w:space="0" w:color="auto"/>
              <w:left w:val="single" w:sz="4" w:space="0" w:color="auto"/>
              <w:bottom w:val="single" w:sz="4" w:space="0" w:color="auto"/>
              <w:right w:val="single" w:sz="4" w:space="0" w:color="auto"/>
            </w:tcBorders>
            <w:shd w:val="clear" w:color="auto" w:fill="auto"/>
          </w:tcPr>
          <w:p w14:paraId="0E47DE1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1345451E" w14:textId="77777777" w:rsidR="0024579C" w:rsidRDefault="0024579C" w:rsidP="0024579C">
            <w:pPr>
              <w:tabs>
                <w:tab w:val="left" w:pos="7937"/>
              </w:tabs>
              <w:spacing w:line="240" w:lineRule="exact"/>
              <w:rPr>
                <w:rFonts w:asciiTheme="minorEastAsia" w:eastAsiaTheme="minorEastAsia" w:hAnsiTheme="minorEastAsia" w:cs="宋体" w:hint="eastAsia"/>
                <w:kern w:val="0"/>
                <w:sz w:val="21"/>
                <w:szCs w:val="21"/>
              </w:rPr>
            </w:pPr>
          </w:p>
        </w:tc>
        <w:tc>
          <w:tcPr>
            <w:tcW w:w="1110" w:type="dxa"/>
            <w:tcBorders>
              <w:top w:val="single" w:sz="4" w:space="0" w:color="auto"/>
              <w:left w:val="single" w:sz="4" w:space="0" w:color="auto"/>
              <w:bottom w:val="single" w:sz="4" w:space="0" w:color="auto"/>
              <w:right w:val="single" w:sz="4" w:space="0" w:color="auto"/>
            </w:tcBorders>
          </w:tcPr>
          <w:p w14:paraId="18CAA309"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7D14E7FA"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681FA678"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6B587EA6"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行政强制</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51AE1F9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对有证据证明用于违法生产饲料的饲料原料、单一饲料、饲料添加剂、药物饲料添加剂、添加剂预混合饲料和违法生产、经营饲料、饲料添加剂的场所等的行政强制</w:t>
            </w:r>
          </w:p>
        </w:tc>
        <w:tc>
          <w:tcPr>
            <w:tcW w:w="1166" w:type="dxa"/>
            <w:tcBorders>
              <w:top w:val="single" w:sz="4" w:space="0" w:color="auto"/>
              <w:left w:val="single" w:sz="4" w:space="0" w:color="auto"/>
              <w:bottom w:val="single" w:sz="4" w:space="0" w:color="auto"/>
              <w:right w:val="single" w:sz="4" w:space="0" w:color="auto"/>
            </w:tcBorders>
            <w:shd w:val="clear" w:color="auto" w:fill="auto"/>
          </w:tcPr>
          <w:p w14:paraId="5196E94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shd w:val="clear" w:color="auto" w:fill="auto"/>
            <w:vAlign w:val="center"/>
          </w:tcPr>
          <w:p w14:paraId="7B50E65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《饲料和饲料添加剂管理条例》</w:t>
            </w:r>
          </w:p>
          <w:p w14:paraId="57AA3C5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三十四条第三、四项：国务院农业行政主管部门和县级以上地方人民政府饲料管理部门在监督检查中可以采取下列措施：（三）查封、扣押有证据证明用于违法生产饲料的饲料原料、单一饲料、饲料添加剂、药物饲料添加剂、添加剂预混合饲料，用于违法生产饲料添加剂的原料，用于违法生产饲料、饲料添加剂的工具、设施，违法生产、经营、使用的</w:t>
            </w:r>
            <w:r>
              <w:rPr>
                <w:rFonts w:asciiTheme="minorEastAsia" w:eastAsiaTheme="minorEastAsia" w:hAnsiTheme="minorEastAsia" w:cs="宋体" w:hint="eastAsia"/>
                <w:kern w:val="0"/>
                <w:sz w:val="21"/>
                <w:szCs w:val="21"/>
              </w:rPr>
              <w:lastRenderedPageBreak/>
              <w:t>饲料、饲料添加剂。（四）查封违法生产、经营饲料、饲料添加剂的场所。</w:t>
            </w:r>
          </w:p>
        </w:tc>
        <w:tc>
          <w:tcPr>
            <w:tcW w:w="2810" w:type="dxa"/>
            <w:tcBorders>
              <w:top w:val="single" w:sz="4" w:space="0" w:color="auto"/>
              <w:left w:val="single" w:sz="4" w:space="0" w:color="auto"/>
              <w:bottom w:val="single" w:sz="4" w:space="0" w:color="auto"/>
              <w:right w:val="single" w:sz="4" w:space="0" w:color="auto"/>
            </w:tcBorders>
            <w:shd w:val="clear" w:color="auto" w:fill="auto"/>
          </w:tcPr>
          <w:p w14:paraId="16D0BF5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1、报批责任: 查封、扣押有证据证明用于违法生产饲料的饲料原料、单一饲料、饲料添加剂、药物饲料添加剂、添加剂预混合饲料，用于违法生产饲料添加剂的原料，用于违法生产饲料、饲料添加剂的工具、设施，违法生产、经营、使用的饲料、饲料添加剂前或者查封违法生产、经营饲料、饲料添加剂的场所须向农业农村部门负责人报告并经批</w:t>
            </w:r>
            <w:r>
              <w:rPr>
                <w:rFonts w:asciiTheme="minorEastAsia" w:eastAsiaTheme="minorEastAsia" w:hAnsiTheme="minorEastAsia" w:cs="宋体" w:hint="eastAsia"/>
                <w:kern w:val="0"/>
                <w:sz w:val="21"/>
                <w:szCs w:val="21"/>
              </w:rPr>
              <w:lastRenderedPageBreak/>
              <w:t>准。</w:t>
            </w:r>
          </w:p>
          <w:p w14:paraId="730E0A2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2、告知责任:两名以上执法人员实施，通知当事人到场，告知查封、扣押的理由、依据以及当事人依法享有的权利、救济途径，听取当事人的陈述和申辩，制作《查封（扣押）现场笔录》。</w:t>
            </w:r>
            <w:r>
              <w:rPr>
                <w:rFonts w:asciiTheme="minorEastAsia" w:eastAsiaTheme="minorEastAsia" w:hAnsiTheme="minorEastAsia" w:cs="宋体" w:hint="eastAsia"/>
                <w:kern w:val="0"/>
                <w:sz w:val="21"/>
                <w:szCs w:val="21"/>
              </w:rPr>
              <w:br/>
              <w:t>3、执行责任:实施查封、扣押的，制作并当场交付《查封（扣押）决定书》和《查封（扣押）财务清单》。</w:t>
            </w:r>
          </w:p>
          <w:p w14:paraId="034D73D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4、事后监管责任:对违法事实清楚的，依法应当没收的非法财物予以没收；法律、行政法规规定应当销毁的，依法销毁；应当解除查封、扣押的，解除查封、扣押。</w:t>
            </w:r>
          </w:p>
          <w:p w14:paraId="358F9CF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5、其他法律法规规章文件规定应履行的责任。</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352235B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046CA6E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1、没有法律、法规依据的；</w:t>
            </w:r>
          </w:p>
          <w:p w14:paraId="3F9483B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2、违反法定程序实施查封、扣押的；</w:t>
            </w:r>
            <w:r>
              <w:rPr>
                <w:rFonts w:asciiTheme="minorEastAsia" w:eastAsiaTheme="minorEastAsia" w:hAnsiTheme="minorEastAsia" w:cs="宋体" w:hint="eastAsia"/>
                <w:kern w:val="0"/>
                <w:sz w:val="21"/>
                <w:szCs w:val="21"/>
              </w:rPr>
              <w:br/>
              <w:t>3、改变查封、扣押对象、条件、方式的；</w:t>
            </w:r>
          </w:p>
          <w:p w14:paraId="25BEFE5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4、扩大查封、扣押范围的；</w:t>
            </w:r>
            <w:r>
              <w:rPr>
                <w:rFonts w:asciiTheme="minorEastAsia" w:eastAsiaTheme="minorEastAsia" w:hAnsiTheme="minorEastAsia" w:cs="宋体" w:hint="eastAsia"/>
                <w:kern w:val="0"/>
                <w:sz w:val="21"/>
                <w:szCs w:val="21"/>
              </w:rPr>
              <w:br/>
              <w:t>5、使用或者损毁查封、扣押场所、设施或者财物的；</w:t>
            </w:r>
          </w:p>
          <w:p w14:paraId="1A452A7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6、在查封、扣押法定期间不作出处理决定或者未依法及时解除查封、扣</w:t>
            </w:r>
            <w:r>
              <w:rPr>
                <w:rFonts w:asciiTheme="minorEastAsia" w:eastAsiaTheme="minorEastAsia" w:hAnsiTheme="minorEastAsia" w:cs="宋体" w:hint="eastAsia"/>
                <w:kern w:val="0"/>
                <w:sz w:val="21"/>
                <w:szCs w:val="21"/>
              </w:rPr>
              <w:lastRenderedPageBreak/>
              <w:t>押的；</w:t>
            </w:r>
            <w:r>
              <w:rPr>
                <w:rFonts w:asciiTheme="minorEastAsia" w:eastAsiaTheme="minorEastAsia" w:hAnsiTheme="minorEastAsia" w:cs="宋体" w:hint="eastAsia"/>
                <w:kern w:val="0"/>
                <w:sz w:val="21"/>
                <w:szCs w:val="21"/>
              </w:rPr>
              <w:br/>
              <w:t>7、截留、私分或者变相私分查封、扣押的财物的；</w:t>
            </w:r>
          </w:p>
          <w:p w14:paraId="22E51FA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8、利用职务上的便利，将查封、扣押的场所、设施或者财物据为己有的；</w:t>
            </w:r>
          </w:p>
          <w:p w14:paraId="6931F74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9、利用行政强制权为单位或者个人谋取利益的；</w:t>
            </w:r>
          </w:p>
          <w:p w14:paraId="7F95C34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10、不履行本条例规定的职责或者滥用职权、玩忽职守、徇私舞弊的</w:t>
            </w:r>
          </w:p>
          <w:p w14:paraId="6E061E3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Borders>
              <w:top w:val="single" w:sz="4" w:space="0" w:color="auto"/>
              <w:left w:val="single" w:sz="4" w:space="0" w:color="auto"/>
              <w:bottom w:val="single" w:sz="4" w:space="0" w:color="auto"/>
              <w:right w:val="single" w:sz="4" w:space="0" w:color="auto"/>
            </w:tcBorders>
          </w:tcPr>
          <w:p w14:paraId="3498CB4F"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3972D60C"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2821AB09"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5AE59E5A"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行政强制</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118EE0D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对有证据证明可能是假、劣兽药的，采取查封、扣押等的行政强制</w:t>
            </w:r>
          </w:p>
        </w:tc>
        <w:tc>
          <w:tcPr>
            <w:tcW w:w="1166" w:type="dxa"/>
            <w:tcBorders>
              <w:top w:val="single" w:sz="4" w:space="0" w:color="auto"/>
              <w:left w:val="single" w:sz="4" w:space="0" w:color="auto"/>
              <w:bottom w:val="single" w:sz="4" w:space="0" w:color="auto"/>
              <w:right w:val="single" w:sz="4" w:space="0" w:color="auto"/>
            </w:tcBorders>
            <w:shd w:val="clear" w:color="auto" w:fill="auto"/>
          </w:tcPr>
          <w:p w14:paraId="107402A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shd w:val="clear" w:color="auto" w:fill="auto"/>
            <w:vAlign w:val="center"/>
          </w:tcPr>
          <w:p w14:paraId="3F3412D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1.《兽药管理条例》</w:t>
            </w:r>
          </w:p>
          <w:p w14:paraId="1EAE7DA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四十六条：兽医行政管理部门依法进行监督检查时，对有证据证明可能是假、劣兽药的，应当采取查封、扣押的行政强制措施，并自采取行政强制措施之日起7个工作日内作出是否立案的决定；需要检验的，应当自检验报告书发出之日起15个工作日内作</w:t>
            </w:r>
            <w:r>
              <w:rPr>
                <w:rFonts w:asciiTheme="minorEastAsia" w:eastAsiaTheme="minorEastAsia" w:hAnsiTheme="minorEastAsia" w:cs="宋体" w:hint="eastAsia"/>
                <w:kern w:val="0"/>
                <w:sz w:val="21"/>
                <w:szCs w:val="21"/>
              </w:rPr>
              <w:lastRenderedPageBreak/>
              <w:t>出是否立案的决定；不符合立案条件的，应当解除行政强制措施；需要暂停生产的，由国务院兽医行政管理部门或者省、自治区、直辖市人民政府兽医行政管理部门按照权限作出决定；需要暂停经营、使用的，由县级以上人民政府兽医行政管理部门按照权限作出决定。</w:t>
            </w:r>
          </w:p>
          <w:p w14:paraId="1CABC29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未经行政强制措施决定机关或者其上级机关批准，不得擅自转移、使用、销毁、销售被查封或者扣押的兽药及有关材料。</w:t>
            </w:r>
          </w:p>
          <w:p w14:paraId="56B4634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2.河北省相关法律法规规章等。</w:t>
            </w:r>
          </w:p>
        </w:tc>
        <w:tc>
          <w:tcPr>
            <w:tcW w:w="2810" w:type="dxa"/>
            <w:tcBorders>
              <w:top w:val="single" w:sz="4" w:space="0" w:color="auto"/>
              <w:left w:val="single" w:sz="4" w:space="0" w:color="auto"/>
              <w:bottom w:val="single" w:sz="4" w:space="0" w:color="auto"/>
              <w:right w:val="single" w:sz="4" w:space="0" w:color="auto"/>
            </w:tcBorders>
            <w:shd w:val="clear" w:color="auto" w:fill="auto"/>
          </w:tcPr>
          <w:p w14:paraId="20220F3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1、报批责任: 对有证据证明可能是假、劣兽药的产品实施查封、扣押前须向农业农村部门负责人报告并经批准。</w:t>
            </w:r>
          </w:p>
          <w:p w14:paraId="13AED3B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2、告知责任:两名以上执法人员实施，通知当事人到场，告知查封、扣押的理由、依据以及当事人依法享有的权利、救济途径，听取当事人的陈述和</w:t>
            </w:r>
            <w:r>
              <w:rPr>
                <w:rFonts w:asciiTheme="minorEastAsia" w:eastAsiaTheme="minorEastAsia" w:hAnsiTheme="minorEastAsia" w:cs="宋体" w:hint="eastAsia"/>
                <w:kern w:val="0"/>
                <w:sz w:val="21"/>
                <w:szCs w:val="21"/>
              </w:rPr>
              <w:lastRenderedPageBreak/>
              <w:t>申辩，制作《查封（扣押）现场笔录》。</w:t>
            </w:r>
            <w:r>
              <w:rPr>
                <w:rFonts w:asciiTheme="minorEastAsia" w:eastAsiaTheme="minorEastAsia" w:hAnsiTheme="minorEastAsia" w:cs="宋体" w:hint="eastAsia"/>
                <w:kern w:val="0"/>
                <w:sz w:val="21"/>
                <w:szCs w:val="21"/>
              </w:rPr>
              <w:br/>
              <w:t>3、执行责任:实施查封、扣押的，制作并当场交付《查封（扣押）决定书》和《查封（扣押）财物清单》。</w:t>
            </w:r>
          </w:p>
          <w:p w14:paraId="243EC27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4、事后监管责任:对违法事实清楚的，依法应当没收的非法财物予以没收；法律、行政法规规定应当销毁的，依法销毁；应当解除查封、扣押的，解除查封、扣押。</w:t>
            </w:r>
          </w:p>
          <w:p w14:paraId="4040D3A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5、其他法律法规规章文件规定应履行的责任。</w:t>
            </w:r>
          </w:p>
          <w:p w14:paraId="57649D5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4C11B033"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64B09F0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1、没有法律、法规依据的；</w:t>
            </w:r>
          </w:p>
          <w:p w14:paraId="0E38753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2、违反法定程序实施查封、扣押的；</w:t>
            </w:r>
            <w:r>
              <w:rPr>
                <w:rFonts w:asciiTheme="minorEastAsia" w:eastAsiaTheme="minorEastAsia" w:hAnsiTheme="minorEastAsia" w:cs="宋体" w:hint="eastAsia"/>
                <w:kern w:val="0"/>
                <w:sz w:val="21"/>
                <w:szCs w:val="21"/>
              </w:rPr>
              <w:br/>
              <w:t>3、改变查封、扣押对象、条件、方式的；</w:t>
            </w:r>
          </w:p>
          <w:p w14:paraId="47329789"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4、扩大查封、扣押范围的；</w:t>
            </w:r>
            <w:r>
              <w:rPr>
                <w:rFonts w:asciiTheme="minorEastAsia" w:eastAsiaTheme="minorEastAsia" w:hAnsiTheme="minorEastAsia" w:cs="宋体" w:hint="eastAsia"/>
                <w:kern w:val="0"/>
                <w:sz w:val="21"/>
                <w:szCs w:val="21"/>
              </w:rPr>
              <w:br/>
              <w:t>5、使用或者损毁查封、扣押场所、</w:t>
            </w:r>
            <w:r>
              <w:rPr>
                <w:rFonts w:asciiTheme="minorEastAsia" w:eastAsiaTheme="minorEastAsia" w:hAnsiTheme="minorEastAsia" w:cs="宋体" w:hint="eastAsia"/>
                <w:kern w:val="0"/>
                <w:sz w:val="21"/>
                <w:szCs w:val="21"/>
              </w:rPr>
              <w:lastRenderedPageBreak/>
              <w:t>设施或者财物的；</w:t>
            </w:r>
          </w:p>
          <w:p w14:paraId="750BF32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6、在查封、扣押法定期间不作出处理决定或者未依法及时解除查封、扣押的；</w:t>
            </w:r>
            <w:r>
              <w:rPr>
                <w:rFonts w:asciiTheme="minorEastAsia" w:eastAsiaTheme="minorEastAsia" w:hAnsiTheme="minorEastAsia" w:cs="宋体" w:hint="eastAsia"/>
                <w:kern w:val="0"/>
                <w:sz w:val="21"/>
                <w:szCs w:val="21"/>
              </w:rPr>
              <w:br/>
              <w:t>7、截留、私分或者变相私分查封、扣押的财物的；</w:t>
            </w:r>
          </w:p>
          <w:p w14:paraId="7B699DE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8、利用职务上的便利，将查封、扣押的场所、设施或者财物据为己有的；</w:t>
            </w:r>
          </w:p>
          <w:p w14:paraId="53DB917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9、利用行政强制权为单位或者个人谋取利益的；</w:t>
            </w:r>
          </w:p>
          <w:p w14:paraId="4453F23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10、利用职务上的便利收取他人财物或者谋取其他利益，不履行监督职责，或者发现违法行为不予查处的</w:t>
            </w:r>
          </w:p>
          <w:p w14:paraId="45909C36"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Borders>
              <w:top w:val="single" w:sz="4" w:space="0" w:color="auto"/>
              <w:left w:val="single" w:sz="4" w:space="0" w:color="auto"/>
              <w:bottom w:val="single" w:sz="4" w:space="0" w:color="auto"/>
              <w:right w:val="single" w:sz="4" w:space="0" w:color="auto"/>
            </w:tcBorders>
          </w:tcPr>
          <w:p w14:paraId="0FD1D4C3"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2EA1191B" w14:textId="77777777" w:rsidTr="005F3460">
        <w:tc>
          <w:tcPr>
            <w:tcW w:w="675" w:type="dxa"/>
            <w:tcBorders>
              <w:top w:val="single" w:sz="4" w:space="0" w:color="auto"/>
              <w:left w:val="single" w:sz="4" w:space="0" w:color="auto"/>
              <w:bottom w:val="single" w:sz="4" w:space="0" w:color="auto"/>
              <w:right w:val="single" w:sz="4" w:space="0" w:color="auto"/>
            </w:tcBorders>
            <w:vAlign w:val="center"/>
          </w:tcPr>
          <w:p w14:paraId="11C11BE0" w14:textId="77777777" w:rsidR="0024579C" w:rsidRDefault="0024579C" w:rsidP="0024579C">
            <w:pPr>
              <w:numPr>
                <w:ilvl w:val="0"/>
                <w:numId w:val="1"/>
              </w:numPr>
              <w:tabs>
                <w:tab w:val="left" w:pos="7937"/>
              </w:tabs>
              <w:spacing w:line="240" w:lineRule="exact"/>
              <w:ind w:rightChars="1774" w:right="5531"/>
              <w:rPr>
                <w:rFonts w:asciiTheme="minorEastAsia" w:eastAsiaTheme="minorEastAsia" w:hAnsiTheme="minorEastAsia" w:hint="eastAsia"/>
                <w:sz w:val="21"/>
                <w:szCs w:val="21"/>
              </w:rPr>
            </w:pP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1ED0A34A"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行政强制</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088BE33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对染疫或者疑似染疫的动物、动物产品及相关物品的行政强制</w:t>
            </w:r>
          </w:p>
        </w:tc>
        <w:tc>
          <w:tcPr>
            <w:tcW w:w="1166" w:type="dxa"/>
            <w:tcBorders>
              <w:top w:val="single" w:sz="4" w:space="0" w:color="auto"/>
              <w:left w:val="single" w:sz="4" w:space="0" w:color="auto"/>
              <w:bottom w:val="single" w:sz="4" w:space="0" w:color="auto"/>
              <w:right w:val="single" w:sz="4" w:space="0" w:color="auto"/>
            </w:tcBorders>
            <w:shd w:val="clear" w:color="auto" w:fill="auto"/>
          </w:tcPr>
          <w:p w14:paraId="70C57D6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101" w:type="dxa"/>
            <w:tcBorders>
              <w:top w:val="single" w:sz="4" w:space="0" w:color="auto"/>
              <w:left w:val="single" w:sz="4" w:space="0" w:color="auto"/>
              <w:bottom w:val="single" w:sz="4" w:space="0" w:color="auto"/>
              <w:right w:val="single" w:sz="4" w:space="0" w:color="auto"/>
            </w:tcBorders>
            <w:shd w:val="clear" w:color="auto" w:fill="auto"/>
            <w:vAlign w:val="center"/>
          </w:tcPr>
          <w:p w14:paraId="5EC5F08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《中华人民共和国动物防疫法》第七十六条第一款第二项　县级以上地方人民政府农业农村主管部门执行监督检查任务，可以采取下列措施，有关单位和个人不得拒绝或者阻碍：</w:t>
            </w:r>
          </w:p>
          <w:p w14:paraId="4828547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（二）对染疫或者疑似染疫的动物、动物产品及相关物品进行隔离、查封、扣押和处理；</w:t>
            </w:r>
          </w:p>
        </w:tc>
        <w:tc>
          <w:tcPr>
            <w:tcW w:w="2810" w:type="dxa"/>
            <w:tcBorders>
              <w:top w:val="single" w:sz="4" w:space="0" w:color="auto"/>
              <w:left w:val="single" w:sz="4" w:space="0" w:color="auto"/>
              <w:bottom w:val="single" w:sz="4" w:space="0" w:color="auto"/>
              <w:right w:val="single" w:sz="4" w:space="0" w:color="auto"/>
            </w:tcBorders>
            <w:shd w:val="clear" w:color="auto" w:fill="auto"/>
          </w:tcPr>
          <w:p w14:paraId="09D5C35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1、报批责任: 对染疫或者疑似染疫的动物、动物产品及相关物品实施查封、扣押前须向农业农村部门负责人报告并经批准。</w:t>
            </w:r>
          </w:p>
          <w:p w14:paraId="657C6D6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2、告知责任:两名以上执法人员实施，通知当事人到场，告知查封、扣押的理由、依据以及当事人依法享有的权利、救济途径，听取当事人的陈述和申辩，制作《查封（扣押）现场笔录》。</w:t>
            </w:r>
            <w:r>
              <w:rPr>
                <w:rFonts w:asciiTheme="minorEastAsia" w:eastAsiaTheme="minorEastAsia" w:hAnsiTheme="minorEastAsia" w:cs="宋体" w:hint="eastAsia"/>
                <w:kern w:val="0"/>
                <w:sz w:val="21"/>
                <w:szCs w:val="21"/>
              </w:rPr>
              <w:br/>
              <w:t>3、执行责任:实施查封、扣押</w:t>
            </w:r>
            <w:r>
              <w:rPr>
                <w:rFonts w:asciiTheme="minorEastAsia" w:eastAsiaTheme="minorEastAsia" w:hAnsiTheme="minorEastAsia" w:cs="宋体" w:hint="eastAsia"/>
                <w:kern w:val="0"/>
                <w:sz w:val="21"/>
                <w:szCs w:val="21"/>
              </w:rPr>
              <w:lastRenderedPageBreak/>
              <w:t>的，制作并当场交付《查封（扣押）决定书》和《查封（扣押）财物清单》。</w:t>
            </w:r>
          </w:p>
          <w:p w14:paraId="32D6521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4、事后监管责任:对行政强制的染疫或者疑似染疫的动物、动物产品及相关物品依法处理。</w:t>
            </w:r>
            <w:r>
              <w:rPr>
                <w:rFonts w:asciiTheme="minorEastAsia" w:eastAsiaTheme="minorEastAsia" w:hAnsiTheme="minorEastAsia" w:cs="宋体" w:hint="eastAsia"/>
                <w:kern w:val="0"/>
                <w:sz w:val="21"/>
                <w:szCs w:val="21"/>
              </w:rPr>
              <w:br/>
              <w:t>5.其他法律法规规章文件规定应履行的责任。</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4F0DDDB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216300D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1、没有法律、法规依据的；</w:t>
            </w:r>
          </w:p>
          <w:p w14:paraId="5B0AEA5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2、违反法定程序实施查封、扣押的；</w:t>
            </w:r>
            <w:r>
              <w:rPr>
                <w:rFonts w:asciiTheme="minorEastAsia" w:eastAsiaTheme="minorEastAsia" w:hAnsiTheme="minorEastAsia" w:cs="宋体" w:hint="eastAsia"/>
                <w:kern w:val="0"/>
                <w:sz w:val="21"/>
                <w:szCs w:val="21"/>
              </w:rPr>
              <w:br/>
              <w:t>3、改变查封、扣押对象、条件、方式的；</w:t>
            </w:r>
          </w:p>
          <w:p w14:paraId="1B990C6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4、扩大查封、扣押范围的；</w:t>
            </w:r>
            <w:r>
              <w:rPr>
                <w:rFonts w:asciiTheme="minorEastAsia" w:eastAsiaTheme="minorEastAsia" w:hAnsiTheme="minorEastAsia" w:cs="宋体" w:hint="eastAsia"/>
                <w:kern w:val="0"/>
                <w:sz w:val="21"/>
                <w:szCs w:val="21"/>
              </w:rPr>
              <w:br/>
              <w:t>5、使用或者损毁查封、扣押场所、设施或者财物的；</w:t>
            </w:r>
          </w:p>
          <w:p w14:paraId="1C1D3BFB"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6、在查封、扣押法定期间不作出处理决定或者未依法及时解除查封、扣押的；</w:t>
            </w:r>
            <w:r>
              <w:rPr>
                <w:rFonts w:asciiTheme="minorEastAsia" w:eastAsiaTheme="minorEastAsia" w:hAnsiTheme="minorEastAsia" w:cs="宋体" w:hint="eastAsia"/>
                <w:kern w:val="0"/>
                <w:sz w:val="21"/>
                <w:szCs w:val="21"/>
              </w:rPr>
              <w:br/>
            </w:r>
            <w:r>
              <w:rPr>
                <w:rFonts w:asciiTheme="minorEastAsia" w:eastAsiaTheme="minorEastAsia" w:hAnsiTheme="minorEastAsia" w:cs="宋体" w:hint="eastAsia"/>
                <w:kern w:val="0"/>
                <w:sz w:val="21"/>
                <w:szCs w:val="21"/>
              </w:rPr>
              <w:lastRenderedPageBreak/>
              <w:t>7、截留、私分或者变相私分查封、扣押的财物的；</w:t>
            </w:r>
          </w:p>
          <w:p w14:paraId="655E39EA"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8、利用职务上的便利，将查封、扣押的场所、设施或者财物据为己有的；</w:t>
            </w:r>
          </w:p>
          <w:p w14:paraId="6FC65AB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9、利用行政强制权为单位或者个人谋取利益的；</w:t>
            </w:r>
          </w:p>
          <w:p w14:paraId="5E42D6A4"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10、未及时采取预防、控制、扑灭等措施的；在国务院财政部门、物价主管部门规定外加收费用、重复收费的；未履行动物疫病监测、检测职责或者伪造监测、检测结果的</w:t>
            </w:r>
          </w:p>
          <w:p w14:paraId="2B0BA23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Borders>
              <w:top w:val="single" w:sz="4" w:space="0" w:color="auto"/>
              <w:left w:val="single" w:sz="4" w:space="0" w:color="auto"/>
              <w:bottom w:val="single" w:sz="4" w:space="0" w:color="auto"/>
              <w:right w:val="single" w:sz="4" w:space="0" w:color="auto"/>
            </w:tcBorders>
          </w:tcPr>
          <w:p w14:paraId="0BB60086" w14:textId="77777777" w:rsidR="0024579C" w:rsidRDefault="0024579C" w:rsidP="0024579C">
            <w:pPr>
              <w:tabs>
                <w:tab w:val="left" w:pos="7937"/>
              </w:tabs>
              <w:spacing w:line="240" w:lineRule="exact"/>
              <w:rPr>
                <w:rFonts w:asciiTheme="minorEastAsia" w:eastAsiaTheme="minorEastAsia" w:hAnsiTheme="minorEastAsia" w:cs="宋体" w:hint="eastAsia"/>
                <w:sz w:val="21"/>
                <w:szCs w:val="21"/>
              </w:rPr>
            </w:pPr>
          </w:p>
        </w:tc>
      </w:tr>
      <w:tr w:rsidR="0024579C" w14:paraId="5A9BB8B4" w14:textId="77777777" w:rsidTr="005F3460">
        <w:tc>
          <w:tcPr>
            <w:tcW w:w="675" w:type="dxa"/>
            <w:vAlign w:val="center"/>
          </w:tcPr>
          <w:p w14:paraId="72E7E0AC" w14:textId="77777777" w:rsidR="0024579C" w:rsidRDefault="0024579C" w:rsidP="0024579C">
            <w:pPr>
              <w:numPr>
                <w:ilvl w:val="0"/>
                <w:numId w:val="1"/>
              </w:numPr>
              <w:spacing w:line="600" w:lineRule="exact"/>
              <w:jc w:val="center"/>
              <w:rPr>
                <w:rFonts w:ascii="宋体" w:eastAsia="宋体" w:hAnsi="宋体" w:cs="Arial" w:hint="eastAsia"/>
                <w:sz w:val="21"/>
                <w:szCs w:val="21"/>
              </w:rPr>
            </w:pPr>
            <w:r>
              <w:rPr>
                <w:rFonts w:ascii="宋体" w:eastAsia="宋体" w:hAnsi="宋体" w:cs="Arial" w:hint="eastAsia"/>
                <w:sz w:val="21"/>
                <w:szCs w:val="21"/>
              </w:rPr>
              <w:t>387</w:t>
            </w:r>
          </w:p>
        </w:tc>
        <w:tc>
          <w:tcPr>
            <w:tcW w:w="385" w:type="dxa"/>
            <w:vAlign w:val="center"/>
          </w:tcPr>
          <w:p w14:paraId="7F716712" w14:textId="77777777" w:rsidR="0024579C" w:rsidRDefault="0024579C" w:rsidP="0024579C">
            <w:pPr>
              <w:spacing w:line="600" w:lineRule="exact"/>
              <w:jc w:val="center"/>
              <w:rPr>
                <w:rFonts w:ascii="宋体" w:eastAsia="宋体" w:hAnsi="宋体" w:cs="Arial" w:hint="eastAsia"/>
                <w:sz w:val="21"/>
                <w:szCs w:val="21"/>
              </w:rPr>
            </w:pPr>
            <w:r>
              <w:rPr>
                <w:rFonts w:ascii="宋体" w:eastAsia="宋体" w:hAnsi="宋体" w:hint="eastAsia"/>
                <w:sz w:val="21"/>
                <w:szCs w:val="21"/>
              </w:rPr>
              <w:t>行政强制</w:t>
            </w:r>
          </w:p>
        </w:tc>
        <w:tc>
          <w:tcPr>
            <w:tcW w:w="1456" w:type="dxa"/>
            <w:vAlign w:val="center"/>
          </w:tcPr>
          <w:p w14:paraId="5B21454F" w14:textId="77777777" w:rsidR="0024579C" w:rsidRDefault="0024579C" w:rsidP="0024579C">
            <w:pPr>
              <w:autoSpaceDE w:val="0"/>
              <w:autoSpaceDN w:val="0"/>
              <w:adjustRightInd w:val="0"/>
              <w:spacing w:line="300" w:lineRule="exact"/>
              <w:jc w:val="left"/>
              <w:rPr>
                <w:rFonts w:ascii="宋体" w:eastAsia="宋体" w:hAnsi="宋体" w:cs="Arial" w:hint="eastAsia"/>
                <w:sz w:val="21"/>
                <w:szCs w:val="21"/>
              </w:rPr>
            </w:pPr>
            <w:r>
              <w:rPr>
                <w:rFonts w:asciiTheme="minorEastAsia" w:eastAsiaTheme="minorEastAsia" w:hAnsiTheme="minorEastAsia" w:cs="宋体" w:hint="eastAsia"/>
                <w:kern w:val="0"/>
                <w:sz w:val="21"/>
                <w:szCs w:val="21"/>
              </w:rPr>
              <w:t>对违法生猪屠宰活动有关的场所、设施、生猪、生猪产品以及屠宰工具和设备的行政强制</w:t>
            </w:r>
          </w:p>
        </w:tc>
        <w:tc>
          <w:tcPr>
            <w:tcW w:w="1166" w:type="dxa"/>
          </w:tcPr>
          <w:p w14:paraId="7910F982" w14:textId="77777777" w:rsidR="0024579C" w:rsidRDefault="0024579C" w:rsidP="0024579C">
            <w:pPr>
              <w:autoSpaceDE w:val="0"/>
              <w:autoSpaceDN w:val="0"/>
              <w:adjustRightInd w:val="0"/>
              <w:spacing w:line="300" w:lineRule="exact"/>
              <w:rPr>
                <w:rFonts w:ascii="宋体" w:eastAsia="宋体" w:hAnsi="宋体" w:hint="eastAsia"/>
                <w:sz w:val="21"/>
                <w:szCs w:val="21"/>
              </w:rPr>
            </w:pPr>
          </w:p>
        </w:tc>
        <w:tc>
          <w:tcPr>
            <w:tcW w:w="3101" w:type="dxa"/>
            <w:vAlign w:val="center"/>
          </w:tcPr>
          <w:p w14:paraId="3C0062B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1.《生猪屠宰管理条例》</w:t>
            </w:r>
          </w:p>
          <w:p w14:paraId="7FEE542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第二十七条第二款第四项：农业农村主管部门依法进行监督检查，可以采取下列措施：</w:t>
            </w:r>
          </w:p>
          <w:p w14:paraId="7129771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：查封与违法生猪屠宰活动有关的场所、设施，扣押与违法生猪屠宰活动有关的生猪、生猪产品以及屠宰工具和设备。</w:t>
            </w:r>
          </w:p>
          <w:p w14:paraId="7BDFD546" w14:textId="77777777" w:rsidR="0024579C" w:rsidRDefault="0024579C" w:rsidP="0024579C">
            <w:pPr>
              <w:autoSpaceDE w:val="0"/>
              <w:autoSpaceDN w:val="0"/>
              <w:adjustRightInd w:val="0"/>
              <w:spacing w:line="300" w:lineRule="exact"/>
              <w:rPr>
                <w:rFonts w:ascii="宋体" w:eastAsia="宋体" w:hAnsi="宋体" w:hint="eastAsia"/>
                <w:sz w:val="18"/>
              </w:rPr>
            </w:pPr>
            <w:r>
              <w:rPr>
                <w:rFonts w:asciiTheme="minorEastAsia" w:eastAsiaTheme="minorEastAsia" w:hAnsiTheme="minorEastAsia" w:cs="宋体" w:hint="eastAsia"/>
                <w:kern w:val="0"/>
                <w:sz w:val="21"/>
                <w:szCs w:val="21"/>
              </w:rPr>
              <w:t>2.河北省相关法律法规规章等。</w:t>
            </w:r>
          </w:p>
        </w:tc>
        <w:tc>
          <w:tcPr>
            <w:tcW w:w="2810" w:type="dxa"/>
          </w:tcPr>
          <w:p w14:paraId="3BCBCA2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1、报批责任: 查封与违法生猪屠宰活动有关的场所、设施或者扣押与违法生猪屠宰活动有关的生猪、生猪产品以及屠宰工具和设备前须向农业农村部门负责人报告并经批准。</w:t>
            </w:r>
          </w:p>
          <w:p w14:paraId="4036CD0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2、告知责任:两名以上执法人员实施，通知当事人到场，告知查封、扣押的理由、依据以及当事人依法享有的权利、救济途径，听取当事人的陈述和申辩，制作《查封（扣押）现场笔录》。</w:t>
            </w:r>
          </w:p>
          <w:p w14:paraId="1ACDAB0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3.执行责任: 实施查封、扣押</w:t>
            </w:r>
            <w:r>
              <w:rPr>
                <w:rFonts w:asciiTheme="minorEastAsia" w:eastAsiaTheme="minorEastAsia" w:hAnsiTheme="minorEastAsia" w:cs="宋体" w:hint="eastAsia"/>
                <w:kern w:val="0"/>
                <w:sz w:val="21"/>
                <w:szCs w:val="21"/>
              </w:rPr>
              <w:lastRenderedPageBreak/>
              <w:t>的，制作并当场交付《查封（扣押）决定书》和《查封（扣押）财物清单》</w:t>
            </w:r>
          </w:p>
          <w:p w14:paraId="1FAFA3EC" w14:textId="77777777" w:rsidR="0024579C" w:rsidRDefault="0024579C" w:rsidP="0024579C">
            <w:pPr>
              <w:autoSpaceDE w:val="0"/>
              <w:autoSpaceDN w:val="0"/>
              <w:adjustRightInd w:val="0"/>
              <w:spacing w:line="300" w:lineRule="exact"/>
              <w:rPr>
                <w:rFonts w:ascii="宋体" w:eastAsia="宋体" w:hAnsi="宋体" w:cs="Arial" w:hint="eastAsia"/>
                <w:sz w:val="21"/>
                <w:szCs w:val="21"/>
              </w:rPr>
            </w:pPr>
            <w:r>
              <w:rPr>
                <w:rFonts w:asciiTheme="minorEastAsia" w:eastAsiaTheme="minorEastAsia" w:hAnsiTheme="minorEastAsia" w:cs="宋体" w:hint="eastAsia"/>
                <w:kern w:val="0"/>
                <w:sz w:val="21"/>
                <w:szCs w:val="21"/>
              </w:rPr>
              <w:t>4、事后监管责任:对违法事实清楚的，依法应当没收的非法财物予以没收；法律、行政法规规定应当销毁的，依法销毁；应当解除查封、扣押的，解除查封、扣押。</w:t>
            </w:r>
            <w:r>
              <w:rPr>
                <w:rFonts w:asciiTheme="minorEastAsia" w:eastAsiaTheme="minorEastAsia" w:hAnsiTheme="minorEastAsia" w:cs="宋体" w:hint="eastAsia"/>
                <w:kern w:val="0"/>
                <w:sz w:val="21"/>
                <w:szCs w:val="21"/>
              </w:rPr>
              <w:br/>
              <w:t>5.其他法律法规规章文件规定应履行的责任。</w:t>
            </w:r>
          </w:p>
        </w:tc>
        <w:tc>
          <w:tcPr>
            <w:tcW w:w="3377" w:type="dxa"/>
          </w:tcPr>
          <w:p w14:paraId="6385BD4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14435522"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1、没有法律、法规依据的；</w:t>
            </w:r>
          </w:p>
          <w:p w14:paraId="7B4C614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2、违反法定程序实施查封、扣押的；</w:t>
            </w:r>
            <w:r>
              <w:rPr>
                <w:rFonts w:asciiTheme="minorEastAsia" w:eastAsiaTheme="minorEastAsia" w:hAnsiTheme="minorEastAsia" w:cs="宋体" w:hint="eastAsia"/>
                <w:kern w:val="0"/>
                <w:sz w:val="21"/>
                <w:szCs w:val="21"/>
              </w:rPr>
              <w:br/>
              <w:t>3、改变查封、扣押对象、条件、方式的；</w:t>
            </w:r>
          </w:p>
          <w:p w14:paraId="5C7A5AB1"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4、扩大查封、扣押范围的；</w:t>
            </w:r>
            <w:r>
              <w:rPr>
                <w:rFonts w:asciiTheme="minorEastAsia" w:eastAsiaTheme="minorEastAsia" w:hAnsiTheme="minorEastAsia" w:cs="宋体" w:hint="eastAsia"/>
                <w:kern w:val="0"/>
                <w:sz w:val="21"/>
                <w:szCs w:val="21"/>
              </w:rPr>
              <w:br/>
              <w:t>5、使用或者损毁查封、扣押场所、设施或者财物的；</w:t>
            </w:r>
          </w:p>
          <w:p w14:paraId="4C24ECDF"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6、在查封、扣押法定期间不作出处理决定或者未依法及时解除查封、扣押的；</w:t>
            </w:r>
            <w:r>
              <w:rPr>
                <w:rFonts w:asciiTheme="minorEastAsia" w:eastAsiaTheme="minorEastAsia" w:hAnsiTheme="minorEastAsia" w:cs="宋体" w:hint="eastAsia"/>
                <w:kern w:val="0"/>
                <w:sz w:val="21"/>
                <w:szCs w:val="21"/>
              </w:rPr>
              <w:br/>
              <w:t>7、截留、私分或者变相私分查封、扣押的财物的；</w:t>
            </w:r>
          </w:p>
          <w:p w14:paraId="1195E0E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8、利用职务上的便利，将查封、扣押的场所、设施或者财物据为己有的；</w:t>
            </w:r>
          </w:p>
          <w:p w14:paraId="55305CA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9、利用行政强制权为单位或者个人谋取利益的；</w:t>
            </w:r>
          </w:p>
          <w:p w14:paraId="5A2071F8"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10、在生猪屠宰监督管理工作中滥用职权、玩忽职守、徇私舞弊</w:t>
            </w:r>
          </w:p>
          <w:p w14:paraId="33753E97" w14:textId="77777777" w:rsidR="0024579C" w:rsidRDefault="0024579C" w:rsidP="0024579C">
            <w:pPr>
              <w:autoSpaceDE w:val="0"/>
              <w:autoSpaceDN w:val="0"/>
              <w:adjustRightInd w:val="0"/>
              <w:spacing w:line="300" w:lineRule="exact"/>
              <w:jc w:val="left"/>
              <w:rPr>
                <w:rFonts w:ascii="宋体" w:eastAsia="宋体" w:hAnsi="宋体" w:cs="Arial" w:hint="eastAsia"/>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Pr>
          <w:p w14:paraId="417ADE8F" w14:textId="77777777" w:rsidR="0024579C" w:rsidRDefault="0024579C" w:rsidP="0024579C">
            <w:pPr>
              <w:tabs>
                <w:tab w:val="left" w:pos="7937"/>
              </w:tabs>
              <w:spacing w:line="240" w:lineRule="exact"/>
              <w:rPr>
                <w:rFonts w:ascii="宋体" w:eastAsia="宋体" w:hAnsi="宋体" w:cs="宋体" w:hint="eastAsia"/>
                <w:sz w:val="21"/>
                <w:szCs w:val="21"/>
              </w:rPr>
            </w:pPr>
          </w:p>
        </w:tc>
      </w:tr>
      <w:tr w:rsidR="0024579C" w14:paraId="2258AFA1" w14:textId="77777777" w:rsidTr="005F3460">
        <w:tc>
          <w:tcPr>
            <w:tcW w:w="675" w:type="dxa"/>
            <w:vAlign w:val="center"/>
          </w:tcPr>
          <w:p w14:paraId="103A50A2" w14:textId="77777777" w:rsidR="0024579C" w:rsidRDefault="0024579C" w:rsidP="0024579C">
            <w:pPr>
              <w:numPr>
                <w:ilvl w:val="0"/>
                <w:numId w:val="1"/>
              </w:numPr>
              <w:spacing w:line="600" w:lineRule="exact"/>
              <w:jc w:val="center"/>
              <w:rPr>
                <w:rFonts w:ascii="宋体" w:eastAsia="宋体" w:hAnsi="宋体" w:cs="Arial" w:hint="eastAsia"/>
                <w:sz w:val="21"/>
                <w:szCs w:val="21"/>
              </w:rPr>
            </w:pPr>
            <w:r>
              <w:rPr>
                <w:rFonts w:ascii="宋体" w:eastAsia="宋体" w:hAnsi="宋体" w:cs="Arial" w:hint="eastAsia"/>
                <w:sz w:val="21"/>
                <w:szCs w:val="21"/>
              </w:rPr>
              <w:t>388</w:t>
            </w:r>
          </w:p>
        </w:tc>
        <w:tc>
          <w:tcPr>
            <w:tcW w:w="385" w:type="dxa"/>
            <w:vAlign w:val="center"/>
          </w:tcPr>
          <w:p w14:paraId="5D8DDC1D" w14:textId="77777777" w:rsidR="0024579C" w:rsidRDefault="0024579C" w:rsidP="0024579C">
            <w:pPr>
              <w:spacing w:line="600" w:lineRule="exact"/>
              <w:jc w:val="center"/>
              <w:rPr>
                <w:rFonts w:ascii="宋体" w:eastAsia="宋体" w:hAnsi="宋体" w:cs="Arial" w:hint="eastAsia"/>
                <w:sz w:val="21"/>
                <w:szCs w:val="21"/>
              </w:rPr>
            </w:pPr>
            <w:r>
              <w:rPr>
                <w:rFonts w:ascii="宋体" w:eastAsia="宋体" w:hAnsi="宋体" w:hint="eastAsia"/>
                <w:sz w:val="21"/>
                <w:szCs w:val="21"/>
              </w:rPr>
              <w:t>行政强制</w:t>
            </w:r>
          </w:p>
        </w:tc>
        <w:tc>
          <w:tcPr>
            <w:tcW w:w="1456" w:type="dxa"/>
            <w:vAlign w:val="center"/>
          </w:tcPr>
          <w:p w14:paraId="0A89F350" w14:textId="77777777" w:rsidR="0024579C" w:rsidRDefault="0024579C" w:rsidP="0024579C">
            <w:pPr>
              <w:autoSpaceDE w:val="0"/>
              <w:autoSpaceDN w:val="0"/>
              <w:adjustRightInd w:val="0"/>
              <w:spacing w:line="300" w:lineRule="exact"/>
              <w:jc w:val="left"/>
              <w:rPr>
                <w:rFonts w:ascii="宋体" w:eastAsia="宋体" w:hAnsi="宋体" w:cs="Arial" w:hint="eastAsia"/>
                <w:sz w:val="21"/>
                <w:szCs w:val="21"/>
              </w:rPr>
            </w:pPr>
            <w:r>
              <w:rPr>
                <w:rFonts w:asciiTheme="minorEastAsia" w:eastAsiaTheme="minorEastAsia" w:hAnsiTheme="minorEastAsia" w:cs="宋体" w:hint="eastAsia"/>
                <w:kern w:val="0"/>
                <w:sz w:val="21"/>
                <w:szCs w:val="21"/>
              </w:rPr>
              <w:t>对有证据证明不符合乳品质量安全国家标准的乳品以及违法使用的生鲜乳、辅料、添加剂及涉嫌违法从事乳品生产经营场所、工具、设备等的行政强制</w:t>
            </w:r>
          </w:p>
        </w:tc>
        <w:tc>
          <w:tcPr>
            <w:tcW w:w="1166" w:type="dxa"/>
          </w:tcPr>
          <w:p w14:paraId="3471147A" w14:textId="77777777" w:rsidR="0024579C" w:rsidRDefault="0024579C" w:rsidP="0024579C">
            <w:pPr>
              <w:autoSpaceDE w:val="0"/>
              <w:autoSpaceDN w:val="0"/>
              <w:adjustRightInd w:val="0"/>
              <w:spacing w:line="300" w:lineRule="exact"/>
              <w:rPr>
                <w:rFonts w:ascii="宋体" w:eastAsia="宋体" w:hAnsi="宋体" w:hint="eastAsia"/>
                <w:sz w:val="21"/>
                <w:szCs w:val="21"/>
              </w:rPr>
            </w:pPr>
          </w:p>
        </w:tc>
        <w:tc>
          <w:tcPr>
            <w:tcW w:w="3101" w:type="dxa"/>
            <w:vAlign w:val="center"/>
          </w:tcPr>
          <w:p w14:paraId="73ADFEE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乳品质量安全监督管理条例》第四十七条第四、五项：畜牧兽医、质量监督、工商行政管理等部门在依据各自职责进行监督检查时，行使下列职权：（四）查封、扣押有证据证明不符合乳品质量安全国家标准的乳品以及违法使用的生鲜乳、辅料、添加剂；（五）查封涉嫌违法从事乳品生产经营活动的场所，扣押用于违法生产经营的工具、设备。</w:t>
            </w:r>
          </w:p>
          <w:p w14:paraId="3B15A8D9" w14:textId="77777777" w:rsidR="0024579C" w:rsidRDefault="0024579C" w:rsidP="0024579C">
            <w:pPr>
              <w:autoSpaceDE w:val="0"/>
              <w:autoSpaceDN w:val="0"/>
              <w:adjustRightInd w:val="0"/>
              <w:spacing w:line="300" w:lineRule="exact"/>
              <w:rPr>
                <w:rFonts w:ascii="宋体" w:eastAsia="宋体" w:hAnsi="宋体" w:hint="eastAsia"/>
                <w:sz w:val="21"/>
                <w:szCs w:val="21"/>
              </w:rPr>
            </w:pPr>
            <w:r>
              <w:rPr>
                <w:rFonts w:asciiTheme="minorEastAsia" w:eastAsiaTheme="minorEastAsia" w:hAnsiTheme="minorEastAsia" w:cs="宋体" w:hint="eastAsia"/>
                <w:kern w:val="0"/>
                <w:sz w:val="21"/>
                <w:szCs w:val="21"/>
              </w:rPr>
              <w:t>2.河北省相关法律法规规章等。</w:t>
            </w:r>
          </w:p>
        </w:tc>
        <w:tc>
          <w:tcPr>
            <w:tcW w:w="2810" w:type="dxa"/>
          </w:tcPr>
          <w:p w14:paraId="13AE56C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1、报批责任: 查封、扣押有证据证明不符合乳品质量安全国家标准的乳品以及违法使用的生鲜乳、辅料、添加剂前或者查封涉嫌违法从事乳品生产经营活动的场所，扣押用于违法生产经营的工具、设备前须向农业农村部门负责人报告并经批准。</w:t>
            </w:r>
          </w:p>
          <w:p w14:paraId="4653F01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2、告知责任:两名以上执法人员实施，通知当事人到场，告知查封、扣押的理由、依据以及当事人依法享有的权利、救济途径，听取当事人的陈述和申辩，制作《查封（扣押）现场笔录》。</w:t>
            </w:r>
            <w:r>
              <w:rPr>
                <w:rFonts w:asciiTheme="minorEastAsia" w:eastAsiaTheme="minorEastAsia" w:hAnsiTheme="minorEastAsia" w:cs="宋体" w:hint="eastAsia"/>
                <w:kern w:val="0"/>
                <w:sz w:val="21"/>
                <w:szCs w:val="21"/>
              </w:rPr>
              <w:br/>
              <w:t>3、执行责任:实施查封、扣押的，制作并当场交付《查封（扣</w:t>
            </w:r>
            <w:r>
              <w:rPr>
                <w:rFonts w:asciiTheme="minorEastAsia" w:eastAsiaTheme="minorEastAsia" w:hAnsiTheme="minorEastAsia" w:cs="宋体" w:hint="eastAsia"/>
                <w:kern w:val="0"/>
                <w:sz w:val="21"/>
                <w:szCs w:val="21"/>
              </w:rPr>
              <w:lastRenderedPageBreak/>
              <w:t>押）决定书》和《查封（扣押）财物清单》。</w:t>
            </w:r>
          </w:p>
          <w:p w14:paraId="7899859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4、事后监管责任:对违法事实清楚的，依法应当没收的非法财物予以没收；法律、行政法规规定应当销毁的，依法销毁；应当解除查封、扣押的，解除查封、扣押。</w:t>
            </w:r>
            <w:r>
              <w:rPr>
                <w:rFonts w:asciiTheme="minorEastAsia" w:eastAsiaTheme="minorEastAsia" w:hAnsiTheme="minorEastAsia" w:cs="宋体" w:hint="eastAsia"/>
                <w:kern w:val="0"/>
                <w:sz w:val="21"/>
                <w:szCs w:val="21"/>
              </w:rPr>
              <w:br/>
              <w:t>5.其他法律法规规章文件规定应履行的责任。</w:t>
            </w:r>
          </w:p>
        </w:tc>
        <w:tc>
          <w:tcPr>
            <w:tcW w:w="3377" w:type="dxa"/>
          </w:tcPr>
          <w:p w14:paraId="2DB67110"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1702996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1、没有法律、法规依据的；</w:t>
            </w:r>
          </w:p>
          <w:p w14:paraId="6DA6B07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2、违反法定程序实施查封、扣押的；</w:t>
            </w:r>
            <w:r>
              <w:rPr>
                <w:rFonts w:asciiTheme="minorEastAsia" w:eastAsiaTheme="minorEastAsia" w:hAnsiTheme="minorEastAsia" w:cs="宋体" w:hint="eastAsia"/>
                <w:kern w:val="0"/>
                <w:sz w:val="21"/>
                <w:szCs w:val="21"/>
              </w:rPr>
              <w:br/>
              <w:t>3、改变查封、扣押对象、条件、方式的；</w:t>
            </w:r>
          </w:p>
          <w:p w14:paraId="057F26BD"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4、扩大查封、扣押范围的；</w:t>
            </w:r>
            <w:r>
              <w:rPr>
                <w:rFonts w:asciiTheme="minorEastAsia" w:eastAsiaTheme="minorEastAsia" w:hAnsiTheme="minorEastAsia" w:cs="宋体" w:hint="eastAsia"/>
                <w:kern w:val="0"/>
                <w:sz w:val="21"/>
                <w:szCs w:val="21"/>
              </w:rPr>
              <w:br/>
              <w:t>5、使用或者损毁查封、扣押场所、设施或者财物的；</w:t>
            </w:r>
          </w:p>
          <w:p w14:paraId="75FC1A95"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6、在查封、扣押法定期间不作出处理决定或者未依法及时解除查封、扣押的；</w:t>
            </w:r>
            <w:r>
              <w:rPr>
                <w:rFonts w:asciiTheme="minorEastAsia" w:eastAsiaTheme="minorEastAsia" w:hAnsiTheme="minorEastAsia" w:cs="宋体" w:hint="eastAsia"/>
                <w:kern w:val="0"/>
                <w:sz w:val="21"/>
                <w:szCs w:val="21"/>
              </w:rPr>
              <w:br/>
              <w:t>7、截留、私分或者变相私分查封、扣押的财物的；</w:t>
            </w:r>
          </w:p>
          <w:p w14:paraId="56EEAB77"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8、利用职务上的便利，将查封、扣押的场所、设施或者财物据为己有的；</w:t>
            </w:r>
          </w:p>
          <w:p w14:paraId="7A70408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9、利用行政强制权为单位或者个人谋取利益的；</w:t>
            </w:r>
          </w:p>
          <w:p w14:paraId="40162F3E" w14:textId="77777777" w:rsidR="0024579C" w:rsidRDefault="0024579C" w:rsidP="0024579C">
            <w:pPr>
              <w:autoSpaceDE w:val="0"/>
              <w:autoSpaceDN w:val="0"/>
              <w:adjustRightInd w:val="0"/>
              <w:spacing w:line="300" w:lineRule="exact"/>
              <w:jc w:val="lef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10、不履行规定职责、造成后果的，或者滥用职权、有其他渎职行为的</w:t>
            </w:r>
          </w:p>
          <w:p w14:paraId="1CF6DC9B" w14:textId="77777777" w:rsidR="0024579C" w:rsidRDefault="0024579C" w:rsidP="0024579C">
            <w:pPr>
              <w:autoSpaceDE w:val="0"/>
              <w:autoSpaceDN w:val="0"/>
              <w:adjustRightInd w:val="0"/>
              <w:spacing w:line="300" w:lineRule="exact"/>
              <w:jc w:val="left"/>
              <w:rPr>
                <w:rFonts w:ascii="宋体" w:eastAsia="宋体" w:hAnsi="宋体" w:cs="Arial" w:hint="eastAsia"/>
                <w:sz w:val="21"/>
                <w:szCs w:val="21"/>
              </w:rPr>
            </w:pPr>
            <w:r>
              <w:rPr>
                <w:rFonts w:asciiTheme="minorEastAsia" w:eastAsiaTheme="minorEastAsia" w:hAnsiTheme="minorEastAsia" w:cs="宋体" w:hint="eastAsia"/>
                <w:kern w:val="0"/>
                <w:sz w:val="21"/>
                <w:szCs w:val="21"/>
              </w:rPr>
              <w:t>11、其他违反法律法规规章文件规定的行为。</w:t>
            </w:r>
          </w:p>
        </w:tc>
        <w:tc>
          <w:tcPr>
            <w:tcW w:w="1110" w:type="dxa"/>
          </w:tcPr>
          <w:p w14:paraId="182196D9" w14:textId="77777777" w:rsidR="0024579C" w:rsidRDefault="0024579C" w:rsidP="0024579C">
            <w:pPr>
              <w:tabs>
                <w:tab w:val="left" w:pos="7937"/>
              </w:tabs>
              <w:spacing w:line="240" w:lineRule="exact"/>
              <w:rPr>
                <w:rFonts w:ascii="宋体" w:eastAsia="宋体" w:hAnsi="宋体" w:cs="宋体" w:hint="eastAsia"/>
                <w:sz w:val="21"/>
                <w:szCs w:val="21"/>
              </w:rPr>
            </w:pPr>
          </w:p>
        </w:tc>
      </w:tr>
      <w:tr w:rsidR="0024579C" w14:paraId="7EC96BBF" w14:textId="77777777" w:rsidTr="005F3460">
        <w:tc>
          <w:tcPr>
            <w:tcW w:w="675" w:type="dxa"/>
            <w:vAlign w:val="center"/>
          </w:tcPr>
          <w:p w14:paraId="7B2A90E0" w14:textId="77777777" w:rsidR="0024579C" w:rsidRDefault="0024579C" w:rsidP="0024579C">
            <w:pPr>
              <w:numPr>
                <w:ilvl w:val="0"/>
                <w:numId w:val="1"/>
              </w:numPr>
              <w:spacing w:line="600" w:lineRule="exact"/>
              <w:jc w:val="center"/>
              <w:rPr>
                <w:rFonts w:ascii="宋体" w:eastAsia="宋体" w:hAnsi="宋体" w:cs="Arial" w:hint="eastAsia"/>
                <w:sz w:val="21"/>
                <w:szCs w:val="21"/>
              </w:rPr>
            </w:pPr>
            <w:r>
              <w:rPr>
                <w:rFonts w:ascii="宋体" w:eastAsia="宋体" w:hAnsi="宋体" w:cs="Arial" w:hint="eastAsia"/>
                <w:sz w:val="21"/>
                <w:szCs w:val="21"/>
              </w:rPr>
              <w:t>9</w:t>
            </w:r>
          </w:p>
        </w:tc>
        <w:tc>
          <w:tcPr>
            <w:tcW w:w="385" w:type="dxa"/>
            <w:vAlign w:val="center"/>
          </w:tcPr>
          <w:p w14:paraId="1BB8482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行政确认</w:t>
            </w:r>
          </w:p>
        </w:tc>
        <w:tc>
          <w:tcPr>
            <w:tcW w:w="1456" w:type="dxa"/>
            <w:vAlign w:val="center"/>
          </w:tcPr>
          <w:p w14:paraId="1E27F22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动物疫情（不包括重大动物疫情）的认定</w:t>
            </w:r>
          </w:p>
        </w:tc>
        <w:tc>
          <w:tcPr>
            <w:tcW w:w="1166" w:type="dxa"/>
            <w:vAlign w:val="center"/>
          </w:tcPr>
          <w:p w14:paraId="4109A896" w14:textId="7D67CDAF"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乐亭县农业农村局</w:t>
            </w:r>
          </w:p>
        </w:tc>
        <w:tc>
          <w:tcPr>
            <w:tcW w:w="3101" w:type="dxa"/>
          </w:tcPr>
          <w:p w14:paraId="1B2012B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《中华人民共和国动物防疫法》</w:t>
            </w:r>
          </w:p>
          <w:p w14:paraId="77E1EB9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第三十二条 动物疫情由县级以上人民政府农业农村主管部门认定；其中重大动物疫情由省、自治区、直辖市人民政府农业农村主管部门认定，必要时报国务院农业农村主管部门认定。</w:t>
            </w:r>
          </w:p>
          <w:p w14:paraId="2AF4D2A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本法所称重大动物疫情，是指一、二、三类动物疫病突然发生，迅速传播，给养殖业生产安全造成严重威胁、危害，以及可能对公众身体健康与生命安全造成危害的情形。</w:t>
            </w:r>
          </w:p>
          <w:p w14:paraId="0C9E56F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在重大动物疫情报告期间，必要时，所在地县级以上地方人民政府可以作出封锁决定并采取扑杀、销毁等措施。</w:t>
            </w:r>
          </w:p>
        </w:tc>
        <w:tc>
          <w:tcPr>
            <w:tcW w:w="2810" w:type="dxa"/>
          </w:tcPr>
          <w:p w14:paraId="4BE263B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1、受理责任：养殖场（户）申请认定，核对资料符合的即时受理，不予受理应当告知理由。</w:t>
            </w:r>
          </w:p>
          <w:p w14:paraId="46DAF41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2、审查责任：市疫控中心专业技术人员到现场进行临床诊断、采集样品进行病原学检测，综合判定动物疫情。对于不能认定的情形，申请由省农业农村主管部门认定。</w:t>
            </w:r>
          </w:p>
          <w:p w14:paraId="3E7B075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3、决定责任：作出动物疫情认定，告知申请人（不能作出认定的应当书面告知理由）。</w:t>
            </w:r>
          </w:p>
          <w:p w14:paraId="7F7E6C6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4、送达责任：申请材料齐全，立即组织专家进行认定，视临床诊断、检测检验、专家评估鉴定和法律法规规定的其他情况确定办理时限。</w:t>
            </w:r>
          </w:p>
          <w:p w14:paraId="31CDD3E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5、其他法律法规规章文件规</w:t>
            </w:r>
            <w:r>
              <w:rPr>
                <w:rFonts w:asciiTheme="minorEastAsia" w:eastAsiaTheme="minorEastAsia" w:hAnsiTheme="minorEastAsia" w:cs="宋体" w:hint="eastAsia"/>
                <w:kern w:val="0"/>
                <w:sz w:val="21"/>
                <w:szCs w:val="21"/>
              </w:rPr>
              <w:lastRenderedPageBreak/>
              <w:t>定应履行的责任。</w:t>
            </w:r>
          </w:p>
        </w:tc>
        <w:tc>
          <w:tcPr>
            <w:tcW w:w="3377" w:type="dxa"/>
          </w:tcPr>
          <w:p w14:paraId="18A87D6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7EDA32F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1、对符合认定条件的申请不予受理的或对不符合认定条件的申请予以受理的；</w:t>
            </w:r>
          </w:p>
          <w:p w14:paraId="5375777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2、对符合认定条件的不予认定的或对不符合认定条件的予以认定的；</w:t>
            </w:r>
          </w:p>
          <w:p w14:paraId="7EB39CE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3、工作中玩忽职守、滥用职权，出具虚假认定的；</w:t>
            </w:r>
          </w:p>
          <w:p w14:paraId="4179909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4、认定过程中索取或者收受他人财物或者谋取其他利益的；</w:t>
            </w:r>
          </w:p>
          <w:p w14:paraId="185EE14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5、其他违反法律法规规章文件规定的行为。</w:t>
            </w:r>
          </w:p>
          <w:p w14:paraId="69BA0ED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1110" w:type="dxa"/>
          </w:tcPr>
          <w:p w14:paraId="5AD2A7A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r>
      <w:tr w:rsidR="0024579C" w14:paraId="33F9CA9A" w14:textId="77777777" w:rsidTr="005F3460">
        <w:trPr>
          <w:trHeight w:val="4892"/>
        </w:trPr>
        <w:tc>
          <w:tcPr>
            <w:tcW w:w="675" w:type="dxa"/>
            <w:vAlign w:val="center"/>
          </w:tcPr>
          <w:p w14:paraId="7124795F" w14:textId="77777777" w:rsidR="0024579C" w:rsidRDefault="0024579C" w:rsidP="0024579C">
            <w:pPr>
              <w:numPr>
                <w:ilvl w:val="0"/>
                <w:numId w:val="1"/>
              </w:numPr>
              <w:spacing w:line="600" w:lineRule="exact"/>
              <w:jc w:val="center"/>
              <w:rPr>
                <w:rFonts w:ascii="宋体" w:eastAsia="宋体" w:hAnsi="宋体" w:cs="Arial" w:hint="eastAsia"/>
                <w:sz w:val="21"/>
                <w:szCs w:val="21"/>
              </w:rPr>
            </w:pPr>
          </w:p>
        </w:tc>
        <w:tc>
          <w:tcPr>
            <w:tcW w:w="385" w:type="dxa"/>
            <w:vAlign w:val="center"/>
          </w:tcPr>
          <w:p w14:paraId="1F512282" w14:textId="5B4E4B69"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行政确认</w:t>
            </w:r>
          </w:p>
        </w:tc>
        <w:tc>
          <w:tcPr>
            <w:tcW w:w="1456" w:type="dxa"/>
            <w:vAlign w:val="center"/>
          </w:tcPr>
          <w:p w14:paraId="06A59C7D" w14:textId="09C4CF32"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sidRPr="005A395B">
              <w:rPr>
                <w:rFonts w:asciiTheme="minorEastAsia" w:eastAsiaTheme="minorEastAsia" w:hAnsiTheme="minorEastAsia" w:cs="宋体" w:hint="eastAsia"/>
                <w:kern w:val="0"/>
                <w:sz w:val="21"/>
                <w:szCs w:val="21"/>
              </w:rPr>
              <w:t>农业机械事故处理及责任认定</w:t>
            </w:r>
          </w:p>
        </w:tc>
        <w:tc>
          <w:tcPr>
            <w:tcW w:w="1166" w:type="dxa"/>
            <w:vAlign w:val="center"/>
          </w:tcPr>
          <w:p w14:paraId="1A7110EC" w14:textId="32CECB4B"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乐亭县农业农村局</w:t>
            </w:r>
          </w:p>
        </w:tc>
        <w:tc>
          <w:tcPr>
            <w:tcW w:w="3101" w:type="dxa"/>
          </w:tcPr>
          <w:p w14:paraId="3B10A9AB" w14:textId="77777777" w:rsidR="0024579C" w:rsidRPr="005A395B"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sidRPr="005A395B">
              <w:rPr>
                <w:rFonts w:asciiTheme="minorEastAsia" w:eastAsiaTheme="minorEastAsia" w:hAnsiTheme="minorEastAsia" w:cs="宋体" w:hint="eastAsia"/>
                <w:kern w:val="0"/>
                <w:sz w:val="21"/>
                <w:szCs w:val="21"/>
              </w:rPr>
              <w:t>1.《农业机械安全监督管理条例》第二十五条 县级以上地方人民政府农业机械化主管部门负责农业机械事故责任的认定和调解处理。本条例所称农业机械事故，是指农业机械在作业或者转移等过程中造成人身伤亡、财产损失的事件。</w:t>
            </w:r>
          </w:p>
          <w:p w14:paraId="7EA2F955" w14:textId="0949CF14"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sidRPr="005A395B">
              <w:rPr>
                <w:rFonts w:asciiTheme="minorEastAsia" w:eastAsiaTheme="minorEastAsia" w:hAnsiTheme="minorEastAsia" w:cs="宋体" w:hint="eastAsia"/>
                <w:kern w:val="0"/>
                <w:sz w:val="21"/>
                <w:szCs w:val="21"/>
              </w:rPr>
              <w:t>2. 《农业机械安全监督管理条例》第二十六条 在道路以外发生的农业机械事故，操作人员和现场其他人员应当立即停止作业或者停止农业机械的转移，保护现场，造成人员伤害的，应当向事故发生地农业机械化主管部门报告;造成人员死亡的，还应当向事故发生地公安机关报告。造成人身伤害的，应当立即采取措施，抢救受伤人员。因抢救受伤人员变动现场的，应当标明位置。接到报告的农业机械化主管部门和公安机关应当立即派人赶赴现场进行勘验、检查，收集证据，组织抢救受伤人员，尽快恢复正常的生产秩序。                           3.《河北省农业机械管理条例》第四十条“在道路外发生的农业机械事故，由县级以上人民政府</w:t>
            </w:r>
            <w:r w:rsidRPr="005A395B">
              <w:rPr>
                <w:rFonts w:asciiTheme="minorEastAsia" w:eastAsiaTheme="minorEastAsia" w:hAnsiTheme="minorEastAsia" w:cs="宋体" w:hint="eastAsia"/>
                <w:kern w:val="0"/>
                <w:sz w:val="21"/>
                <w:szCs w:val="21"/>
              </w:rPr>
              <w:lastRenderedPageBreak/>
              <w:t>农业机械安全监理机构处理。农业机械事故损害赔偿的项目和标准依照有关法律的规定执行。”。</w:t>
            </w:r>
          </w:p>
        </w:tc>
        <w:tc>
          <w:tcPr>
            <w:tcW w:w="2810" w:type="dxa"/>
          </w:tcPr>
          <w:p w14:paraId="6410DA05" w14:textId="77777777" w:rsidR="0024579C" w:rsidRPr="005A395B"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sidRPr="005A395B">
              <w:rPr>
                <w:rFonts w:asciiTheme="minorEastAsia" w:eastAsiaTheme="minorEastAsia" w:hAnsiTheme="minorEastAsia" w:cs="宋体" w:hint="eastAsia"/>
                <w:kern w:val="0"/>
                <w:sz w:val="21"/>
                <w:szCs w:val="21"/>
              </w:rPr>
              <w:lastRenderedPageBreak/>
              <w:t>1、受理责任：自接到报案1日内作出是否立案决定；依法立案或不予立案；不予立案的，书面通知当事人；立案的，书面通知各方当事人。</w:t>
            </w:r>
          </w:p>
          <w:p w14:paraId="7588E02F" w14:textId="77777777" w:rsidR="0024579C" w:rsidRPr="005A395B"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sidRPr="005A395B">
              <w:rPr>
                <w:rFonts w:asciiTheme="minorEastAsia" w:eastAsiaTheme="minorEastAsia" w:hAnsiTheme="minorEastAsia" w:cs="宋体" w:hint="eastAsia"/>
                <w:kern w:val="0"/>
                <w:sz w:val="21"/>
                <w:szCs w:val="21"/>
              </w:rPr>
              <w:t>2、审查责任:组织有关人员对事故现场进行勘察；对事故农业机械进行相关检验。在进行事故认定前，应当对证据进行审查。</w:t>
            </w:r>
          </w:p>
          <w:p w14:paraId="1F0D7146" w14:textId="77777777" w:rsidR="0024579C" w:rsidRPr="005A395B"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sidRPr="005A395B">
              <w:rPr>
                <w:rFonts w:asciiTheme="minorEastAsia" w:eastAsiaTheme="minorEastAsia" w:hAnsiTheme="minorEastAsia" w:cs="宋体" w:hint="eastAsia"/>
                <w:kern w:val="0"/>
                <w:sz w:val="21"/>
                <w:szCs w:val="21"/>
              </w:rPr>
              <w:t>3、决定责任：农机安全监理机构应当自现场勘查之日起10日内，作出农机事故认定，并制作农机事故认定书。对肇事逃逸案件，应当自查获肇事机械和操作人后10日内制作农机事故认定书。对需要进行鉴定的，应当自收到鉴定结论之日起5日内，制作农机事故认定书。</w:t>
            </w:r>
          </w:p>
          <w:p w14:paraId="61BF4A31" w14:textId="77777777" w:rsidR="0024579C" w:rsidRPr="005A395B"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sidRPr="005A395B">
              <w:rPr>
                <w:rFonts w:asciiTheme="minorEastAsia" w:eastAsiaTheme="minorEastAsia" w:hAnsiTheme="minorEastAsia" w:cs="宋体" w:hint="eastAsia"/>
                <w:kern w:val="0"/>
                <w:sz w:val="21"/>
                <w:szCs w:val="21"/>
              </w:rPr>
              <w:t>4、送达责任：将认定结论自作出之日起1日内送达当事人。</w:t>
            </w:r>
          </w:p>
          <w:p w14:paraId="4D443CA5" w14:textId="028E29BF"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sidRPr="005A395B">
              <w:rPr>
                <w:rFonts w:asciiTheme="minorEastAsia" w:eastAsiaTheme="minorEastAsia" w:hAnsiTheme="minorEastAsia" w:cs="宋体" w:hint="eastAsia"/>
                <w:kern w:val="0"/>
                <w:sz w:val="21"/>
                <w:szCs w:val="21"/>
              </w:rPr>
              <w:t>5、其他法律法规规章文件规定应履行的责任。</w:t>
            </w:r>
          </w:p>
        </w:tc>
        <w:tc>
          <w:tcPr>
            <w:tcW w:w="3377" w:type="dxa"/>
          </w:tcPr>
          <w:p w14:paraId="2F01A3F7" w14:textId="77777777" w:rsidR="0024579C" w:rsidRPr="005A395B"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sidRPr="005A395B">
              <w:rPr>
                <w:rFonts w:asciiTheme="minorEastAsia" w:eastAsiaTheme="minorEastAsia" w:hAnsiTheme="minorEastAsia" w:cs="宋体" w:hint="eastAsia"/>
                <w:kern w:val="0"/>
                <w:sz w:val="21"/>
                <w:szCs w:val="21"/>
              </w:rPr>
              <w:t>1.农业机械化主管部门及其农机安全监理机构有下列行为之一的，对直接负责的主管人员和其他直接责任人员依法给予行政处分;构成犯罪的，依法移送司法机关追究刑事责任:</w:t>
            </w:r>
          </w:p>
          <w:p w14:paraId="6CFBF40C" w14:textId="77777777" w:rsidR="0024579C" w:rsidRPr="005A395B"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sidRPr="005A395B">
              <w:rPr>
                <w:rFonts w:asciiTheme="minorEastAsia" w:eastAsiaTheme="minorEastAsia" w:hAnsiTheme="minorEastAsia" w:cs="宋体" w:hint="eastAsia"/>
                <w:kern w:val="0"/>
                <w:sz w:val="21"/>
                <w:szCs w:val="21"/>
              </w:rPr>
              <w:t>(一)不依法处理农机事故或者不依法出具农机事故认定书等有关材料的;</w:t>
            </w:r>
          </w:p>
          <w:p w14:paraId="18CE6ED7" w14:textId="77777777" w:rsidR="0024579C" w:rsidRPr="005A395B"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sidRPr="005A395B">
              <w:rPr>
                <w:rFonts w:asciiTheme="minorEastAsia" w:eastAsiaTheme="minorEastAsia" w:hAnsiTheme="minorEastAsia" w:cs="宋体" w:hint="eastAsia"/>
                <w:kern w:val="0"/>
                <w:sz w:val="21"/>
                <w:szCs w:val="21"/>
              </w:rPr>
              <w:t>(二)迟报、漏报、谎报或者瞒报事故的;</w:t>
            </w:r>
          </w:p>
          <w:p w14:paraId="427EF8F6" w14:textId="77777777" w:rsidR="0024579C" w:rsidRPr="005A395B"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sidRPr="005A395B">
              <w:rPr>
                <w:rFonts w:asciiTheme="minorEastAsia" w:eastAsiaTheme="minorEastAsia" w:hAnsiTheme="minorEastAsia" w:cs="宋体" w:hint="eastAsia"/>
                <w:kern w:val="0"/>
                <w:sz w:val="21"/>
                <w:szCs w:val="21"/>
              </w:rPr>
              <w:t>(三)阻碍、干涉事故调查工作的;</w:t>
            </w:r>
          </w:p>
          <w:p w14:paraId="1C21BA74" w14:textId="77777777" w:rsidR="0024579C" w:rsidRPr="005A395B"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sidRPr="005A395B">
              <w:rPr>
                <w:rFonts w:asciiTheme="minorEastAsia" w:eastAsiaTheme="minorEastAsia" w:hAnsiTheme="minorEastAsia" w:cs="宋体" w:hint="eastAsia"/>
                <w:kern w:val="0"/>
                <w:sz w:val="21"/>
                <w:szCs w:val="21"/>
              </w:rPr>
              <w:t>(四)其他依法应当追究责任的行为。</w:t>
            </w:r>
          </w:p>
          <w:p w14:paraId="54FAB9C0" w14:textId="77777777" w:rsidR="0024579C" w:rsidRPr="005A395B"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sidRPr="005A395B">
              <w:rPr>
                <w:rFonts w:asciiTheme="minorEastAsia" w:eastAsiaTheme="minorEastAsia" w:hAnsiTheme="minorEastAsia" w:cs="宋体" w:hint="eastAsia"/>
                <w:kern w:val="0"/>
                <w:sz w:val="21"/>
                <w:szCs w:val="21"/>
              </w:rPr>
              <w:t>2.农机事故处理员有下列行为之一的，依法给予行政处分;构成犯罪的，依法移送司法机关追究刑事责任:</w:t>
            </w:r>
          </w:p>
          <w:p w14:paraId="31B4CAC6" w14:textId="77777777" w:rsidR="0024579C" w:rsidRPr="005A395B"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sidRPr="005A395B">
              <w:rPr>
                <w:rFonts w:asciiTheme="minorEastAsia" w:eastAsiaTheme="minorEastAsia" w:hAnsiTheme="minorEastAsia" w:cs="宋体" w:hint="eastAsia"/>
                <w:kern w:val="0"/>
                <w:sz w:val="21"/>
                <w:szCs w:val="21"/>
              </w:rPr>
              <w:t>(一)不立即实施事故抢救的;</w:t>
            </w:r>
          </w:p>
          <w:p w14:paraId="7FD3E777" w14:textId="77777777" w:rsidR="0024579C" w:rsidRPr="005A395B"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sidRPr="005A395B">
              <w:rPr>
                <w:rFonts w:asciiTheme="minorEastAsia" w:eastAsiaTheme="minorEastAsia" w:hAnsiTheme="minorEastAsia" w:cs="宋体" w:hint="eastAsia"/>
                <w:kern w:val="0"/>
                <w:sz w:val="21"/>
                <w:szCs w:val="21"/>
              </w:rPr>
              <w:t>(二)在事故调查处理期间擅离职守的;</w:t>
            </w:r>
          </w:p>
          <w:p w14:paraId="7F63C2C1" w14:textId="77777777" w:rsidR="0024579C" w:rsidRPr="005A395B"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sidRPr="005A395B">
              <w:rPr>
                <w:rFonts w:asciiTheme="minorEastAsia" w:eastAsiaTheme="minorEastAsia" w:hAnsiTheme="minorEastAsia" w:cs="宋体" w:hint="eastAsia"/>
                <w:kern w:val="0"/>
                <w:sz w:val="21"/>
                <w:szCs w:val="21"/>
              </w:rPr>
              <w:t>(三)利用职务之便，非法占有他人财产的;</w:t>
            </w:r>
          </w:p>
          <w:p w14:paraId="31335023" w14:textId="77777777" w:rsidR="0024579C" w:rsidRPr="005A395B"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sidRPr="005A395B">
              <w:rPr>
                <w:rFonts w:asciiTheme="minorEastAsia" w:eastAsiaTheme="minorEastAsia" w:hAnsiTheme="minorEastAsia" w:cs="宋体" w:hint="eastAsia"/>
                <w:kern w:val="0"/>
                <w:sz w:val="21"/>
                <w:szCs w:val="21"/>
              </w:rPr>
              <w:t>(四)索取、收受贿赂的;</w:t>
            </w:r>
          </w:p>
          <w:p w14:paraId="18962975" w14:textId="77777777" w:rsidR="0024579C" w:rsidRPr="005A395B"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sidRPr="005A395B">
              <w:rPr>
                <w:rFonts w:asciiTheme="minorEastAsia" w:eastAsiaTheme="minorEastAsia" w:hAnsiTheme="minorEastAsia" w:cs="宋体" w:hint="eastAsia"/>
                <w:kern w:val="0"/>
                <w:sz w:val="21"/>
                <w:szCs w:val="21"/>
              </w:rPr>
              <w:t>(五)故意或者过失造成认定事实错误、违反法定程序的;</w:t>
            </w:r>
          </w:p>
          <w:p w14:paraId="53C11FB4" w14:textId="77777777" w:rsidR="0024579C" w:rsidRPr="005A395B"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sidRPr="005A395B">
              <w:rPr>
                <w:rFonts w:asciiTheme="minorEastAsia" w:eastAsiaTheme="minorEastAsia" w:hAnsiTheme="minorEastAsia" w:cs="宋体" w:hint="eastAsia"/>
                <w:kern w:val="0"/>
                <w:sz w:val="21"/>
                <w:szCs w:val="21"/>
              </w:rPr>
              <w:t>(六)应当回避而未回避影响事故公正处理的;</w:t>
            </w:r>
          </w:p>
          <w:p w14:paraId="32EA310E" w14:textId="77777777" w:rsidR="0024579C" w:rsidRPr="005A395B"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sidRPr="005A395B">
              <w:rPr>
                <w:rFonts w:asciiTheme="minorEastAsia" w:eastAsiaTheme="minorEastAsia" w:hAnsiTheme="minorEastAsia" w:cs="宋体" w:hint="eastAsia"/>
                <w:kern w:val="0"/>
                <w:sz w:val="21"/>
                <w:szCs w:val="21"/>
              </w:rPr>
              <w:t>(七)其他影响公正处理事故的1.农业机械化主管部门及其农机安全监</w:t>
            </w:r>
            <w:r w:rsidRPr="005A395B">
              <w:rPr>
                <w:rFonts w:asciiTheme="minorEastAsia" w:eastAsiaTheme="minorEastAsia" w:hAnsiTheme="minorEastAsia" w:cs="宋体" w:hint="eastAsia"/>
                <w:kern w:val="0"/>
                <w:sz w:val="21"/>
                <w:szCs w:val="21"/>
              </w:rPr>
              <w:lastRenderedPageBreak/>
              <w:t>理机构有下列行为之一的，对直接负责的主管人员和其他直接责任人员依法给予行政处分;构成犯罪的，依法移送司法机关追究刑事责任:</w:t>
            </w:r>
          </w:p>
          <w:p w14:paraId="5D68B8CE" w14:textId="77777777" w:rsidR="0024579C" w:rsidRPr="005A395B"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sidRPr="005A395B">
              <w:rPr>
                <w:rFonts w:asciiTheme="minorEastAsia" w:eastAsiaTheme="minorEastAsia" w:hAnsiTheme="minorEastAsia" w:cs="宋体" w:hint="eastAsia"/>
                <w:kern w:val="0"/>
                <w:sz w:val="21"/>
                <w:szCs w:val="21"/>
              </w:rPr>
              <w:t>(一)不依法处理农机事故或者不依法出具农机事故认定书等有关材料的;</w:t>
            </w:r>
          </w:p>
          <w:p w14:paraId="1586A50F" w14:textId="77777777" w:rsidR="0024579C" w:rsidRPr="005A395B"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sidRPr="005A395B">
              <w:rPr>
                <w:rFonts w:asciiTheme="minorEastAsia" w:eastAsiaTheme="minorEastAsia" w:hAnsiTheme="minorEastAsia" w:cs="宋体" w:hint="eastAsia"/>
                <w:kern w:val="0"/>
                <w:sz w:val="21"/>
                <w:szCs w:val="21"/>
              </w:rPr>
              <w:t>(二)迟报、漏报、谎报或者瞒报事故的;</w:t>
            </w:r>
          </w:p>
          <w:p w14:paraId="6976EB57" w14:textId="77777777" w:rsidR="0024579C" w:rsidRPr="005A395B"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sidRPr="005A395B">
              <w:rPr>
                <w:rFonts w:asciiTheme="minorEastAsia" w:eastAsiaTheme="minorEastAsia" w:hAnsiTheme="minorEastAsia" w:cs="宋体" w:hint="eastAsia"/>
                <w:kern w:val="0"/>
                <w:sz w:val="21"/>
                <w:szCs w:val="21"/>
              </w:rPr>
              <w:t>(三)阻碍、干涉事故调查工作的;</w:t>
            </w:r>
          </w:p>
          <w:p w14:paraId="122F5FF8" w14:textId="77777777" w:rsidR="0024579C" w:rsidRPr="005A395B"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sidRPr="005A395B">
              <w:rPr>
                <w:rFonts w:asciiTheme="minorEastAsia" w:eastAsiaTheme="minorEastAsia" w:hAnsiTheme="minorEastAsia" w:cs="宋体" w:hint="eastAsia"/>
                <w:kern w:val="0"/>
                <w:sz w:val="21"/>
                <w:szCs w:val="21"/>
              </w:rPr>
              <w:t>(四)其他依法应当追究责任的行为。</w:t>
            </w:r>
          </w:p>
          <w:p w14:paraId="3E816E22" w14:textId="77777777" w:rsidR="0024579C" w:rsidRPr="005A395B"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sidRPr="005A395B">
              <w:rPr>
                <w:rFonts w:asciiTheme="minorEastAsia" w:eastAsiaTheme="minorEastAsia" w:hAnsiTheme="minorEastAsia" w:cs="宋体" w:hint="eastAsia"/>
                <w:kern w:val="0"/>
                <w:sz w:val="21"/>
                <w:szCs w:val="21"/>
              </w:rPr>
              <w:t>2.农机事故处理员有下列行为之一的，依法给予行政处分;构成犯罪的，依法移送司法机关追究刑事责任:</w:t>
            </w:r>
          </w:p>
          <w:p w14:paraId="066ADB4F" w14:textId="77777777" w:rsidR="0024579C" w:rsidRPr="005A395B"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sidRPr="005A395B">
              <w:rPr>
                <w:rFonts w:asciiTheme="minorEastAsia" w:eastAsiaTheme="minorEastAsia" w:hAnsiTheme="minorEastAsia" w:cs="宋体" w:hint="eastAsia"/>
                <w:kern w:val="0"/>
                <w:sz w:val="21"/>
                <w:szCs w:val="21"/>
              </w:rPr>
              <w:t>(一)不立即实施事故抢救的;</w:t>
            </w:r>
          </w:p>
          <w:p w14:paraId="4C6C07B7" w14:textId="77777777" w:rsidR="0024579C" w:rsidRPr="005A395B"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sidRPr="005A395B">
              <w:rPr>
                <w:rFonts w:asciiTheme="minorEastAsia" w:eastAsiaTheme="minorEastAsia" w:hAnsiTheme="minorEastAsia" w:cs="宋体" w:hint="eastAsia"/>
                <w:kern w:val="0"/>
                <w:sz w:val="21"/>
                <w:szCs w:val="21"/>
              </w:rPr>
              <w:t>(二)在事故调查处理期间擅离职守的;</w:t>
            </w:r>
          </w:p>
          <w:p w14:paraId="6770E326" w14:textId="77777777" w:rsidR="0024579C" w:rsidRPr="005A395B"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sidRPr="005A395B">
              <w:rPr>
                <w:rFonts w:asciiTheme="minorEastAsia" w:eastAsiaTheme="minorEastAsia" w:hAnsiTheme="minorEastAsia" w:cs="宋体" w:hint="eastAsia"/>
                <w:kern w:val="0"/>
                <w:sz w:val="21"/>
                <w:szCs w:val="21"/>
              </w:rPr>
              <w:t>(三)利用职务之便，非法占有他人财产的;</w:t>
            </w:r>
          </w:p>
          <w:p w14:paraId="70C729AE" w14:textId="77777777" w:rsidR="0024579C" w:rsidRPr="005A395B"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sidRPr="005A395B">
              <w:rPr>
                <w:rFonts w:asciiTheme="minorEastAsia" w:eastAsiaTheme="minorEastAsia" w:hAnsiTheme="minorEastAsia" w:cs="宋体" w:hint="eastAsia"/>
                <w:kern w:val="0"/>
                <w:sz w:val="21"/>
                <w:szCs w:val="21"/>
              </w:rPr>
              <w:t>(四)索取、收受贿赂的;</w:t>
            </w:r>
          </w:p>
          <w:p w14:paraId="2396E23D" w14:textId="77777777" w:rsidR="0024579C" w:rsidRPr="005A395B"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sidRPr="005A395B">
              <w:rPr>
                <w:rFonts w:asciiTheme="minorEastAsia" w:eastAsiaTheme="minorEastAsia" w:hAnsiTheme="minorEastAsia" w:cs="宋体" w:hint="eastAsia"/>
                <w:kern w:val="0"/>
                <w:sz w:val="21"/>
                <w:szCs w:val="21"/>
              </w:rPr>
              <w:t>(五)故意或者过失造成认定事实错误、违反法定程序的;</w:t>
            </w:r>
          </w:p>
          <w:p w14:paraId="6E71F288" w14:textId="77777777" w:rsidR="0024579C" w:rsidRPr="005A395B"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sidRPr="005A395B">
              <w:rPr>
                <w:rFonts w:asciiTheme="minorEastAsia" w:eastAsiaTheme="minorEastAsia" w:hAnsiTheme="minorEastAsia" w:cs="宋体" w:hint="eastAsia"/>
                <w:kern w:val="0"/>
                <w:sz w:val="21"/>
                <w:szCs w:val="21"/>
              </w:rPr>
              <w:t>(六)应当回避而未回避影响事故公正处理的;</w:t>
            </w:r>
          </w:p>
          <w:p w14:paraId="4DD76F11" w14:textId="24724A56"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sidRPr="005A395B">
              <w:rPr>
                <w:rFonts w:asciiTheme="minorEastAsia" w:eastAsiaTheme="minorEastAsia" w:hAnsiTheme="minorEastAsia" w:cs="宋体" w:hint="eastAsia"/>
                <w:kern w:val="0"/>
                <w:sz w:val="21"/>
                <w:szCs w:val="21"/>
              </w:rPr>
              <w:t>(七)其他影响公正处理事故的</w:t>
            </w:r>
          </w:p>
        </w:tc>
        <w:tc>
          <w:tcPr>
            <w:tcW w:w="1110" w:type="dxa"/>
          </w:tcPr>
          <w:p w14:paraId="5CCCB2F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r>
      <w:tr w:rsidR="0024579C" w14:paraId="12A978AC" w14:textId="77777777" w:rsidTr="005F3460">
        <w:trPr>
          <w:trHeight w:val="6511"/>
        </w:trPr>
        <w:tc>
          <w:tcPr>
            <w:tcW w:w="675" w:type="dxa"/>
            <w:vAlign w:val="center"/>
          </w:tcPr>
          <w:p w14:paraId="60C53180" w14:textId="77777777" w:rsidR="0024579C" w:rsidRDefault="0024579C" w:rsidP="0024579C">
            <w:pPr>
              <w:numPr>
                <w:ilvl w:val="0"/>
                <w:numId w:val="1"/>
              </w:numPr>
              <w:spacing w:line="600" w:lineRule="exact"/>
              <w:jc w:val="center"/>
              <w:rPr>
                <w:rFonts w:ascii="宋体" w:eastAsia="宋体" w:hAnsi="宋体" w:cs="Arial" w:hint="eastAsia"/>
                <w:sz w:val="21"/>
                <w:szCs w:val="21"/>
              </w:rPr>
            </w:pPr>
          </w:p>
        </w:tc>
        <w:tc>
          <w:tcPr>
            <w:tcW w:w="385" w:type="dxa"/>
            <w:vAlign w:val="center"/>
          </w:tcPr>
          <w:p w14:paraId="0808DBF0" w14:textId="3688C549"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行政确认</w:t>
            </w:r>
          </w:p>
        </w:tc>
        <w:tc>
          <w:tcPr>
            <w:tcW w:w="1456" w:type="dxa"/>
            <w:vAlign w:val="center"/>
          </w:tcPr>
          <w:p w14:paraId="56EA30E5" w14:textId="5204E9AA" w:rsidR="0024579C" w:rsidRPr="005A395B"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sidRPr="005A395B">
              <w:rPr>
                <w:rFonts w:asciiTheme="minorEastAsia" w:eastAsiaTheme="minorEastAsia" w:hAnsiTheme="minorEastAsia" w:cs="宋体" w:hint="eastAsia"/>
                <w:kern w:val="0"/>
                <w:sz w:val="21"/>
                <w:szCs w:val="21"/>
              </w:rPr>
              <w:t>耕地质量等级调查评价</w:t>
            </w:r>
          </w:p>
        </w:tc>
        <w:tc>
          <w:tcPr>
            <w:tcW w:w="1166" w:type="dxa"/>
            <w:vAlign w:val="center"/>
          </w:tcPr>
          <w:p w14:paraId="7162AF8F" w14:textId="724EFACE"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乐亭县农业农村局</w:t>
            </w:r>
          </w:p>
        </w:tc>
        <w:tc>
          <w:tcPr>
            <w:tcW w:w="3101" w:type="dxa"/>
          </w:tcPr>
          <w:p w14:paraId="71F5F024" w14:textId="6EF00F1E" w:rsidR="0024579C" w:rsidRPr="005A395B"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sidRPr="005A395B">
              <w:rPr>
                <w:rFonts w:asciiTheme="minorEastAsia" w:eastAsiaTheme="minorEastAsia" w:hAnsiTheme="minorEastAsia" w:cs="宋体" w:hint="eastAsia"/>
                <w:kern w:val="0"/>
                <w:sz w:val="21"/>
                <w:szCs w:val="21"/>
              </w:rPr>
              <w:t>《基本农田保护条例》（1998年12月27日国务院令第257号发布，自1999年1月1日起施行)第二十条</w:t>
            </w:r>
          </w:p>
        </w:tc>
        <w:tc>
          <w:tcPr>
            <w:tcW w:w="2810" w:type="dxa"/>
          </w:tcPr>
          <w:p w14:paraId="3E477395" w14:textId="77777777" w:rsidR="0024579C" w:rsidRPr="005A395B"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sidRPr="005A395B">
              <w:rPr>
                <w:rFonts w:asciiTheme="minorEastAsia" w:eastAsiaTheme="minorEastAsia" w:hAnsiTheme="minorEastAsia" w:cs="宋体" w:hint="eastAsia"/>
                <w:kern w:val="0"/>
                <w:sz w:val="21"/>
                <w:szCs w:val="21"/>
              </w:rPr>
              <w:t>1、制定方案、组织落实责任：年初及时制定全市耕地质量等级划分评价方案。在主要农作物收获后，开始进行耕地质量现场调查、耕地质量调查表格填写、土壤样品采集、化验及评价。</w:t>
            </w:r>
          </w:p>
          <w:p w14:paraId="5629DFB0" w14:textId="77777777" w:rsidR="0024579C" w:rsidRPr="005A395B"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sidRPr="005A395B">
              <w:rPr>
                <w:rFonts w:asciiTheme="minorEastAsia" w:eastAsiaTheme="minorEastAsia" w:hAnsiTheme="minorEastAsia" w:cs="宋体" w:hint="eastAsia"/>
                <w:kern w:val="0"/>
                <w:sz w:val="21"/>
                <w:szCs w:val="21"/>
              </w:rPr>
              <w:t>2、化验及评价责任：委托有资质单位进行土样化验。化验完成委托第三方开展耕地质量等级评价。土壤化验和评价应符合耕地质量评价相关规定及标准。</w:t>
            </w:r>
          </w:p>
          <w:p w14:paraId="1F77447F" w14:textId="77777777" w:rsidR="0024579C" w:rsidRPr="005A395B"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sidRPr="005A395B">
              <w:rPr>
                <w:rFonts w:asciiTheme="minorEastAsia" w:eastAsiaTheme="minorEastAsia" w:hAnsiTheme="minorEastAsia" w:cs="宋体" w:hint="eastAsia"/>
                <w:kern w:val="0"/>
                <w:sz w:val="21"/>
                <w:szCs w:val="21"/>
              </w:rPr>
              <w:t>3、及时出具当年耕地质量等级评价报告。</w:t>
            </w:r>
          </w:p>
          <w:p w14:paraId="030A8433" w14:textId="3D8B82A5" w:rsidR="0024579C" w:rsidRPr="005A395B"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sidRPr="005A395B">
              <w:rPr>
                <w:rFonts w:asciiTheme="minorEastAsia" w:eastAsiaTheme="minorEastAsia" w:hAnsiTheme="minorEastAsia" w:cs="宋体" w:hint="eastAsia"/>
                <w:kern w:val="0"/>
                <w:sz w:val="21"/>
                <w:szCs w:val="21"/>
              </w:rPr>
              <w:t>4、其他法律法规规章文件规定应履行的责任。</w:t>
            </w:r>
          </w:p>
        </w:tc>
        <w:tc>
          <w:tcPr>
            <w:tcW w:w="3377" w:type="dxa"/>
          </w:tcPr>
          <w:p w14:paraId="304825D0" w14:textId="77777777" w:rsidR="0024579C" w:rsidRPr="005A395B"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sidRPr="005A395B">
              <w:rPr>
                <w:rFonts w:asciiTheme="minorEastAsia" w:eastAsiaTheme="minorEastAsia" w:hAnsiTheme="minorEastAsia" w:cs="宋体" w:hint="eastAsia"/>
                <w:kern w:val="0"/>
                <w:sz w:val="21"/>
                <w:szCs w:val="21"/>
              </w:rPr>
              <w:t>1、未按耕地质量划分评价标准及时间节点要求制定方案、开展耕地质量现场调查、土样采集、化验及评价的。</w:t>
            </w:r>
          </w:p>
          <w:p w14:paraId="5ADF5AC0" w14:textId="77777777" w:rsidR="0024579C" w:rsidRPr="005A395B"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sidRPr="005A395B">
              <w:rPr>
                <w:rFonts w:asciiTheme="minorEastAsia" w:eastAsiaTheme="minorEastAsia" w:hAnsiTheme="minorEastAsia" w:cs="宋体" w:hint="eastAsia"/>
                <w:kern w:val="0"/>
                <w:sz w:val="21"/>
                <w:szCs w:val="21"/>
              </w:rPr>
              <w:t>2、未按耕地质量划分评价标准开展土壤样品化验及等级评价的。</w:t>
            </w:r>
          </w:p>
          <w:p w14:paraId="457E5A64" w14:textId="45A96ED0" w:rsidR="0024579C" w:rsidRPr="005A395B"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sidRPr="005A395B">
              <w:rPr>
                <w:rFonts w:asciiTheme="minorEastAsia" w:eastAsiaTheme="minorEastAsia" w:hAnsiTheme="minorEastAsia" w:cs="宋体" w:hint="eastAsia"/>
                <w:kern w:val="0"/>
                <w:sz w:val="21"/>
                <w:szCs w:val="21"/>
              </w:rPr>
              <w:t>3、未完成当年耕地质量等级划分评价的。</w:t>
            </w:r>
          </w:p>
        </w:tc>
        <w:tc>
          <w:tcPr>
            <w:tcW w:w="1110" w:type="dxa"/>
          </w:tcPr>
          <w:p w14:paraId="1B5E7B3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r>
      <w:tr w:rsidR="0024579C" w14:paraId="5DFC8477" w14:textId="77777777" w:rsidTr="005F3460">
        <w:trPr>
          <w:trHeight w:val="2818"/>
        </w:trPr>
        <w:tc>
          <w:tcPr>
            <w:tcW w:w="675" w:type="dxa"/>
            <w:vAlign w:val="center"/>
          </w:tcPr>
          <w:p w14:paraId="2CD354D1" w14:textId="77777777" w:rsidR="0024579C" w:rsidRDefault="0024579C" w:rsidP="0024579C">
            <w:pPr>
              <w:numPr>
                <w:ilvl w:val="0"/>
                <w:numId w:val="1"/>
              </w:numPr>
              <w:spacing w:line="600" w:lineRule="exact"/>
              <w:jc w:val="center"/>
              <w:rPr>
                <w:rFonts w:ascii="宋体" w:eastAsia="宋体" w:hAnsi="宋体" w:cs="Arial" w:hint="eastAsia"/>
                <w:sz w:val="21"/>
                <w:szCs w:val="21"/>
              </w:rPr>
            </w:pPr>
          </w:p>
        </w:tc>
        <w:tc>
          <w:tcPr>
            <w:tcW w:w="385" w:type="dxa"/>
            <w:vAlign w:val="center"/>
          </w:tcPr>
          <w:p w14:paraId="4269AF2A" w14:textId="3CB7E3BB"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行政确认</w:t>
            </w:r>
          </w:p>
        </w:tc>
        <w:tc>
          <w:tcPr>
            <w:tcW w:w="1456" w:type="dxa"/>
            <w:vAlign w:val="center"/>
          </w:tcPr>
          <w:p w14:paraId="6B71C4E8" w14:textId="7F5097C3" w:rsidR="0024579C" w:rsidRPr="005A395B"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sidRPr="005A395B">
              <w:rPr>
                <w:rFonts w:asciiTheme="minorEastAsia" w:eastAsiaTheme="minorEastAsia" w:hAnsiTheme="minorEastAsia" w:cs="宋体" w:hint="eastAsia"/>
                <w:kern w:val="0"/>
                <w:sz w:val="21"/>
                <w:szCs w:val="21"/>
              </w:rPr>
              <w:t>村民一事一议筹资筹劳</w:t>
            </w:r>
          </w:p>
        </w:tc>
        <w:tc>
          <w:tcPr>
            <w:tcW w:w="1166" w:type="dxa"/>
            <w:vAlign w:val="center"/>
          </w:tcPr>
          <w:p w14:paraId="069BF2A5" w14:textId="7B55DFA5"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乐亭县农业农村局</w:t>
            </w:r>
          </w:p>
        </w:tc>
        <w:tc>
          <w:tcPr>
            <w:tcW w:w="3101" w:type="dxa"/>
            <w:vAlign w:val="center"/>
          </w:tcPr>
          <w:p w14:paraId="27B848E2" w14:textId="246DAC77" w:rsidR="0024579C" w:rsidRPr="005A395B"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sidRPr="005A395B">
              <w:rPr>
                <w:rFonts w:asciiTheme="minorEastAsia" w:eastAsiaTheme="minorEastAsia" w:hAnsiTheme="minorEastAsia" w:cs="宋体" w:hint="eastAsia"/>
                <w:kern w:val="0"/>
                <w:sz w:val="21"/>
                <w:szCs w:val="21"/>
              </w:rPr>
              <w:t>1、河北省财政厅、河北省农业厅转发国务院农村综合改革工作小组、财政部、农业部关于扩大村级公益事业建设一事一议财政奖补试点工作通知的通知（冀财农改[2009]2号）</w:t>
            </w:r>
          </w:p>
        </w:tc>
        <w:tc>
          <w:tcPr>
            <w:tcW w:w="2810" w:type="dxa"/>
            <w:vAlign w:val="center"/>
          </w:tcPr>
          <w:p w14:paraId="73F90B0D" w14:textId="77777777" w:rsidR="0024579C" w:rsidRPr="005A395B"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sidRPr="005A395B">
              <w:rPr>
                <w:rFonts w:asciiTheme="minorEastAsia" w:eastAsiaTheme="minorEastAsia" w:hAnsiTheme="minorEastAsia" w:cs="宋体" w:hint="eastAsia"/>
                <w:kern w:val="0"/>
                <w:sz w:val="21"/>
                <w:szCs w:val="21"/>
              </w:rPr>
              <w:t>1、违反规定限额筹资</w:t>
            </w:r>
          </w:p>
          <w:p w14:paraId="63D0CEA1" w14:textId="3429EA0F" w:rsidR="0024579C" w:rsidRPr="005A395B"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sidRPr="005A395B">
              <w:rPr>
                <w:rFonts w:asciiTheme="minorEastAsia" w:eastAsiaTheme="minorEastAsia" w:hAnsiTheme="minorEastAsia" w:cs="宋体" w:hint="eastAsia"/>
                <w:kern w:val="0"/>
                <w:sz w:val="21"/>
                <w:szCs w:val="21"/>
              </w:rPr>
              <w:t>2、截留挪用、违规操作、骗取村民筹资和奖补资金</w:t>
            </w:r>
          </w:p>
        </w:tc>
        <w:tc>
          <w:tcPr>
            <w:tcW w:w="3377" w:type="dxa"/>
            <w:vAlign w:val="center"/>
          </w:tcPr>
          <w:p w14:paraId="79E6EDFB" w14:textId="77777777" w:rsidR="0024579C" w:rsidRPr="005A395B"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sidRPr="005A395B">
              <w:rPr>
                <w:rFonts w:asciiTheme="minorEastAsia" w:eastAsiaTheme="minorEastAsia" w:hAnsiTheme="minorEastAsia" w:cs="宋体" w:hint="eastAsia"/>
                <w:kern w:val="0"/>
                <w:sz w:val="21"/>
                <w:szCs w:val="21"/>
              </w:rPr>
              <w:t>1、超限额筹资</w:t>
            </w:r>
          </w:p>
          <w:p w14:paraId="2B44BC62" w14:textId="77777777" w:rsidR="0024579C" w:rsidRPr="005A395B"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sidRPr="005A395B">
              <w:rPr>
                <w:rFonts w:asciiTheme="minorEastAsia" w:eastAsiaTheme="minorEastAsia" w:hAnsiTheme="minorEastAsia" w:cs="宋体" w:hint="eastAsia"/>
                <w:kern w:val="0"/>
                <w:sz w:val="21"/>
                <w:szCs w:val="21"/>
              </w:rPr>
              <w:t>2、资金用做一事一议以外事项或返还给出资人</w:t>
            </w:r>
          </w:p>
          <w:p w14:paraId="5C93F018" w14:textId="06FBBB5F" w:rsidR="0024579C" w:rsidRPr="005A395B"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sidRPr="005A395B">
              <w:rPr>
                <w:rFonts w:asciiTheme="minorEastAsia" w:eastAsiaTheme="minorEastAsia" w:hAnsiTheme="minorEastAsia" w:cs="宋体" w:hint="eastAsia"/>
                <w:kern w:val="0"/>
                <w:sz w:val="21"/>
                <w:szCs w:val="21"/>
              </w:rPr>
              <w:t>3、违规操作、虚报冒领、截留挪用资金</w:t>
            </w:r>
          </w:p>
        </w:tc>
        <w:tc>
          <w:tcPr>
            <w:tcW w:w="1110" w:type="dxa"/>
            <w:vAlign w:val="center"/>
          </w:tcPr>
          <w:p w14:paraId="326EC15B"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p>
        </w:tc>
      </w:tr>
      <w:tr w:rsidR="0024579C" w14:paraId="12A93B8E" w14:textId="77777777" w:rsidTr="005F3460">
        <w:tc>
          <w:tcPr>
            <w:tcW w:w="675" w:type="dxa"/>
            <w:vAlign w:val="center"/>
          </w:tcPr>
          <w:p w14:paraId="50048F73" w14:textId="77777777" w:rsidR="0024579C" w:rsidRDefault="0024579C" w:rsidP="0024579C">
            <w:pPr>
              <w:numPr>
                <w:ilvl w:val="0"/>
                <w:numId w:val="1"/>
              </w:numPr>
              <w:spacing w:line="600" w:lineRule="exact"/>
              <w:jc w:val="center"/>
              <w:rPr>
                <w:rFonts w:ascii="宋体" w:eastAsia="宋体" w:hAnsi="宋体" w:cs="Arial" w:hint="eastAsia"/>
                <w:sz w:val="21"/>
                <w:szCs w:val="21"/>
              </w:rPr>
            </w:pPr>
            <w:r>
              <w:rPr>
                <w:rFonts w:ascii="宋体" w:eastAsia="宋体" w:hAnsi="宋体" w:cs="Arial" w:hint="eastAsia"/>
                <w:sz w:val="21"/>
                <w:szCs w:val="21"/>
              </w:rPr>
              <w:t>10</w:t>
            </w:r>
          </w:p>
        </w:tc>
        <w:tc>
          <w:tcPr>
            <w:tcW w:w="385" w:type="dxa"/>
            <w:vAlign w:val="center"/>
          </w:tcPr>
          <w:p w14:paraId="6CC2CD5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行政备案</w:t>
            </w:r>
          </w:p>
        </w:tc>
        <w:tc>
          <w:tcPr>
            <w:tcW w:w="1456" w:type="dxa"/>
            <w:vAlign w:val="center"/>
          </w:tcPr>
          <w:p w14:paraId="0DC448F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取得农药经营许可证的农药经营者设立分支机构备案</w:t>
            </w:r>
          </w:p>
        </w:tc>
        <w:tc>
          <w:tcPr>
            <w:tcW w:w="1166" w:type="dxa"/>
            <w:vAlign w:val="center"/>
          </w:tcPr>
          <w:p w14:paraId="28D0CEBF" w14:textId="5343F5DF"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乐亭县农业农村局</w:t>
            </w:r>
          </w:p>
        </w:tc>
        <w:tc>
          <w:tcPr>
            <w:tcW w:w="3101" w:type="dxa"/>
          </w:tcPr>
          <w:p w14:paraId="4A55820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1.《农药管理条例》</w:t>
            </w:r>
          </w:p>
          <w:p w14:paraId="5331431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二十五条取得农药经营许可证的农药经营者设立分支机构的，应当依法申请变更农药经营许可证，并向分支机构所在地县级以上地方人民政府农业主管部门备案，其分支机构免予办理农药经营许可证。农药经营者应当对其分支机构的经营活动负责。2.《农药经营许可管理办法》；第二十二条 农药经营者设立分支机构的，应当在农药经营许可证变更后三十日内，向分支机构所在地县级农业部门备案。 </w:t>
            </w:r>
          </w:p>
        </w:tc>
        <w:tc>
          <w:tcPr>
            <w:tcW w:w="2810" w:type="dxa"/>
          </w:tcPr>
          <w:p w14:paraId="683F8D9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核实有关资料，符合条件的予以备案。备案后及时通知属地县级农业农村局，告知备案情况，属地主管部门依据法规加强监管。</w:t>
            </w:r>
          </w:p>
        </w:tc>
        <w:tc>
          <w:tcPr>
            <w:tcW w:w="3377" w:type="dxa"/>
          </w:tcPr>
          <w:p w14:paraId="4D9B01E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因不履行或不正确履行行政职责，有下列情形的，行政机关及相关工作人员应承担相应责任：</w:t>
            </w:r>
          </w:p>
          <w:p w14:paraId="13400AA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1、对符合条件的备案申请，不予受理的。</w:t>
            </w:r>
          </w:p>
          <w:p w14:paraId="28A223D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2、对不符合条件的备案申请，准予备案的。</w:t>
            </w:r>
          </w:p>
          <w:p w14:paraId="252CAA5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3、对符合条件的备案申请，不予备案的。</w:t>
            </w:r>
          </w:p>
        </w:tc>
        <w:tc>
          <w:tcPr>
            <w:tcW w:w="1110" w:type="dxa"/>
          </w:tcPr>
          <w:p w14:paraId="54364D5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r>
      <w:tr w:rsidR="0024579C" w14:paraId="2C283ECA" w14:textId="77777777" w:rsidTr="005F3460">
        <w:trPr>
          <w:trHeight w:val="770"/>
        </w:trPr>
        <w:tc>
          <w:tcPr>
            <w:tcW w:w="675" w:type="dxa"/>
            <w:vAlign w:val="center"/>
          </w:tcPr>
          <w:p w14:paraId="1518C6F8" w14:textId="77777777" w:rsidR="0024579C" w:rsidRDefault="0024579C" w:rsidP="0024579C">
            <w:pPr>
              <w:numPr>
                <w:ilvl w:val="0"/>
                <w:numId w:val="1"/>
              </w:numPr>
              <w:spacing w:line="600" w:lineRule="exact"/>
              <w:jc w:val="center"/>
              <w:rPr>
                <w:rFonts w:ascii="宋体" w:eastAsia="宋体" w:hAnsi="宋体" w:cs="Arial" w:hint="eastAsia"/>
                <w:sz w:val="21"/>
                <w:szCs w:val="21"/>
              </w:rPr>
            </w:pPr>
            <w:r>
              <w:rPr>
                <w:rFonts w:ascii="宋体" w:eastAsia="宋体" w:hAnsi="宋体" w:cs="Arial" w:hint="eastAsia"/>
                <w:sz w:val="21"/>
                <w:szCs w:val="21"/>
              </w:rPr>
              <w:t>11</w:t>
            </w:r>
          </w:p>
        </w:tc>
        <w:tc>
          <w:tcPr>
            <w:tcW w:w="385" w:type="dxa"/>
            <w:vAlign w:val="center"/>
          </w:tcPr>
          <w:p w14:paraId="4EF4698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行政备案</w:t>
            </w:r>
          </w:p>
        </w:tc>
        <w:tc>
          <w:tcPr>
            <w:tcW w:w="1456" w:type="dxa"/>
            <w:vAlign w:val="center"/>
          </w:tcPr>
          <w:p w14:paraId="3BF6F81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土壤污染责任人对污染的农用地地块修复方案及效果评估报告备案</w:t>
            </w:r>
          </w:p>
        </w:tc>
        <w:tc>
          <w:tcPr>
            <w:tcW w:w="1166" w:type="dxa"/>
            <w:vAlign w:val="center"/>
          </w:tcPr>
          <w:p w14:paraId="18CC3820" w14:textId="31C91CED"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乐亭县农业农村局</w:t>
            </w:r>
          </w:p>
        </w:tc>
        <w:tc>
          <w:tcPr>
            <w:tcW w:w="3101" w:type="dxa"/>
          </w:tcPr>
          <w:p w14:paraId="1B9FDB6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《中华人民共和国土壤污染防治法》第五十七条　对产出的农产品污染物含量超标，需要实施修复的农用地地块，土壤污染责任人应当编制修复方案，报地方人</w:t>
            </w:r>
            <w:r>
              <w:rPr>
                <w:rFonts w:asciiTheme="minorEastAsia" w:eastAsiaTheme="minorEastAsia" w:hAnsiTheme="minorEastAsia" w:cs="宋体" w:hint="eastAsia"/>
                <w:kern w:val="0"/>
                <w:sz w:val="21"/>
                <w:szCs w:val="21"/>
              </w:rPr>
              <w:lastRenderedPageBreak/>
              <w:t>民政府农业农村、林业草原主管部门备案并实施。修复方案应当包括地下水污染防治的内容。</w:t>
            </w:r>
          </w:p>
          <w:p w14:paraId="6BF3311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修复活动应当优先采取不影响农业生产、不降低土壤生产功能的生物修复措施，阻断或者减少污染物进入农作物食用部分，确保农产品质量安全。</w:t>
            </w:r>
          </w:p>
          <w:p w14:paraId="2F9CA8B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风险管控、修复活动完成后，土壤污染责任人应当另行委托有关单位对风险管控效果、修复效果进行评估，并将效果评估报告报地方人民政府农业农村、林业草原主管部门备案。</w:t>
            </w:r>
          </w:p>
        </w:tc>
        <w:tc>
          <w:tcPr>
            <w:tcW w:w="2810" w:type="dxa"/>
          </w:tcPr>
          <w:p w14:paraId="441B031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1、受理责任：土壤污染责任人申请备案，核对资料符合的即时受理，不予受理应当告知理由。</w:t>
            </w:r>
          </w:p>
          <w:p w14:paraId="42DCA7B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2、审查责任：农业农村、林</w:t>
            </w:r>
            <w:r>
              <w:rPr>
                <w:rFonts w:asciiTheme="minorEastAsia" w:eastAsiaTheme="minorEastAsia" w:hAnsiTheme="minorEastAsia" w:cs="宋体" w:hint="eastAsia"/>
                <w:kern w:val="0"/>
                <w:sz w:val="21"/>
                <w:szCs w:val="21"/>
              </w:rPr>
              <w:lastRenderedPageBreak/>
              <w:t>业草原主管部门负责备案材料审核。</w:t>
            </w:r>
          </w:p>
          <w:p w14:paraId="17324A0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3、决定责任：作出行政备案或者不予行政备案决定，法定告知（不予备案的应当书面告知理由）。</w:t>
            </w:r>
          </w:p>
          <w:p w14:paraId="122CBC1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4、送达责任：申请材料齐全，符合备案要求，自接到备案申请之日起，15个工作日内完成备案。</w:t>
            </w:r>
          </w:p>
          <w:p w14:paraId="5474F1E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5、其他法律法规规章文件规定应履行的责任。</w:t>
            </w:r>
          </w:p>
        </w:tc>
        <w:tc>
          <w:tcPr>
            <w:tcW w:w="3377" w:type="dxa"/>
          </w:tcPr>
          <w:p w14:paraId="78E1D37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1F22CDA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1、对符合条件的备案申请不予受理的；</w:t>
            </w:r>
          </w:p>
          <w:p w14:paraId="6B5B90F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2、对不符合条件的备案申请人准予行政备案或者超越职权作出准予备案决定的；</w:t>
            </w:r>
          </w:p>
          <w:p w14:paraId="3BA886B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3、对符合条件的申请人不予行政备案或者不在法定期限内作出准予行政备案决定的；</w:t>
            </w:r>
          </w:p>
          <w:p w14:paraId="2D64ABA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4、工作中玩忽职守、滥用职权的；</w:t>
            </w:r>
          </w:p>
          <w:p w14:paraId="04FAACC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5、办理备案过程中索取或者收受他人财物或者谋取其他利益的；</w:t>
            </w:r>
          </w:p>
          <w:p w14:paraId="4B26CA6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6、其他违反法律法规规章文件规定的行为。</w:t>
            </w:r>
          </w:p>
        </w:tc>
        <w:tc>
          <w:tcPr>
            <w:tcW w:w="1110" w:type="dxa"/>
          </w:tcPr>
          <w:p w14:paraId="51AF3CE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r>
      <w:tr w:rsidR="0024579C" w14:paraId="765CCD1D" w14:textId="77777777" w:rsidTr="005F3460">
        <w:tc>
          <w:tcPr>
            <w:tcW w:w="675" w:type="dxa"/>
            <w:vAlign w:val="center"/>
          </w:tcPr>
          <w:p w14:paraId="34B9A312" w14:textId="77777777" w:rsidR="0024579C" w:rsidRDefault="0024579C" w:rsidP="0024579C">
            <w:pPr>
              <w:numPr>
                <w:ilvl w:val="0"/>
                <w:numId w:val="1"/>
              </w:numPr>
              <w:spacing w:line="600" w:lineRule="exact"/>
              <w:jc w:val="center"/>
              <w:rPr>
                <w:rFonts w:ascii="宋体" w:eastAsia="宋体" w:hAnsi="宋体" w:cs="Arial" w:hint="eastAsia"/>
                <w:sz w:val="21"/>
                <w:szCs w:val="21"/>
              </w:rPr>
            </w:pPr>
            <w:r>
              <w:rPr>
                <w:rFonts w:ascii="宋体" w:eastAsia="宋体" w:hAnsi="宋体" w:cs="Arial" w:hint="eastAsia"/>
                <w:sz w:val="21"/>
                <w:szCs w:val="21"/>
              </w:rPr>
              <w:t>12</w:t>
            </w:r>
          </w:p>
        </w:tc>
        <w:tc>
          <w:tcPr>
            <w:tcW w:w="385" w:type="dxa"/>
            <w:vAlign w:val="center"/>
          </w:tcPr>
          <w:p w14:paraId="42B8236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行政备案</w:t>
            </w:r>
          </w:p>
        </w:tc>
        <w:tc>
          <w:tcPr>
            <w:tcW w:w="1456" w:type="dxa"/>
            <w:vAlign w:val="center"/>
          </w:tcPr>
          <w:p w14:paraId="35061B0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新建、改建或者扩建一级、二级动物病原微生物实验室备案</w:t>
            </w:r>
          </w:p>
        </w:tc>
        <w:tc>
          <w:tcPr>
            <w:tcW w:w="1166" w:type="dxa"/>
            <w:vAlign w:val="center"/>
          </w:tcPr>
          <w:p w14:paraId="7BC559B2" w14:textId="1DAAD34B"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乐亭县农业农村局</w:t>
            </w:r>
          </w:p>
        </w:tc>
        <w:tc>
          <w:tcPr>
            <w:tcW w:w="3101" w:type="dxa"/>
          </w:tcPr>
          <w:p w14:paraId="5E96193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1.《中华人民共和国生物安全法》第四十四条：设立病原微生物实验室，应当依法取得批准或者进行备案。个人不得设立病原微生物实验室或者从事病原微生物实验活动。</w:t>
            </w:r>
          </w:p>
          <w:p w14:paraId="69DB9A8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2.《病原微生物实验室生物安全管理条例》；第二十五条　新建、改建或者扩建一级、二级实验室，应当向设区的市级人民政府卫生主管部门或者兽医主管部门备案。设区的市级人民政府卫生主管部门或者兽医主管部门应当每年将备案情况汇总后报省、自治区、直辖市人民政府卫生主管部</w:t>
            </w:r>
            <w:r>
              <w:rPr>
                <w:rFonts w:asciiTheme="minorEastAsia" w:eastAsiaTheme="minorEastAsia" w:hAnsiTheme="minorEastAsia" w:cs="宋体" w:hint="eastAsia"/>
                <w:kern w:val="0"/>
                <w:sz w:val="21"/>
                <w:szCs w:val="21"/>
              </w:rPr>
              <w:lastRenderedPageBreak/>
              <w:t xml:space="preserve">门或者兽医主管部门。　</w:t>
            </w:r>
          </w:p>
        </w:tc>
        <w:tc>
          <w:tcPr>
            <w:tcW w:w="2810" w:type="dxa"/>
          </w:tcPr>
          <w:p w14:paraId="23A115D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1、受理责任：实验室设立单位申请备案，县（市、区）农业农村主管部门负责备案材料初步审核并提出备案申请，市农业农村主管部门核对资料符合的即时受理，不予受理应当告知理由。</w:t>
            </w:r>
          </w:p>
          <w:p w14:paraId="4747064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2、审查责任：市动物疫病预防控制中心负责备案材料审核。</w:t>
            </w:r>
          </w:p>
          <w:p w14:paraId="3A5B0BA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3、决定责任：作出予以备案决定，告知申请人（不予以备案的应当书面告知理由）。</w:t>
            </w:r>
          </w:p>
          <w:p w14:paraId="06050D4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4、送达责任：申请材料齐全，符合备案要求，自接到县级农</w:t>
            </w:r>
            <w:r>
              <w:rPr>
                <w:rFonts w:asciiTheme="minorEastAsia" w:eastAsiaTheme="minorEastAsia" w:hAnsiTheme="minorEastAsia" w:cs="宋体" w:hint="eastAsia"/>
                <w:kern w:val="0"/>
                <w:sz w:val="21"/>
                <w:szCs w:val="21"/>
              </w:rPr>
              <w:lastRenderedPageBreak/>
              <w:t>业农村主管部门备案申请之日起，15个工作日内完成备案。</w:t>
            </w:r>
          </w:p>
          <w:p w14:paraId="08B2A75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5、其他法律法规规章文件规定应履行的责任。</w:t>
            </w:r>
          </w:p>
        </w:tc>
        <w:tc>
          <w:tcPr>
            <w:tcW w:w="3377" w:type="dxa"/>
          </w:tcPr>
          <w:p w14:paraId="4021E46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因不履行或不正确履行行政职责，有下列情形的，行政机关及相关工作人员应承担相应责任：</w:t>
            </w:r>
          </w:p>
          <w:p w14:paraId="41896CF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1、对符合条件的申请备案不予受理的；</w:t>
            </w:r>
          </w:p>
          <w:p w14:paraId="645BE3F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2、对不符合条件的备案申请人准予行政备案或者超越职权作出准予备案决定的；</w:t>
            </w:r>
          </w:p>
          <w:p w14:paraId="3886DD4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3、对符合条件的备案申请人不予行政备案或者不在期限内作出准予行政许可决定的；</w:t>
            </w:r>
          </w:p>
          <w:p w14:paraId="22A3094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4、不依法履行监督职责或者监督不力；</w:t>
            </w:r>
          </w:p>
          <w:p w14:paraId="6C048D1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5、工作中玩忽职守、滥用职权的；</w:t>
            </w:r>
          </w:p>
          <w:p w14:paraId="18F9790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6、办理备案、实施监督检查，索取</w:t>
            </w:r>
            <w:r>
              <w:rPr>
                <w:rFonts w:asciiTheme="minorEastAsia" w:eastAsiaTheme="minorEastAsia" w:hAnsiTheme="minorEastAsia" w:cs="宋体" w:hint="eastAsia"/>
                <w:kern w:val="0"/>
                <w:sz w:val="21"/>
                <w:szCs w:val="21"/>
              </w:rPr>
              <w:lastRenderedPageBreak/>
              <w:t>或者收受他人财物或者谋取其他利益的；</w:t>
            </w:r>
          </w:p>
          <w:p w14:paraId="0C473F9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7、其他违反法律法规规章文件规定的行为。</w:t>
            </w:r>
          </w:p>
        </w:tc>
        <w:tc>
          <w:tcPr>
            <w:tcW w:w="1110" w:type="dxa"/>
          </w:tcPr>
          <w:p w14:paraId="616CA5F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r>
      <w:tr w:rsidR="0024579C" w14:paraId="73303914" w14:textId="77777777" w:rsidTr="005F3460">
        <w:tc>
          <w:tcPr>
            <w:tcW w:w="675" w:type="dxa"/>
            <w:vAlign w:val="center"/>
          </w:tcPr>
          <w:p w14:paraId="6F0CB3B0" w14:textId="77777777" w:rsidR="0024579C" w:rsidRDefault="0024579C" w:rsidP="0024579C">
            <w:pPr>
              <w:numPr>
                <w:ilvl w:val="0"/>
                <w:numId w:val="1"/>
              </w:numPr>
              <w:spacing w:line="600" w:lineRule="exact"/>
              <w:jc w:val="center"/>
              <w:rPr>
                <w:rFonts w:ascii="宋体" w:eastAsia="宋体" w:hAnsi="宋体" w:cs="Arial" w:hint="eastAsia"/>
                <w:sz w:val="21"/>
                <w:szCs w:val="21"/>
              </w:rPr>
            </w:pPr>
          </w:p>
        </w:tc>
        <w:tc>
          <w:tcPr>
            <w:tcW w:w="385" w:type="dxa"/>
            <w:vAlign w:val="center"/>
          </w:tcPr>
          <w:p w14:paraId="571C6CA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行政检查</w:t>
            </w:r>
          </w:p>
        </w:tc>
        <w:tc>
          <w:tcPr>
            <w:tcW w:w="1456" w:type="dxa"/>
            <w:vAlign w:val="center"/>
          </w:tcPr>
          <w:p w14:paraId="4117782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畜禽定点屠宰厂（点）质量安全管理监督检查</w:t>
            </w:r>
          </w:p>
        </w:tc>
        <w:tc>
          <w:tcPr>
            <w:tcW w:w="1166" w:type="dxa"/>
            <w:vAlign w:val="center"/>
          </w:tcPr>
          <w:p w14:paraId="6FBD0C53" w14:textId="594144C5"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乐亭县农业农村局</w:t>
            </w:r>
          </w:p>
        </w:tc>
        <w:tc>
          <w:tcPr>
            <w:tcW w:w="3101" w:type="dxa"/>
          </w:tcPr>
          <w:p w14:paraId="72B521A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1.《生猪屠宰管理条例》</w:t>
            </w:r>
          </w:p>
          <w:p w14:paraId="49AC1F1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第二十六条 县级以上地方人民政府农业农村主管部门应当根据生猪屠宰质量安全风险监测结果和国务院农业农村主管部门的规定，加强对生猪定点屠宰厂（场）质量安全管理状况的监督检查。</w:t>
            </w:r>
          </w:p>
          <w:p w14:paraId="05231B1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第二十七条第一款 农业农村主管部门应当依照本条例的规定严格履行职责，加强对生猪屠宰活动的日常监督检查，建立健全随机抽查机制。</w:t>
            </w:r>
          </w:p>
          <w:p w14:paraId="7228857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2.《河北省畜禽屠宰管理条例》</w:t>
            </w:r>
          </w:p>
          <w:p w14:paraId="2F1FB52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第四十二条 县级以上人民政府农业农村主管部门应当加强对畜禽屠宰活动的日常监督检查，建立健全随机抽查机制。依法进行监督检查时，可以采取下列措施：</w:t>
            </w:r>
          </w:p>
          <w:p w14:paraId="3656F44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（一）进入畜禽屠宰等有关场所实施现场检查；</w:t>
            </w:r>
          </w:p>
          <w:p w14:paraId="1725895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（二）向有关单位或者个人了解情况；</w:t>
            </w:r>
          </w:p>
          <w:p w14:paraId="09A1DF1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（三）查阅、复制有关记录、票据以及其他资料。</w:t>
            </w:r>
          </w:p>
          <w:p w14:paraId="04783CE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2810" w:type="dxa"/>
          </w:tcPr>
          <w:p w14:paraId="76B72D5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县级以上地方人民政府农业农村主管部门应当根据生猪屠宰质量安全风险监测结果和国务院农业农村主管部门的规定，加强对生猪定点屠宰厂（场）质量安全管理状况的监督检查。</w:t>
            </w:r>
          </w:p>
          <w:p w14:paraId="00747C7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 xml:space="preserve"> 县级以上人民政府农业农村主管部门应当加强对畜禽屠宰活动的日常监督检查，建立健全随机抽查机制。</w:t>
            </w:r>
          </w:p>
          <w:p w14:paraId="7489EEA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农业农村主管部门依法进行监督检查时，监督检查人员不得少于二人，并应当出示执法证件，文明规范执法。监督检查不得收取任何费用。</w:t>
            </w:r>
          </w:p>
          <w:p w14:paraId="00F0EB1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Pr>
          <w:p w14:paraId="1B564B8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县级以上人民政府农业农村主管部门和其他有关部门及其工作人员违反本条例规定，有下列行为之一的，由有权机关责令改正；情节严重的，对直接负责的主管人员和其他直接责任人员依法给予处分：</w:t>
            </w:r>
          </w:p>
          <w:p w14:paraId="3FEABAD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（一）未按照畜禽屠宰行业发展规划和规定程序、条件审查定点屠宰厂（点）的；</w:t>
            </w:r>
          </w:p>
          <w:p w14:paraId="038B02B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（二）未依法履行监管职责，造成畜禽产品质量安全事故的；</w:t>
            </w:r>
          </w:p>
          <w:p w14:paraId="39B9BE7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（三）接到投诉、举报，未依法及时处理的；</w:t>
            </w:r>
          </w:p>
          <w:p w14:paraId="752EFA3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（四）发现违法屠宰、经营行为，未依法查处的；</w:t>
            </w:r>
          </w:p>
          <w:p w14:paraId="75E87CD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（五）有其他滥用职权、徇私舞弊、玩忽职守行为的。</w:t>
            </w:r>
          </w:p>
          <w:p w14:paraId="4B668EC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1110" w:type="dxa"/>
          </w:tcPr>
          <w:p w14:paraId="2945618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r>
      <w:tr w:rsidR="0024579C" w14:paraId="672027DA" w14:textId="77777777" w:rsidTr="005F3460">
        <w:tc>
          <w:tcPr>
            <w:tcW w:w="675" w:type="dxa"/>
            <w:vAlign w:val="center"/>
          </w:tcPr>
          <w:p w14:paraId="469EC0C1" w14:textId="77777777" w:rsidR="0024579C" w:rsidRDefault="0024579C" w:rsidP="0024579C">
            <w:pPr>
              <w:numPr>
                <w:ilvl w:val="0"/>
                <w:numId w:val="1"/>
              </w:numPr>
              <w:spacing w:line="600" w:lineRule="exact"/>
              <w:jc w:val="center"/>
              <w:rPr>
                <w:rFonts w:ascii="宋体" w:eastAsia="宋体" w:hAnsi="宋体" w:cs="Arial" w:hint="eastAsia"/>
                <w:sz w:val="21"/>
                <w:szCs w:val="21"/>
              </w:rPr>
            </w:pPr>
          </w:p>
        </w:tc>
        <w:tc>
          <w:tcPr>
            <w:tcW w:w="385" w:type="dxa"/>
            <w:vAlign w:val="center"/>
          </w:tcPr>
          <w:p w14:paraId="25CE559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行政检查</w:t>
            </w:r>
          </w:p>
        </w:tc>
        <w:tc>
          <w:tcPr>
            <w:tcW w:w="1456" w:type="dxa"/>
            <w:vAlign w:val="center"/>
          </w:tcPr>
          <w:p w14:paraId="0117967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饲料和饲料添加剂日常监督检查</w:t>
            </w:r>
          </w:p>
        </w:tc>
        <w:tc>
          <w:tcPr>
            <w:tcW w:w="1166" w:type="dxa"/>
            <w:vAlign w:val="center"/>
          </w:tcPr>
          <w:p w14:paraId="74742380" w14:textId="45DBEE1F"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乐亭县农业农村局</w:t>
            </w:r>
          </w:p>
        </w:tc>
        <w:tc>
          <w:tcPr>
            <w:tcW w:w="3101" w:type="dxa"/>
          </w:tcPr>
          <w:p w14:paraId="4D7CDF4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《饲料和饲料添加剂管理条例》</w:t>
            </w:r>
          </w:p>
          <w:p w14:paraId="44CFC79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第三条 国务院农业行政主管部门负责全国饲料、饲料添加剂的监督管理工作。县级以上地方人民政府负责饲料、饲料添加剂管理的部门（以下简称饲料管理部门），负责本行政区域饲料、饲料添加剂的监督管理工作。</w:t>
            </w:r>
          </w:p>
        </w:tc>
        <w:tc>
          <w:tcPr>
            <w:tcW w:w="2810" w:type="dxa"/>
          </w:tcPr>
          <w:p w14:paraId="6979455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国务院农业行政主管部门和县级以上地方人民政府饲料管理部门应当加强饲料、饲料添加剂质量安全知识的宣传，提高养殖者的质量安全意识，指导养殖者安全、合理使用饲料、饲料添加剂。</w:t>
            </w:r>
          </w:p>
          <w:p w14:paraId="3904F3D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国务院农业行政主管部门和县级以上地方人民政府饲料管理部门在监督检查中可以采取下列措施：</w:t>
            </w:r>
          </w:p>
          <w:p w14:paraId="065180D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(一)对饲料、饲料添加剂生产、经营、使用场所实施现场检查;</w:t>
            </w:r>
          </w:p>
          <w:p w14:paraId="2D814CF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(二)查阅、复制有关合同、票据、账簿和其他相关资料;</w:t>
            </w:r>
          </w:p>
          <w:p w14:paraId="2F70A76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三)查封、扣押有证据证明用于违法生产饲料的饲料原料、单一饲料、饲料添加剂、药物饲料添加剂、添加剂预混合饲料，用于违法生产饲料添加剂的原料，用于违法生产饲料、饲料添加剂的工具、设施，违法生产、经营、使用的饲料、饲料添加剂;</w:t>
            </w:r>
          </w:p>
          <w:p w14:paraId="5DF5822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(四)查封违法生产、经营饲料、饲料添加剂的场所。</w:t>
            </w:r>
          </w:p>
          <w:p w14:paraId="2E8E611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Pr>
          <w:p w14:paraId="3D5B2FF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国务院农业行政主管部门、县级以上地方人民政府饲料管理部门或者其他依照本条例规定行使监督管理权的部门及其工作人员，不履行本条例规定的职责或者滥用职权、玩忽职守、徇私舞弊的，对直接负责的主管人员和其他直接责任人员，依法给予处分;直接负责的主管人员和其他直接责任人员构成犯罪的，依法追究刑事责任。</w:t>
            </w:r>
          </w:p>
        </w:tc>
        <w:tc>
          <w:tcPr>
            <w:tcW w:w="1110" w:type="dxa"/>
          </w:tcPr>
          <w:p w14:paraId="380E51B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r>
      <w:tr w:rsidR="0024579C" w14:paraId="5546B865" w14:textId="77777777" w:rsidTr="005F3460">
        <w:tc>
          <w:tcPr>
            <w:tcW w:w="675" w:type="dxa"/>
            <w:vAlign w:val="center"/>
          </w:tcPr>
          <w:p w14:paraId="1C52C326" w14:textId="77777777" w:rsidR="0024579C" w:rsidRDefault="0024579C" w:rsidP="0024579C">
            <w:pPr>
              <w:numPr>
                <w:ilvl w:val="0"/>
                <w:numId w:val="1"/>
              </w:numPr>
              <w:spacing w:line="600" w:lineRule="exact"/>
              <w:jc w:val="center"/>
              <w:rPr>
                <w:rFonts w:ascii="宋体" w:eastAsia="宋体" w:hAnsi="宋体" w:cs="Arial" w:hint="eastAsia"/>
                <w:sz w:val="21"/>
                <w:szCs w:val="21"/>
              </w:rPr>
            </w:pPr>
          </w:p>
        </w:tc>
        <w:tc>
          <w:tcPr>
            <w:tcW w:w="385" w:type="dxa"/>
            <w:vAlign w:val="center"/>
          </w:tcPr>
          <w:p w14:paraId="0BFB5B1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行政检查</w:t>
            </w:r>
          </w:p>
        </w:tc>
        <w:tc>
          <w:tcPr>
            <w:tcW w:w="1456" w:type="dxa"/>
            <w:vAlign w:val="center"/>
          </w:tcPr>
          <w:p w14:paraId="7FB092F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对种子质量的行政检查</w:t>
            </w:r>
          </w:p>
        </w:tc>
        <w:tc>
          <w:tcPr>
            <w:tcW w:w="1166" w:type="dxa"/>
            <w:vAlign w:val="center"/>
          </w:tcPr>
          <w:p w14:paraId="6BD2C4BA" w14:textId="546D2F52"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乐亭县农业农村局</w:t>
            </w:r>
          </w:p>
        </w:tc>
        <w:tc>
          <w:tcPr>
            <w:tcW w:w="3101" w:type="dxa"/>
          </w:tcPr>
          <w:p w14:paraId="4586217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1.《中华人民共和国种子法》</w:t>
            </w:r>
          </w:p>
          <w:p w14:paraId="23EE574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第四十六条第一款 农业农村、林业草原主管部门应当加强对种子质量的监督检查。种子质量管理办法、行业标准和检验方法，由国务院农业农村、林业草原主管部门制定。</w:t>
            </w:r>
          </w:p>
          <w:p w14:paraId="7AC9A74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2.《河北省种子管理条例》</w:t>
            </w:r>
          </w:p>
          <w:p w14:paraId="77A5380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第三十一条 县级以上人民政府农业、林业主管部门应当加强对种子质量的监督检查，开展品种安全性评价，可以委托种子质量检验机构对种子质量进行检验。</w:t>
            </w:r>
          </w:p>
          <w:p w14:paraId="7A34B07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第三十二条 县级以上人民政府农业、林业主管部门应当加强种子生产基地监管、种子市场检查，依法查处违法生产经营种子、破坏种质资源、假冒授权品种、侵犯植物新品种权等行为。</w:t>
            </w:r>
          </w:p>
          <w:p w14:paraId="5DD63D2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3.《中华人民共和国畜牧法》</w:t>
            </w:r>
          </w:p>
          <w:p w14:paraId="072F27E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第三十四条 县级以上人民政府农业农村主管部门负责种畜禽质量安全的监督管理工作。种畜禽质量安全的监督检验应当委托具有法定资质的种畜禽质量检验机构进行；所需检验费用由同级预算列支，不得向被检验人收取。</w:t>
            </w:r>
          </w:p>
        </w:tc>
        <w:tc>
          <w:tcPr>
            <w:tcW w:w="2810" w:type="dxa"/>
          </w:tcPr>
          <w:p w14:paraId="332F05A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（一）县级以上人民政府农业、林业主管部门应当加强对种子质量的监督检查，开展品种安全性评价，可以委托种子质量检验机构对种子质量进行检验。</w:t>
            </w:r>
          </w:p>
          <w:p w14:paraId="5A86983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（二）县级以上人民政府农业、林业主管部门应当加强种子生产基地监管、种子市场检查，依法查处违法生产经营种子、破坏种质资源、假冒授权品种、侵犯植物新品种权等行为。</w:t>
            </w:r>
          </w:p>
          <w:p w14:paraId="1BDD4C5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（三）县级以上人民政府农业、林业主管部门和有关部门依法打击生产经营假、劣种子的违法行为，保护农民合法权益，维护公平竞争的市场秩序。</w:t>
            </w:r>
          </w:p>
        </w:tc>
        <w:tc>
          <w:tcPr>
            <w:tcW w:w="3377" w:type="dxa"/>
          </w:tcPr>
          <w:p w14:paraId="137E3B1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县级以上人民</w:t>
            </w:r>
            <w:r>
              <w:rPr>
                <w:rFonts w:asciiTheme="minorEastAsia" w:eastAsiaTheme="minorEastAsia" w:hAnsiTheme="minorEastAsia" w:cs="宋体"/>
                <w:kern w:val="0"/>
                <w:sz w:val="21"/>
                <w:szCs w:val="21"/>
              </w:rPr>
              <w:t>政府有关部门及其工作人员在种子管理工作中玩忽职守、徇私舞弊、滥用职权的，依法给予处分；构成犯罪的，依法追究刑事责任。</w:t>
            </w:r>
          </w:p>
        </w:tc>
        <w:tc>
          <w:tcPr>
            <w:tcW w:w="1110" w:type="dxa"/>
          </w:tcPr>
          <w:p w14:paraId="3576285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r>
      <w:tr w:rsidR="0024579C" w14:paraId="61FC70D7" w14:textId="77777777" w:rsidTr="005F3460">
        <w:tc>
          <w:tcPr>
            <w:tcW w:w="675" w:type="dxa"/>
            <w:vAlign w:val="center"/>
          </w:tcPr>
          <w:p w14:paraId="4B2A68D3" w14:textId="77777777" w:rsidR="0024579C" w:rsidRDefault="0024579C" w:rsidP="0024579C">
            <w:pPr>
              <w:numPr>
                <w:ilvl w:val="0"/>
                <w:numId w:val="1"/>
              </w:numPr>
              <w:spacing w:line="600" w:lineRule="exact"/>
              <w:jc w:val="center"/>
              <w:rPr>
                <w:rFonts w:ascii="宋体" w:eastAsia="宋体" w:hAnsi="宋体" w:cs="Arial" w:hint="eastAsia"/>
                <w:sz w:val="21"/>
                <w:szCs w:val="21"/>
              </w:rPr>
            </w:pPr>
          </w:p>
        </w:tc>
        <w:tc>
          <w:tcPr>
            <w:tcW w:w="385" w:type="dxa"/>
            <w:vAlign w:val="center"/>
          </w:tcPr>
          <w:p w14:paraId="0047C17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w:t>
            </w:r>
            <w:r>
              <w:rPr>
                <w:rFonts w:asciiTheme="minorEastAsia" w:eastAsiaTheme="minorEastAsia" w:hAnsiTheme="minorEastAsia" w:cs="宋体" w:hint="eastAsia"/>
                <w:kern w:val="0"/>
                <w:sz w:val="21"/>
                <w:szCs w:val="21"/>
              </w:rPr>
              <w:lastRenderedPageBreak/>
              <w:t>检查</w:t>
            </w:r>
          </w:p>
        </w:tc>
        <w:tc>
          <w:tcPr>
            <w:tcW w:w="1456" w:type="dxa"/>
            <w:vAlign w:val="center"/>
          </w:tcPr>
          <w:p w14:paraId="03C62EC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农业转基因生物安全监督检</w:t>
            </w:r>
            <w:r>
              <w:rPr>
                <w:rFonts w:asciiTheme="minorEastAsia" w:eastAsiaTheme="minorEastAsia" w:hAnsiTheme="minorEastAsia" w:cs="宋体" w:hint="eastAsia"/>
                <w:kern w:val="0"/>
                <w:sz w:val="21"/>
                <w:szCs w:val="21"/>
              </w:rPr>
              <w:lastRenderedPageBreak/>
              <w:t>查</w:t>
            </w:r>
          </w:p>
        </w:tc>
        <w:tc>
          <w:tcPr>
            <w:tcW w:w="1166" w:type="dxa"/>
            <w:vAlign w:val="center"/>
          </w:tcPr>
          <w:p w14:paraId="33D687FF" w14:textId="28D3A2E6"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乐亭县农业农村局</w:t>
            </w:r>
          </w:p>
        </w:tc>
        <w:tc>
          <w:tcPr>
            <w:tcW w:w="3101" w:type="dxa"/>
          </w:tcPr>
          <w:p w14:paraId="62A5B23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《农业转基因生物安全管理条例》</w:t>
            </w:r>
          </w:p>
          <w:p w14:paraId="2C8D941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第四条 县级以上地方各级人民政府农业行政主管部门负责本行政区域内的农业转基因生物安全的监督管理工作。县级以上各级人民政府有关部门依照《中华人民共和国食品安全法》的有关规定，负责转基因食品安全的监督管理工作。第三十八条 农业行政主管部门履行监督检查职责时，有权采取下列措施：（一）...（五）略。</w:t>
            </w:r>
          </w:p>
        </w:tc>
        <w:tc>
          <w:tcPr>
            <w:tcW w:w="2810" w:type="dxa"/>
          </w:tcPr>
          <w:p w14:paraId="661F255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lastRenderedPageBreak/>
              <w:t> 农业行政主管部门履行监督检查职责时，有权采取下列</w:t>
            </w:r>
            <w:r>
              <w:rPr>
                <w:rFonts w:asciiTheme="minorEastAsia" w:eastAsiaTheme="minorEastAsia" w:hAnsiTheme="minorEastAsia" w:cs="宋体"/>
                <w:kern w:val="0"/>
                <w:sz w:val="21"/>
                <w:szCs w:val="21"/>
              </w:rPr>
              <w:lastRenderedPageBreak/>
              <w:t>措施：</w:t>
            </w:r>
          </w:p>
          <w:p w14:paraId="3DC633D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(一)询问被检查的研究、试验、生产、加工、经营或者进口、出口的单位和个人、利害关系人、证明人，并要求其提供与农业转基因生物安全有关的证明材料或者其他资料;</w:t>
            </w:r>
          </w:p>
          <w:p w14:paraId="5580DE9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(二)查阅或者复制农业转基因生物研究、试验、生产、加工、经营或者进口、出口的有关档案、账册和资料等;</w:t>
            </w:r>
          </w:p>
          <w:p w14:paraId="2FC5136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(三)要求有关单位和个人就有关农业转基因生物安全的问题作出说明;</w:t>
            </w:r>
          </w:p>
          <w:p w14:paraId="2799CEC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(四)责令违反农业转基因生物安全管理的单位和个人停止违法行为;</w:t>
            </w:r>
          </w:p>
          <w:p w14:paraId="0D4EC4B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(五)在紧急情况下，对非法研究、试验、生产、加工、经营或者进口、出口的农业转基因生物实施封存或者扣押。</w:t>
            </w:r>
          </w:p>
          <w:p w14:paraId="5DE998F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农业行政主管部门工作人员在监督检查时，应当出示执法证件。</w:t>
            </w:r>
          </w:p>
          <w:p w14:paraId="03FAF3D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有关单位和个人对农业行政主管部门的监督检查，应当予以支持、配合，不得拒绝、阻碍监督检查人员依法执行职务。</w:t>
            </w:r>
          </w:p>
          <w:p w14:paraId="5F6AB28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Pr>
          <w:p w14:paraId="4C75C8F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 国务院农业行政主管部门或者省、自治区、直辖市人民政府农业行政主</w:t>
            </w:r>
            <w:r>
              <w:rPr>
                <w:rFonts w:asciiTheme="minorEastAsia" w:eastAsiaTheme="minorEastAsia" w:hAnsiTheme="minorEastAsia" w:cs="宋体" w:hint="eastAsia"/>
                <w:kern w:val="0"/>
                <w:sz w:val="21"/>
                <w:szCs w:val="21"/>
              </w:rPr>
              <w:lastRenderedPageBreak/>
              <w:t>管部门违反本条例规定核发许可证、农业转基因生物安全证书以及其他批准文件的，或者核发许可证、农业转基因生物安全证书以及其他批准文件后不履行监督管理职责的，对直接负责的主管人员和其他直接责任人员依法给予行政处分;构成犯罪的，依法追究刑事责任。</w:t>
            </w:r>
          </w:p>
        </w:tc>
        <w:tc>
          <w:tcPr>
            <w:tcW w:w="1110" w:type="dxa"/>
          </w:tcPr>
          <w:p w14:paraId="203A6DA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实施对象：从事</w:t>
            </w:r>
            <w:r>
              <w:rPr>
                <w:rFonts w:asciiTheme="minorEastAsia" w:eastAsiaTheme="minorEastAsia" w:hAnsiTheme="minorEastAsia" w:cs="宋体" w:hint="eastAsia"/>
                <w:kern w:val="0"/>
                <w:sz w:val="21"/>
                <w:szCs w:val="21"/>
              </w:rPr>
              <w:lastRenderedPageBreak/>
              <w:t>农业转基因生物的研究、试验、生产、加工、经营和进口、出口活动的单位和个人</w:t>
            </w:r>
          </w:p>
        </w:tc>
      </w:tr>
      <w:tr w:rsidR="0024579C" w14:paraId="28E87425" w14:textId="77777777" w:rsidTr="005F3460">
        <w:tc>
          <w:tcPr>
            <w:tcW w:w="675" w:type="dxa"/>
            <w:vAlign w:val="center"/>
          </w:tcPr>
          <w:p w14:paraId="365E8749" w14:textId="77777777" w:rsidR="0024579C" w:rsidRDefault="0024579C" w:rsidP="0024579C">
            <w:pPr>
              <w:numPr>
                <w:ilvl w:val="0"/>
                <w:numId w:val="1"/>
              </w:numPr>
              <w:spacing w:line="600" w:lineRule="exact"/>
              <w:jc w:val="center"/>
              <w:rPr>
                <w:rFonts w:ascii="宋体" w:eastAsia="宋体" w:hAnsi="宋体" w:cs="Arial" w:hint="eastAsia"/>
                <w:sz w:val="21"/>
                <w:szCs w:val="21"/>
              </w:rPr>
            </w:pPr>
          </w:p>
        </w:tc>
        <w:tc>
          <w:tcPr>
            <w:tcW w:w="385" w:type="dxa"/>
            <w:vAlign w:val="center"/>
          </w:tcPr>
          <w:p w14:paraId="1A79BBD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行政检查</w:t>
            </w:r>
          </w:p>
        </w:tc>
        <w:tc>
          <w:tcPr>
            <w:tcW w:w="1456" w:type="dxa"/>
            <w:vAlign w:val="center"/>
          </w:tcPr>
          <w:p w14:paraId="1939E94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农业转基因生物标识行政检查</w:t>
            </w:r>
          </w:p>
        </w:tc>
        <w:tc>
          <w:tcPr>
            <w:tcW w:w="1166" w:type="dxa"/>
            <w:vAlign w:val="center"/>
          </w:tcPr>
          <w:p w14:paraId="38F30B01" w14:textId="2895BBB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乐亭县农业农村局</w:t>
            </w:r>
          </w:p>
        </w:tc>
        <w:tc>
          <w:tcPr>
            <w:tcW w:w="3101" w:type="dxa"/>
          </w:tcPr>
          <w:p w14:paraId="0EE19B5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1.《农业转基因生物安全管理条例》</w:t>
            </w:r>
          </w:p>
          <w:p w14:paraId="0BF66AA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第四条 县级以上地方各级人民政府农业行政主管部门负责本行政区域内的农业转基因生物安全的监督管理工作。县级以上各级人民政府有关部门依照《中华人民共和国食品安全法》的有关规定，负责转基因食品安全的监督管理工作。</w:t>
            </w:r>
          </w:p>
          <w:p w14:paraId="7AAB940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2.《农业转基因生物标识管理办法》</w:t>
            </w:r>
          </w:p>
          <w:p w14:paraId="587967D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第四条 县级以上地方人民政府农业行政主管部门负责本行政区域内的农业转基因生物标识的监督管理工作</w:t>
            </w:r>
          </w:p>
        </w:tc>
        <w:tc>
          <w:tcPr>
            <w:tcW w:w="2810" w:type="dxa"/>
          </w:tcPr>
          <w:p w14:paraId="44CEA93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 农业行政主管部门履行监督检查职责时，有权采取下列措施：</w:t>
            </w:r>
          </w:p>
          <w:p w14:paraId="6003C63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(一)询问被检查的研究、试验、生产、加工、经营或者进口、出口的单位和个人、利害关系人、证明人，并要求其提供与农业转基因生物安全有关的证明材料或者其他资料;</w:t>
            </w:r>
          </w:p>
          <w:p w14:paraId="772B237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(二)查阅或者复制农业转基因生物研究、试验、生产、加工、经营或者进口、出口的有关档案、账册和资料等;</w:t>
            </w:r>
          </w:p>
          <w:p w14:paraId="78AAD80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(三)要求有关单位和个人就有关农业转基因生物安全的问题作出说明;</w:t>
            </w:r>
          </w:p>
          <w:p w14:paraId="3887373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(四)责令违反农业转基因生物安全管理的单位和个人停止违法行为;</w:t>
            </w:r>
          </w:p>
          <w:p w14:paraId="21369B5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(五)在紧急情况下，对非法研究、试验、生产、加工、经营或者进口、出口的农业转基因生物实施封存或者扣押。</w:t>
            </w:r>
          </w:p>
          <w:p w14:paraId="5D4C2FE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农业行政主管部门工作人员在监督检查时，应当出示执法证件。</w:t>
            </w:r>
          </w:p>
          <w:p w14:paraId="1948C4A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kern w:val="0"/>
                <w:sz w:val="21"/>
                <w:szCs w:val="21"/>
              </w:rPr>
              <w:t>有关单位和个人对农业行政主管部门的监督检查，应当予</w:t>
            </w:r>
            <w:r>
              <w:rPr>
                <w:rFonts w:asciiTheme="minorEastAsia" w:eastAsiaTheme="minorEastAsia" w:hAnsiTheme="minorEastAsia" w:cs="宋体"/>
                <w:kern w:val="0"/>
                <w:sz w:val="21"/>
                <w:szCs w:val="21"/>
              </w:rPr>
              <w:lastRenderedPageBreak/>
              <w:t>以支持、配合，不得拒绝、阻碍监督检查人员依法执行职务。</w:t>
            </w:r>
          </w:p>
          <w:p w14:paraId="6CF634B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Pr>
          <w:p w14:paraId="28A83B0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 国务院农业行政主管部门或者省、自治区、直辖市人民政府农业行政主管部门违反本条例规定核发许可证、农业转基因生物安全证书以及其他批准文件的，或者核发许可证、农业转基因生物安全证书以及其他批准文件后不履行监督管理职责的，对直接负责的主管人员和其他直接责任人员依法给予行政处分;构成犯罪的，依法追究刑事责任。</w:t>
            </w:r>
          </w:p>
        </w:tc>
        <w:tc>
          <w:tcPr>
            <w:tcW w:w="1110" w:type="dxa"/>
          </w:tcPr>
          <w:p w14:paraId="5EDE1C5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实施对象：对列入农业转基因生物标识目录的农业转基因生物的生产、分装单位和个人；拆开原包装进行销售的经营单位和个人</w:t>
            </w:r>
          </w:p>
        </w:tc>
      </w:tr>
      <w:tr w:rsidR="0024579C" w14:paraId="554EEB52" w14:textId="77777777" w:rsidTr="005F3460">
        <w:tc>
          <w:tcPr>
            <w:tcW w:w="675" w:type="dxa"/>
            <w:vAlign w:val="center"/>
          </w:tcPr>
          <w:p w14:paraId="7739752C" w14:textId="77777777" w:rsidR="0024579C" w:rsidRDefault="0024579C" w:rsidP="0024579C">
            <w:pPr>
              <w:numPr>
                <w:ilvl w:val="0"/>
                <w:numId w:val="1"/>
              </w:numPr>
              <w:spacing w:line="600" w:lineRule="exact"/>
              <w:jc w:val="center"/>
              <w:rPr>
                <w:rFonts w:ascii="宋体" w:eastAsia="宋体" w:hAnsi="宋体" w:cs="Arial" w:hint="eastAsia"/>
                <w:sz w:val="21"/>
                <w:szCs w:val="21"/>
              </w:rPr>
            </w:pPr>
          </w:p>
        </w:tc>
        <w:tc>
          <w:tcPr>
            <w:tcW w:w="385" w:type="dxa"/>
            <w:vAlign w:val="center"/>
          </w:tcPr>
          <w:p w14:paraId="07DEEC2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行政检查</w:t>
            </w:r>
          </w:p>
        </w:tc>
        <w:tc>
          <w:tcPr>
            <w:tcW w:w="1456" w:type="dxa"/>
            <w:vAlign w:val="center"/>
          </w:tcPr>
          <w:p w14:paraId="3C643C1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动物防疫活动监管</w:t>
            </w:r>
          </w:p>
        </w:tc>
        <w:tc>
          <w:tcPr>
            <w:tcW w:w="1166" w:type="dxa"/>
            <w:vAlign w:val="center"/>
          </w:tcPr>
          <w:p w14:paraId="25A2E64D" w14:textId="5DE33D4F"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乐亭县农业农村局</w:t>
            </w:r>
          </w:p>
        </w:tc>
        <w:tc>
          <w:tcPr>
            <w:tcW w:w="3101" w:type="dxa"/>
          </w:tcPr>
          <w:p w14:paraId="592E12F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《中华人民共和国动物防疫法》（2021年1月22日第十三届全国人民代表大会常务委员会第二十五次会议修订）</w:t>
            </w:r>
          </w:p>
          <w:p w14:paraId="24B7D39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第七十四条 县级以上地方人民政府农业农村主管部门依照本法规定，对动物饲养、屠宰、经营、隔离、运输以及动物产品生产、经营、加工、贮藏、运输等活动中的动物防疫实施监督管理。</w:t>
            </w:r>
          </w:p>
        </w:tc>
        <w:tc>
          <w:tcPr>
            <w:tcW w:w="2810" w:type="dxa"/>
          </w:tcPr>
          <w:p w14:paraId="08898E3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县级以上地方人民政府农业农村主管部门执行监督检查任务，可以采取下列措施，有关单位和个人不得拒绝或者阻碍：</w:t>
            </w:r>
          </w:p>
          <w:p w14:paraId="663060C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 xml:space="preserve">　　（一）对动物、动物产品按照规定采样、留验、抽检；</w:t>
            </w:r>
          </w:p>
          <w:p w14:paraId="0063FA2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 xml:space="preserve">　　（二）对染疫或者疑似染疫的动物、动物产品及相关物品进行隔离、查封、扣押和处理；</w:t>
            </w:r>
          </w:p>
          <w:p w14:paraId="58F7E7F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 xml:space="preserve">　　（三）对依法应当检疫而未经检疫的动物和动物产品，具备补检条件的实施补检，不具备补检条件的予以收缴销毁；</w:t>
            </w:r>
          </w:p>
          <w:p w14:paraId="11EFFD1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 xml:space="preserve">　　（四）查验检疫证明、检疫标志和畜禽标识；</w:t>
            </w:r>
          </w:p>
          <w:p w14:paraId="43FF47F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 xml:space="preserve">　　（五）进入有关场所调查取证，查阅、复制与动物防疫有关的资料。</w:t>
            </w:r>
          </w:p>
          <w:p w14:paraId="7D38B24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 xml:space="preserve">　　县级以上地方人民政府农业农村主管部门根据动物疫病预防、控制需要，经所在地县级以上地方人民政府批</w:t>
            </w:r>
            <w:r>
              <w:rPr>
                <w:rFonts w:asciiTheme="minorEastAsia" w:eastAsiaTheme="minorEastAsia" w:hAnsiTheme="minorEastAsia" w:cs="宋体" w:hint="eastAsia"/>
                <w:kern w:val="0"/>
                <w:sz w:val="21"/>
                <w:szCs w:val="21"/>
              </w:rPr>
              <w:lastRenderedPageBreak/>
              <w:t>准，可以在车站、港口、机场等相关场所派驻官方兽医或者工作人员。</w:t>
            </w:r>
          </w:p>
          <w:p w14:paraId="3B0EBD9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 xml:space="preserve">　　第七十七条　执法人员执行动物防疫监督检查任务，应当出示行政执法证件，佩带统一标志。</w:t>
            </w:r>
          </w:p>
          <w:p w14:paraId="738FF70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 xml:space="preserve">　　县级以上人民政府农业农村主管部门及其工作人员不得从事与动物防疫有关的经营性活动，进行监督检查不得收取任何费用。</w:t>
            </w:r>
          </w:p>
          <w:p w14:paraId="28F42BE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Pr>
          <w:p w14:paraId="75472D0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地方各级人民政府及其工作人员未依照本法规定履行职责的，对直接负责的主管人员和其他直接责任人员依法给予处分。</w:t>
            </w:r>
          </w:p>
          <w:p w14:paraId="4346C54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县级以上人民政府农业农村主管部门及其工作人员违反本法规定，有下列行为之一的，由本级人民政府责令改正，通报批评；对直接负责的主管人员和其他直接责任人员依法给予处分：</w:t>
            </w:r>
          </w:p>
          <w:p w14:paraId="28E36BB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 xml:space="preserve">　　（一）未及时采取预防、控制、扑灭等措施的；</w:t>
            </w:r>
          </w:p>
          <w:p w14:paraId="02E4DB9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 xml:space="preserve">　　（二）对不符合条件的颁发动物防疫条件合格证、动物诊疗许可证，或者对符合条件的拒不颁发动物防疫条件合格证、动物诊疗许可证的；</w:t>
            </w:r>
          </w:p>
          <w:p w14:paraId="08C3509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 xml:space="preserve">　　（三）从事与动物防疫有关的经营性活动，或者违法收取费用的；</w:t>
            </w:r>
          </w:p>
          <w:p w14:paraId="05C962B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 xml:space="preserve">　　（四）其他未依照本法规定履行职责的行为。</w:t>
            </w:r>
          </w:p>
          <w:p w14:paraId="014E8EC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动物卫生监督机构及其工作人员违反本法规定，有下列行为之一的，由本级人民政府或者农业农村主管部门责令改正，通报批评；对直接负责的主管人员和其他直接责任人员依</w:t>
            </w:r>
            <w:r>
              <w:rPr>
                <w:rFonts w:asciiTheme="minorEastAsia" w:eastAsiaTheme="minorEastAsia" w:hAnsiTheme="minorEastAsia" w:cs="宋体" w:hint="eastAsia"/>
                <w:kern w:val="0"/>
                <w:sz w:val="21"/>
                <w:szCs w:val="21"/>
              </w:rPr>
              <w:lastRenderedPageBreak/>
              <w:t>法给予处分：</w:t>
            </w:r>
          </w:p>
          <w:p w14:paraId="1595A3A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 xml:space="preserve">　　（一）对未经检疫或者检疫不合格的动物、动物产品出具检疫证明、加施检疫标志，或者对检疫合格的动物、动物产品拒不出具检疫证明、加施检疫标志的；</w:t>
            </w:r>
          </w:p>
          <w:p w14:paraId="43CEF15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 xml:space="preserve">　　（二）对附有检疫证明、检疫标志的动物、动物产品重复检疫的；</w:t>
            </w:r>
          </w:p>
          <w:p w14:paraId="2A84042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 xml:space="preserve">　　（三）从事与动物防疫有关的经营性活动，或者违法收取费用的；</w:t>
            </w:r>
          </w:p>
          <w:p w14:paraId="394A226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 xml:space="preserve">　　（四）其他未依照本法规定履行职责的行为。</w:t>
            </w:r>
          </w:p>
          <w:p w14:paraId="4419468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 xml:space="preserve">　　第九十条　动物疫病预防控制机构及其工作人员违反本法规定，有下列行为之一的，由本级人民政府或者农业农村主管部门责令改正，通报批评；对直接负责的主管人员和其他直接责任人员依法给予处分：</w:t>
            </w:r>
          </w:p>
          <w:p w14:paraId="2AC8ED3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 xml:space="preserve">　　（一）未履行动物疫病监测、检测、评估职责或者伪造监测、检测、评估结果的；</w:t>
            </w:r>
          </w:p>
          <w:p w14:paraId="14C152F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 xml:space="preserve">　　（二）发生动物疫情时未及时进行诊断、调查的；</w:t>
            </w:r>
          </w:p>
          <w:p w14:paraId="2F27668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 xml:space="preserve">　　（三）接到染疫或者疑似染疫报告后，未及时按照国家规定采取措施、上报的；</w:t>
            </w:r>
          </w:p>
          <w:p w14:paraId="7083FEE0"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 xml:space="preserve">　　（四）其他未依照本法规定履行职责的行为。</w:t>
            </w:r>
          </w:p>
          <w:p w14:paraId="2E12EEB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 xml:space="preserve">　　第九十一条　地方各级人民政</w:t>
            </w:r>
            <w:r>
              <w:rPr>
                <w:rFonts w:asciiTheme="minorEastAsia" w:eastAsiaTheme="minorEastAsia" w:hAnsiTheme="minorEastAsia" w:cs="宋体" w:hint="eastAsia"/>
                <w:kern w:val="0"/>
                <w:sz w:val="21"/>
                <w:szCs w:val="21"/>
              </w:rPr>
              <w:lastRenderedPageBreak/>
              <w:t>府、有关部门及其工作人员瞒报、谎报、迟报、漏报或者授意他人瞒报、谎报、迟报动物疫情，或者阻碍他人报告动物疫情的，由上级人民政府或者有关部门责令改正，通报批评；对直接负责的主管人员和其他直接责任人员依法给予处分。</w:t>
            </w:r>
          </w:p>
          <w:p w14:paraId="05E849C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1110" w:type="dxa"/>
          </w:tcPr>
          <w:p w14:paraId="3CBF73C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r>
      <w:tr w:rsidR="0024579C" w14:paraId="0EF02673" w14:textId="77777777" w:rsidTr="005F3460">
        <w:tc>
          <w:tcPr>
            <w:tcW w:w="675" w:type="dxa"/>
            <w:vAlign w:val="center"/>
          </w:tcPr>
          <w:p w14:paraId="7C5134DC" w14:textId="77777777" w:rsidR="0024579C" w:rsidRDefault="0024579C" w:rsidP="0024579C">
            <w:pPr>
              <w:numPr>
                <w:ilvl w:val="0"/>
                <w:numId w:val="1"/>
              </w:numPr>
              <w:spacing w:line="600" w:lineRule="exact"/>
              <w:jc w:val="center"/>
              <w:rPr>
                <w:rFonts w:ascii="宋体" w:eastAsia="宋体" w:hAnsi="宋体" w:cs="Arial" w:hint="eastAsia"/>
                <w:sz w:val="21"/>
                <w:szCs w:val="21"/>
              </w:rPr>
            </w:pPr>
          </w:p>
        </w:tc>
        <w:tc>
          <w:tcPr>
            <w:tcW w:w="385" w:type="dxa"/>
            <w:vAlign w:val="center"/>
          </w:tcPr>
          <w:p w14:paraId="6056B06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行政检查</w:t>
            </w:r>
          </w:p>
        </w:tc>
        <w:tc>
          <w:tcPr>
            <w:tcW w:w="1456" w:type="dxa"/>
            <w:vAlign w:val="center"/>
          </w:tcPr>
          <w:p w14:paraId="25BB107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动物诊疗监管</w:t>
            </w:r>
          </w:p>
        </w:tc>
        <w:tc>
          <w:tcPr>
            <w:tcW w:w="1166" w:type="dxa"/>
            <w:vAlign w:val="center"/>
          </w:tcPr>
          <w:p w14:paraId="45FA58F2" w14:textId="70EF6484"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乐亭县农业农村局</w:t>
            </w:r>
          </w:p>
        </w:tc>
        <w:tc>
          <w:tcPr>
            <w:tcW w:w="3101" w:type="dxa"/>
          </w:tcPr>
          <w:p w14:paraId="6933C28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《动物诊疗机构管理办法》（2022年9月7日中华人民共和国农业农村部令2022年第5号公布）</w:t>
            </w:r>
          </w:p>
          <w:p w14:paraId="473581D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第三十一条 县级以上地方人民政府农业农村主管部门应当建立健全日常监管制度，对辖区内动物诊疗机构和人员执行法律、法规、规章的情况进行监督检查。</w:t>
            </w:r>
          </w:p>
        </w:tc>
        <w:tc>
          <w:tcPr>
            <w:tcW w:w="2810" w:type="dxa"/>
          </w:tcPr>
          <w:p w14:paraId="3B1652D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（一）县级以上地方人民政府农业农村主管部门负责本行政区域内动物诊疗机构的监督管理。</w:t>
            </w:r>
          </w:p>
          <w:p w14:paraId="567A520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（二）县级以上地方人民政府农业农村主管部门应当优化许可办理流程，推行网上办理等便捷方式，加强动物诊疗机构信息管理工作。</w:t>
            </w:r>
          </w:p>
        </w:tc>
        <w:tc>
          <w:tcPr>
            <w:tcW w:w="3377" w:type="dxa"/>
          </w:tcPr>
          <w:p w14:paraId="7C03662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县级以上地方人民政府农业农村主管部门不依法履行审查和监督管理职责，玩忽职守、滥用职权或者徇私舞弊的，依照有关规定给予处分；构成犯罪的，依法追究刑事责任。</w:t>
            </w:r>
          </w:p>
        </w:tc>
        <w:tc>
          <w:tcPr>
            <w:tcW w:w="1110" w:type="dxa"/>
          </w:tcPr>
          <w:p w14:paraId="456CD84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r>
      <w:tr w:rsidR="0024579C" w14:paraId="673C2CF2" w14:textId="77777777" w:rsidTr="005F3460">
        <w:tc>
          <w:tcPr>
            <w:tcW w:w="675" w:type="dxa"/>
            <w:vAlign w:val="center"/>
          </w:tcPr>
          <w:p w14:paraId="274F9432" w14:textId="77777777" w:rsidR="0024579C" w:rsidRDefault="0024579C" w:rsidP="0024579C">
            <w:pPr>
              <w:numPr>
                <w:ilvl w:val="0"/>
                <w:numId w:val="1"/>
              </w:numPr>
              <w:spacing w:line="600" w:lineRule="exact"/>
              <w:jc w:val="center"/>
              <w:rPr>
                <w:rFonts w:ascii="宋体" w:eastAsia="宋体" w:hAnsi="宋体" w:cs="Arial" w:hint="eastAsia"/>
                <w:sz w:val="21"/>
                <w:szCs w:val="21"/>
              </w:rPr>
            </w:pPr>
          </w:p>
        </w:tc>
        <w:tc>
          <w:tcPr>
            <w:tcW w:w="385" w:type="dxa"/>
            <w:vAlign w:val="center"/>
          </w:tcPr>
          <w:p w14:paraId="3BE1FD7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行政检查</w:t>
            </w:r>
          </w:p>
        </w:tc>
        <w:tc>
          <w:tcPr>
            <w:tcW w:w="1456" w:type="dxa"/>
            <w:vAlign w:val="center"/>
          </w:tcPr>
          <w:p w14:paraId="6570C70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执业兽医监管</w:t>
            </w:r>
          </w:p>
        </w:tc>
        <w:tc>
          <w:tcPr>
            <w:tcW w:w="1166" w:type="dxa"/>
            <w:vAlign w:val="center"/>
          </w:tcPr>
          <w:p w14:paraId="1ECA6077" w14:textId="5769A861"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乐亭县农业农村局</w:t>
            </w:r>
          </w:p>
        </w:tc>
        <w:tc>
          <w:tcPr>
            <w:tcW w:w="3101" w:type="dxa"/>
          </w:tcPr>
          <w:p w14:paraId="2E2E905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《执业兽医和乡村兽医管理办法》（2022年9月7日中华人民共和国农业农村部令2022年第6号公布）</w:t>
            </w:r>
          </w:p>
          <w:p w14:paraId="02F6690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第三条 农业农村部主管全国执业兽医和乡村兽医管理工作，加强信息化建设，建立完善执业兽医和乡村兽医信息管理系统。</w:t>
            </w:r>
          </w:p>
          <w:p w14:paraId="4531F60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农业农村部和省级人民政府农业农村主管部门制定实施执业兽医和乡村兽医的继续教育计划，提</w:t>
            </w:r>
            <w:r>
              <w:rPr>
                <w:rFonts w:asciiTheme="minorEastAsia" w:eastAsiaTheme="minorEastAsia" w:hAnsiTheme="minorEastAsia" w:cs="宋体" w:hint="eastAsia"/>
                <w:kern w:val="0"/>
                <w:sz w:val="21"/>
                <w:szCs w:val="21"/>
              </w:rPr>
              <w:lastRenderedPageBreak/>
              <w:t>升执业兽医和乡村兽医素质和执业水平。</w:t>
            </w:r>
          </w:p>
          <w:p w14:paraId="54ADAF5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县级以上地方人民政府农业农村主管部门主管本行政区域内的执业兽医和乡村兽医管理工作加强执业兽医和乡村兽医备案、执业活动、继续教育等监督管理。</w:t>
            </w:r>
          </w:p>
          <w:p w14:paraId="262EBD3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第二十八条 县级以上地方人民政府农业农村主管部门应当建立健全日常监管制度，对辖区内执业兽医和乡村兽医执行法律、法规、规章的情况进行监督检查。</w:t>
            </w:r>
          </w:p>
        </w:tc>
        <w:tc>
          <w:tcPr>
            <w:tcW w:w="2810" w:type="dxa"/>
          </w:tcPr>
          <w:p w14:paraId="7A36AA2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（一）农业农村部主管全国执业兽医和乡村兽医管理工作，加强信息化建设，建立完善执业兽医和乡村兽医信息管理系统。</w:t>
            </w:r>
          </w:p>
          <w:p w14:paraId="5EE5A0E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农业农村部和省级人民政府农业农村主管部门制定实施执业兽医和乡村兽医的继续教育计划，提升执业兽医和乡村兽医素质和执业水平。</w:t>
            </w:r>
          </w:p>
          <w:p w14:paraId="3818758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（二）县级以上地方人民政府</w:t>
            </w:r>
            <w:r>
              <w:rPr>
                <w:rFonts w:asciiTheme="minorEastAsia" w:eastAsiaTheme="minorEastAsia" w:hAnsiTheme="minorEastAsia" w:cs="宋体" w:hint="eastAsia"/>
                <w:kern w:val="0"/>
                <w:sz w:val="21"/>
                <w:szCs w:val="21"/>
              </w:rPr>
              <w:lastRenderedPageBreak/>
              <w:t>农业农村主管部门主管本行政区域内的执业兽医和乡村兽医管理工作加强执业兽医和乡村兽医备案、执业活动、继续教育等监督管理。</w:t>
            </w:r>
          </w:p>
          <w:p w14:paraId="38ABB4D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（三）县级以上地方人民政府农业农村主管部门应当建立健全日常监管制度，对辖区内执业兽医和乡村兽医执行法律、法规、规章的情况进行监督检查。</w:t>
            </w:r>
          </w:p>
        </w:tc>
        <w:tc>
          <w:tcPr>
            <w:tcW w:w="3377" w:type="dxa"/>
          </w:tcPr>
          <w:p w14:paraId="5C7B9E3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1110" w:type="dxa"/>
          </w:tcPr>
          <w:p w14:paraId="76EF08D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r>
      <w:tr w:rsidR="0024579C" w14:paraId="165B1AFB" w14:textId="77777777" w:rsidTr="005F3460">
        <w:trPr>
          <w:trHeight w:val="90"/>
        </w:trPr>
        <w:tc>
          <w:tcPr>
            <w:tcW w:w="675" w:type="dxa"/>
            <w:vAlign w:val="center"/>
          </w:tcPr>
          <w:p w14:paraId="4C5810EF" w14:textId="77777777" w:rsidR="0024579C" w:rsidRDefault="0024579C" w:rsidP="0024579C">
            <w:pPr>
              <w:numPr>
                <w:ilvl w:val="0"/>
                <w:numId w:val="1"/>
              </w:numPr>
              <w:spacing w:line="600" w:lineRule="exact"/>
              <w:jc w:val="center"/>
              <w:rPr>
                <w:rFonts w:ascii="宋体" w:eastAsia="宋体" w:hAnsi="宋体" w:cs="Arial" w:hint="eastAsia"/>
                <w:sz w:val="21"/>
                <w:szCs w:val="21"/>
              </w:rPr>
            </w:pPr>
          </w:p>
        </w:tc>
        <w:tc>
          <w:tcPr>
            <w:tcW w:w="385" w:type="dxa"/>
            <w:vAlign w:val="center"/>
          </w:tcPr>
          <w:p w14:paraId="491D1F2A"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行政检查</w:t>
            </w:r>
          </w:p>
        </w:tc>
        <w:tc>
          <w:tcPr>
            <w:tcW w:w="1456" w:type="dxa"/>
            <w:vAlign w:val="center"/>
          </w:tcPr>
          <w:p w14:paraId="6D87D1C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乡村兽医监管</w:t>
            </w:r>
          </w:p>
        </w:tc>
        <w:tc>
          <w:tcPr>
            <w:tcW w:w="1166" w:type="dxa"/>
            <w:vAlign w:val="center"/>
          </w:tcPr>
          <w:p w14:paraId="0425ECE4" w14:textId="01A8B94F"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乐亭县农业农村局</w:t>
            </w:r>
          </w:p>
        </w:tc>
        <w:tc>
          <w:tcPr>
            <w:tcW w:w="3101" w:type="dxa"/>
          </w:tcPr>
          <w:p w14:paraId="3BC98DA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《执业兽医和乡村兽医管理办法》（2022年9月7日中华人民共和国农业农村部令2022年第6号公布）</w:t>
            </w:r>
          </w:p>
          <w:p w14:paraId="2F062D1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第三条 农业农村部主管全国执业兽医和乡村兽医管理工作，加强信息化建设，建立完善执业兽医和乡村兽医信息管理系统。</w:t>
            </w:r>
          </w:p>
          <w:p w14:paraId="00BAD79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农业农村部和省级人民政府农业农村主管部门制定实施执业兽医和乡村兽医的继续教育计划，提升执业兽医和乡村兽医素质和执业水平。</w:t>
            </w:r>
          </w:p>
          <w:p w14:paraId="720B280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县级以上地方人民政府农业农村主管部门主管本行政区域内的执业兽医和乡村兽医管理工作加强执业兽医和乡村兽医备案、执业</w:t>
            </w:r>
            <w:r>
              <w:rPr>
                <w:rFonts w:asciiTheme="minorEastAsia" w:eastAsiaTheme="minorEastAsia" w:hAnsiTheme="minorEastAsia" w:cs="宋体" w:hint="eastAsia"/>
                <w:kern w:val="0"/>
                <w:sz w:val="21"/>
                <w:szCs w:val="21"/>
              </w:rPr>
              <w:lastRenderedPageBreak/>
              <w:t>活动、继续教育等监督管理。</w:t>
            </w:r>
          </w:p>
          <w:p w14:paraId="5D28C83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第二十八条 县级以上地方人民政府农业农村主管部门应当建立健全日常监管制度，对辖区内执业兽医和乡村兽医执行法律、法规、规章的情况进行监督检查。</w:t>
            </w:r>
          </w:p>
        </w:tc>
        <w:tc>
          <w:tcPr>
            <w:tcW w:w="2810" w:type="dxa"/>
          </w:tcPr>
          <w:p w14:paraId="547FD57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（一）农业农村部主管全国执业兽医和乡村兽医管理工作，加强信息化建设，建立完善执业兽医和乡村兽医信息管理系统。</w:t>
            </w:r>
          </w:p>
          <w:p w14:paraId="561E95E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农业农村部和省级人民政府农业农村主管部门制定实施执业兽医和乡村兽医的继续教育计划，提升执业兽医和乡村兽医素质和执业水平。</w:t>
            </w:r>
          </w:p>
          <w:p w14:paraId="5A53923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（二）县级以上地方人民政府农业农村主管部门主管本行政区域内的执业兽医和乡村兽医管理工作加强执业兽医和乡村兽医备案、执业活动、继续教育等监督管理。</w:t>
            </w:r>
          </w:p>
          <w:p w14:paraId="0572DDE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（三）县级以上地方人民政府</w:t>
            </w:r>
            <w:r>
              <w:rPr>
                <w:rFonts w:asciiTheme="minorEastAsia" w:eastAsiaTheme="minorEastAsia" w:hAnsiTheme="minorEastAsia" w:cs="宋体" w:hint="eastAsia"/>
                <w:kern w:val="0"/>
                <w:sz w:val="21"/>
                <w:szCs w:val="21"/>
              </w:rPr>
              <w:lastRenderedPageBreak/>
              <w:t>农业农村主管部门应当建立健全日常监管制度，对辖区内执业兽医和乡村兽医执行法律、法规、规章的情况进行监督检查。</w:t>
            </w:r>
          </w:p>
        </w:tc>
        <w:tc>
          <w:tcPr>
            <w:tcW w:w="3377" w:type="dxa"/>
          </w:tcPr>
          <w:p w14:paraId="3072DD3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1110" w:type="dxa"/>
          </w:tcPr>
          <w:p w14:paraId="4975AC9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r>
      <w:tr w:rsidR="0024579C" w14:paraId="3CF6EBC9" w14:textId="77777777" w:rsidTr="005F3460">
        <w:tc>
          <w:tcPr>
            <w:tcW w:w="675" w:type="dxa"/>
            <w:vAlign w:val="center"/>
          </w:tcPr>
          <w:p w14:paraId="4E2683C1" w14:textId="77777777" w:rsidR="0024579C" w:rsidRDefault="0024579C" w:rsidP="0024579C">
            <w:pPr>
              <w:numPr>
                <w:ilvl w:val="0"/>
                <w:numId w:val="1"/>
              </w:numPr>
              <w:spacing w:line="600" w:lineRule="exact"/>
              <w:jc w:val="center"/>
              <w:rPr>
                <w:rFonts w:ascii="宋体" w:eastAsia="宋体" w:hAnsi="宋体" w:cs="Arial" w:hint="eastAsia"/>
                <w:sz w:val="21"/>
                <w:szCs w:val="21"/>
              </w:rPr>
            </w:pPr>
          </w:p>
        </w:tc>
        <w:tc>
          <w:tcPr>
            <w:tcW w:w="385" w:type="dxa"/>
            <w:vAlign w:val="center"/>
          </w:tcPr>
          <w:p w14:paraId="4586EAA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行政检查</w:t>
            </w:r>
          </w:p>
        </w:tc>
        <w:tc>
          <w:tcPr>
            <w:tcW w:w="1456" w:type="dxa"/>
            <w:vAlign w:val="center"/>
          </w:tcPr>
          <w:p w14:paraId="16D6658F"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对农业机械安全监督检查</w:t>
            </w:r>
          </w:p>
        </w:tc>
        <w:tc>
          <w:tcPr>
            <w:tcW w:w="1166" w:type="dxa"/>
            <w:vAlign w:val="center"/>
          </w:tcPr>
          <w:p w14:paraId="475B208D" w14:textId="7D9EC679"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乐亭县农业农村局</w:t>
            </w:r>
          </w:p>
        </w:tc>
        <w:tc>
          <w:tcPr>
            <w:tcW w:w="3101" w:type="dxa"/>
          </w:tcPr>
          <w:p w14:paraId="68EF343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《中华人民共和国农业机械化促进法》</w:t>
            </w:r>
          </w:p>
          <w:p w14:paraId="52BC1F7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第二十一条第二款 国家鼓励跨行政区域开展农业机械作业服务。各级人民政府及其有关部门应当支持农业机械跨行政区域作业，维护作业秩序，提供便利和服务，并依法实施安全监督管理。</w:t>
            </w:r>
          </w:p>
          <w:p w14:paraId="4DA4EE1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2.《农业机械安全监督管理条例》</w:t>
            </w:r>
          </w:p>
          <w:p w14:paraId="23A3C27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第三十条 县级以上地方人民政府农业机械化主管部门应当定期对危及人身财产安全的农业机械进行免费实地安全检验。但是道路交通安全法律对拖拉机的安全检验另有规定的，从其规定。拖拉机、联合收割机的安全检验为每年1次。实施安全技术检验的机构应当对检验结果承担法律责任。</w:t>
            </w:r>
          </w:p>
          <w:p w14:paraId="05E7DB6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第三十一条 农业机械化主管部门在安全检验中发现农业机械存在事故隐患的，应当告知其所有人停止使用并及时排除隐患。实</w:t>
            </w:r>
            <w:r>
              <w:rPr>
                <w:rFonts w:asciiTheme="minorEastAsia" w:eastAsiaTheme="minorEastAsia" w:hAnsiTheme="minorEastAsia" w:cs="宋体" w:hint="eastAsia"/>
                <w:kern w:val="0"/>
                <w:sz w:val="21"/>
                <w:szCs w:val="21"/>
              </w:rPr>
              <w:lastRenderedPageBreak/>
              <w:t>施安全检验的农业机械化主管部门应当对安全检验情况进行汇总，建立农业机械安全监督管理档案。</w:t>
            </w:r>
          </w:p>
          <w:p w14:paraId="00E606E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第三十二条 联合收割机跨行政区域作业前，当地县级人民政府农业机械化主管部门应当会同有关部门，对跨行政区域作业的联合收割机进行必要的安全检查，并对操作人员进行安全教育。</w:t>
            </w:r>
          </w:p>
          <w:p w14:paraId="6628A96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第四十条 农业机械安全监督管理执法人员在农田、场院等场所进行农业机械安全监督检查时，可以采取下列措施：</w:t>
            </w:r>
          </w:p>
          <w:p w14:paraId="70F3593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（一）向有关单位和个人了解情况，查阅、复制有关资料；</w:t>
            </w:r>
          </w:p>
          <w:p w14:paraId="182C151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（二）查验拖拉机、联合收割机证书、牌照及有关操作证件；</w:t>
            </w:r>
          </w:p>
          <w:p w14:paraId="28C041E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（三）检查危及人身财产安全的农业机械的安全状况，对存在重大事故隐患的农业机械，责令当事人立即停止作业或者停止农业机械的转移，并进行维修；</w:t>
            </w:r>
          </w:p>
          <w:p w14:paraId="19A8D31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（四）责令农业机械操作人员改正违规操作行为。</w:t>
            </w:r>
          </w:p>
          <w:p w14:paraId="7A246A9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第四十二条 农业机械安全监督管理执法人员进行安全监督检查时，应当佩戴统一标志，出示行政执法证件。农业机械安全监督</w:t>
            </w:r>
            <w:r>
              <w:rPr>
                <w:rFonts w:asciiTheme="minorEastAsia" w:eastAsiaTheme="minorEastAsia" w:hAnsiTheme="minorEastAsia" w:cs="宋体" w:hint="eastAsia"/>
                <w:kern w:val="0"/>
                <w:sz w:val="21"/>
                <w:szCs w:val="21"/>
              </w:rPr>
              <w:lastRenderedPageBreak/>
              <w:t>检查、事故勘察车辆应当在车身喷涂统一标识。</w:t>
            </w:r>
          </w:p>
          <w:p w14:paraId="4499E44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3.《河北省农业机械管理条例》</w:t>
            </w:r>
          </w:p>
          <w:p w14:paraId="03AEBC1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第四十条第一款 县级以上人民政府农业机械主管部门应当配合县级以上人民政府公安机关交通管理部门，在重要农时季节，加强对拖拉机、联合收割机的安全检查，保障人民生命和财产安全。</w:t>
            </w:r>
          </w:p>
          <w:p w14:paraId="6D3BC2D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4.《河北省农业机械安全监督管理办法》</w:t>
            </w:r>
          </w:p>
          <w:p w14:paraId="1892055C"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第七条 农机安全监理机构应当根据农业生产需要及国家和本省有关规定，对农业机械实施监督检查，纠正和处理违反有关法律、法规、规章的行为。</w:t>
            </w:r>
          </w:p>
        </w:tc>
        <w:tc>
          <w:tcPr>
            <w:tcW w:w="2810" w:type="dxa"/>
          </w:tcPr>
          <w:p w14:paraId="2290E9E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（一）县级以上地方人民政府农业机械化主管部门负责农业机械事故责任的认定和调解处理。</w:t>
            </w:r>
          </w:p>
          <w:p w14:paraId="2AB85C5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二）农业机械化主管部门应当为当事人处理农业机械事故损害赔偿等后续事宜提供帮助和便利。因农业机械产品质量原因导致事故的，农业机械化主管部门应当依法出具有关证明材料。农业机械化主管部门应当定期将农业机械事故统计情况及说明材料报送上级农业机械化主管部门并抄送同级安全生产监督管理部门。  </w:t>
            </w:r>
            <w:r>
              <w:rPr>
                <w:rFonts w:ascii="宋体" w:eastAsia="宋体" w:hAnsi="宋体" w:cs="宋体" w:hint="eastAsia"/>
                <w:kern w:val="0"/>
                <w:sz w:val="21"/>
                <w:szCs w:val="21"/>
              </w:rPr>
              <w:t>农业机械事故构成生产安全事故的，应当依照相关法律、行政法规的规定调查处理并追究责任。</w:t>
            </w:r>
          </w:p>
          <w:p w14:paraId="200E6F1E"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 （三）县级以上地方人民政府农业机械化主管部门应当定期对危及人身财产安全的农业机械进行免费实地安全</w:t>
            </w:r>
            <w:r>
              <w:rPr>
                <w:rFonts w:asciiTheme="minorEastAsia" w:eastAsiaTheme="minorEastAsia" w:hAnsiTheme="minorEastAsia" w:cs="宋体" w:hint="eastAsia"/>
                <w:kern w:val="0"/>
                <w:sz w:val="21"/>
                <w:szCs w:val="21"/>
              </w:rPr>
              <w:lastRenderedPageBreak/>
              <w:t>检验。但是道路交通安全法律对拖拉机的安全检验另有规定的，从其规定。</w:t>
            </w:r>
          </w:p>
          <w:p w14:paraId="6269612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（四）农业机械安全监督管理执法人员进行安全监督检查时，应当佩戴统一标志，出示行政执法证件。农业机械安全监督检查、事故勘察车辆应当在车身喷涂统一标识。</w:t>
            </w:r>
          </w:p>
        </w:tc>
        <w:tc>
          <w:tcPr>
            <w:tcW w:w="3377" w:type="dxa"/>
          </w:tcPr>
          <w:p w14:paraId="6ED7BBE7"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县级以上地方人民政府农业机械化主管部门、工业主管部门、质量监督部门和工商行政管理部门及其工作人员有下列行为之一的，对直接负责的主管人员和其他直接责任人员，依法给予处分，构成犯罪的，依法追究刑事责任:  (一)不依法对拖拉机、联合收割机实施安全检验、登记，或者不依法核发拖拉机、联合收割机证书、牌照的;  (二)对未经考试合格者核发拖拉机、联合收割机操作证件，或者对经考试合格者拒不核发拖拉机、联合收割机操作证件的;  (三)对不符合条件者核发农业机械维修技术合格证书，或者对符合条件者拒不核发农业机械维修技术合格证书的;  (四)不依法处理农业机械事故，或者不依法出具农业机械事故认定书和其他证明材料的;  (五)在农业机械生产、销售等过程中不依法履行监督管理职责的;  (六)其他未依照本条例的规定履行职责的行为。</w:t>
            </w:r>
          </w:p>
        </w:tc>
        <w:tc>
          <w:tcPr>
            <w:tcW w:w="1110" w:type="dxa"/>
          </w:tcPr>
          <w:p w14:paraId="510DBE15"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r>
      <w:tr w:rsidR="0024579C" w14:paraId="6A446FE5" w14:textId="77777777" w:rsidTr="005F3460">
        <w:tc>
          <w:tcPr>
            <w:tcW w:w="675" w:type="dxa"/>
            <w:vAlign w:val="center"/>
          </w:tcPr>
          <w:p w14:paraId="1DA51A28" w14:textId="77777777" w:rsidR="0024579C" w:rsidRDefault="0024579C" w:rsidP="0024579C">
            <w:pPr>
              <w:numPr>
                <w:ilvl w:val="0"/>
                <w:numId w:val="1"/>
              </w:numPr>
              <w:spacing w:line="600" w:lineRule="exact"/>
              <w:jc w:val="center"/>
              <w:rPr>
                <w:rFonts w:ascii="宋体" w:eastAsia="宋体" w:hAnsi="宋体" w:cs="Arial" w:hint="eastAsia"/>
                <w:sz w:val="21"/>
                <w:szCs w:val="21"/>
              </w:rPr>
            </w:pPr>
          </w:p>
        </w:tc>
        <w:tc>
          <w:tcPr>
            <w:tcW w:w="385" w:type="dxa"/>
            <w:vAlign w:val="center"/>
          </w:tcPr>
          <w:p w14:paraId="2C8F127B"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行政检查</w:t>
            </w:r>
          </w:p>
        </w:tc>
        <w:tc>
          <w:tcPr>
            <w:tcW w:w="1456" w:type="dxa"/>
            <w:vAlign w:val="center"/>
          </w:tcPr>
          <w:p w14:paraId="5C97D90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对农药监督管理检查</w:t>
            </w:r>
          </w:p>
        </w:tc>
        <w:tc>
          <w:tcPr>
            <w:tcW w:w="1166" w:type="dxa"/>
            <w:vAlign w:val="center"/>
          </w:tcPr>
          <w:p w14:paraId="45395FCE" w14:textId="27824F70"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乐亭县农业农村局</w:t>
            </w:r>
          </w:p>
        </w:tc>
        <w:tc>
          <w:tcPr>
            <w:tcW w:w="3101" w:type="dxa"/>
          </w:tcPr>
          <w:p w14:paraId="162645C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《农药管理条例》</w:t>
            </w:r>
          </w:p>
          <w:p w14:paraId="0B140AF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（1997年5月8日中华人民共和国国务院令第216号发布，根据2001年11月29日《国务院关于修改〈农药管理条例〉的决定》修订　2017年2月8日国务院第164次常务会议修订通过   根据2022年3月29日《国务院关于修改和废止部分行政法规的决定》第二次修订）                              第四十一条　县级以上人民政府农业主管部门履行农药监督管理职责，可以依法采取下列措施：</w:t>
            </w:r>
          </w:p>
          <w:p w14:paraId="2BE0A318"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（一）进入农药生产、经营、使</w:t>
            </w:r>
            <w:r>
              <w:rPr>
                <w:rFonts w:asciiTheme="minorEastAsia" w:eastAsiaTheme="minorEastAsia" w:hAnsiTheme="minorEastAsia" w:cs="宋体" w:hint="eastAsia"/>
                <w:kern w:val="0"/>
                <w:sz w:val="21"/>
                <w:szCs w:val="21"/>
              </w:rPr>
              <w:lastRenderedPageBreak/>
              <w:t>用场所实施现场检查；</w:t>
            </w:r>
          </w:p>
          <w:p w14:paraId="1930D9A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（二）对生产、经营、使用的农药实施抽查检测；</w:t>
            </w:r>
          </w:p>
          <w:p w14:paraId="6A380C1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（三）向有关人员调查了解有关情况；</w:t>
            </w:r>
          </w:p>
          <w:p w14:paraId="591E6DC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（四）查阅、复制合同、票据、账簿以及其他有关资料；</w:t>
            </w:r>
          </w:p>
          <w:p w14:paraId="495BBC9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（五）查封、扣押违法生产、经营、使用的农药，以及用于违法生产、经营、使用农药的工具、设备、原材料等；</w:t>
            </w:r>
          </w:p>
          <w:p w14:paraId="46D35BC2"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（六）查封违法生产、经营、使用农药的场所。</w:t>
            </w:r>
          </w:p>
        </w:tc>
        <w:tc>
          <w:tcPr>
            <w:tcW w:w="2810" w:type="dxa"/>
          </w:tcPr>
          <w:p w14:paraId="73EEEB5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县级以上人民政府农业主管部门应当定期调查统计农药生产、销售、使用情况，并及时通报本级人民政府有关部门。</w:t>
            </w:r>
          </w:p>
          <w:p w14:paraId="16C4F6B9"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县级以上地方人民政府农业主管部门应当建立农药生产、经营诚信档案并予以公布；发现违法生产、经营农药的行为涉嫌犯罪的，应当依法移送公安机关查处。</w:t>
            </w:r>
          </w:p>
          <w:p w14:paraId="4329F721"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3377" w:type="dxa"/>
          </w:tcPr>
          <w:p w14:paraId="5F5057A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县级以上人民政府农业主管部门及其工作人员有下列行为之一的，由本级人民政府责令改正；对负有责任的领导人员和直接责任人员，依法给予处分；负有责任的领导人员和直接责任人员构成犯罪的，依法追究刑事责任：</w:t>
            </w:r>
          </w:p>
          <w:p w14:paraId="1758CA2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（一）不履行监督管理职责，所辖行政区域的违法农药生产、经营活动造成重大损失或者恶劣社会影响；</w:t>
            </w:r>
          </w:p>
          <w:p w14:paraId="1BF6907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（二）对不符合条件的申请人准予许可或者对符合条件的申请人拒不准予许可；</w:t>
            </w:r>
          </w:p>
          <w:p w14:paraId="77507773"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（三）参与农药生产、经营活动；</w:t>
            </w:r>
          </w:p>
          <w:p w14:paraId="459CE624"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（四）有其他徇私舞弊、滥用职权、玩忽职守行为。</w:t>
            </w:r>
          </w:p>
          <w:p w14:paraId="507EA0C6"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p>
        </w:tc>
        <w:tc>
          <w:tcPr>
            <w:tcW w:w="1110" w:type="dxa"/>
          </w:tcPr>
          <w:p w14:paraId="5CE20E7D" w14:textId="777777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lastRenderedPageBreak/>
              <w:t>依据《农药管理条例》第六十条，农药使用环节的处罚由县级人民政府农业主管部门执行。</w:t>
            </w:r>
          </w:p>
        </w:tc>
      </w:tr>
      <w:tr w:rsidR="0024579C" w14:paraId="25BA32E2" w14:textId="77777777" w:rsidTr="005F3460">
        <w:trPr>
          <w:trHeight w:val="5142"/>
        </w:trPr>
        <w:tc>
          <w:tcPr>
            <w:tcW w:w="675" w:type="dxa"/>
            <w:vAlign w:val="center"/>
          </w:tcPr>
          <w:p w14:paraId="46908B49" w14:textId="77777777" w:rsidR="0024579C" w:rsidRDefault="0024579C" w:rsidP="0024579C">
            <w:pPr>
              <w:numPr>
                <w:ilvl w:val="0"/>
                <w:numId w:val="1"/>
              </w:numPr>
              <w:spacing w:line="600" w:lineRule="exact"/>
              <w:jc w:val="center"/>
              <w:rPr>
                <w:rFonts w:ascii="宋体" w:eastAsia="宋体" w:hAnsi="宋体" w:cs="Arial" w:hint="eastAsia"/>
                <w:sz w:val="21"/>
                <w:szCs w:val="21"/>
              </w:rPr>
            </w:pPr>
          </w:p>
        </w:tc>
        <w:tc>
          <w:tcPr>
            <w:tcW w:w="385" w:type="dxa"/>
            <w:vAlign w:val="center"/>
          </w:tcPr>
          <w:p w14:paraId="323C5712" w14:textId="01EDA177" w:rsidR="0024579C" w:rsidRDefault="0024579C" w:rsidP="0024579C">
            <w:pPr>
              <w:autoSpaceDE w:val="0"/>
              <w:autoSpaceDN w:val="0"/>
              <w:adjustRightInd w:val="0"/>
              <w:spacing w:line="300" w:lineRule="exact"/>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行政给付</w:t>
            </w:r>
          </w:p>
        </w:tc>
        <w:tc>
          <w:tcPr>
            <w:tcW w:w="1456" w:type="dxa"/>
            <w:vAlign w:val="center"/>
          </w:tcPr>
          <w:p w14:paraId="4FE5286D" w14:textId="30C6FBFE"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地力补贴申领</w:t>
            </w:r>
          </w:p>
        </w:tc>
        <w:tc>
          <w:tcPr>
            <w:tcW w:w="1166" w:type="dxa"/>
            <w:vAlign w:val="center"/>
          </w:tcPr>
          <w:p w14:paraId="254CC41A" w14:textId="11F293FC"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乐亭县农业农村局</w:t>
            </w:r>
          </w:p>
        </w:tc>
        <w:tc>
          <w:tcPr>
            <w:tcW w:w="3101" w:type="dxa"/>
            <w:vAlign w:val="center"/>
          </w:tcPr>
          <w:p w14:paraId="0D0BDF82" w14:textId="7923EE3B"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宋体" w:eastAsia="宋体" w:hAnsi="宋体" w:cs="宋体" w:hint="eastAsia"/>
                <w:kern w:val="0"/>
                <w:sz w:val="21"/>
                <w:szCs w:val="21"/>
              </w:rPr>
              <w:t>《河北省农业“三项补贴”改革工作实施方案》（冀财农（2016）58号）</w:t>
            </w:r>
          </w:p>
        </w:tc>
        <w:tc>
          <w:tcPr>
            <w:tcW w:w="2810" w:type="dxa"/>
            <w:vAlign w:val="center"/>
          </w:tcPr>
          <w:p w14:paraId="40D8E282" w14:textId="77777777" w:rsidR="0024579C" w:rsidRDefault="0024579C" w:rsidP="0024579C">
            <w:pPr>
              <w:tabs>
                <w:tab w:val="left" w:pos="7937"/>
              </w:tabs>
              <w:spacing w:line="260" w:lineRule="exact"/>
              <w:jc w:val="center"/>
              <w:rPr>
                <w:rFonts w:ascii="宋体" w:eastAsia="宋体" w:hAnsi="宋体" w:cs="宋体" w:hint="eastAsia"/>
                <w:kern w:val="0"/>
                <w:sz w:val="21"/>
                <w:szCs w:val="21"/>
              </w:rPr>
            </w:pPr>
            <w:r>
              <w:rPr>
                <w:rFonts w:ascii="宋体" w:eastAsia="宋体" w:hAnsi="宋体" w:cs="宋体" w:hint="eastAsia"/>
                <w:kern w:val="0"/>
                <w:sz w:val="21"/>
                <w:szCs w:val="21"/>
              </w:rPr>
              <w:t>农户申报</w:t>
            </w:r>
          </w:p>
          <w:p w14:paraId="5B76688C" w14:textId="77777777" w:rsidR="0024579C" w:rsidRDefault="0024579C" w:rsidP="0024579C">
            <w:pPr>
              <w:tabs>
                <w:tab w:val="left" w:pos="7937"/>
              </w:tabs>
              <w:spacing w:line="260" w:lineRule="exact"/>
              <w:jc w:val="center"/>
              <w:rPr>
                <w:rFonts w:ascii="宋体" w:eastAsia="宋体" w:hAnsi="宋体" w:cs="宋体" w:hint="eastAsia"/>
                <w:kern w:val="0"/>
                <w:sz w:val="21"/>
                <w:szCs w:val="21"/>
              </w:rPr>
            </w:pPr>
            <w:r>
              <w:rPr>
                <w:rFonts w:ascii="宋体" w:eastAsia="宋体" w:hAnsi="宋体" w:cs="宋体" w:hint="eastAsia"/>
                <w:kern w:val="0"/>
                <w:sz w:val="21"/>
                <w:szCs w:val="21"/>
              </w:rPr>
              <w:t>2.村委审核</w:t>
            </w:r>
          </w:p>
          <w:p w14:paraId="68959C19" w14:textId="77777777" w:rsidR="0024579C" w:rsidRDefault="0024579C" w:rsidP="0024579C">
            <w:pPr>
              <w:tabs>
                <w:tab w:val="left" w:pos="7937"/>
              </w:tabs>
              <w:spacing w:line="260" w:lineRule="exact"/>
              <w:jc w:val="center"/>
              <w:rPr>
                <w:rFonts w:ascii="宋体" w:eastAsia="宋体" w:hAnsi="宋体" w:cs="宋体" w:hint="eastAsia"/>
                <w:kern w:val="0"/>
                <w:sz w:val="21"/>
                <w:szCs w:val="21"/>
              </w:rPr>
            </w:pPr>
            <w:r>
              <w:rPr>
                <w:rFonts w:ascii="宋体" w:eastAsia="宋体" w:hAnsi="宋体" w:cs="宋体" w:hint="eastAsia"/>
                <w:kern w:val="0"/>
                <w:sz w:val="21"/>
                <w:szCs w:val="21"/>
              </w:rPr>
              <w:t>3.乡镇复核</w:t>
            </w:r>
          </w:p>
          <w:p w14:paraId="4E9251BC" w14:textId="77777777" w:rsidR="0024579C" w:rsidRDefault="0024579C" w:rsidP="0024579C">
            <w:pPr>
              <w:tabs>
                <w:tab w:val="left" w:pos="7937"/>
              </w:tabs>
              <w:spacing w:line="260" w:lineRule="exact"/>
              <w:jc w:val="center"/>
              <w:rPr>
                <w:rFonts w:ascii="宋体" w:eastAsia="宋体" w:hAnsi="宋体" w:cs="宋体" w:hint="eastAsia"/>
                <w:kern w:val="0"/>
                <w:sz w:val="21"/>
                <w:szCs w:val="21"/>
              </w:rPr>
            </w:pPr>
            <w:r>
              <w:rPr>
                <w:rFonts w:ascii="宋体" w:eastAsia="宋体" w:hAnsi="宋体" w:cs="宋体" w:hint="eastAsia"/>
                <w:kern w:val="0"/>
                <w:sz w:val="21"/>
                <w:szCs w:val="21"/>
              </w:rPr>
              <w:t>4.确定补贴标准</w:t>
            </w:r>
          </w:p>
          <w:p w14:paraId="5E566D4A" w14:textId="77777777" w:rsidR="0024579C" w:rsidRDefault="0024579C" w:rsidP="0024579C">
            <w:pPr>
              <w:tabs>
                <w:tab w:val="left" w:pos="7937"/>
              </w:tabs>
              <w:spacing w:line="260" w:lineRule="exact"/>
              <w:jc w:val="center"/>
              <w:rPr>
                <w:rFonts w:ascii="宋体" w:eastAsia="宋体" w:hAnsi="宋体" w:cs="宋体" w:hint="eastAsia"/>
                <w:kern w:val="0"/>
                <w:sz w:val="21"/>
                <w:szCs w:val="21"/>
              </w:rPr>
            </w:pPr>
            <w:r>
              <w:rPr>
                <w:rFonts w:ascii="宋体" w:eastAsia="宋体" w:hAnsi="宋体" w:cs="宋体" w:hint="eastAsia"/>
                <w:kern w:val="0"/>
                <w:sz w:val="21"/>
                <w:szCs w:val="21"/>
              </w:rPr>
              <w:t>5.补贴公示</w:t>
            </w:r>
          </w:p>
          <w:p w14:paraId="34ABA17A" w14:textId="77777777" w:rsidR="0024579C" w:rsidRDefault="0024579C" w:rsidP="0024579C">
            <w:pPr>
              <w:tabs>
                <w:tab w:val="left" w:pos="7937"/>
              </w:tabs>
              <w:spacing w:line="260" w:lineRule="exact"/>
              <w:jc w:val="center"/>
              <w:rPr>
                <w:rFonts w:ascii="宋体" w:eastAsia="宋体" w:hAnsi="宋体" w:cs="宋体" w:hint="eastAsia"/>
                <w:kern w:val="0"/>
                <w:sz w:val="21"/>
                <w:szCs w:val="21"/>
              </w:rPr>
            </w:pPr>
            <w:r>
              <w:rPr>
                <w:rFonts w:ascii="宋体" w:eastAsia="宋体" w:hAnsi="宋体" w:cs="宋体" w:hint="eastAsia"/>
                <w:kern w:val="0"/>
                <w:sz w:val="21"/>
                <w:szCs w:val="21"/>
              </w:rPr>
              <w:t>6.发放</w:t>
            </w:r>
          </w:p>
          <w:p w14:paraId="1B8A2B56" w14:textId="77777777" w:rsidR="0024579C" w:rsidRPr="001D5157"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p>
        </w:tc>
        <w:tc>
          <w:tcPr>
            <w:tcW w:w="3377" w:type="dxa"/>
            <w:vAlign w:val="center"/>
          </w:tcPr>
          <w:p w14:paraId="6C8170BD" w14:textId="77777777" w:rsidR="0024579C" w:rsidRDefault="0024579C" w:rsidP="0024579C">
            <w:pPr>
              <w:tabs>
                <w:tab w:val="left" w:pos="7937"/>
              </w:tabs>
              <w:spacing w:line="260" w:lineRule="exact"/>
              <w:rPr>
                <w:rFonts w:ascii="宋体" w:eastAsia="宋体" w:hAnsi="宋体" w:cs="宋体" w:hint="eastAsia"/>
                <w:kern w:val="0"/>
                <w:sz w:val="21"/>
                <w:szCs w:val="21"/>
              </w:rPr>
            </w:pPr>
            <w:r>
              <w:rPr>
                <w:rFonts w:ascii="宋体" w:eastAsia="宋体" w:hAnsi="宋体" w:cs="宋体" w:hint="eastAsia"/>
                <w:kern w:val="0"/>
                <w:sz w:val="21"/>
                <w:szCs w:val="21"/>
              </w:rPr>
              <w:t>对任何单位和个人滞留、截留、挤占、挪用和骗取农业支持保护补贴资金，严格按照《中国人民共和国预算法》《财政违法行为处罚处分条例》等有关规定，依法依规严肃追究有关人员责任。</w:t>
            </w:r>
          </w:p>
          <w:p w14:paraId="1EAD430F"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p>
        </w:tc>
        <w:tc>
          <w:tcPr>
            <w:tcW w:w="1110" w:type="dxa"/>
            <w:vAlign w:val="center"/>
          </w:tcPr>
          <w:p w14:paraId="77F24E7E"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p>
        </w:tc>
      </w:tr>
      <w:tr w:rsidR="0024579C" w14:paraId="067D762B" w14:textId="77777777" w:rsidTr="005F3460">
        <w:trPr>
          <w:trHeight w:val="5142"/>
        </w:trPr>
        <w:tc>
          <w:tcPr>
            <w:tcW w:w="675" w:type="dxa"/>
            <w:vAlign w:val="center"/>
          </w:tcPr>
          <w:p w14:paraId="6D366823" w14:textId="77777777" w:rsidR="0024579C" w:rsidRDefault="0024579C" w:rsidP="0024579C">
            <w:pPr>
              <w:numPr>
                <w:ilvl w:val="0"/>
                <w:numId w:val="1"/>
              </w:numPr>
              <w:spacing w:line="600" w:lineRule="exact"/>
              <w:jc w:val="center"/>
              <w:rPr>
                <w:rFonts w:ascii="宋体" w:eastAsia="宋体" w:hAnsi="宋体" w:cs="Arial" w:hint="eastAsia"/>
                <w:sz w:val="21"/>
                <w:szCs w:val="21"/>
              </w:rPr>
            </w:pPr>
          </w:p>
        </w:tc>
        <w:tc>
          <w:tcPr>
            <w:tcW w:w="385" w:type="dxa"/>
            <w:vAlign w:val="center"/>
          </w:tcPr>
          <w:p w14:paraId="5B45FAC7" w14:textId="2A4B9554"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其他行政权力</w:t>
            </w:r>
          </w:p>
        </w:tc>
        <w:tc>
          <w:tcPr>
            <w:tcW w:w="1456" w:type="dxa"/>
            <w:vAlign w:val="center"/>
          </w:tcPr>
          <w:p w14:paraId="26B28C12" w14:textId="379652D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农村土地承包经营纠纷仲裁</w:t>
            </w:r>
          </w:p>
        </w:tc>
        <w:tc>
          <w:tcPr>
            <w:tcW w:w="1166" w:type="dxa"/>
            <w:vAlign w:val="center"/>
          </w:tcPr>
          <w:p w14:paraId="2AB457F8" w14:textId="726F11D3"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乐亭县农业农村局</w:t>
            </w:r>
          </w:p>
        </w:tc>
        <w:tc>
          <w:tcPr>
            <w:tcW w:w="3101" w:type="dxa"/>
            <w:vAlign w:val="center"/>
          </w:tcPr>
          <w:p w14:paraId="639F9F3B" w14:textId="00A68FC6"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宋体" w:eastAsia="宋体" w:hAnsi="宋体" w:cs="宋体" w:hint="eastAsia"/>
                <w:kern w:val="0"/>
                <w:sz w:val="21"/>
                <w:szCs w:val="21"/>
              </w:rPr>
              <w:t>《中华人民共和国农村土地承包经营纠纷调解仲裁法》（主席令第14号）第十二条</w:t>
            </w:r>
          </w:p>
        </w:tc>
        <w:tc>
          <w:tcPr>
            <w:tcW w:w="2810" w:type="dxa"/>
            <w:vAlign w:val="center"/>
          </w:tcPr>
          <w:p w14:paraId="4F7A9C62" w14:textId="77777777" w:rsidR="0024579C" w:rsidRDefault="0024579C" w:rsidP="0024579C">
            <w:pPr>
              <w:tabs>
                <w:tab w:val="left" w:pos="7937"/>
              </w:tabs>
              <w:spacing w:line="260" w:lineRule="exact"/>
              <w:rPr>
                <w:rFonts w:ascii="宋体" w:eastAsia="宋体" w:hAnsi="宋体" w:cs="宋体" w:hint="eastAsia"/>
                <w:kern w:val="0"/>
                <w:sz w:val="21"/>
                <w:szCs w:val="21"/>
              </w:rPr>
            </w:pPr>
            <w:r>
              <w:rPr>
                <w:rFonts w:ascii="宋体" w:eastAsia="宋体" w:hAnsi="宋体" w:cs="宋体" w:hint="eastAsia"/>
                <w:kern w:val="0"/>
                <w:sz w:val="21"/>
                <w:szCs w:val="21"/>
              </w:rPr>
              <w:t>1、受理责任：申报人提交材料，一次性告知补正材料，依法受理或不予受理。</w:t>
            </w:r>
          </w:p>
          <w:p w14:paraId="2DCE4CD2" w14:textId="77777777" w:rsidR="0024579C" w:rsidRDefault="0024579C" w:rsidP="0024579C">
            <w:pPr>
              <w:tabs>
                <w:tab w:val="left" w:pos="7937"/>
              </w:tabs>
              <w:spacing w:line="260" w:lineRule="exact"/>
              <w:rPr>
                <w:rFonts w:ascii="宋体" w:eastAsia="宋体" w:hAnsi="宋体" w:cs="宋体" w:hint="eastAsia"/>
                <w:kern w:val="0"/>
                <w:sz w:val="21"/>
                <w:szCs w:val="21"/>
              </w:rPr>
            </w:pPr>
            <w:r>
              <w:rPr>
                <w:rFonts w:ascii="宋体" w:eastAsia="宋体" w:hAnsi="宋体" w:cs="宋体" w:hint="eastAsia"/>
                <w:kern w:val="0"/>
                <w:sz w:val="21"/>
                <w:szCs w:val="21"/>
              </w:rPr>
              <w:t>2、审查责任：按照《中华人民共和国农村土地承包经营纠纷调解仲裁法》对申请材料进行审查，提出审核意见。</w:t>
            </w:r>
          </w:p>
          <w:p w14:paraId="5E65D95F" w14:textId="77777777" w:rsidR="0024579C" w:rsidRDefault="0024579C" w:rsidP="0024579C">
            <w:pPr>
              <w:tabs>
                <w:tab w:val="left" w:pos="7937"/>
              </w:tabs>
              <w:spacing w:line="260" w:lineRule="exact"/>
              <w:rPr>
                <w:rFonts w:ascii="宋体" w:eastAsia="宋体" w:hAnsi="宋体" w:cs="宋体" w:hint="eastAsia"/>
                <w:kern w:val="0"/>
                <w:sz w:val="21"/>
                <w:szCs w:val="21"/>
              </w:rPr>
            </w:pPr>
            <w:r>
              <w:rPr>
                <w:rFonts w:ascii="宋体" w:eastAsia="宋体" w:hAnsi="宋体" w:cs="宋体" w:hint="eastAsia"/>
                <w:kern w:val="0"/>
                <w:sz w:val="21"/>
                <w:szCs w:val="21"/>
              </w:rPr>
              <w:t>3、决定责任；作出调解或者不予调解决定，法定告知（不予调解的应当书面告知理由）。</w:t>
            </w:r>
          </w:p>
          <w:p w14:paraId="0450FD7D" w14:textId="77777777" w:rsidR="0024579C" w:rsidRDefault="0024579C" w:rsidP="0024579C">
            <w:pPr>
              <w:tabs>
                <w:tab w:val="left" w:pos="7937"/>
              </w:tabs>
              <w:spacing w:line="260" w:lineRule="exact"/>
              <w:rPr>
                <w:rFonts w:ascii="宋体" w:eastAsia="宋体" w:hAnsi="宋体" w:cs="宋体" w:hint="eastAsia"/>
                <w:kern w:val="0"/>
                <w:sz w:val="21"/>
                <w:szCs w:val="21"/>
              </w:rPr>
            </w:pPr>
            <w:r>
              <w:rPr>
                <w:rFonts w:ascii="宋体" w:eastAsia="宋体" w:hAnsi="宋体" w:cs="宋体" w:hint="eastAsia"/>
                <w:kern w:val="0"/>
                <w:sz w:val="21"/>
                <w:szCs w:val="21"/>
              </w:rPr>
              <w:t>4、送达责任：准予调解仲裁的制发送达相关文件，按规定信息公开。</w:t>
            </w:r>
          </w:p>
          <w:p w14:paraId="32194E12" w14:textId="77777777" w:rsidR="0024579C" w:rsidRDefault="0024579C" w:rsidP="0024579C">
            <w:pPr>
              <w:tabs>
                <w:tab w:val="left" w:pos="7937"/>
              </w:tabs>
              <w:spacing w:line="260" w:lineRule="exact"/>
              <w:rPr>
                <w:rFonts w:ascii="宋体" w:eastAsia="宋体" w:hAnsi="宋体" w:cs="宋体" w:hint="eastAsia"/>
                <w:kern w:val="0"/>
                <w:sz w:val="21"/>
                <w:szCs w:val="21"/>
              </w:rPr>
            </w:pPr>
            <w:r>
              <w:rPr>
                <w:rFonts w:ascii="宋体" w:eastAsia="宋体" w:hAnsi="宋体" w:cs="宋体" w:hint="eastAsia"/>
                <w:kern w:val="0"/>
                <w:sz w:val="21"/>
                <w:szCs w:val="21"/>
              </w:rPr>
              <w:t>5、事后监管责任：建立实施监督检查的运行机制和管理制度，开展定期和不定期检查，依法采取相关处置措施。</w:t>
            </w:r>
          </w:p>
          <w:p w14:paraId="7DAC87FA" w14:textId="0FD4E215"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宋体" w:eastAsia="宋体" w:hAnsi="宋体" w:cs="宋体" w:hint="eastAsia"/>
                <w:kern w:val="0"/>
                <w:sz w:val="21"/>
                <w:szCs w:val="21"/>
              </w:rPr>
              <w:t>6、其他法律法规规章文件规定应履行的责任。</w:t>
            </w:r>
          </w:p>
        </w:tc>
        <w:tc>
          <w:tcPr>
            <w:tcW w:w="3377" w:type="dxa"/>
            <w:vAlign w:val="center"/>
          </w:tcPr>
          <w:p w14:paraId="74BA285C" w14:textId="77777777" w:rsidR="0024579C" w:rsidRDefault="0024579C" w:rsidP="0024579C">
            <w:pPr>
              <w:tabs>
                <w:tab w:val="left" w:pos="7937"/>
              </w:tabs>
              <w:spacing w:line="260" w:lineRule="exact"/>
              <w:rPr>
                <w:rFonts w:ascii="宋体" w:eastAsia="宋体" w:hAnsi="宋体" w:cs="宋体" w:hint="eastAsia"/>
                <w:kern w:val="0"/>
                <w:sz w:val="21"/>
                <w:szCs w:val="21"/>
              </w:rPr>
            </w:pPr>
            <w:r>
              <w:rPr>
                <w:rFonts w:ascii="宋体" w:eastAsia="宋体" w:hAnsi="宋体" w:cs="宋体" w:hint="eastAsia"/>
                <w:kern w:val="0"/>
                <w:sz w:val="21"/>
                <w:szCs w:val="21"/>
              </w:rPr>
              <w:t>1、对符合法定条件的可申请不予受理的；</w:t>
            </w:r>
          </w:p>
          <w:p w14:paraId="24AB4F01" w14:textId="77777777" w:rsidR="0024579C" w:rsidRDefault="0024579C" w:rsidP="0024579C">
            <w:pPr>
              <w:tabs>
                <w:tab w:val="left" w:pos="7937"/>
              </w:tabs>
              <w:spacing w:line="260" w:lineRule="exact"/>
              <w:rPr>
                <w:rFonts w:ascii="宋体" w:eastAsia="宋体" w:hAnsi="宋体" w:cs="宋体" w:hint="eastAsia"/>
                <w:kern w:val="0"/>
                <w:sz w:val="21"/>
                <w:szCs w:val="21"/>
              </w:rPr>
            </w:pPr>
            <w:r>
              <w:rPr>
                <w:rFonts w:ascii="宋体" w:eastAsia="宋体" w:hAnsi="宋体" w:cs="宋体" w:hint="eastAsia"/>
                <w:kern w:val="0"/>
                <w:sz w:val="21"/>
                <w:szCs w:val="21"/>
              </w:rPr>
              <w:t>2、对不符合法定条件的申请人准予调解仲裁或者超越法定职权作出准予调解仲裁决定的；</w:t>
            </w:r>
          </w:p>
          <w:p w14:paraId="5B029D52" w14:textId="77777777" w:rsidR="0024579C" w:rsidRDefault="0024579C" w:rsidP="0024579C">
            <w:pPr>
              <w:tabs>
                <w:tab w:val="left" w:pos="7937"/>
              </w:tabs>
              <w:spacing w:line="260" w:lineRule="exact"/>
              <w:rPr>
                <w:rFonts w:ascii="宋体" w:eastAsia="宋体" w:hAnsi="宋体" w:cs="宋体" w:hint="eastAsia"/>
                <w:kern w:val="0"/>
                <w:sz w:val="21"/>
                <w:szCs w:val="21"/>
              </w:rPr>
            </w:pPr>
            <w:r>
              <w:rPr>
                <w:rFonts w:ascii="宋体" w:eastAsia="宋体" w:hAnsi="宋体" w:cs="宋体" w:hint="eastAsia"/>
                <w:kern w:val="0"/>
                <w:sz w:val="21"/>
                <w:szCs w:val="21"/>
              </w:rPr>
              <w:t>3、对符合法定条件的申请人不予调解仲裁或者不在法定期限内作出调解仲裁决定的；</w:t>
            </w:r>
          </w:p>
          <w:p w14:paraId="0E5A4954" w14:textId="77777777" w:rsidR="0024579C" w:rsidRDefault="0024579C" w:rsidP="0024579C">
            <w:pPr>
              <w:tabs>
                <w:tab w:val="left" w:pos="7937"/>
              </w:tabs>
              <w:spacing w:line="260" w:lineRule="exact"/>
              <w:rPr>
                <w:rFonts w:ascii="宋体" w:eastAsia="宋体" w:hAnsi="宋体" w:cs="宋体" w:hint="eastAsia"/>
                <w:kern w:val="0"/>
                <w:sz w:val="21"/>
                <w:szCs w:val="21"/>
              </w:rPr>
            </w:pPr>
            <w:r>
              <w:rPr>
                <w:rFonts w:ascii="宋体" w:eastAsia="宋体" w:hAnsi="宋体" w:cs="宋体" w:hint="eastAsia"/>
                <w:kern w:val="0"/>
                <w:sz w:val="21"/>
                <w:szCs w:val="21"/>
              </w:rPr>
              <w:t>4、违反法定程序实施调解仲裁</w:t>
            </w:r>
          </w:p>
          <w:p w14:paraId="38BBDCA1" w14:textId="77777777" w:rsidR="0024579C" w:rsidRDefault="0024579C" w:rsidP="0024579C">
            <w:pPr>
              <w:tabs>
                <w:tab w:val="left" w:pos="7937"/>
              </w:tabs>
              <w:spacing w:line="260" w:lineRule="exact"/>
              <w:rPr>
                <w:rFonts w:ascii="宋体" w:eastAsia="宋体" w:hAnsi="宋体" w:cs="宋体" w:hint="eastAsia"/>
                <w:kern w:val="0"/>
                <w:sz w:val="21"/>
                <w:szCs w:val="21"/>
              </w:rPr>
            </w:pPr>
            <w:r>
              <w:rPr>
                <w:rFonts w:ascii="宋体" w:eastAsia="宋体" w:hAnsi="宋体" w:cs="宋体" w:hint="eastAsia"/>
                <w:kern w:val="0"/>
                <w:sz w:val="21"/>
                <w:szCs w:val="21"/>
              </w:rPr>
              <w:t>5、工作中玩忽职守、滥用职权的；</w:t>
            </w:r>
          </w:p>
          <w:p w14:paraId="5EE97116" w14:textId="1A0BE069"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宋体" w:eastAsia="宋体" w:hAnsi="宋体" w:cs="宋体" w:hint="eastAsia"/>
                <w:kern w:val="0"/>
                <w:sz w:val="21"/>
                <w:szCs w:val="21"/>
              </w:rPr>
              <w:t>6、其他违反法律法规规章文件规定的行为。</w:t>
            </w:r>
          </w:p>
        </w:tc>
        <w:tc>
          <w:tcPr>
            <w:tcW w:w="1110" w:type="dxa"/>
            <w:vAlign w:val="center"/>
          </w:tcPr>
          <w:p w14:paraId="3CA44F28"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p>
        </w:tc>
      </w:tr>
      <w:tr w:rsidR="0024579C" w14:paraId="5F0CDC68" w14:textId="77777777" w:rsidTr="005F3460">
        <w:trPr>
          <w:trHeight w:val="5142"/>
        </w:trPr>
        <w:tc>
          <w:tcPr>
            <w:tcW w:w="675" w:type="dxa"/>
            <w:vAlign w:val="center"/>
          </w:tcPr>
          <w:p w14:paraId="6B85BF85" w14:textId="77777777" w:rsidR="0024579C" w:rsidRDefault="0024579C" w:rsidP="0024579C">
            <w:pPr>
              <w:numPr>
                <w:ilvl w:val="0"/>
                <w:numId w:val="1"/>
              </w:numPr>
              <w:spacing w:line="600" w:lineRule="exact"/>
              <w:jc w:val="center"/>
              <w:rPr>
                <w:rFonts w:ascii="宋体" w:eastAsia="宋体" w:hAnsi="宋体" w:cs="Arial" w:hint="eastAsia"/>
                <w:sz w:val="21"/>
                <w:szCs w:val="21"/>
              </w:rPr>
            </w:pPr>
          </w:p>
        </w:tc>
        <w:tc>
          <w:tcPr>
            <w:tcW w:w="385" w:type="dxa"/>
            <w:vAlign w:val="center"/>
          </w:tcPr>
          <w:p w14:paraId="05113D24" w14:textId="5D7FA644"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 xml:space="preserve">其他行政权力 </w:t>
            </w:r>
          </w:p>
        </w:tc>
        <w:tc>
          <w:tcPr>
            <w:tcW w:w="1456" w:type="dxa"/>
            <w:vAlign w:val="center"/>
          </w:tcPr>
          <w:p w14:paraId="0163503E" w14:textId="2DE3EE18"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农机质量投诉受理</w:t>
            </w:r>
          </w:p>
        </w:tc>
        <w:tc>
          <w:tcPr>
            <w:tcW w:w="1166" w:type="dxa"/>
            <w:vAlign w:val="center"/>
          </w:tcPr>
          <w:p w14:paraId="5A0A1CE9" w14:textId="48BD6D78"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Theme="minorEastAsia" w:eastAsiaTheme="minorEastAsia" w:hAnsiTheme="minorEastAsia" w:cs="宋体" w:hint="eastAsia"/>
                <w:kern w:val="0"/>
                <w:sz w:val="21"/>
                <w:szCs w:val="21"/>
              </w:rPr>
              <w:t>乐亭县农业农村局</w:t>
            </w:r>
          </w:p>
        </w:tc>
        <w:tc>
          <w:tcPr>
            <w:tcW w:w="3101" w:type="dxa"/>
            <w:vAlign w:val="center"/>
          </w:tcPr>
          <w:p w14:paraId="5103EDF0" w14:textId="4A6EDEEE"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宋体" w:eastAsia="宋体" w:hAnsi="宋体" w:cs="宋体" w:hint="eastAsia"/>
                <w:sz w:val="21"/>
                <w:szCs w:val="21"/>
              </w:rPr>
              <w:t>1.《农业部关于印发&lt;农业机械质量投诉监督管理办法&gt;的通知》第三条、第五条、第六条</w:t>
            </w:r>
            <w:r>
              <w:rPr>
                <w:rFonts w:ascii="宋体" w:eastAsia="宋体" w:hAnsi="宋体" w:cs="宋体" w:hint="eastAsia"/>
                <w:sz w:val="21"/>
                <w:szCs w:val="21"/>
              </w:rPr>
              <w:br/>
              <w:t>2.《农业机械安全监督管理条例》第三十八条</w:t>
            </w:r>
          </w:p>
        </w:tc>
        <w:tc>
          <w:tcPr>
            <w:tcW w:w="2810" w:type="dxa"/>
            <w:vAlign w:val="center"/>
          </w:tcPr>
          <w:p w14:paraId="1ECBE695" w14:textId="65045EAA"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宋体" w:eastAsia="宋体" w:hAnsi="宋体" w:cs="宋体" w:hint="eastAsia"/>
                <w:color w:val="000000"/>
                <w:sz w:val="21"/>
                <w:szCs w:val="21"/>
                <w:shd w:val="clear" w:color="auto" w:fill="FFFFFF"/>
              </w:rPr>
              <w:t>1.受理责任：公示应当提交的材料，一次性告知补正材料，依法受理或不予受理（不予受理应当告知理由）。2.审查责任：按照《农业机械安全监督管理条例》和《农业部关于印发&lt;农业机械质量投诉监督管理办法&gt;的通知》，对有关材料进行认真审核，对所辖区域的农机质量投诉受理提出审核意见。3.决定责任：作出农机质量投诉承办的结果，法定告知（无法出具结果的应当书面告知理由）4.送达责任：制发农机质量投诉办理结果文书，信息公开。5.事后监管责任：建立实施监督检查的运行机制和管理制度，开展定期和不定期检查，依法采取相关处置措施。6.其他法律法规规章文件规定应履行的责任。</w:t>
            </w:r>
          </w:p>
        </w:tc>
        <w:tc>
          <w:tcPr>
            <w:tcW w:w="3377" w:type="dxa"/>
            <w:vAlign w:val="center"/>
          </w:tcPr>
          <w:p w14:paraId="0F59A62B" w14:textId="2D063D5B"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r>
              <w:rPr>
                <w:rFonts w:ascii="宋体" w:eastAsia="宋体" w:hAnsi="宋体" w:cs="宋体" w:hint="eastAsia"/>
                <w:color w:val="000000"/>
                <w:sz w:val="21"/>
                <w:szCs w:val="21"/>
                <w:shd w:val="clear" w:color="auto" w:fill="FFFFFF"/>
              </w:rPr>
              <w:t>因不履行或不正确履行行政职责，有下列情形的，行政机关及相关工作人员应承担相应责任： 1.对符合法定条件的申请不予受理的。2.对不符合法定条件的公共服务申请准予受理或者超越法定职权作出准予承办结果的。3.对符合法定条件的公共服务申请不予承办或者不在法定期限内作出承办结果的。4.违反法定程序实施公共服务的。5.办理公共服务、实施监督检查，索取或者收受他人财物或者谋取其他利益的。6.其他违反法律法规规章文件规定的行为。</w:t>
            </w:r>
          </w:p>
        </w:tc>
        <w:tc>
          <w:tcPr>
            <w:tcW w:w="1110" w:type="dxa"/>
            <w:vAlign w:val="center"/>
          </w:tcPr>
          <w:p w14:paraId="7D487065" w14:textId="77777777" w:rsidR="0024579C" w:rsidRDefault="0024579C" w:rsidP="0024579C">
            <w:pPr>
              <w:autoSpaceDE w:val="0"/>
              <w:autoSpaceDN w:val="0"/>
              <w:adjustRightInd w:val="0"/>
              <w:spacing w:line="300" w:lineRule="exact"/>
              <w:jc w:val="center"/>
              <w:rPr>
                <w:rFonts w:asciiTheme="minorEastAsia" w:eastAsiaTheme="minorEastAsia" w:hAnsiTheme="minorEastAsia" w:cs="宋体" w:hint="eastAsia"/>
                <w:kern w:val="0"/>
                <w:sz w:val="21"/>
                <w:szCs w:val="21"/>
              </w:rPr>
            </w:pPr>
          </w:p>
        </w:tc>
      </w:tr>
    </w:tbl>
    <w:p w14:paraId="401D2AE2" w14:textId="77777777" w:rsidR="00732062" w:rsidRDefault="00732062" w:rsidP="009507D0">
      <w:pPr>
        <w:autoSpaceDE w:val="0"/>
        <w:autoSpaceDN w:val="0"/>
        <w:adjustRightInd w:val="0"/>
        <w:spacing w:line="300" w:lineRule="exact"/>
        <w:rPr>
          <w:rFonts w:asciiTheme="minorEastAsia" w:eastAsiaTheme="minorEastAsia" w:hAnsiTheme="minorEastAsia" w:cs="宋体" w:hint="eastAsia"/>
          <w:kern w:val="0"/>
          <w:sz w:val="21"/>
          <w:szCs w:val="21"/>
        </w:rPr>
      </w:pPr>
    </w:p>
    <w:sectPr w:rsidR="00732062">
      <w:footerReference w:type="even" r:id="rId8"/>
      <w:footerReference w:type="default" r:id="rId9"/>
      <w:pgSz w:w="16838" w:h="11906" w:orient="landscape"/>
      <w:pgMar w:top="1587" w:right="1701" w:bottom="1587" w:left="1587" w:header="851" w:footer="992" w:gutter="0"/>
      <w:pgNumType w:fmt="numberInDash"/>
      <w:cols w:space="720"/>
      <w:titlePg/>
      <w:docGrid w:type="linesAndChars" w:linePitch="579" w:charSpace="-168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AC3DF" w14:textId="77777777" w:rsidR="001E2B4F" w:rsidRDefault="001E2B4F">
      <w:r>
        <w:separator/>
      </w:r>
    </w:p>
  </w:endnote>
  <w:endnote w:type="continuationSeparator" w:id="0">
    <w:p w14:paraId="5640E545" w14:textId="77777777" w:rsidR="001E2B4F" w:rsidRDefault="001E2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方正小标宋简体">
    <w:panose1 w:val="02010601030101010101"/>
    <w:charset w:val="86"/>
    <w:family w:val="auto"/>
    <w:pitch w:val="variable"/>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0030101010101"/>
    <w:charset w:val="86"/>
    <w:family w:val="auto"/>
    <w:pitch w:val="variable"/>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0BB8D" w14:textId="77777777" w:rsidR="00732062" w:rsidRDefault="00000000">
    <w:pPr>
      <w:pStyle w:val="a4"/>
      <w:framePr w:wrap="around" w:vAnchor="text" w:hAnchor="margin" w:xAlign="center" w:y="1"/>
      <w:rPr>
        <w:rStyle w:val="a7"/>
      </w:rPr>
    </w:pPr>
    <w:r>
      <w:fldChar w:fldCharType="begin"/>
    </w:r>
    <w:r>
      <w:rPr>
        <w:rStyle w:val="a7"/>
      </w:rPr>
      <w:instrText xml:space="preserve">PAGE  </w:instrText>
    </w:r>
    <w:r>
      <w:fldChar w:fldCharType="separate"/>
    </w:r>
    <w:r>
      <w:rPr>
        <w:rStyle w:val="a7"/>
      </w:rPr>
      <w:t>- 2 -</w:t>
    </w:r>
    <w:r>
      <w:fldChar w:fldCharType="end"/>
    </w:r>
  </w:p>
  <w:p w14:paraId="6C75BA26" w14:textId="77777777" w:rsidR="00732062" w:rsidRDefault="00732062">
    <w:pPr>
      <w:pStyle w:val="a4"/>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DC7EE" w14:textId="77777777" w:rsidR="00732062" w:rsidRDefault="00000000">
    <w:pPr>
      <w:pStyle w:val="a4"/>
      <w:framePr w:wrap="around" w:vAnchor="text" w:hAnchor="margin" w:xAlign="center" w:y="1"/>
      <w:rPr>
        <w:rStyle w:val="a7"/>
      </w:rPr>
    </w:pPr>
    <w:r>
      <w:fldChar w:fldCharType="begin"/>
    </w:r>
    <w:r>
      <w:rPr>
        <w:rStyle w:val="a7"/>
      </w:rPr>
      <w:instrText xml:space="preserve">PAGE  </w:instrText>
    </w:r>
    <w:r>
      <w:fldChar w:fldCharType="separate"/>
    </w:r>
    <w:r>
      <w:rPr>
        <w:rStyle w:val="a7"/>
      </w:rPr>
      <w:t>- 2 -</w:t>
    </w:r>
    <w:r>
      <w:fldChar w:fldCharType="end"/>
    </w:r>
  </w:p>
  <w:p w14:paraId="263D9466" w14:textId="77777777" w:rsidR="00732062" w:rsidRDefault="00732062">
    <w:pPr>
      <w:pStyle w:val="a4"/>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AE0D9" w14:textId="77777777" w:rsidR="001E2B4F" w:rsidRDefault="001E2B4F">
      <w:r>
        <w:separator/>
      </w:r>
    </w:p>
  </w:footnote>
  <w:footnote w:type="continuationSeparator" w:id="0">
    <w:p w14:paraId="0B84E7AC" w14:textId="77777777" w:rsidR="001E2B4F" w:rsidRDefault="001E2B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5657FCF"/>
    <w:multiLevelType w:val="singleLevel"/>
    <w:tmpl w:val="E5657FCF"/>
    <w:lvl w:ilvl="0">
      <w:start w:val="1"/>
      <w:numFmt w:val="decimal"/>
      <w:lvlText w:val="%1."/>
      <w:lvlJc w:val="left"/>
      <w:pPr>
        <w:ind w:left="708" w:hanging="425"/>
      </w:pPr>
      <w:rPr>
        <w:rFonts w:hint="default"/>
      </w:rPr>
    </w:lvl>
  </w:abstractNum>
  <w:num w:numId="1" w16cid:durableId="14339376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k2YjZkN2I3MWZmMjM2MjUzYmFlNmY1NmRlMTZiMzEifQ=="/>
  </w:docVars>
  <w:rsids>
    <w:rsidRoot w:val="26095441"/>
    <w:rsid w:val="00017088"/>
    <w:rsid w:val="000B7D6F"/>
    <w:rsid w:val="001110ED"/>
    <w:rsid w:val="00116396"/>
    <w:rsid w:val="001D5157"/>
    <w:rsid w:val="001E2B4F"/>
    <w:rsid w:val="0024579C"/>
    <w:rsid w:val="00355D27"/>
    <w:rsid w:val="003A2DBC"/>
    <w:rsid w:val="00447217"/>
    <w:rsid w:val="0046760A"/>
    <w:rsid w:val="0049578A"/>
    <w:rsid w:val="004C3323"/>
    <w:rsid w:val="004E7B36"/>
    <w:rsid w:val="00577D98"/>
    <w:rsid w:val="0058028E"/>
    <w:rsid w:val="005A395B"/>
    <w:rsid w:val="005D1D93"/>
    <w:rsid w:val="005F3460"/>
    <w:rsid w:val="00606704"/>
    <w:rsid w:val="006A7635"/>
    <w:rsid w:val="006F2A31"/>
    <w:rsid w:val="00732062"/>
    <w:rsid w:val="007F3C48"/>
    <w:rsid w:val="008E2B92"/>
    <w:rsid w:val="008F0657"/>
    <w:rsid w:val="00922D42"/>
    <w:rsid w:val="009507D0"/>
    <w:rsid w:val="00A47864"/>
    <w:rsid w:val="00AB570E"/>
    <w:rsid w:val="00AE2154"/>
    <w:rsid w:val="00B01E45"/>
    <w:rsid w:val="00B2260E"/>
    <w:rsid w:val="00BF101D"/>
    <w:rsid w:val="00C16A9C"/>
    <w:rsid w:val="00C568C5"/>
    <w:rsid w:val="00C701A8"/>
    <w:rsid w:val="00C96A1E"/>
    <w:rsid w:val="00CA60D0"/>
    <w:rsid w:val="00CA7EEA"/>
    <w:rsid w:val="00D32CAE"/>
    <w:rsid w:val="00D34500"/>
    <w:rsid w:val="00DA478C"/>
    <w:rsid w:val="00DC5F0F"/>
    <w:rsid w:val="00DD4B3E"/>
    <w:rsid w:val="00EC144A"/>
    <w:rsid w:val="01040FC5"/>
    <w:rsid w:val="014F432B"/>
    <w:rsid w:val="01DC3FE5"/>
    <w:rsid w:val="024A6CFB"/>
    <w:rsid w:val="03F13954"/>
    <w:rsid w:val="04595D69"/>
    <w:rsid w:val="08691CB1"/>
    <w:rsid w:val="08A6363E"/>
    <w:rsid w:val="0998469B"/>
    <w:rsid w:val="0AB063A2"/>
    <w:rsid w:val="0BAC196D"/>
    <w:rsid w:val="0C96783C"/>
    <w:rsid w:val="0CC17E16"/>
    <w:rsid w:val="0CC31C91"/>
    <w:rsid w:val="0D6F5011"/>
    <w:rsid w:val="0F7A6F7F"/>
    <w:rsid w:val="11B02CF2"/>
    <w:rsid w:val="11FE0ECE"/>
    <w:rsid w:val="132F0080"/>
    <w:rsid w:val="13AD4C35"/>
    <w:rsid w:val="146976FA"/>
    <w:rsid w:val="18083DFB"/>
    <w:rsid w:val="18475E6C"/>
    <w:rsid w:val="18A559B8"/>
    <w:rsid w:val="19020F76"/>
    <w:rsid w:val="1AB51A06"/>
    <w:rsid w:val="1C3404B6"/>
    <w:rsid w:val="1C980A7D"/>
    <w:rsid w:val="1CDD6262"/>
    <w:rsid w:val="1D0E51AB"/>
    <w:rsid w:val="1D203C5E"/>
    <w:rsid w:val="1D870B38"/>
    <w:rsid w:val="1DC3761F"/>
    <w:rsid w:val="1E141120"/>
    <w:rsid w:val="1E321FF9"/>
    <w:rsid w:val="21F92A90"/>
    <w:rsid w:val="221B014E"/>
    <w:rsid w:val="24083AA1"/>
    <w:rsid w:val="24993B77"/>
    <w:rsid w:val="24B67D10"/>
    <w:rsid w:val="25435BF1"/>
    <w:rsid w:val="26095441"/>
    <w:rsid w:val="27CD688B"/>
    <w:rsid w:val="27FF1FBA"/>
    <w:rsid w:val="282A4DA0"/>
    <w:rsid w:val="291B0A33"/>
    <w:rsid w:val="292875F4"/>
    <w:rsid w:val="29503844"/>
    <w:rsid w:val="2A355B25"/>
    <w:rsid w:val="2AC05D36"/>
    <w:rsid w:val="2BC2788C"/>
    <w:rsid w:val="2BF1185C"/>
    <w:rsid w:val="2D161FA2"/>
    <w:rsid w:val="2E510CC1"/>
    <w:rsid w:val="306F0895"/>
    <w:rsid w:val="30C470C8"/>
    <w:rsid w:val="31A4447F"/>
    <w:rsid w:val="33F151B2"/>
    <w:rsid w:val="35042256"/>
    <w:rsid w:val="37D24084"/>
    <w:rsid w:val="39C92027"/>
    <w:rsid w:val="3BDF7FE6"/>
    <w:rsid w:val="3CBF4D79"/>
    <w:rsid w:val="3ED100BA"/>
    <w:rsid w:val="3FD64FC3"/>
    <w:rsid w:val="400973E0"/>
    <w:rsid w:val="40750F19"/>
    <w:rsid w:val="40D05E19"/>
    <w:rsid w:val="41047078"/>
    <w:rsid w:val="41490A3D"/>
    <w:rsid w:val="41755231"/>
    <w:rsid w:val="418036D2"/>
    <w:rsid w:val="41BE0583"/>
    <w:rsid w:val="41E94B9B"/>
    <w:rsid w:val="44020443"/>
    <w:rsid w:val="44F04025"/>
    <w:rsid w:val="46753F25"/>
    <w:rsid w:val="478F466E"/>
    <w:rsid w:val="48271A51"/>
    <w:rsid w:val="4AB50DA5"/>
    <w:rsid w:val="4CF44C7D"/>
    <w:rsid w:val="4D2A6D6A"/>
    <w:rsid w:val="4D9C5D37"/>
    <w:rsid w:val="50DA3EF0"/>
    <w:rsid w:val="5116195C"/>
    <w:rsid w:val="53073C53"/>
    <w:rsid w:val="533E5713"/>
    <w:rsid w:val="53EF6046"/>
    <w:rsid w:val="55343EE8"/>
    <w:rsid w:val="58EA7307"/>
    <w:rsid w:val="599157E1"/>
    <w:rsid w:val="5A4C1713"/>
    <w:rsid w:val="5B9E7621"/>
    <w:rsid w:val="5BDC37A3"/>
    <w:rsid w:val="5D687C74"/>
    <w:rsid w:val="5E777212"/>
    <w:rsid w:val="5F5F4E16"/>
    <w:rsid w:val="6373657C"/>
    <w:rsid w:val="640C1508"/>
    <w:rsid w:val="64626380"/>
    <w:rsid w:val="64665887"/>
    <w:rsid w:val="64BD6D2C"/>
    <w:rsid w:val="64DD0CB7"/>
    <w:rsid w:val="652C63DD"/>
    <w:rsid w:val="66CB3186"/>
    <w:rsid w:val="67B101D9"/>
    <w:rsid w:val="68A0177C"/>
    <w:rsid w:val="69194288"/>
    <w:rsid w:val="6A7003C6"/>
    <w:rsid w:val="6B8F7255"/>
    <w:rsid w:val="6B970552"/>
    <w:rsid w:val="6CCD458C"/>
    <w:rsid w:val="6D5B09CB"/>
    <w:rsid w:val="6DBC6E11"/>
    <w:rsid w:val="6E107483"/>
    <w:rsid w:val="6FEC6E60"/>
    <w:rsid w:val="70872684"/>
    <w:rsid w:val="71F15DA2"/>
    <w:rsid w:val="7224586C"/>
    <w:rsid w:val="72547AD7"/>
    <w:rsid w:val="733A0D89"/>
    <w:rsid w:val="73BB158B"/>
    <w:rsid w:val="762038FA"/>
    <w:rsid w:val="784655B3"/>
    <w:rsid w:val="785007D0"/>
    <w:rsid w:val="79116E7C"/>
    <w:rsid w:val="79570BE0"/>
    <w:rsid w:val="7A0A57D4"/>
    <w:rsid w:val="7A1435C4"/>
    <w:rsid w:val="7AE3086D"/>
    <w:rsid w:val="7BAD3E6E"/>
    <w:rsid w:val="7DDF73F6"/>
    <w:rsid w:val="7ED72772"/>
    <w:rsid w:val="7EDB27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80D13"/>
  <w15:docId w15:val="{AE660349-9D32-4215-BCE0-FC6F51595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HTML Cite" w:qFormat="1"/>
    <w:lsdException w:name="HTML Code" w:qFormat="1"/>
    <w:lsdException w:name="HTML Definition" w:qFormat="1"/>
    <w:lsdException w:name="HTML Variable"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eastAsia="仿宋_GB2312" w:cstheme="minorBidi"/>
      <w:kern w:val="2"/>
      <w:sz w:val="32"/>
      <w:szCs w:val="32"/>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paragraph" w:styleId="2">
    <w:name w:val="heading 2"/>
    <w:basedOn w:val="a"/>
    <w:next w:val="a"/>
    <w:unhideWhenUsed/>
    <w:qFormat/>
    <w:pPr>
      <w:keepNext/>
      <w:keepLines/>
      <w:spacing w:before="260" w:after="260" w:line="416" w:lineRule="auto"/>
      <w:outlineLvl w:val="1"/>
    </w:pPr>
    <w:rPr>
      <w:rFonts w:ascii="Cambria" w:eastAsia="宋体" w:hAnsi="Cambria" w:cs="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unhideWhenUsed/>
    <w:qFormat/>
    <w:rPr>
      <w:rFonts w:ascii="宋体" w:eastAsia="宋体" w:hAnsi="Courier New" w:cs="Courier New"/>
      <w:sz w:val="21"/>
      <w:szCs w:val="21"/>
    </w:rPr>
  </w:style>
  <w:style w:type="paragraph" w:styleId="a4">
    <w:name w:val="footer"/>
    <w:basedOn w:val="a"/>
    <w:qFormat/>
    <w:pPr>
      <w:tabs>
        <w:tab w:val="center" w:pos="4153"/>
        <w:tab w:val="right" w:pos="8306"/>
      </w:tabs>
      <w:snapToGrid w:val="0"/>
      <w:jc w:val="left"/>
    </w:pPr>
    <w:rPr>
      <w:sz w:val="18"/>
      <w:szCs w:val="18"/>
    </w:rPr>
  </w:style>
  <w:style w:type="paragraph" w:styleId="a5">
    <w:name w:val="Normal (Web)"/>
    <w:basedOn w:val="a"/>
    <w:qFormat/>
    <w:pPr>
      <w:spacing w:beforeAutospacing="1" w:afterAutospacing="1"/>
      <w:jc w:val="left"/>
    </w:pPr>
    <w:rPr>
      <w:rFonts w:cs="Times New Roman"/>
      <w:kern w:val="0"/>
      <w:sz w:val="24"/>
    </w:rPr>
  </w:style>
  <w:style w:type="character" w:styleId="a6">
    <w:name w:val="Strong"/>
    <w:basedOn w:val="a0"/>
    <w:qFormat/>
    <w:rPr>
      <w:b/>
    </w:rPr>
  </w:style>
  <w:style w:type="character" w:styleId="a7">
    <w:name w:val="page number"/>
    <w:basedOn w:val="a0"/>
    <w:qFormat/>
  </w:style>
  <w:style w:type="character" w:styleId="a8">
    <w:name w:val="FollowedHyperlink"/>
    <w:basedOn w:val="a0"/>
    <w:qFormat/>
    <w:rPr>
      <w:color w:val="000000"/>
      <w:u w:val="none"/>
    </w:rPr>
  </w:style>
  <w:style w:type="character" w:styleId="HTML">
    <w:name w:val="HTML Definition"/>
    <w:basedOn w:val="a0"/>
    <w:qFormat/>
  </w:style>
  <w:style w:type="character" w:styleId="HTML0">
    <w:name w:val="HTML Variable"/>
    <w:basedOn w:val="a0"/>
    <w:qFormat/>
  </w:style>
  <w:style w:type="character" w:styleId="a9">
    <w:name w:val="Hyperlink"/>
    <w:basedOn w:val="a0"/>
    <w:qFormat/>
    <w:rPr>
      <w:color w:val="000000"/>
      <w:u w:val="none"/>
    </w:rPr>
  </w:style>
  <w:style w:type="character" w:styleId="HTML1">
    <w:name w:val="HTML Code"/>
    <w:basedOn w:val="a0"/>
    <w:qFormat/>
    <w:rPr>
      <w:rFonts w:ascii="Courier New" w:hAnsi="Courier New"/>
      <w:color w:val="888888"/>
      <w:sz w:val="21"/>
      <w:szCs w:val="21"/>
    </w:rPr>
  </w:style>
  <w:style w:type="character" w:styleId="HTML2">
    <w:name w:val="HTML Cite"/>
    <w:basedOn w:val="a0"/>
    <w:qFormat/>
  </w:style>
  <w:style w:type="character" w:customStyle="1" w:styleId="noline">
    <w:name w:val="noline"/>
    <w:basedOn w:val="a0"/>
    <w:qFormat/>
  </w:style>
  <w:style w:type="character" w:customStyle="1" w:styleId="font">
    <w:name w:val="font"/>
    <w:basedOn w:val="a0"/>
    <w:qFormat/>
  </w:style>
  <w:style w:type="character" w:customStyle="1" w:styleId="font1">
    <w:name w:val="font1"/>
    <w:basedOn w:val="a0"/>
    <w:qFormat/>
  </w:style>
  <w:style w:type="character" w:customStyle="1" w:styleId="place">
    <w:name w:val="place"/>
    <w:basedOn w:val="a0"/>
    <w:qFormat/>
    <w:rPr>
      <w:rFonts w:ascii="微软雅黑" w:eastAsia="微软雅黑" w:hAnsi="微软雅黑" w:cs="微软雅黑"/>
      <w:color w:val="888888"/>
      <w:sz w:val="25"/>
      <w:szCs w:val="25"/>
    </w:rPr>
  </w:style>
  <w:style w:type="character" w:customStyle="1" w:styleId="place1">
    <w:name w:val="place1"/>
    <w:basedOn w:val="a0"/>
    <w:qFormat/>
  </w:style>
  <w:style w:type="character" w:customStyle="1" w:styleId="place2">
    <w:name w:val="place2"/>
    <w:basedOn w:val="a0"/>
    <w:qFormat/>
  </w:style>
  <w:style w:type="character" w:customStyle="1" w:styleId="place3">
    <w:name w:val="place3"/>
    <w:basedOn w:val="a0"/>
    <w:qFormat/>
  </w:style>
  <w:style w:type="character" w:customStyle="1" w:styleId="hover17">
    <w:name w:val="hover17"/>
    <w:basedOn w:val="a0"/>
    <w:qFormat/>
    <w:rPr>
      <w:color w:val="025291"/>
    </w:rPr>
  </w:style>
  <w:style w:type="character" w:customStyle="1" w:styleId="gwdsnopic">
    <w:name w:val="gwds_nopic"/>
    <w:basedOn w:val="a0"/>
    <w:qFormat/>
  </w:style>
  <w:style w:type="character" w:customStyle="1" w:styleId="gwdsnopic1">
    <w:name w:val="gwds_nopic1"/>
    <w:basedOn w:val="a0"/>
    <w:qFormat/>
  </w:style>
  <w:style w:type="character" w:customStyle="1" w:styleId="gwdsnopic2">
    <w:name w:val="gwds_nopic2"/>
    <w:basedOn w:val="a0"/>
    <w:qFormat/>
  </w:style>
  <w:style w:type="character" w:customStyle="1" w:styleId="hover18">
    <w:name w:val="hover18"/>
    <w:basedOn w:val="a0"/>
    <w:qFormat/>
    <w:rPr>
      <w:color w:val="025291"/>
    </w:rPr>
  </w:style>
  <w:style w:type="character" w:customStyle="1" w:styleId="hover19">
    <w:name w:val="hover19"/>
    <w:basedOn w:val="a0"/>
    <w:qFormat/>
    <w:rPr>
      <w:color w:val="025291"/>
    </w:rPr>
  </w:style>
  <w:style w:type="character" w:customStyle="1" w:styleId="hover16">
    <w:name w:val="hover16"/>
    <w:basedOn w:val="a0"/>
    <w:qFormat/>
    <w:rPr>
      <w:color w:val="025291"/>
    </w:rPr>
  </w:style>
  <w:style w:type="character" w:customStyle="1" w:styleId="hover15">
    <w:name w:val="hover15"/>
    <w:basedOn w:val="a0"/>
    <w:qFormat/>
    <w:rPr>
      <w:color w:val="025291"/>
    </w:rPr>
  </w:style>
  <w:style w:type="paragraph" w:styleId="aa">
    <w:name w:val="header"/>
    <w:basedOn w:val="a"/>
    <w:link w:val="ab"/>
    <w:rsid w:val="00BF101D"/>
    <w:pPr>
      <w:tabs>
        <w:tab w:val="center" w:pos="4153"/>
        <w:tab w:val="right" w:pos="8306"/>
      </w:tabs>
      <w:snapToGrid w:val="0"/>
      <w:jc w:val="center"/>
    </w:pPr>
    <w:rPr>
      <w:sz w:val="18"/>
      <w:szCs w:val="18"/>
    </w:rPr>
  </w:style>
  <w:style w:type="character" w:customStyle="1" w:styleId="ab">
    <w:name w:val="页眉 字符"/>
    <w:basedOn w:val="a0"/>
    <w:link w:val="aa"/>
    <w:rsid w:val="00BF101D"/>
    <w:rPr>
      <w:rFonts w:eastAsia="仿宋_GB2312"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686676">
      <w:bodyDiv w:val="1"/>
      <w:marLeft w:val="0"/>
      <w:marRight w:val="0"/>
      <w:marTop w:val="0"/>
      <w:marBottom w:val="0"/>
      <w:divBdr>
        <w:top w:val="none" w:sz="0" w:space="0" w:color="auto"/>
        <w:left w:val="none" w:sz="0" w:space="0" w:color="auto"/>
        <w:bottom w:val="none" w:sz="0" w:space="0" w:color="auto"/>
        <w:right w:val="none" w:sz="0" w:space="0" w:color="auto"/>
      </w:divBdr>
    </w:div>
    <w:div w:id="17555860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javascript:ROF(15720,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160</TotalTime>
  <Pages>439</Pages>
  <Words>53059</Words>
  <Characters>302439</Characters>
  <Application>Microsoft Office Word</Application>
  <DocSecurity>0</DocSecurity>
  <Lines>2520</Lines>
  <Paragraphs>709</Paragraphs>
  <ScaleCrop>false</ScaleCrop>
  <Company/>
  <LinksUpToDate>false</LinksUpToDate>
  <CharactersWithSpaces>354789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18</cp:revision>
  <cp:lastPrinted>2024-12-11T02:23:00Z</cp:lastPrinted>
  <dcterms:created xsi:type="dcterms:W3CDTF">2020-12-10T07:56:00Z</dcterms:created>
  <dcterms:modified xsi:type="dcterms:W3CDTF">2025-04-01T08:32:00Z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DF70DEAF4F0A4C9BB3BF1BC4D3C07294_13</vt:lpwstr>
  </property>
  <property fmtid="{D5CDD505-2E9C-101B-9397-08002B2CF9AE}" pid="4" name="KSOTemplateDocerSaveRecord">
    <vt:lpwstr>eyJoZGlkIjoiYTdiYTM2NzRhNzQ0M2JkZDQ5ZGQ3M2Y5ZGVkYzZkOTkiLCJ1c2VySWQiOiI2MzY4NDQ1MTQifQ==</vt:lpwstr>
  </property>
</Properties>
</file>