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8" w:name="_GoBack"/>
      <w:bookmarkEnd w:id="28"/>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乐亭县交通运输局</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乐亭县交通运输局编制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1.2024年普通干线公路建设养护发展专项资金绩效目标表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2.乐港路路灯电费及维修绩效目标表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3.汀流河“三位一体”治超站运行经费绩效目标表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4.汀流河治超站专项治超经费绩效目标表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5.2023年公路生命防护工程项目（上年结转）绩效目标表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6.2023年姜玉线（S323)唐港公路至新寨段大中修工程款及费用（上年结转）绩效目标表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7.2023年农村道路生命防护工程绩效目标表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8.2023年省道（S323)姜各庄至玉田公路（新寨至乐亭滦南界段）改造工程款及费用（上年结转）绩效目标表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9.城乡客运一体化项目资金绩效目标表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10.出租汽车提升行动绩效目标表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11.国道G509京唐港至乐亭段改建工程绩效目标表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12.兴运公交客运公司政策性补贴绩效目标表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13.综合执法制式服装绩效目标表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14.2023年农村公路日常养护（市级补助资金）绩效目标表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15.2023年农村公路日常养护补助   唐财建【2022】148号绩效目标表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16.2023年农村公路养护工程补助    唐财建【2022】148号绩效目标表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17.2024年车辆购置税收入补助地方资金     唐财建【2023】122号绩效目标表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18.2024年农村公路日常养护补助资金      唐财建【2023】144号绩效目标表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19.2024年农村公路示范创建资金     唐财建【2023】144号绩效目标表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20.2024年农村公路养护工程补助资金    唐财建【2023】144号绩效目标表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21.2024年中央车辆购置税收入补助地方资金（第一批）唐财建【2023】119号绩效目标表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22.农村公路建设改造补助绩效目标表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23.农村公路日常养护绩效目标表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24.农村公路养护工程绩效目标表</w:t>
      </w:r>
      <w:r>
        <w:tab/>
      </w:r>
      <w:r>
        <w:fldChar w:fldCharType="begin"/>
      </w:r>
      <w:r>
        <w:instrText xml:space="preserve">PAGEREF _Toc_4_4_0000000027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25.国省干线公路日常养护绩效目标表</w:t>
      </w:r>
      <w:r>
        <w:tab/>
      </w:r>
      <w:r>
        <w:fldChar w:fldCharType="begin"/>
      </w:r>
      <w:r>
        <w:instrText xml:space="preserve">PAGEREF _Toc_4_4_0000000028 \h</w:instrText>
      </w:r>
      <w:r>
        <w:fldChar w:fldCharType="separate"/>
      </w:r>
      <w:r>
        <w:t>30</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hint="eastAsia" w:ascii="黑体" w:hAnsi="黑体" w:eastAsia="黑体"/>
          <w:sz w:val="32"/>
          <w:lang w:eastAsia="zh-CN"/>
        </w:rPr>
      </w:pPr>
      <w:bookmarkStart w:id="0" w:name="_Toc_2_2_0000000001"/>
      <w:r>
        <w:rPr>
          <w:rFonts w:ascii="黑体" w:hAnsi="黑体" w:eastAsia="黑体" w:cs="方正黑体_GBK"/>
          <w:color w:val="000000"/>
          <w:sz w:val="32"/>
        </w:rPr>
        <w:t>一、总体绩效目标</w:t>
      </w:r>
      <w:bookmarkEnd w:id="0"/>
    </w:p>
    <w:p>
      <w:pPr>
        <w:pStyle w:val="8"/>
        <w:spacing w:line="560" w:lineRule="exact"/>
        <w:ind w:firstLine="640" w:firstLineChars="200"/>
        <w:jc w:val="both"/>
        <w:rPr>
          <w:rFonts w:hint="eastAsia" w:eastAsia="仿宋"/>
          <w:sz w:val="32"/>
          <w:lang w:eastAsia="zh-CN"/>
        </w:rPr>
      </w:pPr>
      <w:r>
        <w:rPr>
          <w:rFonts w:eastAsia="仿宋"/>
          <w:sz w:val="32"/>
        </w:rPr>
        <w:t>坚持</w:t>
      </w:r>
      <w:r>
        <w:rPr>
          <w:rFonts w:hint="eastAsia" w:eastAsia="仿宋"/>
          <w:sz w:val="32"/>
          <w:lang w:val="en-US" w:eastAsia="zh-CN"/>
        </w:rPr>
        <w:t>以</w:t>
      </w:r>
      <w:r>
        <w:rPr>
          <w:rFonts w:eastAsia="仿宋"/>
          <w:sz w:val="32"/>
        </w:rPr>
        <w:t>习近平新时代中国特色社会主义思想为指导，全面贯彻党的二十大精神，坚决贯彻落实县委、县政府决策部署，解放思想、奋发进取、改革创新、勇于担当，紧盯全年目标任务不放松，全力推动经济发展和项目建设等重点工作顺利开展。加强主要经济指标分析、调度，提出行之有效</w:t>
      </w:r>
      <w:r>
        <w:rPr>
          <w:rFonts w:hint="eastAsia" w:eastAsia="仿宋"/>
          <w:sz w:val="32"/>
          <w:lang w:val="en-US" w:eastAsia="zh-CN"/>
        </w:rPr>
        <w:t>的</w:t>
      </w:r>
      <w:r>
        <w:rPr>
          <w:rFonts w:eastAsia="仿宋"/>
          <w:sz w:val="32"/>
        </w:rPr>
        <w:t>建议措施，为领导决策当好参谋，力争各项指标完成全年既定目标任务。加强县域公路养护管理，巩固全县公路建设成果，保障公路完好畅通，达到管理好、养护好、运营好、建设好的标准。落实安全防范措施，将有安全隐患路段全部安装安全警示牌的防护措施，确保了公路畅通，为加快建设滨海强县美丽乐亭营造良好的公路环境。</w:t>
      </w:r>
    </w:p>
    <w:p>
      <w:pPr>
        <w:spacing w:before="10" w:after="10" w:line="560" w:lineRule="exact"/>
        <w:ind w:firstLine="640" w:firstLineChars="200"/>
        <w:jc w:val="both"/>
        <w:outlineLvl w:val="1"/>
        <w:rPr>
          <w:rFonts w:ascii="黑体" w:hAnsi="黑体" w:eastAsia="黑体"/>
          <w:sz w:val="32"/>
        </w:rPr>
      </w:pPr>
      <w:bookmarkStart w:id="1" w:name="_Toc_2_2_0000000002"/>
      <w:r>
        <w:rPr>
          <w:rFonts w:ascii="黑体" w:hAnsi="黑体" w:eastAsia="黑体" w:cs="方正黑体_GBK"/>
          <w:color w:val="000000"/>
          <w:sz w:val="32"/>
        </w:rPr>
        <w:t>二、分项绩效目标</w:t>
      </w:r>
      <w:bookmarkEnd w:id="1"/>
    </w:p>
    <w:p>
      <w:pPr>
        <w:pStyle w:val="9"/>
        <w:spacing w:line="560" w:lineRule="exact"/>
        <w:ind w:firstLine="640" w:firstLineChars="200"/>
        <w:jc w:val="both"/>
        <w:rPr>
          <w:rFonts w:eastAsia="仿宋"/>
          <w:sz w:val="32"/>
        </w:rPr>
      </w:pPr>
      <w:r>
        <w:rPr>
          <w:rFonts w:eastAsia="仿宋"/>
          <w:sz w:val="32"/>
        </w:rPr>
        <w:t>（一）科学做好编制计划</w:t>
      </w:r>
    </w:p>
    <w:p>
      <w:pPr>
        <w:pStyle w:val="9"/>
        <w:spacing w:line="560" w:lineRule="exact"/>
        <w:ind w:firstLine="640" w:firstLineChars="200"/>
        <w:jc w:val="both"/>
        <w:rPr>
          <w:rFonts w:eastAsia="仿宋"/>
          <w:sz w:val="32"/>
        </w:rPr>
      </w:pPr>
      <w:r>
        <w:rPr>
          <w:rFonts w:eastAsia="仿宋"/>
          <w:sz w:val="32"/>
        </w:rPr>
        <w:t>绩效目标：对照省、市以及周边县区发展目标，结合我县实际，科学编制2024年交通系统财务预算</w:t>
      </w:r>
      <w:r>
        <w:rPr>
          <w:rFonts w:hint="eastAsia" w:eastAsia="仿宋"/>
          <w:sz w:val="32"/>
          <w:lang w:eastAsia="zh-CN"/>
        </w:rPr>
        <w:t>，</w:t>
      </w:r>
      <w:r>
        <w:rPr>
          <w:rFonts w:eastAsia="仿宋"/>
          <w:sz w:val="32"/>
        </w:rPr>
        <w:t>准确把握经济发展趋势，围绕经济发展中的热点、难点、重点问题加强分析、研判，为县委、县政府决策提供依据。</w:t>
      </w:r>
    </w:p>
    <w:p>
      <w:pPr>
        <w:pStyle w:val="9"/>
        <w:spacing w:line="560" w:lineRule="exact"/>
        <w:ind w:firstLine="640" w:firstLineChars="200"/>
        <w:jc w:val="both"/>
        <w:rPr>
          <w:rFonts w:eastAsia="仿宋"/>
          <w:sz w:val="32"/>
        </w:rPr>
      </w:pPr>
      <w:r>
        <w:rPr>
          <w:rFonts w:eastAsia="仿宋"/>
          <w:sz w:val="32"/>
        </w:rPr>
        <w:t>绩效指标：在年初预算的基础上，按时按量完成预算执行进度，确保全年交通工作的顺利完成。</w:t>
      </w:r>
    </w:p>
    <w:p>
      <w:pPr>
        <w:pStyle w:val="9"/>
        <w:spacing w:line="560" w:lineRule="exact"/>
        <w:ind w:firstLine="640" w:firstLineChars="200"/>
        <w:jc w:val="both"/>
        <w:rPr>
          <w:rFonts w:eastAsia="仿宋"/>
          <w:sz w:val="32"/>
        </w:rPr>
      </w:pPr>
      <w:r>
        <w:rPr>
          <w:rFonts w:eastAsia="仿宋"/>
          <w:sz w:val="32"/>
        </w:rPr>
        <w:t>（二）加强重点项目建设</w:t>
      </w:r>
    </w:p>
    <w:p>
      <w:pPr>
        <w:pStyle w:val="9"/>
        <w:spacing w:line="560" w:lineRule="exact"/>
        <w:ind w:firstLine="640" w:firstLineChars="200"/>
        <w:jc w:val="both"/>
        <w:rPr>
          <w:rFonts w:eastAsia="仿宋"/>
          <w:sz w:val="32"/>
        </w:rPr>
      </w:pPr>
      <w:r>
        <w:rPr>
          <w:rFonts w:eastAsia="仿宋"/>
          <w:sz w:val="32"/>
        </w:rPr>
        <w:t>绩效目标：狠抓项目建设，全面加快高质量项目建设</w:t>
      </w:r>
      <w:r>
        <w:rPr>
          <w:rFonts w:hint="eastAsia" w:eastAsia="仿宋"/>
          <w:sz w:val="32"/>
          <w:lang w:eastAsia="zh-CN"/>
        </w:rPr>
        <w:t>，</w:t>
      </w:r>
      <w:r>
        <w:rPr>
          <w:rFonts w:eastAsia="仿宋"/>
          <w:sz w:val="32"/>
        </w:rPr>
        <w:t>进一步完善重点项目建设协调、监督和检查机制，确保项目按照时间节点要求加快推进。</w:t>
      </w:r>
    </w:p>
    <w:p>
      <w:pPr>
        <w:pStyle w:val="9"/>
        <w:spacing w:line="560" w:lineRule="exact"/>
        <w:ind w:firstLine="640" w:firstLineChars="200"/>
        <w:jc w:val="both"/>
        <w:rPr>
          <w:rFonts w:eastAsia="仿宋"/>
          <w:sz w:val="32"/>
        </w:rPr>
      </w:pPr>
      <w:r>
        <w:rPr>
          <w:rFonts w:eastAsia="仿宋"/>
          <w:sz w:val="32"/>
        </w:rPr>
        <w:t>绩效指标：完成农村公路建设及改造，以改善民生、方便农民群众出行，为建设和美乡村提供畅通的交通环境，促进县域经济的发展。</w:t>
      </w:r>
    </w:p>
    <w:p>
      <w:pPr>
        <w:pStyle w:val="9"/>
        <w:spacing w:line="560" w:lineRule="exact"/>
        <w:ind w:firstLine="640" w:firstLineChars="200"/>
        <w:jc w:val="both"/>
        <w:rPr>
          <w:rFonts w:eastAsia="仿宋"/>
          <w:sz w:val="32"/>
        </w:rPr>
      </w:pPr>
      <w:r>
        <w:rPr>
          <w:rFonts w:eastAsia="仿宋"/>
          <w:sz w:val="32"/>
        </w:rPr>
        <w:t>（三）做好干线及农村公路养护管理</w:t>
      </w:r>
    </w:p>
    <w:p>
      <w:pPr>
        <w:pStyle w:val="9"/>
        <w:spacing w:line="560" w:lineRule="exact"/>
        <w:ind w:firstLine="640" w:firstLineChars="200"/>
        <w:jc w:val="both"/>
        <w:rPr>
          <w:rFonts w:eastAsia="仿宋"/>
          <w:sz w:val="32"/>
        </w:rPr>
      </w:pPr>
      <w:r>
        <w:rPr>
          <w:rFonts w:eastAsia="仿宋"/>
          <w:sz w:val="32"/>
        </w:rPr>
        <w:t>绩效目标：保持路面平整完好，道路整洁，公路两侧绿化、美化。为车辆安全通行，带动农业产业发展为农民增收致富提供保障，维护畅、洁、美的交通环境。</w:t>
      </w:r>
    </w:p>
    <w:p>
      <w:pPr>
        <w:pStyle w:val="9"/>
        <w:spacing w:line="560" w:lineRule="exact"/>
        <w:ind w:firstLine="640" w:firstLineChars="200"/>
        <w:jc w:val="both"/>
        <w:rPr>
          <w:rFonts w:eastAsia="仿宋"/>
          <w:sz w:val="32"/>
        </w:rPr>
      </w:pPr>
      <w:r>
        <w:rPr>
          <w:rFonts w:eastAsia="仿宋"/>
          <w:sz w:val="32"/>
        </w:rPr>
        <w:t>绩效指标：完成国省干线公路养护总里程96.966公里，县道养护里程59.217公里、乡道养护里程603.795公里、村道1414.166公里、桥梁3560.38延米的养护工作。</w:t>
      </w:r>
    </w:p>
    <w:p>
      <w:pPr>
        <w:pStyle w:val="9"/>
        <w:spacing w:line="560" w:lineRule="exact"/>
        <w:ind w:firstLine="640" w:firstLineChars="200"/>
        <w:jc w:val="both"/>
        <w:rPr>
          <w:rFonts w:eastAsia="仿宋"/>
          <w:sz w:val="32"/>
        </w:rPr>
      </w:pPr>
      <w:r>
        <w:rPr>
          <w:rFonts w:eastAsia="仿宋"/>
          <w:sz w:val="32"/>
        </w:rPr>
        <w:t>（四）强化超载超限货运车辆治理</w:t>
      </w:r>
    </w:p>
    <w:p>
      <w:pPr>
        <w:pStyle w:val="9"/>
        <w:spacing w:line="560" w:lineRule="exact"/>
        <w:ind w:firstLine="640" w:firstLineChars="200"/>
        <w:jc w:val="both"/>
        <w:rPr>
          <w:rFonts w:eastAsia="仿宋"/>
          <w:sz w:val="32"/>
        </w:rPr>
      </w:pPr>
      <w:r>
        <w:rPr>
          <w:rFonts w:eastAsia="仿宋"/>
          <w:sz w:val="32"/>
        </w:rPr>
        <w:t>绩效目标：依法对在县内公路上行驶的货运车辆进行超限超载检测、认定和纠正违法行为，对入境货运车辆进行清洗、检测。从而达到保护环境，有效抑制扬尘的作用。</w:t>
      </w:r>
    </w:p>
    <w:p>
      <w:pPr>
        <w:pStyle w:val="9"/>
        <w:spacing w:line="560" w:lineRule="exact"/>
        <w:ind w:firstLine="640" w:firstLineChars="200"/>
        <w:jc w:val="both"/>
        <w:rPr>
          <w:rFonts w:eastAsia="仿宋"/>
          <w:sz w:val="32"/>
        </w:rPr>
      </w:pPr>
      <w:r>
        <w:rPr>
          <w:rFonts w:eastAsia="仿宋"/>
          <w:sz w:val="32"/>
        </w:rPr>
        <w:t>绩效指标：全年检测、清洗入境货车35万辆次，治理超载超限车辆60余辆，卸载超载货物4000余吨。</w:t>
      </w:r>
    </w:p>
    <w:p>
      <w:pPr>
        <w:spacing w:before="10" w:after="10" w:line="560" w:lineRule="exact"/>
        <w:ind w:firstLine="640" w:firstLineChars="200"/>
        <w:jc w:val="both"/>
        <w:outlineLvl w:val="1"/>
        <w:rPr>
          <w:rFonts w:ascii="黑体" w:hAnsi="黑体" w:eastAsia="黑体"/>
          <w:sz w:val="32"/>
        </w:rPr>
      </w:pPr>
      <w:bookmarkStart w:id="2" w:name="_Toc_2_2_0000000003"/>
      <w:r>
        <w:rPr>
          <w:rFonts w:ascii="黑体" w:hAnsi="黑体" w:eastAsia="黑体" w:cs="方正黑体_GBK"/>
          <w:color w:val="000000"/>
          <w:sz w:val="32"/>
        </w:rPr>
        <w:t>三、工作保障措施</w:t>
      </w:r>
      <w:bookmarkEnd w:id="2"/>
    </w:p>
    <w:p>
      <w:pPr>
        <w:pStyle w:val="10"/>
        <w:spacing w:line="560" w:lineRule="exact"/>
        <w:ind w:firstLine="640" w:firstLineChars="200"/>
        <w:jc w:val="both"/>
        <w:rPr>
          <w:rFonts w:eastAsia="仿宋"/>
          <w:sz w:val="32"/>
        </w:rPr>
      </w:pPr>
      <w:r>
        <w:rPr>
          <w:rFonts w:eastAsia="仿宋"/>
          <w:sz w:val="32"/>
        </w:rPr>
        <w:t>（一）完善制度建设</w:t>
      </w:r>
    </w:p>
    <w:p>
      <w:pPr>
        <w:pStyle w:val="10"/>
        <w:spacing w:line="560" w:lineRule="exact"/>
        <w:ind w:firstLine="640" w:firstLineChars="200"/>
        <w:jc w:val="both"/>
        <w:rPr>
          <w:rFonts w:eastAsia="仿宋"/>
          <w:sz w:val="32"/>
        </w:rPr>
      </w:pPr>
      <w:r>
        <w:rPr>
          <w:rFonts w:eastAsia="仿宋"/>
          <w:sz w:val="32"/>
        </w:rPr>
        <w:t>认真贯彻国家和省有关财经方针、政策，根据预算绩效管理相关要求，修订和完善各项制度和办法，制定完善资金管理、绩效管理办法，为绩效目标的实现奠定制度基础。</w:t>
      </w:r>
    </w:p>
    <w:p>
      <w:pPr>
        <w:pStyle w:val="10"/>
        <w:spacing w:line="560" w:lineRule="exact"/>
        <w:ind w:firstLine="640" w:firstLineChars="200"/>
        <w:jc w:val="both"/>
        <w:rPr>
          <w:rFonts w:eastAsia="仿宋"/>
          <w:sz w:val="32"/>
        </w:rPr>
      </w:pPr>
      <w:r>
        <w:rPr>
          <w:rFonts w:eastAsia="仿宋"/>
          <w:sz w:val="32"/>
        </w:rPr>
        <w:t>（二）加强支出管理</w:t>
      </w:r>
    </w:p>
    <w:p>
      <w:pPr>
        <w:pStyle w:val="10"/>
        <w:spacing w:line="560" w:lineRule="exact"/>
        <w:ind w:firstLine="640" w:firstLineChars="200"/>
        <w:jc w:val="both"/>
        <w:rPr>
          <w:rFonts w:eastAsia="仿宋"/>
          <w:sz w:val="32"/>
        </w:rPr>
      </w:pPr>
      <w:r>
        <w:rPr>
          <w:rFonts w:eastAsia="仿宋"/>
          <w:sz w:val="32"/>
        </w:rPr>
        <w:t>通过优化支出结构、编细编实预算、加快履行政府采购手续、尽快启动项目、及时支付资金等多种措施，确保支出进度达标。</w:t>
      </w:r>
    </w:p>
    <w:p>
      <w:pPr>
        <w:pStyle w:val="10"/>
        <w:spacing w:line="560" w:lineRule="exact"/>
        <w:ind w:firstLine="640" w:firstLineChars="200"/>
        <w:jc w:val="both"/>
        <w:rPr>
          <w:rFonts w:eastAsia="仿宋"/>
          <w:sz w:val="32"/>
        </w:rPr>
      </w:pPr>
      <w:r>
        <w:rPr>
          <w:rFonts w:eastAsia="仿宋"/>
          <w:sz w:val="32"/>
        </w:rPr>
        <w:t>（三）加强绩效运行监控</w:t>
      </w:r>
    </w:p>
    <w:p>
      <w:pPr>
        <w:pStyle w:val="10"/>
        <w:spacing w:line="560" w:lineRule="exact"/>
        <w:ind w:firstLine="640" w:firstLineChars="200"/>
        <w:jc w:val="both"/>
        <w:rPr>
          <w:rFonts w:eastAsia="仿宋"/>
          <w:sz w:val="32"/>
        </w:rPr>
      </w:pPr>
      <w:r>
        <w:rPr>
          <w:rFonts w:eastAsia="仿宋"/>
          <w:sz w:val="32"/>
        </w:rPr>
        <w:t>按要求开展绩效运行监控，对部门整体绩效目标和预算项目绩效目标实现情况和预算执行进度进行监控，发现问题及时采取措施，确保绩效目标如期实现。</w:t>
      </w:r>
    </w:p>
    <w:p>
      <w:pPr>
        <w:pStyle w:val="10"/>
        <w:spacing w:line="560" w:lineRule="exact"/>
        <w:ind w:firstLine="640" w:firstLineChars="200"/>
        <w:jc w:val="both"/>
        <w:rPr>
          <w:rFonts w:eastAsia="仿宋"/>
          <w:sz w:val="32"/>
        </w:rPr>
      </w:pPr>
      <w:r>
        <w:rPr>
          <w:rFonts w:eastAsia="仿宋"/>
          <w:sz w:val="32"/>
        </w:rPr>
        <w:t>（四）做好绩效自评工作</w:t>
      </w:r>
    </w:p>
    <w:p>
      <w:pPr>
        <w:pStyle w:val="10"/>
        <w:spacing w:line="560" w:lineRule="exact"/>
        <w:ind w:firstLine="640" w:firstLineChars="200"/>
        <w:jc w:val="both"/>
        <w:rPr>
          <w:rFonts w:eastAsia="仿宋"/>
          <w:sz w:val="32"/>
        </w:rPr>
      </w:pPr>
      <w:r>
        <w:rPr>
          <w:rFonts w:eastAsia="仿宋"/>
          <w:sz w:val="32"/>
        </w:rPr>
        <w:t>按要求开展上年度部门预算绩效自评和重点评价工作，对评价中发现的问题及时整改，调整优化支出结构，提高财政资金使用效益。</w:t>
      </w:r>
    </w:p>
    <w:p>
      <w:pPr>
        <w:pStyle w:val="10"/>
        <w:spacing w:line="560" w:lineRule="exact"/>
        <w:ind w:firstLine="640" w:firstLineChars="200"/>
        <w:jc w:val="both"/>
        <w:rPr>
          <w:rFonts w:eastAsia="仿宋"/>
          <w:sz w:val="32"/>
        </w:rPr>
      </w:pPr>
      <w:r>
        <w:rPr>
          <w:rFonts w:eastAsia="仿宋"/>
          <w:sz w:val="32"/>
        </w:rPr>
        <w:t>（五）规范财务资产管理</w:t>
      </w:r>
    </w:p>
    <w:p>
      <w:pPr>
        <w:pStyle w:val="10"/>
        <w:spacing w:line="560" w:lineRule="exact"/>
        <w:ind w:firstLine="640" w:firstLineChars="200"/>
        <w:jc w:val="both"/>
        <w:rPr>
          <w:rFonts w:eastAsia="仿宋"/>
          <w:sz w:val="32"/>
        </w:rPr>
      </w:pPr>
      <w:r>
        <w:rPr>
          <w:rFonts w:eastAsia="仿宋"/>
          <w:sz w:val="32"/>
        </w:rPr>
        <w:t>高度重视财务工作的制度保障、制度执行和流程管理，建立健全财务管理制度，严格审批程序，加强固定资产登记、使用和报废处置管理，做到支出合理，物尽其用。进一步推进资产管理的规范化、制度化；进一步理顺资产管理关系，健全资产采购、处置等方面管理；进一步规范各项管理措施，逐步完善在资产配置、使用、统计及监督检查等方面的管理措施；进一步加强实物管理，针对资产报表编报和资产管理中发现的问题，进行进一步分析，完善相关管理制度，确保更有效地管理部门国有资产。</w:t>
      </w:r>
    </w:p>
    <w:p>
      <w:pPr>
        <w:pStyle w:val="10"/>
        <w:spacing w:line="560" w:lineRule="exact"/>
        <w:ind w:firstLine="640" w:firstLineChars="200"/>
        <w:jc w:val="both"/>
        <w:rPr>
          <w:rFonts w:eastAsia="仿宋"/>
          <w:sz w:val="32"/>
        </w:rPr>
      </w:pPr>
      <w:r>
        <w:rPr>
          <w:rFonts w:eastAsia="仿宋"/>
          <w:sz w:val="32"/>
        </w:rPr>
        <w:t>（六）加强内部监督</w:t>
      </w:r>
    </w:p>
    <w:p>
      <w:pPr>
        <w:pStyle w:val="10"/>
        <w:spacing w:line="560" w:lineRule="exact"/>
        <w:ind w:firstLine="640" w:firstLineChars="200"/>
        <w:jc w:val="both"/>
        <w:rPr>
          <w:rFonts w:eastAsia="仿宋"/>
          <w:sz w:val="32"/>
        </w:rPr>
      </w:pPr>
      <w:r>
        <w:rPr>
          <w:rFonts w:eastAsia="仿宋"/>
          <w:sz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spacing w:line="560" w:lineRule="exact"/>
        <w:ind w:firstLine="640" w:firstLineChars="200"/>
        <w:jc w:val="both"/>
        <w:rPr>
          <w:rFonts w:eastAsia="仿宋"/>
          <w:sz w:val="32"/>
        </w:rPr>
      </w:pPr>
      <w:r>
        <w:rPr>
          <w:rFonts w:eastAsia="仿宋"/>
          <w:sz w:val="32"/>
        </w:rPr>
        <w:t>（七）加强宣传培训调研</w:t>
      </w:r>
    </w:p>
    <w:p>
      <w:pPr>
        <w:pStyle w:val="10"/>
        <w:spacing w:line="560" w:lineRule="exact"/>
        <w:ind w:firstLine="640" w:firstLineChars="200"/>
        <w:jc w:val="both"/>
        <w:rPr>
          <w:rFonts w:eastAsia="仿宋"/>
          <w:sz w:val="32"/>
        </w:rPr>
      </w:pPr>
      <w:r>
        <w:rPr>
          <w:rFonts w:eastAsia="仿宋"/>
          <w:sz w:val="32"/>
        </w:rPr>
        <w:t>加强人员培训，提高本部门职工业务素质；加强调研，提出优化财政资金配置、提高资金使用效益的意见意见；加大宣传力度，强化预算绩效管理意识，促进预算绩效管理水平进一步提升。</w:t>
      </w:r>
    </w:p>
    <w:p>
      <w:pPr>
        <w:pStyle w:val="10"/>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1.2024年普通干线公路建设养护发展专项资金绩效目标表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13022524P00417310016M</w:t>
            </w:r>
          </w:p>
        </w:tc>
        <w:tc>
          <w:tcPr>
            <w:tcW w:w="1587" w:type="dxa"/>
            <w:vAlign w:val="center"/>
          </w:tcPr>
          <w:p>
            <w:pPr>
              <w:pStyle w:val="14"/>
            </w:pPr>
            <w:r>
              <w:t>项目名称</w:t>
            </w:r>
          </w:p>
        </w:tc>
        <w:tc>
          <w:tcPr>
            <w:tcW w:w="4422" w:type="dxa"/>
            <w:gridSpan w:val="3"/>
            <w:vAlign w:val="center"/>
          </w:tcPr>
          <w:p>
            <w:pPr>
              <w:pStyle w:val="13"/>
            </w:pPr>
            <w:r>
              <w:t>2024年普通干线公路建设养护发展专项资金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平青乐汀流河治超检测站运行经费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1.通过实施普通国道省道养护工程和日常养护，全面提升普通干线公路技术状况水平，进一步完善公路通行环境和安全水平，进一步提升公路通行能力。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普通公路超限检测站</w:t>
            </w:r>
          </w:p>
        </w:tc>
        <w:tc>
          <w:tcPr>
            <w:tcW w:w="2891" w:type="dxa"/>
            <w:vAlign w:val="center"/>
          </w:tcPr>
          <w:p>
            <w:pPr>
              <w:pStyle w:val="13"/>
            </w:pPr>
            <w:r>
              <w:t>普通公路超限检测站</w:t>
            </w:r>
          </w:p>
        </w:tc>
        <w:tc>
          <w:tcPr>
            <w:tcW w:w="1276" w:type="dxa"/>
            <w:vAlign w:val="center"/>
          </w:tcPr>
          <w:p>
            <w:pPr>
              <w:pStyle w:val="13"/>
            </w:pPr>
            <w:r>
              <w:t>1个</w:t>
            </w:r>
          </w:p>
        </w:tc>
        <w:tc>
          <w:tcPr>
            <w:tcW w:w="1843" w:type="dxa"/>
            <w:vAlign w:val="center"/>
          </w:tcPr>
          <w:p>
            <w:pPr>
              <w:pStyle w:val="13"/>
            </w:pPr>
            <w:r>
              <w:t>唐财建【2023】141号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rPr>
                <w:rFonts w:hint="default" w:eastAsia="方正书宋_GBK"/>
                <w:lang w:val="en-US" w:eastAsia="zh-CN"/>
              </w:rPr>
            </w:pPr>
            <w:r>
              <w:rPr>
                <w:rFonts w:hint="eastAsia"/>
                <w:highlight w:val="none"/>
                <w:lang w:val="en-US" w:eastAsia="zh-CN"/>
              </w:rPr>
              <w:t>100%</w:t>
            </w:r>
          </w:p>
        </w:tc>
        <w:tc>
          <w:tcPr>
            <w:tcW w:w="1843" w:type="dxa"/>
            <w:vAlign w:val="center"/>
          </w:tcPr>
          <w:p>
            <w:pPr>
              <w:pStyle w:val="13"/>
            </w:pPr>
            <w:r>
              <w:t>唐财建【2023】141号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完成项目时间</w:t>
            </w:r>
          </w:p>
        </w:tc>
        <w:tc>
          <w:tcPr>
            <w:tcW w:w="2891" w:type="dxa"/>
            <w:vAlign w:val="center"/>
          </w:tcPr>
          <w:p>
            <w:pPr>
              <w:pStyle w:val="13"/>
            </w:pPr>
            <w:r>
              <w:t>完成项目时间</w:t>
            </w:r>
          </w:p>
        </w:tc>
        <w:tc>
          <w:tcPr>
            <w:tcW w:w="1276" w:type="dxa"/>
            <w:vAlign w:val="center"/>
          </w:tcPr>
          <w:p>
            <w:pPr>
              <w:pStyle w:val="13"/>
            </w:pPr>
            <w:r>
              <w:t>2024年底</w:t>
            </w:r>
          </w:p>
        </w:tc>
        <w:tc>
          <w:tcPr>
            <w:tcW w:w="1843" w:type="dxa"/>
            <w:vAlign w:val="center"/>
          </w:tcPr>
          <w:p>
            <w:pPr>
              <w:pStyle w:val="13"/>
            </w:pPr>
            <w:r>
              <w:t>唐财建【2023】141号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项目资金完成率</w:t>
            </w:r>
          </w:p>
        </w:tc>
        <w:tc>
          <w:tcPr>
            <w:tcW w:w="2891" w:type="dxa"/>
            <w:vAlign w:val="center"/>
          </w:tcPr>
          <w:p>
            <w:pPr>
              <w:pStyle w:val="13"/>
            </w:pPr>
            <w:r>
              <w:t>项目资金完成率</w:t>
            </w:r>
          </w:p>
        </w:tc>
        <w:tc>
          <w:tcPr>
            <w:tcW w:w="1276" w:type="dxa"/>
            <w:vAlign w:val="center"/>
          </w:tcPr>
          <w:p>
            <w:pPr>
              <w:pStyle w:val="13"/>
              <w:rPr>
                <w:rFonts w:hint="default" w:eastAsia="方正书宋_GBK"/>
                <w:lang w:val="en-US" w:eastAsia="zh-CN"/>
              </w:rPr>
            </w:pPr>
            <w:r>
              <w:rPr>
                <w:rFonts w:hint="eastAsia"/>
                <w:highlight w:val="none"/>
                <w:lang w:val="en-US" w:eastAsia="zh-CN"/>
              </w:rPr>
              <w:t>100%</w:t>
            </w:r>
          </w:p>
        </w:tc>
        <w:tc>
          <w:tcPr>
            <w:tcW w:w="1843" w:type="dxa"/>
            <w:vAlign w:val="center"/>
          </w:tcPr>
          <w:p>
            <w:pPr>
              <w:pStyle w:val="13"/>
            </w:pPr>
            <w:r>
              <w:t>唐财建【2023】141号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tc>
        <w:tc>
          <w:tcPr>
            <w:tcW w:w="1276" w:type="dxa"/>
            <w:vAlign w:val="center"/>
          </w:tcPr>
          <w:p>
            <w:pPr>
              <w:pStyle w:val="13"/>
            </w:pPr>
            <w:r>
              <w:t>明显</w:t>
            </w:r>
          </w:p>
        </w:tc>
        <w:tc>
          <w:tcPr>
            <w:tcW w:w="1843" w:type="dxa"/>
            <w:vAlign w:val="center"/>
          </w:tcPr>
          <w:p>
            <w:pPr>
              <w:pStyle w:val="13"/>
            </w:pPr>
            <w:r>
              <w:t>唐财建【2023】141号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提升</w:t>
            </w:r>
          </w:p>
        </w:tc>
        <w:tc>
          <w:tcPr>
            <w:tcW w:w="1843" w:type="dxa"/>
            <w:vAlign w:val="center"/>
          </w:tcPr>
          <w:p>
            <w:pPr>
              <w:pStyle w:val="13"/>
            </w:pPr>
            <w:r>
              <w:t>唐财建【2023】141号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超载超限率</w:t>
            </w:r>
          </w:p>
        </w:tc>
        <w:tc>
          <w:tcPr>
            <w:tcW w:w="2891" w:type="dxa"/>
            <w:vAlign w:val="center"/>
          </w:tcPr>
          <w:p>
            <w:pPr>
              <w:pStyle w:val="13"/>
            </w:pPr>
            <w:r>
              <w:t>超载超限率</w:t>
            </w:r>
          </w:p>
        </w:tc>
        <w:tc>
          <w:tcPr>
            <w:tcW w:w="1276" w:type="dxa"/>
            <w:vAlign w:val="center"/>
          </w:tcPr>
          <w:p>
            <w:pPr>
              <w:pStyle w:val="13"/>
            </w:pPr>
            <w:r>
              <w:t>明显下降</w:t>
            </w:r>
          </w:p>
        </w:tc>
        <w:tc>
          <w:tcPr>
            <w:tcW w:w="1843" w:type="dxa"/>
            <w:vAlign w:val="center"/>
          </w:tcPr>
          <w:p>
            <w:pPr>
              <w:pStyle w:val="13"/>
            </w:pPr>
            <w:r>
              <w:t>唐财建【2023】141号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≥92</w:t>
            </w:r>
            <w:r>
              <w:rPr>
                <w:rFonts w:hint="eastAsia"/>
                <w:lang w:eastAsia="zh-CN"/>
              </w:rPr>
              <w:t>%</w:t>
            </w:r>
          </w:p>
        </w:tc>
        <w:tc>
          <w:tcPr>
            <w:tcW w:w="1843" w:type="dxa"/>
            <w:vAlign w:val="center"/>
          </w:tcPr>
          <w:p>
            <w:pPr>
              <w:pStyle w:val="13"/>
            </w:pPr>
            <w:r>
              <w:t>唐财建【2023】141号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2.乐港路路灯电费及维修绩效目标表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13022524P00417310014E</w:t>
            </w:r>
          </w:p>
        </w:tc>
        <w:tc>
          <w:tcPr>
            <w:tcW w:w="1587" w:type="dxa"/>
            <w:vAlign w:val="center"/>
          </w:tcPr>
          <w:p>
            <w:pPr>
              <w:pStyle w:val="14"/>
            </w:pPr>
            <w:r>
              <w:t>项目名称</w:t>
            </w:r>
          </w:p>
        </w:tc>
        <w:tc>
          <w:tcPr>
            <w:tcW w:w="4422" w:type="dxa"/>
            <w:gridSpan w:val="3"/>
            <w:vAlign w:val="center"/>
          </w:tcPr>
          <w:p>
            <w:pPr>
              <w:pStyle w:val="13"/>
            </w:pPr>
            <w:r>
              <w:t>乐港路路灯电费及维修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乐港路两侧路灯电费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1.保障乐港路两侧路灯的照明及维护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两侧路灯数量</w:t>
            </w:r>
          </w:p>
        </w:tc>
        <w:tc>
          <w:tcPr>
            <w:tcW w:w="2891" w:type="dxa"/>
            <w:vAlign w:val="center"/>
          </w:tcPr>
          <w:p>
            <w:pPr>
              <w:pStyle w:val="13"/>
            </w:pPr>
            <w:r>
              <w:t>两侧路灯数量</w:t>
            </w:r>
          </w:p>
        </w:tc>
        <w:tc>
          <w:tcPr>
            <w:tcW w:w="1276" w:type="dxa"/>
            <w:vAlign w:val="center"/>
          </w:tcPr>
          <w:p>
            <w:pPr>
              <w:pStyle w:val="13"/>
            </w:pPr>
            <w:r>
              <w:t>≥1000盏</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2024年底</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w:t>
            </w:r>
            <w:r>
              <w:rPr>
                <w:rFonts w:hint="eastAsia"/>
                <w:lang w:eastAsia="zh-CN"/>
              </w:rPr>
              <w:t>0%</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促进县城港口经济发展</w:t>
            </w:r>
          </w:p>
        </w:tc>
        <w:tc>
          <w:tcPr>
            <w:tcW w:w="2891" w:type="dxa"/>
            <w:vAlign w:val="center"/>
          </w:tcPr>
          <w:p>
            <w:pPr>
              <w:pStyle w:val="13"/>
            </w:pPr>
            <w:r>
              <w:t>促进县城港口经济发展</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方便群众出行</w:t>
            </w:r>
          </w:p>
        </w:tc>
        <w:tc>
          <w:tcPr>
            <w:tcW w:w="2891" w:type="dxa"/>
            <w:vAlign w:val="center"/>
          </w:tcPr>
          <w:p>
            <w:pPr>
              <w:pStyle w:val="13"/>
            </w:pPr>
            <w:r>
              <w:t>方便群众出行</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道路照明方便出行</w:t>
            </w:r>
          </w:p>
        </w:tc>
        <w:tc>
          <w:tcPr>
            <w:tcW w:w="2891" w:type="dxa"/>
            <w:vAlign w:val="center"/>
          </w:tcPr>
          <w:p>
            <w:pPr>
              <w:pStyle w:val="13"/>
            </w:pPr>
            <w:r>
              <w:t>道路照明方便出行</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2024年预算资金安排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3.汀流河“三位一体”治超站运行经费绩效目标表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13022524P004173100152</w:t>
            </w:r>
          </w:p>
        </w:tc>
        <w:tc>
          <w:tcPr>
            <w:tcW w:w="1587" w:type="dxa"/>
            <w:vAlign w:val="center"/>
          </w:tcPr>
          <w:p>
            <w:pPr>
              <w:pStyle w:val="14"/>
            </w:pPr>
            <w:r>
              <w:t>项目名称</w:t>
            </w:r>
          </w:p>
        </w:tc>
        <w:tc>
          <w:tcPr>
            <w:tcW w:w="4422" w:type="dxa"/>
            <w:gridSpan w:val="3"/>
            <w:vAlign w:val="center"/>
          </w:tcPr>
          <w:p>
            <w:pPr>
              <w:pStyle w:val="13"/>
            </w:pPr>
            <w:r>
              <w:t>汀流河“三位一体”治超站运行经费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汀流河“三位一体”治超站的运行经费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1.对货运车辆进行冲洗称重检测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冲洗称重检测货运车辆</w:t>
            </w:r>
          </w:p>
        </w:tc>
        <w:tc>
          <w:tcPr>
            <w:tcW w:w="2891" w:type="dxa"/>
            <w:vAlign w:val="center"/>
          </w:tcPr>
          <w:p>
            <w:pPr>
              <w:pStyle w:val="13"/>
            </w:pPr>
            <w:r>
              <w:t>冲洗称重检测货运车辆</w:t>
            </w:r>
          </w:p>
        </w:tc>
        <w:tc>
          <w:tcPr>
            <w:tcW w:w="1276" w:type="dxa"/>
            <w:vAlign w:val="center"/>
          </w:tcPr>
          <w:p>
            <w:pPr>
              <w:pStyle w:val="13"/>
            </w:pPr>
            <w:r>
              <w:t>≥200万辆次</w:t>
            </w:r>
          </w:p>
        </w:tc>
        <w:tc>
          <w:tcPr>
            <w:tcW w:w="1843" w:type="dxa"/>
            <w:vAlign w:val="center"/>
          </w:tcPr>
          <w:p>
            <w:pPr>
              <w:pStyle w:val="13"/>
            </w:pPr>
            <w:r>
              <w:t>2024年工作计划安排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检测车辆完成率</w:t>
            </w:r>
          </w:p>
        </w:tc>
        <w:tc>
          <w:tcPr>
            <w:tcW w:w="2891" w:type="dxa"/>
            <w:vAlign w:val="center"/>
          </w:tcPr>
          <w:p>
            <w:pPr>
              <w:pStyle w:val="13"/>
            </w:pPr>
            <w:r>
              <w:t>检测车辆完成率</w:t>
            </w:r>
          </w:p>
        </w:tc>
        <w:tc>
          <w:tcPr>
            <w:tcW w:w="1276" w:type="dxa"/>
            <w:vAlign w:val="center"/>
          </w:tcPr>
          <w:p>
            <w:pPr>
              <w:pStyle w:val="13"/>
            </w:pPr>
            <w:r>
              <w:t>100</w:t>
            </w:r>
            <w:r>
              <w:rPr>
                <w:rFonts w:hint="eastAsia"/>
                <w:lang w:eastAsia="zh-CN"/>
              </w:rPr>
              <w:t>%</w:t>
            </w:r>
          </w:p>
        </w:tc>
        <w:tc>
          <w:tcPr>
            <w:tcW w:w="1843" w:type="dxa"/>
            <w:vAlign w:val="center"/>
          </w:tcPr>
          <w:p>
            <w:pPr>
              <w:pStyle w:val="13"/>
            </w:pPr>
            <w:r>
              <w:t>2024年工作计划安排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2024年底</w:t>
            </w:r>
          </w:p>
        </w:tc>
        <w:tc>
          <w:tcPr>
            <w:tcW w:w="1843" w:type="dxa"/>
            <w:vAlign w:val="center"/>
          </w:tcPr>
          <w:p>
            <w:pPr>
              <w:pStyle w:val="13"/>
            </w:pPr>
            <w:r>
              <w:t>2024年工作计划安排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r>
              <w:rPr>
                <w:rFonts w:hint="eastAsia"/>
                <w:lang w:eastAsia="zh-CN"/>
              </w:rPr>
              <w:t>%</w:t>
            </w:r>
          </w:p>
        </w:tc>
        <w:tc>
          <w:tcPr>
            <w:tcW w:w="1843" w:type="dxa"/>
            <w:vAlign w:val="center"/>
          </w:tcPr>
          <w:p>
            <w:pPr>
              <w:pStyle w:val="13"/>
            </w:pPr>
            <w:r>
              <w:t>2024年工作计划安排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保障群众出行</w:t>
            </w:r>
          </w:p>
        </w:tc>
        <w:tc>
          <w:tcPr>
            <w:tcW w:w="2891" w:type="dxa"/>
            <w:vAlign w:val="center"/>
          </w:tcPr>
          <w:p>
            <w:pPr>
              <w:pStyle w:val="13"/>
            </w:pPr>
            <w:r>
              <w:t>保障群众出行</w:t>
            </w:r>
          </w:p>
        </w:tc>
        <w:tc>
          <w:tcPr>
            <w:tcW w:w="1276" w:type="dxa"/>
            <w:vAlign w:val="center"/>
          </w:tcPr>
          <w:p>
            <w:pPr>
              <w:pStyle w:val="13"/>
            </w:pPr>
            <w:r>
              <w:t>改善</w:t>
            </w:r>
          </w:p>
        </w:tc>
        <w:tc>
          <w:tcPr>
            <w:tcW w:w="1843" w:type="dxa"/>
            <w:vAlign w:val="center"/>
          </w:tcPr>
          <w:p>
            <w:pPr>
              <w:pStyle w:val="13"/>
            </w:pPr>
            <w:r>
              <w:t>2024年工作计划安排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美化环境降低扬尘</w:t>
            </w:r>
          </w:p>
        </w:tc>
        <w:tc>
          <w:tcPr>
            <w:tcW w:w="2891" w:type="dxa"/>
            <w:vAlign w:val="center"/>
          </w:tcPr>
          <w:p>
            <w:pPr>
              <w:pStyle w:val="13"/>
            </w:pPr>
            <w:r>
              <w:t>美化环境降低扬尘</w:t>
            </w:r>
          </w:p>
        </w:tc>
        <w:tc>
          <w:tcPr>
            <w:tcW w:w="1276" w:type="dxa"/>
            <w:vAlign w:val="center"/>
          </w:tcPr>
          <w:p>
            <w:pPr>
              <w:pStyle w:val="13"/>
            </w:pPr>
            <w:r>
              <w:t>改善</w:t>
            </w:r>
          </w:p>
        </w:tc>
        <w:tc>
          <w:tcPr>
            <w:tcW w:w="1843" w:type="dxa"/>
            <w:vAlign w:val="center"/>
          </w:tcPr>
          <w:p>
            <w:pPr>
              <w:pStyle w:val="13"/>
            </w:pPr>
            <w:r>
              <w:t>2024年工作计划安排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改善交通状况</w:t>
            </w:r>
          </w:p>
        </w:tc>
        <w:tc>
          <w:tcPr>
            <w:tcW w:w="2891" w:type="dxa"/>
            <w:vAlign w:val="center"/>
          </w:tcPr>
          <w:p>
            <w:pPr>
              <w:pStyle w:val="13"/>
            </w:pPr>
            <w:r>
              <w:t>改善交通状况</w:t>
            </w:r>
          </w:p>
        </w:tc>
        <w:tc>
          <w:tcPr>
            <w:tcW w:w="1276" w:type="dxa"/>
            <w:vAlign w:val="center"/>
          </w:tcPr>
          <w:p>
            <w:pPr>
              <w:pStyle w:val="13"/>
            </w:pPr>
            <w:r>
              <w:t>改善</w:t>
            </w:r>
          </w:p>
        </w:tc>
        <w:tc>
          <w:tcPr>
            <w:tcW w:w="1843" w:type="dxa"/>
            <w:vAlign w:val="center"/>
          </w:tcPr>
          <w:p>
            <w:pPr>
              <w:pStyle w:val="13"/>
            </w:pPr>
            <w:r>
              <w:t>2024年工作计划安排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2024年工作计划安排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4.汀流河治超站专项治超经费绩效目标表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13022524P00417310013T</w:t>
            </w:r>
          </w:p>
        </w:tc>
        <w:tc>
          <w:tcPr>
            <w:tcW w:w="1587" w:type="dxa"/>
            <w:vAlign w:val="center"/>
          </w:tcPr>
          <w:p>
            <w:pPr>
              <w:pStyle w:val="14"/>
            </w:pPr>
            <w:r>
              <w:t>项目名称</w:t>
            </w:r>
          </w:p>
        </w:tc>
        <w:tc>
          <w:tcPr>
            <w:tcW w:w="4422" w:type="dxa"/>
            <w:gridSpan w:val="3"/>
            <w:vAlign w:val="center"/>
          </w:tcPr>
          <w:p>
            <w:pPr>
              <w:pStyle w:val="13"/>
            </w:pPr>
            <w:r>
              <w:t>汀流河治超站专项治超经费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汀流河治超站运行经费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1.保障治超站的正常运行，治理整顿车辆超限超载</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检测超限超载车辆</w:t>
            </w:r>
          </w:p>
        </w:tc>
        <w:tc>
          <w:tcPr>
            <w:tcW w:w="2891" w:type="dxa"/>
            <w:vAlign w:val="center"/>
          </w:tcPr>
          <w:p>
            <w:pPr>
              <w:pStyle w:val="13"/>
            </w:pPr>
            <w:r>
              <w:t>检测超限超载车辆</w:t>
            </w:r>
          </w:p>
        </w:tc>
        <w:tc>
          <w:tcPr>
            <w:tcW w:w="1276" w:type="dxa"/>
            <w:vAlign w:val="center"/>
          </w:tcPr>
          <w:p>
            <w:pPr>
              <w:pStyle w:val="13"/>
            </w:pPr>
            <w:r>
              <w:t>≥50约50万次</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检测车辆完成率</w:t>
            </w:r>
          </w:p>
        </w:tc>
        <w:tc>
          <w:tcPr>
            <w:tcW w:w="2891" w:type="dxa"/>
            <w:vAlign w:val="center"/>
          </w:tcPr>
          <w:p>
            <w:pPr>
              <w:pStyle w:val="13"/>
            </w:pPr>
            <w:r>
              <w:t>检测车辆完成率</w:t>
            </w:r>
          </w:p>
        </w:tc>
        <w:tc>
          <w:tcPr>
            <w:tcW w:w="1276" w:type="dxa"/>
            <w:vAlign w:val="center"/>
          </w:tcPr>
          <w:p>
            <w:pPr>
              <w:pStyle w:val="13"/>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2024年底</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降低公路维护费用</w:t>
            </w:r>
          </w:p>
        </w:tc>
        <w:tc>
          <w:tcPr>
            <w:tcW w:w="2891" w:type="dxa"/>
            <w:vAlign w:val="center"/>
          </w:tcPr>
          <w:p>
            <w:pPr>
              <w:pStyle w:val="13"/>
            </w:pPr>
            <w:r>
              <w:t>降低公路维护费用</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方便群众出行</w:t>
            </w:r>
          </w:p>
        </w:tc>
        <w:tc>
          <w:tcPr>
            <w:tcW w:w="2891" w:type="dxa"/>
            <w:vAlign w:val="center"/>
          </w:tcPr>
          <w:p>
            <w:pPr>
              <w:pStyle w:val="13"/>
            </w:pPr>
            <w:r>
              <w:t>方便群众出行</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降低公路扬尘污染</w:t>
            </w:r>
          </w:p>
        </w:tc>
        <w:tc>
          <w:tcPr>
            <w:tcW w:w="2891" w:type="dxa"/>
            <w:vAlign w:val="center"/>
          </w:tcPr>
          <w:p>
            <w:pPr>
              <w:pStyle w:val="13"/>
            </w:pPr>
            <w:r>
              <w:t>降低公路扬尘污染</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提高空气净化率</w:t>
            </w:r>
          </w:p>
        </w:tc>
        <w:tc>
          <w:tcPr>
            <w:tcW w:w="2891" w:type="dxa"/>
            <w:vAlign w:val="center"/>
          </w:tcPr>
          <w:p>
            <w:pPr>
              <w:pStyle w:val="13"/>
            </w:pPr>
            <w:r>
              <w:t>提高空气净化率</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2024年预算安排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5.2023年公路生命防护工程项目（上年结转）绩效目标表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13022524P00BPE0100563</w:t>
            </w:r>
          </w:p>
        </w:tc>
        <w:tc>
          <w:tcPr>
            <w:tcW w:w="1587" w:type="dxa"/>
            <w:vAlign w:val="center"/>
          </w:tcPr>
          <w:p>
            <w:pPr>
              <w:pStyle w:val="14"/>
            </w:pPr>
            <w:r>
              <w:t>项目名称</w:t>
            </w:r>
          </w:p>
        </w:tc>
        <w:tc>
          <w:tcPr>
            <w:tcW w:w="4422" w:type="dxa"/>
            <w:gridSpan w:val="3"/>
            <w:vAlign w:val="center"/>
          </w:tcPr>
          <w:p>
            <w:pPr>
              <w:pStyle w:val="13"/>
            </w:pPr>
            <w:r>
              <w:t>2023年公路生命防护工程项目（上年结转）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增设隔离安全护栏，安全标志牌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1.2023年公路生命防护工程项目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增设中央分隔带活动护栏</w:t>
            </w:r>
          </w:p>
        </w:tc>
        <w:tc>
          <w:tcPr>
            <w:tcW w:w="2891" w:type="dxa"/>
            <w:vAlign w:val="center"/>
          </w:tcPr>
          <w:p>
            <w:pPr>
              <w:pStyle w:val="13"/>
            </w:pPr>
            <w:r>
              <w:t>增设中央分隔带活动护栏</w:t>
            </w:r>
          </w:p>
        </w:tc>
        <w:tc>
          <w:tcPr>
            <w:tcW w:w="1276" w:type="dxa"/>
            <w:vAlign w:val="center"/>
          </w:tcPr>
          <w:p>
            <w:pPr>
              <w:pStyle w:val="13"/>
            </w:pPr>
            <w:r>
              <w:t>7380米</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增设波形梁护栏</w:t>
            </w:r>
          </w:p>
        </w:tc>
        <w:tc>
          <w:tcPr>
            <w:tcW w:w="2891" w:type="dxa"/>
            <w:vAlign w:val="center"/>
          </w:tcPr>
          <w:p>
            <w:pPr>
              <w:pStyle w:val="13"/>
            </w:pPr>
            <w:r>
              <w:t>增设波形梁护栏</w:t>
            </w:r>
          </w:p>
        </w:tc>
        <w:tc>
          <w:tcPr>
            <w:tcW w:w="1276" w:type="dxa"/>
            <w:vAlign w:val="center"/>
          </w:tcPr>
          <w:p>
            <w:pPr>
              <w:pStyle w:val="13"/>
            </w:pPr>
            <w:r>
              <w:t>582米</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安全标志牌</w:t>
            </w:r>
          </w:p>
        </w:tc>
        <w:tc>
          <w:tcPr>
            <w:tcW w:w="2891" w:type="dxa"/>
            <w:vAlign w:val="center"/>
          </w:tcPr>
          <w:p>
            <w:pPr>
              <w:pStyle w:val="13"/>
            </w:pPr>
            <w:r>
              <w:t>安全标志牌</w:t>
            </w:r>
          </w:p>
        </w:tc>
        <w:tc>
          <w:tcPr>
            <w:tcW w:w="1276" w:type="dxa"/>
            <w:vAlign w:val="center"/>
          </w:tcPr>
          <w:p>
            <w:pPr>
              <w:pStyle w:val="13"/>
            </w:pPr>
            <w:r>
              <w:t>6块</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项目工程完成时限</w:t>
            </w:r>
          </w:p>
        </w:tc>
        <w:tc>
          <w:tcPr>
            <w:tcW w:w="2891" w:type="dxa"/>
            <w:vAlign w:val="center"/>
          </w:tcPr>
          <w:p>
            <w:pPr>
              <w:pStyle w:val="13"/>
            </w:pPr>
            <w:r>
              <w:t>项目工程完成时限</w:t>
            </w:r>
          </w:p>
        </w:tc>
        <w:tc>
          <w:tcPr>
            <w:tcW w:w="1276" w:type="dxa"/>
            <w:vAlign w:val="center"/>
          </w:tcPr>
          <w:p>
            <w:pPr>
              <w:pStyle w:val="13"/>
            </w:pPr>
            <w:r>
              <w:t>2024年底</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改善交通状况</w:t>
            </w:r>
          </w:p>
        </w:tc>
        <w:tc>
          <w:tcPr>
            <w:tcW w:w="2891" w:type="dxa"/>
            <w:vAlign w:val="center"/>
          </w:tcPr>
          <w:p>
            <w:pPr>
              <w:pStyle w:val="13"/>
            </w:pPr>
            <w:r>
              <w:t>改善交通状况</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保障群众出行安全</w:t>
            </w:r>
          </w:p>
        </w:tc>
        <w:tc>
          <w:tcPr>
            <w:tcW w:w="2891" w:type="dxa"/>
            <w:vAlign w:val="center"/>
          </w:tcPr>
          <w:p>
            <w:pPr>
              <w:pStyle w:val="13"/>
            </w:pPr>
            <w:r>
              <w:t>保障群众出行安全</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美化环境、降低扬尘</w:t>
            </w:r>
          </w:p>
        </w:tc>
        <w:tc>
          <w:tcPr>
            <w:tcW w:w="2891" w:type="dxa"/>
            <w:vAlign w:val="center"/>
          </w:tcPr>
          <w:p>
            <w:pPr>
              <w:pStyle w:val="13"/>
            </w:pPr>
            <w:r>
              <w:t>美化环境、降低扬尘</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2024年预算安排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6.2023年姜玉线（S323)唐港公路至新寨段大中修工程款及费用（上年结转）绩效目标表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13022524P00LFPN10028X</w:t>
            </w:r>
          </w:p>
        </w:tc>
        <w:tc>
          <w:tcPr>
            <w:tcW w:w="1587" w:type="dxa"/>
            <w:vAlign w:val="center"/>
          </w:tcPr>
          <w:p>
            <w:pPr>
              <w:pStyle w:val="14"/>
            </w:pPr>
            <w:r>
              <w:t>项目名称</w:t>
            </w:r>
          </w:p>
        </w:tc>
        <w:tc>
          <w:tcPr>
            <w:tcW w:w="4422" w:type="dxa"/>
            <w:gridSpan w:val="3"/>
            <w:vAlign w:val="center"/>
          </w:tcPr>
          <w:p>
            <w:pPr>
              <w:pStyle w:val="13"/>
            </w:pPr>
            <w:r>
              <w:t>2023年姜玉线（S323)唐港公路至新寨段大中修工程款及费用（上年结转）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姜玉线唐港公路至新寨段大中修工程款及费用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1.2023年姜玉线唐港公路至新寨段大中修工程款及费用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改建公路里程</w:t>
            </w:r>
          </w:p>
        </w:tc>
        <w:tc>
          <w:tcPr>
            <w:tcW w:w="2891" w:type="dxa"/>
            <w:vAlign w:val="center"/>
          </w:tcPr>
          <w:p>
            <w:pPr>
              <w:pStyle w:val="13"/>
            </w:pPr>
            <w:r>
              <w:t>改建公路里程</w:t>
            </w:r>
          </w:p>
        </w:tc>
        <w:tc>
          <w:tcPr>
            <w:tcW w:w="1276" w:type="dxa"/>
            <w:vAlign w:val="center"/>
          </w:tcPr>
          <w:p>
            <w:pPr>
              <w:pStyle w:val="13"/>
            </w:pPr>
            <w:r>
              <w:t>11.14公里</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项目工程完成时限</w:t>
            </w:r>
          </w:p>
        </w:tc>
        <w:tc>
          <w:tcPr>
            <w:tcW w:w="2891" w:type="dxa"/>
            <w:vAlign w:val="center"/>
          </w:tcPr>
          <w:p>
            <w:pPr>
              <w:pStyle w:val="13"/>
            </w:pPr>
            <w:r>
              <w:t>项目工程完成时限</w:t>
            </w:r>
          </w:p>
        </w:tc>
        <w:tc>
          <w:tcPr>
            <w:tcW w:w="1276" w:type="dxa"/>
            <w:vAlign w:val="center"/>
          </w:tcPr>
          <w:p>
            <w:pPr>
              <w:pStyle w:val="13"/>
            </w:pPr>
            <w:r>
              <w:t>2024年底</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保障群众出行</w:t>
            </w:r>
          </w:p>
        </w:tc>
        <w:tc>
          <w:tcPr>
            <w:tcW w:w="2891" w:type="dxa"/>
            <w:vAlign w:val="center"/>
          </w:tcPr>
          <w:p>
            <w:pPr>
              <w:pStyle w:val="13"/>
            </w:pPr>
            <w:r>
              <w:t>保障群众出行</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美化环境、降低扬尘</w:t>
            </w:r>
          </w:p>
        </w:tc>
        <w:tc>
          <w:tcPr>
            <w:tcW w:w="2891" w:type="dxa"/>
            <w:vAlign w:val="center"/>
          </w:tcPr>
          <w:p>
            <w:pPr>
              <w:pStyle w:val="13"/>
            </w:pPr>
            <w:r>
              <w:t>美化环境、降低扬尘</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改善交通状况</w:t>
            </w:r>
          </w:p>
        </w:tc>
        <w:tc>
          <w:tcPr>
            <w:tcW w:w="2891" w:type="dxa"/>
            <w:vAlign w:val="center"/>
          </w:tcPr>
          <w:p>
            <w:pPr>
              <w:pStyle w:val="13"/>
            </w:pPr>
            <w:r>
              <w:t>改善交通状况</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2024年预算安排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7.2023年农村道路生命防护工程绩效目标表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13022524P00BPE0100538</w:t>
            </w:r>
          </w:p>
        </w:tc>
        <w:tc>
          <w:tcPr>
            <w:tcW w:w="1587" w:type="dxa"/>
            <w:vAlign w:val="center"/>
          </w:tcPr>
          <w:p>
            <w:pPr>
              <w:pStyle w:val="14"/>
            </w:pPr>
            <w:r>
              <w:t>项目名称</w:t>
            </w:r>
          </w:p>
        </w:tc>
        <w:tc>
          <w:tcPr>
            <w:tcW w:w="4422" w:type="dxa"/>
            <w:gridSpan w:val="3"/>
            <w:vAlign w:val="center"/>
          </w:tcPr>
          <w:p>
            <w:pPr>
              <w:pStyle w:val="13"/>
            </w:pPr>
            <w:r>
              <w:t>2023年农村道路生命防护工程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69.30</w:t>
            </w:r>
          </w:p>
        </w:tc>
        <w:tc>
          <w:tcPr>
            <w:tcW w:w="1587" w:type="dxa"/>
            <w:vAlign w:val="center"/>
          </w:tcPr>
          <w:p>
            <w:pPr>
              <w:pStyle w:val="14"/>
            </w:pPr>
            <w:r>
              <w:t>其中：财政    资金</w:t>
            </w:r>
          </w:p>
        </w:tc>
        <w:tc>
          <w:tcPr>
            <w:tcW w:w="1304" w:type="dxa"/>
            <w:vAlign w:val="center"/>
          </w:tcPr>
          <w:p>
            <w:pPr>
              <w:pStyle w:val="13"/>
            </w:pPr>
            <w:r>
              <w:t>69.30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2023年农村道路防护栏、隔离带等安全防护工程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1.建设2023年第二批安防工程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设置中央隔离护栏</w:t>
            </w:r>
          </w:p>
        </w:tc>
        <w:tc>
          <w:tcPr>
            <w:tcW w:w="2891" w:type="dxa"/>
            <w:vAlign w:val="center"/>
          </w:tcPr>
          <w:p>
            <w:pPr>
              <w:pStyle w:val="13"/>
            </w:pPr>
            <w:r>
              <w:t>设置中央隔离护栏</w:t>
            </w:r>
          </w:p>
        </w:tc>
        <w:tc>
          <w:tcPr>
            <w:tcW w:w="1276" w:type="dxa"/>
            <w:vAlign w:val="center"/>
          </w:tcPr>
          <w:p>
            <w:pPr>
              <w:pStyle w:val="13"/>
            </w:pPr>
            <w:r>
              <w:t>890米</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项目质量合格率</w:t>
            </w:r>
          </w:p>
        </w:tc>
        <w:tc>
          <w:tcPr>
            <w:tcW w:w="2891" w:type="dxa"/>
            <w:vAlign w:val="center"/>
          </w:tcPr>
          <w:p>
            <w:pPr>
              <w:pStyle w:val="13"/>
            </w:pPr>
            <w:r>
              <w:t>项目质量合格率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保障群众出行安全</w:t>
            </w:r>
          </w:p>
        </w:tc>
        <w:tc>
          <w:tcPr>
            <w:tcW w:w="2891" w:type="dxa"/>
            <w:vAlign w:val="center"/>
          </w:tcPr>
          <w:p>
            <w:pPr>
              <w:pStyle w:val="13"/>
            </w:pPr>
            <w:r>
              <w:t>保障群众出行安全</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美化环境降低扬尘</w:t>
            </w:r>
          </w:p>
        </w:tc>
        <w:tc>
          <w:tcPr>
            <w:tcW w:w="2891" w:type="dxa"/>
            <w:vAlign w:val="center"/>
          </w:tcPr>
          <w:p>
            <w:pPr>
              <w:pStyle w:val="13"/>
            </w:pPr>
            <w:r>
              <w:t>美化环境降低扬尘</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改善交通状况</w:t>
            </w:r>
          </w:p>
        </w:tc>
        <w:tc>
          <w:tcPr>
            <w:tcW w:w="2891" w:type="dxa"/>
            <w:vAlign w:val="center"/>
          </w:tcPr>
          <w:p>
            <w:pPr>
              <w:pStyle w:val="13"/>
            </w:pPr>
            <w:r>
              <w:t>改善交通状况</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2024年预算资金安排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8.2023年省道（S323)姜各庄至玉田公路（新寨至乐亭滦南界段）改造工程款及费用（上年结转）绩效目标表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13022524P00LFPN10029H</w:t>
            </w:r>
          </w:p>
        </w:tc>
        <w:tc>
          <w:tcPr>
            <w:tcW w:w="1587" w:type="dxa"/>
            <w:vAlign w:val="center"/>
          </w:tcPr>
          <w:p>
            <w:pPr>
              <w:pStyle w:val="14"/>
            </w:pPr>
            <w:r>
              <w:t>项目名称</w:t>
            </w:r>
          </w:p>
        </w:tc>
        <w:tc>
          <w:tcPr>
            <w:tcW w:w="4422" w:type="dxa"/>
            <w:gridSpan w:val="3"/>
            <w:vAlign w:val="center"/>
          </w:tcPr>
          <w:p>
            <w:pPr>
              <w:pStyle w:val="13"/>
            </w:pPr>
            <w:r>
              <w:t>2023年省道（S323)姜各庄至玉田公路（新寨至乐亭滦南界段）改造工程款及费用（上年结转）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104.30</w:t>
            </w:r>
          </w:p>
        </w:tc>
        <w:tc>
          <w:tcPr>
            <w:tcW w:w="1587" w:type="dxa"/>
            <w:vAlign w:val="center"/>
          </w:tcPr>
          <w:p>
            <w:pPr>
              <w:pStyle w:val="14"/>
            </w:pPr>
            <w:r>
              <w:t>其中：财政    资金</w:t>
            </w:r>
          </w:p>
        </w:tc>
        <w:tc>
          <w:tcPr>
            <w:tcW w:w="1304" w:type="dxa"/>
            <w:vAlign w:val="center"/>
          </w:tcPr>
          <w:p>
            <w:pPr>
              <w:pStyle w:val="13"/>
            </w:pPr>
            <w:r>
              <w:t>104.30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姜玉线新寨至乐亭滦南界段改造工程款及费用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1.省道S323姜玉线新寨至乐亭滦南界段改造工程款及费用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改造公路里程</w:t>
            </w:r>
          </w:p>
        </w:tc>
        <w:tc>
          <w:tcPr>
            <w:tcW w:w="2891" w:type="dxa"/>
            <w:vAlign w:val="center"/>
          </w:tcPr>
          <w:p>
            <w:pPr>
              <w:pStyle w:val="13"/>
            </w:pPr>
            <w:r>
              <w:t>改造公路里程</w:t>
            </w:r>
          </w:p>
        </w:tc>
        <w:tc>
          <w:tcPr>
            <w:tcW w:w="1276" w:type="dxa"/>
            <w:vAlign w:val="center"/>
          </w:tcPr>
          <w:p>
            <w:pPr>
              <w:pStyle w:val="13"/>
            </w:pPr>
            <w:r>
              <w:t>4.8公里</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项目工程完成时限</w:t>
            </w:r>
          </w:p>
        </w:tc>
        <w:tc>
          <w:tcPr>
            <w:tcW w:w="2891" w:type="dxa"/>
            <w:vAlign w:val="center"/>
          </w:tcPr>
          <w:p>
            <w:pPr>
              <w:pStyle w:val="13"/>
            </w:pPr>
            <w:r>
              <w:t>项目工程完成时限</w:t>
            </w:r>
          </w:p>
        </w:tc>
        <w:tc>
          <w:tcPr>
            <w:tcW w:w="1276" w:type="dxa"/>
            <w:vAlign w:val="center"/>
          </w:tcPr>
          <w:p>
            <w:pPr>
              <w:pStyle w:val="13"/>
            </w:pPr>
            <w:r>
              <w:t>2024年底</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保障群众出行</w:t>
            </w:r>
          </w:p>
        </w:tc>
        <w:tc>
          <w:tcPr>
            <w:tcW w:w="2891" w:type="dxa"/>
            <w:vAlign w:val="center"/>
          </w:tcPr>
          <w:p>
            <w:pPr>
              <w:pStyle w:val="13"/>
            </w:pPr>
            <w:r>
              <w:t>保障群众出行</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美化环境、降低扬尘</w:t>
            </w:r>
          </w:p>
        </w:tc>
        <w:tc>
          <w:tcPr>
            <w:tcW w:w="2891" w:type="dxa"/>
            <w:vAlign w:val="center"/>
          </w:tcPr>
          <w:p>
            <w:pPr>
              <w:pStyle w:val="13"/>
            </w:pPr>
            <w:r>
              <w:t>美化环境、降低扬尘</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改善交通状况</w:t>
            </w:r>
          </w:p>
        </w:tc>
        <w:tc>
          <w:tcPr>
            <w:tcW w:w="2891" w:type="dxa"/>
            <w:vAlign w:val="center"/>
          </w:tcPr>
          <w:p>
            <w:pPr>
              <w:pStyle w:val="13"/>
            </w:pPr>
            <w:r>
              <w:t>改善交通状况</w:t>
            </w:r>
          </w:p>
        </w:tc>
        <w:tc>
          <w:tcPr>
            <w:tcW w:w="1276" w:type="dxa"/>
            <w:vAlign w:val="center"/>
          </w:tcPr>
          <w:p>
            <w:pPr>
              <w:pStyle w:val="13"/>
            </w:pPr>
            <w:r>
              <w:t>效果明显</w:t>
            </w:r>
          </w:p>
        </w:tc>
        <w:tc>
          <w:tcPr>
            <w:tcW w:w="1843" w:type="dxa"/>
            <w:vAlign w:val="center"/>
          </w:tcPr>
          <w:p>
            <w:pPr>
              <w:pStyle w:val="13"/>
            </w:pPr>
            <w:r>
              <w:t>2024年预算安排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2024年预算安排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9.城乡客运一体化项目资金绩效目标表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13022524P0082H210028D</w:t>
            </w:r>
          </w:p>
        </w:tc>
        <w:tc>
          <w:tcPr>
            <w:tcW w:w="1587" w:type="dxa"/>
            <w:vAlign w:val="center"/>
          </w:tcPr>
          <w:p>
            <w:pPr>
              <w:pStyle w:val="14"/>
            </w:pPr>
            <w:r>
              <w:t>项目名称</w:t>
            </w:r>
          </w:p>
        </w:tc>
        <w:tc>
          <w:tcPr>
            <w:tcW w:w="4422" w:type="dxa"/>
            <w:gridSpan w:val="3"/>
            <w:vAlign w:val="center"/>
          </w:tcPr>
          <w:p>
            <w:pPr>
              <w:pStyle w:val="13"/>
            </w:pPr>
            <w:r>
              <w:t>城乡客运一体化项目资金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w:t>
            </w:r>
          </w:p>
        </w:tc>
        <w:tc>
          <w:tcPr>
            <w:tcW w:w="1587" w:type="dxa"/>
            <w:vAlign w:val="center"/>
          </w:tcPr>
          <w:p>
            <w:pPr>
              <w:pStyle w:val="14"/>
            </w:pPr>
            <w:r>
              <w:t>其中：财政    资金</w:t>
            </w:r>
          </w:p>
        </w:tc>
        <w:tc>
          <w:tcPr>
            <w:tcW w:w="1304" w:type="dxa"/>
            <w:vAlign w:val="center"/>
          </w:tcPr>
          <w:p>
            <w:pPr>
              <w:pStyle w:val="13"/>
            </w:pPr>
            <w:r>
              <w:t>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城乡客运一体化支出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1.2024年城乡客运一体化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改造升级乐亭公交枢纽站</w:t>
            </w:r>
          </w:p>
        </w:tc>
        <w:tc>
          <w:tcPr>
            <w:tcW w:w="2891" w:type="dxa"/>
            <w:vAlign w:val="center"/>
          </w:tcPr>
          <w:p>
            <w:pPr>
              <w:pStyle w:val="13"/>
            </w:pPr>
            <w:r>
              <w:t>改造升级乐亭公交枢纽站</w:t>
            </w:r>
          </w:p>
        </w:tc>
        <w:tc>
          <w:tcPr>
            <w:tcW w:w="1276" w:type="dxa"/>
            <w:vAlign w:val="center"/>
          </w:tcPr>
          <w:p>
            <w:pPr>
              <w:pStyle w:val="13"/>
            </w:pPr>
            <w:r>
              <w:t>1座</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新建乐亭经济开发区公交枢纽站</w:t>
            </w:r>
          </w:p>
        </w:tc>
        <w:tc>
          <w:tcPr>
            <w:tcW w:w="2891" w:type="dxa"/>
            <w:vAlign w:val="center"/>
          </w:tcPr>
          <w:p>
            <w:pPr>
              <w:pStyle w:val="13"/>
            </w:pPr>
            <w:r>
              <w:t>新建乐亭经济开发区公交枢纽站</w:t>
            </w:r>
          </w:p>
        </w:tc>
        <w:tc>
          <w:tcPr>
            <w:tcW w:w="1276" w:type="dxa"/>
            <w:vAlign w:val="center"/>
          </w:tcPr>
          <w:p>
            <w:pPr>
              <w:pStyle w:val="13"/>
            </w:pPr>
            <w:r>
              <w:t>1座</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增设新能源充电桩</w:t>
            </w:r>
          </w:p>
        </w:tc>
        <w:tc>
          <w:tcPr>
            <w:tcW w:w="2891" w:type="dxa"/>
            <w:vAlign w:val="center"/>
          </w:tcPr>
          <w:p>
            <w:pPr>
              <w:pStyle w:val="13"/>
            </w:pPr>
            <w:r>
              <w:t>增设新能源充电桩</w:t>
            </w:r>
          </w:p>
        </w:tc>
        <w:tc>
          <w:tcPr>
            <w:tcW w:w="1276" w:type="dxa"/>
            <w:vAlign w:val="center"/>
          </w:tcPr>
          <w:p>
            <w:pPr>
              <w:pStyle w:val="13"/>
            </w:pPr>
            <w:r>
              <w:t>24台</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信息平台</w:t>
            </w:r>
          </w:p>
        </w:tc>
        <w:tc>
          <w:tcPr>
            <w:tcW w:w="2891" w:type="dxa"/>
            <w:vAlign w:val="center"/>
          </w:tcPr>
          <w:p>
            <w:pPr>
              <w:pStyle w:val="13"/>
            </w:pPr>
            <w:r>
              <w:t>信息平台</w:t>
            </w:r>
          </w:p>
        </w:tc>
        <w:tc>
          <w:tcPr>
            <w:tcW w:w="1276" w:type="dxa"/>
            <w:vAlign w:val="center"/>
          </w:tcPr>
          <w:p>
            <w:pPr>
              <w:pStyle w:val="13"/>
            </w:pPr>
            <w:r>
              <w:t>1个</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项目工程完成时限</w:t>
            </w:r>
          </w:p>
        </w:tc>
        <w:tc>
          <w:tcPr>
            <w:tcW w:w="2891" w:type="dxa"/>
            <w:vAlign w:val="center"/>
          </w:tcPr>
          <w:p>
            <w:pPr>
              <w:pStyle w:val="13"/>
            </w:pPr>
            <w:r>
              <w:t>项目工程完成时限</w:t>
            </w:r>
          </w:p>
        </w:tc>
        <w:tc>
          <w:tcPr>
            <w:tcW w:w="1276" w:type="dxa"/>
            <w:vAlign w:val="center"/>
          </w:tcPr>
          <w:p>
            <w:pPr>
              <w:pStyle w:val="13"/>
            </w:pPr>
            <w:r>
              <w:t>2024年底</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保障群众出行</w:t>
            </w:r>
          </w:p>
        </w:tc>
        <w:tc>
          <w:tcPr>
            <w:tcW w:w="2891" w:type="dxa"/>
            <w:vAlign w:val="center"/>
          </w:tcPr>
          <w:p>
            <w:pPr>
              <w:pStyle w:val="13"/>
            </w:pPr>
            <w:r>
              <w:t>保障群众出行</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美化环境</w:t>
            </w:r>
          </w:p>
        </w:tc>
        <w:tc>
          <w:tcPr>
            <w:tcW w:w="2891" w:type="dxa"/>
            <w:vAlign w:val="center"/>
          </w:tcPr>
          <w:p>
            <w:pPr>
              <w:pStyle w:val="13"/>
            </w:pPr>
            <w:r>
              <w:t>美化环境</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改善交通状况</w:t>
            </w:r>
          </w:p>
        </w:tc>
        <w:tc>
          <w:tcPr>
            <w:tcW w:w="2891" w:type="dxa"/>
            <w:vAlign w:val="center"/>
          </w:tcPr>
          <w:p>
            <w:pPr>
              <w:pStyle w:val="13"/>
            </w:pPr>
            <w:r>
              <w:t>改善交通状况</w:t>
            </w:r>
          </w:p>
        </w:tc>
        <w:tc>
          <w:tcPr>
            <w:tcW w:w="1276" w:type="dxa"/>
            <w:vAlign w:val="center"/>
          </w:tcPr>
          <w:p>
            <w:pPr>
              <w:pStyle w:val="13"/>
            </w:pPr>
            <w:r>
              <w:t>效果明显</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2024年预算资金安排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10.出租汽车提升行动绩效目标表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13022524P0082H2100291</w:t>
            </w:r>
          </w:p>
        </w:tc>
        <w:tc>
          <w:tcPr>
            <w:tcW w:w="1587" w:type="dxa"/>
            <w:vAlign w:val="center"/>
          </w:tcPr>
          <w:p>
            <w:pPr>
              <w:pStyle w:val="14"/>
            </w:pPr>
            <w:r>
              <w:t>项目名称</w:t>
            </w:r>
          </w:p>
        </w:tc>
        <w:tc>
          <w:tcPr>
            <w:tcW w:w="4422" w:type="dxa"/>
            <w:gridSpan w:val="3"/>
            <w:vAlign w:val="center"/>
          </w:tcPr>
          <w:p>
            <w:pPr>
              <w:pStyle w:val="13"/>
            </w:pPr>
            <w:r>
              <w:t>出租汽车提升行动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15.01</w:t>
            </w:r>
          </w:p>
        </w:tc>
        <w:tc>
          <w:tcPr>
            <w:tcW w:w="1587" w:type="dxa"/>
            <w:vAlign w:val="center"/>
          </w:tcPr>
          <w:p>
            <w:pPr>
              <w:pStyle w:val="14"/>
            </w:pPr>
            <w:r>
              <w:t>其中：财政    资金</w:t>
            </w:r>
          </w:p>
        </w:tc>
        <w:tc>
          <w:tcPr>
            <w:tcW w:w="1304" w:type="dxa"/>
            <w:vAlign w:val="center"/>
          </w:tcPr>
          <w:p>
            <w:pPr>
              <w:pStyle w:val="13"/>
            </w:pPr>
            <w:r>
              <w:t>15.01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为出租车司机统一配发座套、脚垫、服装、单透膜等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1.”三争一打造“活动，宣传引导提升出租司机整体素质和服务水平，铸就”英雄城市、大爱唐山“品牌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提升出租车数量</w:t>
            </w:r>
          </w:p>
        </w:tc>
        <w:tc>
          <w:tcPr>
            <w:tcW w:w="2891" w:type="dxa"/>
            <w:vAlign w:val="center"/>
          </w:tcPr>
          <w:p>
            <w:pPr>
              <w:pStyle w:val="13"/>
            </w:pPr>
            <w:r>
              <w:t>提升出租车数量</w:t>
            </w:r>
          </w:p>
        </w:tc>
        <w:tc>
          <w:tcPr>
            <w:tcW w:w="1276" w:type="dxa"/>
            <w:vAlign w:val="center"/>
          </w:tcPr>
          <w:p>
            <w:pPr>
              <w:pStyle w:val="13"/>
            </w:pPr>
            <w:r>
              <w:t>120辆</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资金完成率</w:t>
            </w:r>
          </w:p>
        </w:tc>
        <w:tc>
          <w:tcPr>
            <w:tcW w:w="2891" w:type="dxa"/>
            <w:vAlign w:val="center"/>
          </w:tcPr>
          <w:p>
            <w:pPr>
              <w:pStyle w:val="13"/>
            </w:pPr>
            <w:r>
              <w:t>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资金完成时效</w:t>
            </w:r>
          </w:p>
        </w:tc>
        <w:tc>
          <w:tcPr>
            <w:tcW w:w="2891" w:type="dxa"/>
            <w:vAlign w:val="center"/>
          </w:tcPr>
          <w:p>
            <w:pPr>
              <w:pStyle w:val="13"/>
            </w:pPr>
            <w:r>
              <w:t>资金完成时效</w:t>
            </w:r>
          </w:p>
        </w:tc>
        <w:tc>
          <w:tcPr>
            <w:tcW w:w="1276" w:type="dxa"/>
            <w:vAlign w:val="center"/>
          </w:tcPr>
          <w:p>
            <w:pPr>
              <w:pStyle w:val="13"/>
            </w:pPr>
            <w:r>
              <w:t>2024年12月底</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资金使用率</w:t>
            </w:r>
          </w:p>
        </w:tc>
        <w:tc>
          <w:tcPr>
            <w:tcW w:w="2891" w:type="dxa"/>
            <w:vAlign w:val="center"/>
          </w:tcPr>
          <w:p>
            <w:pPr>
              <w:pStyle w:val="13"/>
            </w:pPr>
            <w:r>
              <w:t>资金使用率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提高出租行业的收入</w:t>
            </w:r>
          </w:p>
        </w:tc>
        <w:tc>
          <w:tcPr>
            <w:tcW w:w="2891" w:type="dxa"/>
            <w:vAlign w:val="center"/>
          </w:tcPr>
          <w:p>
            <w:pPr>
              <w:pStyle w:val="13"/>
            </w:pPr>
            <w:r>
              <w:t>提高出租行业的收入</w:t>
            </w:r>
          </w:p>
        </w:tc>
        <w:tc>
          <w:tcPr>
            <w:tcW w:w="1276" w:type="dxa"/>
            <w:vAlign w:val="center"/>
          </w:tcPr>
          <w:p>
            <w:pPr>
              <w:pStyle w:val="13"/>
            </w:pPr>
            <w:r>
              <w:t>明显改善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提升出租行业的整体形象</w:t>
            </w:r>
          </w:p>
        </w:tc>
        <w:tc>
          <w:tcPr>
            <w:tcW w:w="2891" w:type="dxa"/>
            <w:vAlign w:val="center"/>
          </w:tcPr>
          <w:p>
            <w:pPr>
              <w:pStyle w:val="13"/>
            </w:pPr>
            <w:r>
              <w:t>提升出租行业的整体形象</w:t>
            </w:r>
          </w:p>
        </w:tc>
        <w:tc>
          <w:tcPr>
            <w:tcW w:w="1276" w:type="dxa"/>
            <w:vAlign w:val="center"/>
          </w:tcPr>
          <w:p>
            <w:pPr>
              <w:pStyle w:val="13"/>
            </w:pPr>
            <w:r>
              <w:t>明显改善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提升出租车司机素质和服务水平</w:t>
            </w:r>
          </w:p>
        </w:tc>
        <w:tc>
          <w:tcPr>
            <w:tcW w:w="2891" w:type="dxa"/>
            <w:vAlign w:val="center"/>
          </w:tcPr>
          <w:p>
            <w:pPr>
              <w:pStyle w:val="13"/>
            </w:pPr>
            <w:r>
              <w:t>提升出租车司机素质和服务水平</w:t>
            </w:r>
          </w:p>
        </w:tc>
        <w:tc>
          <w:tcPr>
            <w:tcW w:w="1276" w:type="dxa"/>
            <w:vAlign w:val="center"/>
          </w:tcPr>
          <w:p>
            <w:pPr>
              <w:pStyle w:val="13"/>
            </w:pPr>
            <w:r>
              <w:t>明显改善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2024年预算资金安排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11.国道G509京唐港至乐亭段改建工程绩效目标表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13022524P00LFPN10027A</w:t>
            </w:r>
          </w:p>
        </w:tc>
        <w:tc>
          <w:tcPr>
            <w:tcW w:w="1587" w:type="dxa"/>
            <w:vAlign w:val="center"/>
          </w:tcPr>
          <w:p>
            <w:pPr>
              <w:pStyle w:val="14"/>
            </w:pPr>
            <w:r>
              <w:t>项目名称</w:t>
            </w:r>
          </w:p>
        </w:tc>
        <w:tc>
          <w:tcPr>
            <w:tcW w:w="4422" w:type="dxa"/>
            <w:gridSpan w:val="3"/>
            <w:vAlign w:val="center"/>
          </w:tcPr>
          <w:p>
            <w:pPr>
              <w:pStyle w:val="13"/>
            </w:pPr>
            <w:r>
              <w:t>国道G509京唐港至乐亭段改建工程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国道G509京唐港至乐亭段改建工程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1.2024年国道G509京唐港至乐亭段改建工程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安排项目完成率</w:t>
            </w:r>
          </w:p>
        </w:tc>
        <w:tc>
          <w:tcPr>
            <w:tcW w:w="2891" w:type="dxa"/>
            <w:vAlign w:val="center"/>
          </w:tcPr>
          <w:p>
            <w:pPr>
              <w:pStyle w:val="13"/>
            </w:pPr>
            <w:r>
              <w:t>安排项目完成率</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项目资金完成时效</w:t>
            </w:r>
          </w:p>
        </w:tc>
        <w:tc>
          <w:tcPr>
            <w:tcW w:w="2891" w:type="dxa"/>
            <w:vAlign w:val="center"/>
          </w:tcPr>
          <w:p>
            <w:pPr>
              <w:pStyle w:val="13"/>
            </w:pPr>
            <w:r>
              <w:t>项目资金完成时效</w:t>
            </w:r>
          </w:p>
        </w:tc>
        <w:tc>
          <w:tcPr>
            <w:tcW w:w="1276" w:type="dxa"/>
            <w:vAlign w:val="center"/>
          </w:tcPr>
          <w:p>
            <w:pPr>
              <w:pStyle w:val="13"/>
            </w:pPr>
            <w:r>
              <w:t>2024年12月</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项目资金使用率</w:t>
            </w:r>
          </w:p>
        </w:tc>
        <w:tc>
          <w:tcPr>
            <w:tcW w:w="2891" w:type="dxa"/>
            <w:vAlign w:val="center"/>
          </w:tcPr>
          <w:p>
            <w:pPr>
              <w:pStyle w:val="13"/>
            </w:pPr>
            <w:r>
              <w:t>项目资金使用率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 xml:space="preserve">提高地区经济的发展速度 </w:t>
            </w:r>
          </w:p>
        </w:tc>
        <w:tc>
          <w:tcPr>
            <w:tcW w:w="2891" w:type="dxa"/>
            <w:vAlign w:val="center"/>
          </w:tcPr>
          <w:p>
            <w:pPr>
              <w:pStyle w:val="13"/>
            </w:pPr>
            <w:r>
              <w:t>提高地区经济的发展速度</w:t>
            </w:r>
          </w:p>
        </w:tc>
        <w:tc>
          <w:tcPr>
            <w:tcW w:w="1276" w:type="dxa"/>
            <w:vAlign w:val="center"/>
          </w:tcPr>
          <w:p>
            <w:pPr>
              <w:pStyle w:val="13"/>
            </w:pPr>
            <w:r>
              <w:t>提升</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节省行车时间避免拥堵</w:t>
            </w:r>
          </w:p>
        </w:tc>
        <w:tc>
          <w:tcPr>
            <w:tcW w:w="2891" w:type="dxa"/>
            <w:vAlign w:val="center"/>
          </w:tcPr>
          <w:p>
            <w:pPr>
              <w:pStyle w:val="13"/>
            </w:pPr>
            <w:r>
              <w:t>节省行车时间避免拥堵</w:t>
            </w:r>
          </w:p>
        </w:tc>
        <w:tc>
          <w:tcPr>
            <w:tcW w:w="1276" w:type="dxa"/>
            <w:vAlign w:val="center"/>
          </w:tcPr>
          <w:p>
            <w:pPr>
              <w:pStyle w:val="13"/>
            </w:pPr>
            <w:r>
              <w:t>提升</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新公路适应未来一定时期内交通要求</w:t>
            </w:r>
          </w:p>
        </w:tc>
        <w:tc>
          <w:tcPr>
            <w:tcW w:w="2891" w:type="dxa"/>
            <w:vAlign w:val="center"/>
          </w:tcPr>
          <w:p>
            <w:pPr>
              <w:pStyle w:val="13"/>
            </w:pPr>
            <w:r>
              <w:t>新公路适应未来一定时期内交通要求</w:t>
            </w:r>
          </w:p>
        </w:tc>
        <w:tc>
          <w:tcPr>
            <w:tcW w:w="1276" w:type="dxa"/>
            <w:vAlign w:val="center"/>
          </w:tcPr>
          <w:p>
            <w:pPr>
              <w:pStyle w:val="13"/>
            </w:pPr>
            <w:r>
              <w:t>提升</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2024年预算资金安排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12.兴运公交客运公司政策性补贴绩效目标表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13022524P0082H210030C</w:t>
            </w:r>
          </w:p>
        </w:tc>
        <w:tc>
          <w:tcPr>
            <w:tcW w:w="1587" w:type="dxa"/>
            <w:vAlign w:val="center"/>
          </w:tcPr>
          <w:p>
            <w:pPr>
              <w:pStyle w:val="14"/>
            </w:pPr>
            <w:r>
              <w:t>项目名称</w:t>
            </w:r>
          </w:p>
        </w:tc>
        <w:tc>
          <w:tcPr>
            <w:tcW w:w="4422" w:type="dxa"/>
            <w:gridSpan w:val="3"/>
            <w:vAlign w:val="center"/>
          </w:tcPr>
          <w:p>
            <w:pPr>
              <w:pStyle w:val="13"/>
            </w:pPr>
            <w:r>
              <w:t>兴运公交客运公司政策性补贴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公交客运公司的补贴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1.保障兴运公交公司正常运营，保障群众正常出行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政策性补贴金额</w:t>
            </w:r>
          </w:p>
        </w:tc>
        <w:tc>
          <w:tcPr>
            <w:tcW w:w="2891" w:type="dxa"/>
            <w:vAlign w:val="center"/>
          </w:tcPr>
          <w:p>
            <w:pPr>
              <w:pStyle w:val="13"/>
            </w:pPr>
            <w:r>
              <w:t>政策性补贴金额</w:t>
            </w:r>
          </w:p>
        </w:tc>
        <w:tc>
          <w:tcPr>
            <w:tcW w:w="1276" w:type="dxa"/>
            <w:vAlign w:val="center"/>
          </w:tcPr>
          <w:p>
            <w:pPr>
              <w:pStyle w:val="13"/>
            </w:pPr>
            <w:r>
              <w:t>200万元</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项目资金使用率</w:t>
            </w:r>
          </w:p>
        </w:tc>
        <w:tc>
          <w:tcPr>
            <w:tcW w:w="2891" w:type="dxa"/>
            <w:vAlign w:val="center"/>
          </w:tcPr>
          <w:p>
            <w:pPr>
              <w:pStyle w:val="13"/>
            </w:pPr>
            <w:r>
              <w:t>项目资金使用率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项目资金使用时效</w:t>
            </w:r>
          </w:p>
        </w:tc>
        <w:tc>
          <w:tcPr>
            <w:tcW w:w="2891" w:type="dxa"/>
            <w:vAlign w:val="center"/>
          </w:tcPr>
          <w:p>
            <w:pPr>
              <w:pStyle w:val="13"/>
            </w:pPr>
            <w:r>
              <w:t>项目资金使用时效</w:t>
            </w:r>
          </w:p>
        </w:tc>
        <w:tc>
          <w:tcPr>
            <w:tcW w:w="1276" w:type="dxa"/>
            <w:vAlign w:val="center"/>
          </w:tcPr>
          <w:p>
            <w:pPr>
              <w:pStyle w:val="13"/>
            </w:pPr>
            <w:r>
              <w:t>2024年12月</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项目资金完成率</w:t>
            </w:r>
          </w:p>
        </w:tc>
        <w:tc>
          <w:tcPr>
            <w:tcW w:w="2891" w:type="dxa"/>
            <w:vAlign w:val="center"/>
          </w:tcPr>
          <w:p>
            <w:pPr>
              <w:pStyle w:val="13"/>
            </w:pPr>
            <w:r>
              <w:t>项目资金完成率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保障公交公司正常运营</w:t>
            </w:r>
          </w:p>
        </w:tc>
        <w:tc>
          <w:tcPr>
            <w:tcW w:w="2891" w:type="dxa"/>
            <w:vAlign w:val="center"/>
          </w:tcPr>
          <w:p>
            <w:pPr>
              <w:pStyle w:val="13"/>
            </w:pPr>
            <w:r>
              <w:t>保障公交公司正常运营</w:t>
            </w:r>
          </w:p>
        </w:tc>
        <w:tc>
          <w:tcPr>
            <w:tcW w:w="1276" w:type="dxa"/>
            <w:vAlign w:val="center"/>
          </w:tcPr>
          <w:p>
            <w:pPr>
              <w:pStyle w:val="13"/>
            </w:pPr>
            <w:r>
              <w:t>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保障群众出行方便</w:t>
            </w:r>
          </w:p>
        </w:tc>
        <w:tc>
          <w:tcPr>
            <w:tcW w:w="2891" w:type="dxa"/>
            <w:vAlign w:val="center"/>
          </w:tcPr>
          <w:p>
            <w:pPr>
              <w:pStyle w:val="13"/>
            </w:pPr>
            <w:r>
              <w:t>保障群众出行方便</w:t>
            </w:r>
          </w:p>
        </w:tc>
        <w:tc>
          <w:tcPr>
            <w:tcW w:w="1276" w:type="dxa"/>
            <w:vAlign w:val="center"/>
          </w:tcPr>
          <w:p>
            <w:pPr>
              <w:pStyle w:val="13"/>
            </w:pPr>
            <w:r>
              <w:t>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为县域发展提供条件</w:t>
            </w:r>
          </w:p>
        </w:tc>
        <w:tc>
          <w:tcPr>
            <w:tcW w:w="2891" w:type="dxa"/>
            <w:vAlign w:val="center"/>
          </w:tcPr>
          <w:p>
            <w:pPr>
              <w:pStyle w:val="13"/>
            </w:pPr>
            <w:r>
              <w:t>为县域发展提供条件</w:t>
            </w:r>
          </w:p>
        </w:tc>
        <w:tc>
          <w:tcPr>
            <w:tcW w:w="1276" w:type="dxa"/>
            <w:vAlign w:val="center"/>
          </w:tcPr>
          <w:p>
            <w:pPr>
              <w:pStyle w:val="13"/>
            </w:pPr>
            <w:r>
              <w:t>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2024年预算资金安排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13.综合执法制式服装绩效目标表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348001乐亭县交通运输局本级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13022524P004236100027</w:t>
            </w:r>
          </w:p>
        </w:tc>
        <w:tc>
          <w:tcPr>
            <w:tcW w:w="1587" w:type="dxa"/>
            <w:vAlign w:val="center"/>
          </w:tcPr>
          <w:p>
            <w:pPr>
              <w:pStyle w:val="14"/>
            </w:pPr>
            <w:r>
              <w:t>项目名称</w:t>
            </w:r>
          </w:p>
        </w:tc>
        <w:tc>
          <w:tcPr>
            <w:tcW w:w="4422" w:type="dxa"/>
            <w:gridSpan w:val="3"/>
            <w:vAlign w:val="center"/>
          </w:tcPr>
          <w:p>
            <w:pPr>
              <w:pStyle w:val="13"/>
            </w:pPr>
            <w:r>
              <w:t>综合执法制式服装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w:t>
            </w:r>
          </w:p>
        </w:tc>
        <w:tc>
          <w:tcPr>
            <w:tcW w:w="1587" w:type="dxa"/>
            <w:vAlign w:val="center"/>
          </w:tcPr>
          <w:p>
            <w:pPr>
              <w:pStyle w:val="14"/>
            </w:pPr>
            <w:r>
              <w:t>其中：财政    资金</w:t>
            </w:r>
          </w:p>
        </w:tc>
        <w:tc>
          <w:tcPr>
            <w:tcW w:w="1304" w:type="dxa"/>
            <w:vAlign w:val="center"/>
          </w:tcPr>
          <w:p>
            <w:pPr>
              <w:pStyle w:val="13"/>
            </w:pPr>
            <w:r>
              <w:t>48.00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执法人员制式服装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1.提高执法形象，更换综合执法人员服装</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参加执法人员</w:t>
            </w:r>
          </w:p>
        </w:tc>
        <w:tc>
          <w:tcPr>
            <w:tcW w:w="2891" w:type="dxa"/>
            <w:vAlign w:val="center"/>
          </w:tcPr>
          <w:p>
            <w:pPr>
              <w:pStyle w:val="13"/>
            </w:pPr>
            <w:r>
              <w:t>参加执法人员</w:t>
            </w:r>
          </w:p>
        </w:tc>
        <w:tc>
          <w:tcPr>
            <w:tcW w:w="1276" w:type="dxa"/>
            <w:vAlign w:val="center"/>
          </w:tcPr>
          <w:p>
            <w:pPr>
              <w:pStyle w:val="13"/>
            </w:pPr>
            <w:r>
              <w:t>114位</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2024年底</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提高执法形象</w:t>
            </w:r>
          </w:p>
        </w:tc>
        <w:tc>
          <w:tcPr>
            <w:tcW w:w="2891" w:type="dxa"/>
            <w:vAlign w:val="center"/>
          </w:tcPr>
          <w:p>
            <w:pPr>
              <w:pStyle w:val="13"/>
            </w:pPr>
            <w:r>
              <w:t>提高执法形象</w:t>
            </w:r>
          </w:p>
        </w:tc>
        <w:tc>
          <w:tcPr>
            <w:tcW w:w="1276" w:type="dxa"/>
            <w:vAlign w:val="center"/>
          </w:tcPr>
          <w:p>
            <w:pPr>
              <w:pStyle w:val="13"/>
            </w:pPr>
            <w:r>
              <w:t>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促进县域经济发展</w:t>
            </w:r>
          </w:p>
        </w:tc>
        <w:tc>
          <w:tcPr>
            <w:tcW w:w="2891" w:type="dxa"/>
            <w:vAlign w:val="center"/>
          </w:tcPr>
          <w:p>
            <w:pPr>
              <w:pStyle w:val="13"/>
            </w:pPr>
            <w:r>
              <w:t>促进县域经济发展</w:t>
            </w:r>
          </w:p>
        </w:tc>
        <w:tc>
          <w:tcPr>
            <w:tcW w:w="1276" w:type="dxa"/>
            <w:vAlign w:val="center"/>
          </w:tcPr>
          <w:p>
            <w:pPr>
              <w:pStyle w:val="13"/>
            </w:pPr>
            <w:r>
              <w:t>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改善执法人员精神面貌</w:t>
            </w:r>
          </w:p>
        </w:tc>
        <w:tc>
          <w:tcPr>
            <w:tcW w:w="2891" w:type="dxa"/>
            <w:vAlign w:val="center"/>
          </w:tcPr>
          <w:p>
            <w:pPr>
              <w:pStyle w:val="13"/>
            </w:pPr>
            <w:r>
              <w:t>改善执法人员精神面貌</w:t>
            </w:r>
          </w:p>
        </w:tc>
        <w:tc>
          <w:tcPr>
            <w:tcW w:w="1276" w:type="dxa"/>
            <w:vAlign w:val="center"/>
          </w:tcPr>
          <w:p>
            <w:pPr>
              <w:pStyle w:val="13"/>
            </w:pPr>
            <w:r>
              <w:t>改善</w:t>
            </w:r>
          </w:p>
        </w:tc>
        <w:tc>
          <w:tcPr>
            <w:tcW w:w="1843" w:type="dxa"/>
            <w:vAlign w:val="center"/>
          </w:tcPr>
          <w:p>
            <w:pPr>
              <w:pStyle w:val="13"/>
            </w:pPr>
            <w:r>
              <w:t>2024年预算资金安排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2024年预算资金安排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14.2023年农村公路日常养护（市级补助资金）绩效目标表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13022523P00BPE010034M</w:t>
            </w:r>
          </w:p>
        </w:tc>
        <w:tc>
          <w:tcPr>
            <w:tcW w:w="1587" w:type="dxa"/>
            <w:vAlign w:val="center"/>
          </w:tcPr>
          <w:p>
            <w:pPr>
              <w:pStyle w:val="14"/>
            </w:pPr>
            <w:r>
              <w:t>项目名称</w:t>
            </w:r>
          </w:p>
        </w:tc>
        <w:tc>
          <w:tcPr>
            <w:tcW w:w="4422" w:type="dxa"/>
            <w:gridSpan w:val="3"/>
            <w:vAlign w:val="center"/>
          </w:tcPr>
          <w:p>
            <w:pPr>
              <w:pStyle w:val="13"/>
            </w:pPr>
            <w:r>
              <w:t>2023年农村公路日常养护（市级补助资金）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365.82</w:t>
            </w:r>
          </w:p>
        </w:tc>
        <w:tc>
          <w:tcPr>
            <w:tcW w:w="1587" w:type="dxa"/>
            <w:vAlign w:val="center"/>
          </w:tcPr>
          <w:p>
            <w:pPr>
              <w:pStyle w:val="14"/>
            </w:pPr>
            <w:r>
              <w:t>其中：财政    资金</w:t>
            </w:r>
          </w:p>
        </w:tc>
        <w:tc>
          <w:tcPr>
            <w:tcW w:w="1304" w:type="dxa"/>
            <w:vAlign w:val="center"/>
          </w:tcPr>
          <w:p>
            <w:pPr>
              <w:pStyle w:val="13"/>
            </w:pPr>
            <w:r>
              <w:t>365.82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农村公路日常养护市级补助资金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1.养护县道59.22公里、乡道603.79公里、村道1414.17公里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农村公路日常养护</w:t>
            </w:r>
          </w:p>
        </w:tc>
        <w:tc>
          <w:tcPr>
            <w:tcW w:w="2891" w:type="dxa"/>
            <w:vAlign w:val="center"/>
          </w:tcPr>
          <w:p>
            <w:pPr>
              <w:pStyle w:val="13"/>
            </w:pPr>
            <w:r>
              <w:t>县道</w:t>
            </w:r>
          </w:p>
        </w:tc>
        <w:tc>
          <w:tcPr>
            <w:tcW w:w="1276" w:type="dxa"/>
            <w:vAlign w:val="center"/>
          </w:tcPr>
          <w:p>
            <w:pPr>
              <w:pStyle w:val="13"/>
            </w:pPr>
            <w:r>
              <w:t>59.22公里</w:t>
            </w:r>
          </w:p>
        </w:tc>
        <w:tc>
          <w:tcPr>
            <w:tcW w:w="1843" w:type="dxa"/>
            <w:vAlign w:val="center"/>
          </w:tcPr>
          <w:p>
            <w:pPr>
              <w:pStyle w:val="13"/>
            </w:pPr>
            <w:r>
              <w:t>唐财建【2023】22号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农村公路日常养护</w:t>
            </w:r>
          </w:p>
        </w:tc>
        <w:tc>
          <w:tcPr>
            <w:tcW w:w="2891" w:type="dxa"/>
            <w:vAlign w:val="center"/>
          </w:tcPr>
          <w:p>
            <w:pPr>
              <w:pStyle w:val="13"/>
            </w:pPr>
            <w:r>
              <w:t>乡道</w:t>
            </w:r>
          </w:p>
        </w:tc>
        <w:tc>
          <w:tcPr>
            <w:tcW w:w="1276" w:type="dxa"/>
            <w:vAlign w:val="center"/>
          </w:tcPr>
          <w:p>
            <w:pPr>
              <w:pStyle w:val="13"/>
            </w:pPr>
            <w:r>
              <w:t>603.79公里</w:t>
            </w:r>
          </w:p>
        </w:tc>
        <w:tc>
          <w:tcPr>
            <w:tcW w:w="1843" w:type="dxa"/>
            <w:vAlign w:val="center"/>
          </w:tcPr>
          <w:p>
            <w:pPr>
              <w:pStyle w:val="13"/>
            </w:pPr>
            <w:r>
              <w:t>唐财建【2023】22号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农村公路日常养护</w:t>
            </w:r>
          </w:p>
        </w:tc>
        <w:tc>
          <w:tcPr>
            <w:tcW w:w="2891" w:type="dxa"/>
            <w:vAlign w:val="center"/>
          </w:tcPr>
          <w:p>
            <w:pPr>
              <w:pStyle w:val="13"/>
            </w:pPr>
            <w:r>
              <w:t>村道</w:t>
            </w:r>
          </w:p>
        </w:tc>
        <w:tc>
          <w:tcPr>
            <w:tcW w:w="1276" w:type="dxa"/>
            <w:vAlign w:val="center"/>
          </w:tcPr>
          <w:p>
            <w:pPr>
              <w:pStyle w:val="13"/>
            </w:pPr>
            <w:r>
              <w:t>1414.17公里</w:t>
            </w:r>
          </w:p>
        </w:tc>
        <w:tc>
          <w:tcPr>
            <w:tcW w:w="1843" w:type="dxa"/>
            <w:vAlign w:val="center"/>
          </w:tcPr>
          <w:p>
            <w:pPr>
              <w:pStyle w:val="13"/>
            </w:pPr>
            <w:r>
              <w:t>唐财建【2023】22号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1年</w:t>
            </w:r>
          </w:p>
        </w:tc>
        <w:tc>
          <w:tcPr>
            <w:tcW w:w="1843" w:type="dxa"/>
            <w:vAlign w:val="center"/>
          </w:tcPr>
          <w:p>
            <w:pPr>
              <w:pStyle w:val="13"/>
            </w:pPr>
            <w:r>
              <w:t>唐财建【2023】22号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p>
            <w:pPr>
              <w:pStyle w:val="13"/>
            </w:pPr>
          </w:p>
        </w:tc>
        <w:tc>
          <w:tcPr>
            <w:tcW w:w="1276" w:type="dxa"/>
            <w:vAlign w:val="center"/>
          </w:tcPr>
          <w:p>
            <w:pPr>
              <w:pStyle w:val="13"/>
            </w:pPr>
            <w:r>
              <w:t>100%</w:t>
            </w:r>
          </w:p>
        </w:tc>
        <w:tc>
          <w:tcPr>
            <w:tcW w:w="1843" w:type="dxa"/>
            <w:vAlign w:val="center"/>
          </w:tcPr>
          <w:p>
            <w:pPr>
              <w:pStyle w:val="13"/>
            </w:pPr>
            <w:r>
              <w:t>唐财建【2023】22号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促进县域经济发展</w:t>
            </w:r>
          </w:p>
        </w:tc>
        <w:tc>
          <w:tcPr>
            <w:tcW w:w="2891" w:type="dxa"/>
            <w:vAlign w:val="center"/>
          </w:tcPr>
          <w:p>
            <w:pPr>
              <w:pStyle w:val="13"/>
            </w:pPr>
            <w:r>
              <w:t>效果明显</w:t>
            </w:r>
          </w:p>
        </w:tc>
        <w:tc>
          <w:tcPr>
            <w:tcW w:w="1276" w:type="dxa"/>
            <w:vAlign w:val="center"/>
          </w:tcPr>
          <w:p>
            <w:pPr>
              <w:pStyle w:val="13"/>
            </w:pPr>
            <w:r>
              <w:t>≥95%</w:t>
            </w:r>
          </w:p>
        </w:tc>
        <w:tc>
          <w:tcPr>
            <w:tcW w:w="1843" w:type="dxa"/>
            <w:vAlign w:val="center"/>
          </w:tcPr>
          <w:p>
            <w:pPr>
              <w:pStyle w:val="13"/>
            </w:pPr>
            <w:r>
              <w:t>唐财建【2023】22号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助力乡村振兴和农民致富</w:t>
            </w:r>
          </w:p>
        </w:tc>
        <w:tc>
          <w:tcPr>
            <w:tcW w:w="2891" w:type="dxa"/>
            <w:vAlign w:val="center"/>
          </w:tcPr>
          <w:p>
            <w:pPr>
              <w:pStyle w:val="13"/>
            </w:pPr>
            <w:r>
              <w:t>促进农民增收</w:t>
            </w:r>
          </w:p>
        </w:tc>
        <w:tc>
          <w:tcPr>
            <w:tcW w:w="1276" w:type="dxa"/>
            <w:vAlign w:val="center"/>
          </w:tcPr>
          <w:p>
            <w:pPr>
              <w:pStyle w:val="13"/>
            </w:pPr>
            <w:r>
              <w:t>≥95%</w:t>
            </w:r>
          </w:p>
        </w:tc>
        <w:tc>
          <w:tcPr>
            <w:tcW w:w="1843" w:type="dxa"/>
            <w:vAlign w:val="center"/>
          </w:tcPr>
          <w:p>
            <w:pPr>
              <w:pStyle w:val="13"/>
            </w:pPr>
            <w:r>
              <w:t>唐财建【2023】22号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延长公路使用寿命</w:t>
            </w:r>
          </w:p>
        </w:tc>
        <w:tc>
          <w:tcPr>
            <w:tcW w:w="2891" w:type="dxa"/>
            <w:vAlign w:val="center"/>
          </w:tcPr>
          <w:p>
            <w:pPr>
              <w:pStyle w:val="13"/>
            </w:pPr>
            <w:r>
              <w:t>延长公路使用寿命</w:t>
            </w:r>
          </w:p>
          <w:p>
            <w:pPr>
              <w:pStyle w:val="13"/>
            </w:pPr>
          </w:p>
        </w:tc>
        <w:tc>
          <w:tcPr>
            <w:tcW w:w="1276" w:type="dxa"/>
            <w:vAlign w:val="center"/>
          </w:tcPr>
          <w:p>
            <w:pPr>
              <w:pStyle w:val="13"/>
            </w:pPr>
            <w:r>
              <w:t>≥5年</w:t>
            </w:r>
          </w:p>
        </w:tc>
        <w:tc>
          <w:tcPr>
            <w:tcW w:w="1843" w:type="dxa"/>
            <w:vAlign w:val="center"/>
          </w:tcPr>
          <w:p>
            <w:pPr>
              <w:pStyle w:val="13"/>
            </w:pPr>
            <w:r>
              <w:t>唐财建【2023】22号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≥98%</w:t>
            </w:r>
          </w:p>
        </w:tc>
        <w:tc>
          <w:tcPr>
            <w:tcW w:w="1843" w:type="dxa"/>
            <w:vAlign w:val="center"/>
          </w:tcPr>
          <w:p>
            <w:pPr>
              <w:pStyle w:val="13"/>
            </w:pPr>
            <w:r>
              <w:t>唐财建【2023】22号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15.2023年农村公路日常养护补助   唐财建【2022】148号绩效目标表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13022524P00BPE010055F</w:t>
            </w:r>
          </w:p>
        </w:tc>
        <w:tc>
          <w:tcPr>
            <w:tcW w:w="1587" w:type="dxa"/>
            <w:vAlign w:val="center"/>
          </w:tcPr>
          <w:p>
            <w:pPr>
              <w:pStyle w:val="14"/>
            </w:pPr>
            <w:r>
              <w:t>项目名称</w:t>
            </w:r>
          </w:p>
        </w:tc>
        <w:tc>
          <w:tcPr>
            <w:tcW w:w="4422" w:type="dxa"/>
            <w:gridSpan w:val="3"/>
            <w:vAlign w:val="center"/>
          </w:tcPr>
          <w:p>
            <w:pPr>
              <w:pStyle w:val="13"/>
            </w:pPr>
            <w:r>
              <w:t>2023年农村公路日常养护补助   唐财建【2022】148号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77.00</w:t>
            </w:r>
          </w:p>
        </w:tc>
        <w:tc>
          <w:tcPr>
            <w:tcW w:w="1587" w:type="dxa"/>
            <w:vAlign w:val="center"/>
          </w:tcPr>
          <w:p>
            <w:pPr>
              <w:pStyle w:val="14"/>
            </w:pPr>
            <w:r>
              <w:t>其中：财政    资金</w:t>
            </w:r>
          </w:p>
        </w:tc>
        <w:tc>
          <w:tcPr>
            <w:tcW w:w="1304" w:type="dxa"/>
            <w:vAlign w:val="center"/>
          </w:tcPr>
          <w:p>
            <w:pPr>
              <w:pStyle w:val="13"/>
            </w:pPr>
            <w:r>
              <w:t>77.00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小修挖补5000平方米、疏通边沟240公里</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30%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1.小修挖补5000平方米、疏通边沟240公里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小修挖补</w:t>
            </w:r>
          </w:p>
        </w:tc>
        <w:tc>
          <w:tcPr>
            <w:tcW w:w="2891" w:type="dxa"/>
            <w:vAlign w:val="center"/>
          </w:tcPr>
          <w:p>
            <w:pPr>
              <w:pStyle w:val="13"/>
            </w:pPr>
            <w:r>
              <w:t>小修挖补</w:t>
            </w:r>
          </w:p>
        </w:tc>
        <w:tc>
          <w:tcPr>
            <w:tcW w:w="1276" w:type="dxa"/>
            <w:vAlign w:val="center"/>
          </w:tcPr>
          <w:p>
            <w:pPr>
              <w:pStyle w:val="13"/>
            </w:pPr>
            <w:r>
              <w:t>5000平方米</w:t>
            </w:r>
          </w:p>
        </w:tc>
        <w:tc>
          <w:tcPr>
            <w:tcW w:w="1843" w:type="dxa"/>
            <w:vAlign w:val="center"/>
          </w:tcPr>
          <w:p>
            <w:pPr>
              <w:pStyle w:val="13"/>
            </w:pPr>
            <w:r>
              <w:t>唐财建【2022】148号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疏通边沟</w:t>
            </w:r>
          </w:p>
        </w:tc>
        <w:tc>
          <w:tcPr>
            <w:tcW w:w="2891" w:type="dxa"/>
            <w:vAlign w:val="center"/>
          </w:tcPr>
          <w:p>
            <w:pPr>
              <w:pStyle w:val="13"/>
            </w:pPr>
            <w:r>
              <w:t>疏通边沟</w:t>
            </w:r>
          </w:p>
        </w:tc>
        <w:tc>
          <w:tcPr>
            <w:tcW w:w="1276" w:type="dxa"/>
            <w:vAlign w:val="center"/>
          </w:tcPr>
          <w:p>
            <w:pPr>
              <w:pStyle w:val="13"/>
            </w:pPr>
            <w:r>
              <w:t>240公里</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100%</w:t>
            </w:r>
          </w:p>
        </w:tc>
        <w:tc>
          <w:tcPr>
            <w:tcW w:w="1843" w:type="dxa"/>
            <w:vAlign w:val="center"/>
          </w:tcPr>
          <w:p>
            <w:pPr>
              <w:pStyle w:val="13"/>
            </w:pPr>
            <w:r>
              <w:t>唐财建【2022】148号</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唐财建【2022】148号</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p>
            <w:pPr>
              <w:pStyle w:val="13"/>
            </w:pPr>
          </w:p>
        </w:tc>
        <w:tc>
          <w:tcPr>
            <w:tcW w:w="1276" w:type="dxa"/>
            <w:vAlign w:val="center"/>
          </w:tcPr>
          <w:p>
            <w:pPr>
              <w:pStyle w:val="13"/>
            </w:pPr>
            <w:r>
              <w:t>1年</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p>
            <w:pPr>
              <w:pStyle w:val="13"/>
            </w:pPr>
          </w:p>
        </w:tc>
        <w:tc>
          <w:tcPr>
            <w:tcW w:w="1276" w:type="dxa"/>
            <w:vAlign w:val="center"/>
          </w:tcPr>
          <w:p>
            <w:pPr>
              <w:pStyle w:val="13"/>
            </w:pPr>
            <w:r>
              <w:t>≥95%</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w:t>
            </w:r>
          </w:p>
        </w:tc>
        <w:tc>
          <w:tcPr>
            <w:tcW w:w="2891" w:type="dxa"/>
            <w:vAlign w:val="center"/>
          </w:tcPr>
          <w:p>
            <w:pPr>
              <w:pStyle w:val="13"/>
            </w:pPr>
            <w:r>
              <w:t>群众出行条件</w:t>
            </w:r>
          </w:p>
          <w:p>
            <w:pPr>
              <w:pStyle w:val="13"/>
            </w:pPr>
          </w:p>
        </w:tc>
        <w:tc>
          <w:tcPr>
            <w:tcW w:w="1276" w:type="dxa"/>
            <w:vAlign w:val="center"/>
          </w:tcPr>
          <w:p>
            <w:pPr>
              <w:pStyle w:val="13"/>
            </w:pPr>
            <w:r>
              <w:t>≥95%</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延长公路使用寿命</w:t>
            </w:r>
          </w:p>
        </w:tc>
        <w:tc>
          <w:tcPr>
            <w:tcW w:w="2891" w:type="dxa"/>
            <w:vAlign w:val="center"/>
          </w:tcPr>
          <w:p>
            <w:pPr>
              <w:pStyle w:val="13"/>
            </w:pPr>
            <w:r>
              <w:t>延长公路使用寿命</w:t>
            </w:r>
          </w:p>
          <w:p>
            <w:pPr>
              <w:pStyle w:val="13"/>
            </w:pPr>
          </w:p>
        </w:tc>
        <w:tc>
          <w:tcPr>
            <w:tcW w:w="1276" w:type="dxa"/>
            <w:vAlign w:val="center"/>
          </w:tcPr>
          <w:p>
            <w:pPr>
              <w:pStyle w:val="13"/>
            </w:pPr>
            <w:r>
              <w:t>≥5年</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唐财建【2022】148号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16.2023年农村公路养护工程补助    唐财建【2022】148号绩效目标表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13022524P00BPE010054U</w:t>
            </w:r>
          </w:p>
        </w:tc>
        <w:tc>
          <w:tcPr>
            <w:tcW w:w="1587" w:type="dxa"/>
            <w:vAlign w:val="center"/>
          </w:tcPr>
          <w:p>
            <w:pPr>
              <w:pStyle w:val="14"/>
            </w:pPr>
            <w:r>
              <w:t>项目名称</w:t>
            </w:r>
          </w:p>
        </w:tc>
        <w:tc>
          <w:tcPr>
            <w:tcW w:w="4422" w:type="dxa"/>
            <w:gridSpan w:val="3"/>
            <w:vAlign w:val="center"/>
          </w:tcPr>
          <w:p>
            <w:pPr>
              <w:pStyle w:val="13"/>
            </w:pPr>
            <w:r>
              <w:t>2023年农村公路养护工程补助    唐财建【2022】148号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197.00</w:t>
            </w:r>
          </w:p>
        </w:tc>
        <w:tc>
          <w:tcPr>
            <w:tcW w:w="1587" w:type="dxa"/>
            <w:vAlign w:val="center"/>
          </w:tcPr>
          <w:p>
            <w:pPr>
              <w:pStyle w:val="14"/>
            </w:pPr>
            <w:r>
              <w:t>其中：财政    资金</w:t>
            </w:r>
          </w:p>
        </w:tc>
        <w:tc>
          <w:tcPr>
            <w:tcW w:w="1304" w:type="dxa"/>
            <w:vAlign w:val="center"/>
          </w:tcPr>
          <w:p>
            <w:pPr>
              <w:pStyle w:val="13"/>
            </w:pPr>
            <w:r>
              <w:t>197.00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沥青灌缝10000平方米、路肩硬化10公里</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1.沥青灌缝10000平方米、路肩硬化10公里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沥青灌缝</w:t>
            </w:r>
          </w:p>
        </w:tc>
        <w:tc>
          <w:tcPr>
            <w:tcW w:w="2891" w:type="dxa"/>
            <w:vAlign w:val="center"/>
          </w:tcPr>
          <w:p>
            <w:pPr>
              <w:pStyle w:val="13"/>
            </w:pPr>
            <w:r>
              <w:t>沥青罐缝</w:t>
            </w:r>
          </w:p>
        </w:tc>
        <w:tc>
          <w:tcPr>
            <w:tcW w:w="1276" w:type="dxa"/>
            <w:vAlign w:val="center"/>
          </w:tcPr>
          <w:p>
            <w:pPr>
              <w:pStyle w:val="13"/>
            </w:pPr>
            <w:r>
              <w:t>10000平方米</w:t>
            </w:r>
          </w:p>
        </w:tc>
        <w:tc>
          <w:tcPr>
            <w:tcW w:w="1843" w:type="dxa"/>
            <w:vAlign w:val="center"/>
          </w:tcPr>
          <w:p>
            <w:pPr>
              <w:pStyle w:val="13"/>
            </w:pPr>
            <w:r>
              <w:t>唐财建【2022】148号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路肩硬化</w:t>
            </w:r>
          </w:p>
        </w:tc>
        <w:tc>
          <w:tcPr>
            <w:tcW w:w="2891" w:type="dxa"/>
            <w:vAlign w:val="center"/>
          </w:tcPr>
          <w:p>
            <w:pPr>
              <w:pStyle w:val="13"/>
            </w:pPr>
            <w:r>
              <w:t>路肩硬化</w:t>
            </w:r>
          </w:p>
        </w:tc>
        <w:tc>
          <w:tcPr>
            <w:tcW w:w="1276" w:type="dxa"/>
            <w:vAlign w:val="center"/>
          </w:tcPr>
          <w:p>
            <w:pPr>
              <w:pStyle w:val="13"/>
            </w:pPr>
            <w:r>
              <w:t>10公里</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100不高于概算</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1年</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tc>
        <w:tc>
          <w:tcPr>
            <w:tcW w:w="1276" w:type="dxa"/>
            <w:vAlign w:val="center"/>
          </w:tcPr>
          <w:p>
            <w:pPr>
              <w:pStyle w:val="13"/>
            </w:pPr>
            <w:r>
              <w:t>≥95%</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w:t>
            </w:r>
          </w:p>
        </w:tc>
        <w:tc>
          <w:tcPr>
            <w:tcW w:w="2891" w:type="dxa"/>
            <w:vAlign w:val="center"/>
          </w:tcPr>
          <w:p>
            <w:pPr>
              <w:pStyle w:val="13"/>
            </w:pPr>
            <w:r>
              <w:t>群众出行条件</w:t>
            </w:r>
          </w:p>
        </w:tc>
        <w:tc>
          <w:tcPr>
            <w:tcW w:w="1276" w:type="dxa"/>
            <w:vAlign w:val="center"/>
          </w:tcPr>
          <w:p>
            <w:pPr>
              <w:pStyle w:val="13"/>
            </w:pPr>
            <w:r>
              <w:t>≥95%</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延长公路使用寿命</w:t>
            </w:r>
          </w:p>
        </w:tc>
        <w:tc>
          <w:tcPr>
            <w:tcW w:w="2891" w:type="dxa"/>
            <w:vAlign w:val="center"/>
          </w:tcPr>
          <w:p>
            <w:pPr>
              <w:pStyle w:val="13"/>
            </w:pPr>
            <w:r>
              <w:t>延长公路使用寿命</w:t>
            </w:r>
          </w:p>
        </w:tc>
        <w:tc>
          <w:tcPr>
            <w:tcW w:w="1276" w:type="dxa"/>
            <w:vAlign w:val="center"/>
          </w:tcPr>
          <w:p>
            <w:pPr>
              <w:pStyle w:val="13"/>
            </w:pPr>
            <w:r>
              <w:t>≥5年</w:t>
            </w:r>
          </w:p>
        </w:tc>
        <w:tc>
          <w:tcPr>
            <w:tcW w:w="1843" w:type="dxa"/>
            <w:vAlign w:val="center"/>
          </w:tcPr>
          <w:p>
            <w:pPr>
              <w:pStyle w:val="13"/>
            </w:pPr>
            <w:r>
              <w:t>唐财建【2022】148号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唐财建【2022】148号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17.2024年车辆购置税收入补助地方资金     唐财建【2023】122号绩效目标表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13022524P00LFPN10030W</w:t>
            </w:r>
          </w:p>
        </w:tc>
        <w:tc>
          <w:tcPr>
            <w:tcW w:w="1587" w:type="dxa"/>
            <w:vAlign w:val="center"/>
          </w:tcPr>
          <w:p>
            <w:pPr>
              <w:pStyle w:val="14"/>
            </w:pPr>
            <w:r>
              <w:t>项目名称</w:t>
            </w:r>
          </w:p>
        </w:tc>
        <w:tc>
          <w:tcPr>
            <w:tcW w:w="4422" w:type="dxa"/>
            <w:gridSpan w:val="3"/>
            <w:vAlign w:val="center"/>
          </w:tcPr>
          <w:p>
            <w:pPr>
              <w:pStyle w:val="13"/>
            </w:pPr>
            <w:r>
              <w:t>2024年车辆购置税收入补助地方资金     唐财建【2023】122号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1729.00</w:t>
            </w:r>
          </w:p>
        </w:tc>
        <w:tc>
          <w:tcPr>
            <w:tcW w:w="1587" w:type="dxa"/>
            <w:vAlign w:val="center"/>
          </w:tcPr>
          <w:p>
            <w:pPr>
              <w:pStyle w:val="14"/>
            </w:pPr>
            <w:r>
              <w:t>其中：财政    资金</w:t>
            </w:r>
          </w:p>
        </w:tc>
        <w:tc>
          <w:tcPr>
            <w:tcW w:w="1304" w:type="dxa"/>
            <w:vAlign w:val="center"/>
          </w:tcPr>
          <w:p>
            <w:pPr>
              <w:pStyle w:val="13"/>
            </w:pPr>
            <w:r>
              <w:t>1729.00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中部战区综合靶场进出道路资金</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1.完成中部战区综合靶场进出道路任务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中部战区综合靶场进出道路</w:t>
            </w:r>
          </w:p>
        </w:tc>
        <w:tc>
          <w:tcPr>
            <w:tcW w:w="2891" w:type="dxa"/>
            <w:vAlign w:val="center"/>
          </w:tcPr>
          <w:p>
            <w:pPr>
              <w:pStyle w:val="13"/>
            </w:pPr>
            <w:r>
              <w:t>中部战区综合靶场进出道路</w:t>
            </w:r>
          </w:p>
          <w:p>
            <w:pPr>
              <w:pStyle w:val="13"/>
            </w:pPr>
          </w:p>
        </w:tc>
        <w:tc>
          <w:tcPr>
            <w:tcW w:w="1276" w:type="dxa"/>
            <w:vAlign w:val="center"/>
          </w:tcPr>
          <w:p>
            <w:pPr>
              <w:pStyle w:val="13"/>
            </w:pPr>
            <w:r>
              <w:t>12.35公里</w:t>
            </w:r>
          </w:p>
        </w:tc>
        <w:tc>
          <w:tcPr>
            <w:tcW w:w="1843" w:type="dxa"/>
            <w:vAlign w:val="center"/>
          </w:tcPr>
          <w:p>
            <w:pPr>
              <w:pStyle w:val="13"/>
            </w:pPr>
            <w:r>
              <w:t>唐财建【2023】122号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完工项目验收合格率</w:t>
            </w:r>
          </w:p>
        </w:tc>
        <w:tc>
          <w:tcPr>
            <w:tcW w:w="2891" w:type="dxa"/>
            <w:vAlign w:val="center"/>
          </w:tcPr>
          <w:p>
            <w:pPr>
              <w:pStyle w:val="13"/>
            </w:pPr>
            <w:r>
              <w:t>完工项目验收合格率</w:t>
            </w:r>
          </w:p>
          <w:p>
            <w:pPr>
              <w:pStyle w:val="13"/>
            </w:pPr>
          </w:p>
        </w:tc>
        <w:tc>
          <w:tcPr>
            <w:tcW w:w="1276" w:type="dxa"/>
            <w:vAlign w:val="center"/>
          </w:tcPr>
          <w:p>
            <w:pPr>
              <w:pStyle w:val="13"/>
            </w:pPr>
            <w:r>
              <w:t>100%</w:t>
            </w:r>
          </w:p>
        </w:tc>
        <w:tc>
          <w:tcPr>
            <w:tcW w:w="1843" w:type="dxa"/>
            <w:vAlign w:val="center"/>
          </w:tcPr>
          <w:p>
            <w:pPr>
              <w:pStyle w:val="13"/>
            </w:pPr>
            <w:r>
              <w:t>唐财建【2023】122号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按期完成投资</w:t>
            </w:r>
          </w:p>
        </w:tc>
        <w:tc>
          <w:tcPr>
            <w:tcW w:w="2891" w:type="dxa"/>
            <w:vAlign w:val="center"/>
          </w:tcPr>
          <w:p>
            <w:pPr>
              <w:pStyle w:val="13"/>
            </w:pPr>
            <w:r>
              <w:t>按期完成投资</w:t>
            </w:r>
          </w:p>
          <w:p>
            <w:pPr>
              <w:pStyle w:val="13"/>
            </w:pPr>
          </w:p>
        </w:tc>
        <w:tc>
          <w:tcPr>
            <w:tcW w:w="1276" w:type="dxa"/>
            <w:vAlign w:val="center"/>
          </w:tcPr>
          <w:p>
            <w:pPr>
              <w:pStyle w:val="13"/>
            </w:pPr>
            <w:r>
              <w:t>1年</w:t>
            </w:r>
          </w:p>
        </w:tc>
        <w:tc>
          <w:tcPr>
            <w:tcW w:w="1843" w:type="dxa"/>
            <w:vAlign w:val="center"/>
          </w:tcPr>
          <w:p>
            <w:pPr>
              <w:pStyle w:val="13"/>
            </w:pPr>
            <w:r>
              <w:t>唐财建【2023】122号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项目支出符合概算批复的标准</w:t>
            </w:r>
          </w:p>
        </w:tc>
        <w:tc>
          <w:tcPr>
            <w:tcW w:w="2891" w:type="dxa"/>
            <w:vAlign w:val="center"/>
          </w:tcPr>
          <w:p>
            <w:pPr>
              <w:pStyle w:val="13"/>
            </w:pPr>
            <w:r>
              <w:t>项目支出符合概算批复的标准</w:t>
            </w:r>
          </w:p>
          <w:p>
            <w:pPr>
              <w:pStyle w:val="13"/>
            </w:pPr>
          </w:p>
        </w:tc>
        <w:tc>
          <w:tcPr>
            <w:tcW w:w="1276" w:type="dxa"/>
            <w:vAlign w:val="center"/>
          </w:tcPr>
          <w:p>
            <w:pPr>
              <w:pStyle w:val="13"/>
            </w:pPr>
            <w:r>
              <w:t>100%</w:t>
            </w:r>
          </w:p>
        </w:tc>
        <w:tc>
          <w:tcPr>
            <w:tcW w:w="1843" w:type="dxa"/>
            <w:vAlign w:val="center"/>
          </w:tcPr>
          <w:p>
            <w:pPr>
              <w:pStyle w:val="13"/>
            </w:pPr>
            <w:r>
              <w:t>唐财建【2023】122号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p>
            <w:pPr>
              <w:pStyle w:val="13"/>
            </w:pPr>
          </w:p>
        </w:tc>
        <w:tc>
          <w:tcPr>
            <w:tcW w:w="1276" w:type="dxa"/>
            <w:vAlign w:val="center"/>
          </w:tcPr>
          <w:p>
            <w:pPr>
              <w:pStyle w:val="13"/>
            </w:pPr>
            <w:r>
              <w:t>≥95明显</w:t>
            </w:r>
          </w:p>
        </w:tc>
        <w:tc>
          <w:tcPr>
            <w:tcW w:w="1843" w:type="dxa"/>
            <w:vAlign w:val="center"/>
          </w:tcPr>
          <w:p>
            <w:pPr>
              <w:pStyle w:val="13"/>
            </w:pPr>
            <w:r>
              <w:t>唐财建【2023】122号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公路安全水平</w:t>
            </w:r>
          </w:p>
        </w:tc>
        <w:tc>
          <w:tcPr>
            <w:tcW w:w="2891" w:type="dxa"/>
            <w:vAlign w:val="center"/>
          </w:tcPr>
          <w:p>
            <w:pPr>
              <w:pStyle w:val="13"/>
            </w:pPr>
            <w:r>
              <w:t>公路安全水平</w:t>
            </w:r>
          </w:p>
          <w:p>
            <w:pPr>
              <w:pStyle w:val="13"/>
            </w:pPr>
          </w:p>
        </w:tc>
        <w:tc>
          <w:tcPr>
            <w:tcW w:w="1276" w:type="dxa"/>
            <w:vAlign w:val="center"/>
          </w:tcPr>
          <w:p>
            <w:pPr>
              <w:pStyle w:val="13"/>
            </w:pPr>
            <w:r>
              <w:t>≥98提升</w:t>
            </w:r>
          </w:p>
        </w:tc>
        <w:tc>
          <w:tcPr>
            <w:tcW w:w="1843" w:type="dxa"/>
            <w:vAlign w:val="center"/>
          </w:tcPr>
          <w:p>
            <w:pPr>
              <w:pStyle w:val="13"/>
            </w:pPr>
            <w:r>
              <w:t>唐财建【2023】122号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交通建设符合环评审批要求</w:t>
            </w:r>
          </w:p>
        </w:tc>
        <w:tc>
          <w:tcPr>
            <w:tcW w:w="2891" w:type="dxa"/>
            <w:vAlign w:val="center"/>
          </w:tcPr>
          <w:p>
            <w:pPr>
              <w:pStyle w:val="13"/>
            </w:pPr>
            <w:r>
              <w:t>交通建设符合环评审批要求</w:t>
            </w:r>
          </w:p>
          <w:p>
            <w:pPr>
              <w:pStyle w:val="13"/>
            </w:pPr>
          </w:p>
        </w:tc>
        <w:tc>
          <w:tcPr>
            <w:tcW w:w="1276" w:type="dxa"/>
            <w:vAlign w:val="center"/>
          </w:tcPr>
          <w:p>
            <w:pPr>
              <w:pStyle w:val="13"/>
            </w:pPr>
            <w:r>
              <w:t>100符合</w:t>
            </w:r>
          </w:p>
        </w:tc>
        <w:tc>
          <w:tcPr>
            <w:tcW w:w="1843" w:type="dxa"/>
            <w:vAlign w:val="center"/>
          </w:tcPr>
          <w:p>
            <w:pPr>
              <w:pStyle w:val="13"/>
            </w:pPr>
            <w:r>
              <w:t>唐财建【2023】122号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唐财建【2023】122号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18.2024年农村公路日常养护补助资金</w:t>
      </w:r>
      <w:r>
        <w:rPr>
          <w:rFonts w:hint="eastAsia" w:ascii="方正仿宋_GBK" w:hAnsi="方正仿宋_GBK" w:eastAsia="方正仿宋_GBK" w:cs="方正仿宋_GBK"/>
          <w:color w:val="000000"/>
          <w:sz w:val="28"/>
          <w:lang w:eastAsia="zh-CN"/>
        </w:rPr>
        <w:t xml:space="preserve">   </w:t>
      </w:r>
      <w:r>
        <w:rPr>
          <w:rFonts w:ascii="方正仿宋_GBK" w:hAnsi="方正仿宋_GBK" w:eastAsia="方正仿宋_GBK" w:cs="方正仿宋_GBK"/>
          <w:color w:val="000000"/>
          <w:sz w:val="28"/>
        </w:rPr>
        <w:t>唐财建【2023】144号绩效目标表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13022524P00BPE010058A</w:t>
            </w:r>
          </w:p>
        </w:tc>
        <w:tc>
          <w:tcPr>
            <w:tcW w:w="1587" w:type="dxa"/>
            <w:vAlign w:val="center"/>
          </w:tcPr>
          <w:p>
            <w:pPr>
              <w:pStyle w:val="14"/>
            </w:pPr>
            <w:r>
              <w:t>项目名称</w:t>
            </w:r>
          </w:p>
        </w:tc>
        <w:tc>
          <w:tcPr>
            <w:tcW w:w="4422" w:type="dxa"/>
            <w:gridSpan w:val="3"/>
            <w:vAlign w:val="center"/>
          </w:tcPr>
          <w:p>
            <w:pPr>
              <w:pStyle w:val="13"/>
            </w:pPr>
            <w:r>
              <w:t>2024年农村公路日常养护补助资金      唐财建【2023】144号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82.00</w:t>
            </w:r>
          </w:p>
        </w:tc>
        <w:tc>
          <w:tcPr>
            <w:tcW w:w="1587" w:type="dxa"/>
            <w:vAlign w:val="center"/>
          </w:tcPr>
          <w:p>
            <w:pPr>
              <w:pStyle w:val="14"/>
            </w:pPr>
            <w:r>
              <w:t>其中：财政    资金</w:t>
            </w:r>
          </w:p>
        </w:tc>
        <w:tc>
          <w:tcPr>
            <w:tcW w:w="1304" w:type="dxa"/>
            <w:vAlign w:val="center"/>
          </w:tcPr>
          <w:p>
            <w:pPr>
              <w:pStyle w:val="13"/>
            </w:pPr>
            <w:r>
              <w:t>82.00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1.完成路面保洁60公里、清运垃圾60公里、整修路肩80公里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路面保洁</w:t>
            </w:r>
          </w:p>
        </w:tc>
        <w:tc>
          <w:tcPr>
            <w:tcW w:w="2891" w:type="dxa"/>
            <w:vAlign w:val="center"/>
          </w:tcPr>
          <w:p>
            <w:pPr>
              <w:pStyle w:val="13"/>
            </w:pPr>
            <w:r>
              <w:t>路面保洁</w:t>
            </w:r>
          </w:p>
          <w:p>
            <w:pPr>
              <w:pStyle w:val="13"/>
            </w:pPr>
          </w:p>
        </w:tc>
        <w:tc>
          <w:tcPr>
            <w:tcW w:w="1276" w:type="dxa"/>
            <w:vAlign w:val="center"/>
          </w:tcPr>
          <w:p>
            <w:pPr>
              <w:pStyle w:val="13"/>
            </w:pPr>
            <w:r>
              <w:t>60公里</w:t>
            </w:r>
          </w:p>
        </w:tc>
        <w:tc>
          <w:tcPr>
            <w:tcW w:w="1843" w:type="dxa"/>
            <w:vAlign w:val="center"/>
          </w:tcPr>
          <w:p>
            <w:pPr>
              <w:pStyle w:val="13"/>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清运垃圾</w:t>
            </w:r>
          </w:p>
        </w:tc>
        <w:tc>
          <w:tcPr>
            <w:tcW w:w="2891" w:type="dxa"/>
            <w:vAlign w:val="center"/>
          </w:tcPr>
          <w:p>
            <w:pPr>
              <w:pStyle w:val="13"/>
            </w:pPr>
            <w:r>
              <w:t>清运垃圾</w:t>
            </w:r>
          </w:p>
          <w:p>
            <w:pPr>
              <w:pStyle w:val="13"/>
            </w:pPr>
          </w:p>
        </w:tc>
        <w:tc>
          <w:tcPr>
            <w:tcW w:w="1276" w:type="dxa"/>
            <w:vAlign w:val="center"/>
          </w:tcPr>
          <w:p>
            <w:pPr>
              <w:pStyle w:val="13"/>
            </w:pPr>
            <w:r>
              <w:t>60公里</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整修路肩</w:t>
            </w:r>
          </w:p>
        </w:tc>
        <w:tc>
          <w:tcPr>
            <w:tcW w:w="2891" w:type="dxa"/>
            <w:vAlign w:val="center"/>
          </w:tcPr>
          <w:p>
            <w:pPr>
              <w:pStyle w:val="13"/>
            </w:pPr>
            <w:r>
              <w:t>整修路肩</w:t>
            </w:r>
          </w:p>
          <w:p>
            <w:pPr>
              <w:pStyle w:val="13"/>
            </w:pPr>
          </w:p>
        </w:tc>
        <w:tc>
          <w:tcPr>
            <w:tcW w:w="1276" w:type="dxa"/>
            <w:vAlign w:val="center"/>
          </w:tcPr>
          <w:p>
            <w:pPr>
              <w:pStyle w:val="13"/>
            </w:pPr>
            <w:r>
              <w:t>80公里</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100合格</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完成项目时间</w:t>
            </w:r>
          </w:p>
        </w:tc>
        <w:tc>
          <w:tcPr>
            <w:tcW w:w="2891" w:type="dxa"/>
            <w:vAlign w:val="center"/>
          </w:tcPr>
          <w:p>
            <w:pPr>
              <w:pStyle w:val="13"/>
            </w:pPr>
            <w:r>
              <w:t>完成项目时间</w:t>
            </w:r>
          </w:p>
        </w:tc>
        <w:tc>
          <w:tcPr>
            <w:tcW w:w="1276" w:type="dxa"/>
            <w:vAlign w:val="center"/>
          </w:tcPr>
          <w:p>
            <w:pPr>
              <w:pStyle w:val="13"/>
            </w:pPr>
            <w:r>
              <w:t>1年</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p>
            <w:pPr>
              <w:pStyle w:val="13"/>
            </w:pPr>
          </w:p>
        </w:tc>
        <w:tc>
          <w:tcPr>
            <w:tcW w:w="1276" w:type="dxa"/>
            <w:vAlign w:val="center"/>
          </w:tcPr>
          <w:p>
            <w:pPr>
              <w:pStyle w:val="13"/>
            </w:pPr>
            <w:r>
              <w:t>≥98明显</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w:t>
            </w:r>
          </w:p>
        </w:tc>
        <w:tc>
          <w:tcPr>
            <w:tcW w:w="2891" w:type="dxa"/>
            <w:vAlign w:val="center"/>
          </w:tcPr>
          <w:p>
            <w:pPr>
              <w:pStyle w:val="13"/>
            </w:pPr>
            <w:r>
              <w:t>群众出行条件</w:t>
            </w:r>
          </w:p>
        </w:tc>
        <w:tc>
          <w:tcPr>
            <w:tcW w:w="1276" w:type="dxa"/>
            <w:vAlign w:val="center"/>
          </w:tcPr>
          <w:p>
            <w:pPr>
              <w:pStyle w:val="13"/>
            </w:pPr>
            <w:r>
              <w:t>≥95明显改善</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p>
            <w:pPr>
              <w:pStyle w:val="13"/>
            </w:pPr>
          </w:p>
        </w:tc>
        <w:tc>
          <w:tcPr>
            <w:tcW w:w="1276" w:type="dxa"/>
            <w:vAlign w:val="center"/>
          </w:tcPr>
          <w:p>
            <w:pPr>
              <w:pStyle w:val="13"/>
            </w:pPr>
            <w:r>
              <w:t>≥95提升</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p>
            <w:pPr>
              <w:pStyle w:val="13"/>
            </w:pPr>
          </w:p>
        </w:tc>
        <w:tc>
          <w:tcPr>
            <w:tcW w:w="1276" w:type="dxa"/>
            <w:vAlign w:val="center"/>
          </w:tcPr>
          <w:p>
            <w:pPr>
              <w:pStyle w:val="13"/>
            </w:pPr>
            <w:r>
              <w:t>≥90%</w:t>
            </w:r>
          </w:p>
        </w:tc>
        <w:tc>
          <w:tcPr>
            <w:tcW w:w="1843" w:type="dxa"/>
            <w:vAlign w:val="center"/>
          </w:tcPr>
          <w:p>
            <w:pPr>
              <w:pStyle w:val="13"/>
            </w:pPr>
            <w:r>
              <w:t>唐财建【2023】144号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19.2024年农村公路示范创建资金     唐财建【2023】144号绩效目标表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13022524P00BPE010059X</w:t>
            </w:r>
          </w:p>
        </w:tc>
        <w:tc>
          <w:tcPr>
            <w:tcW w:w="1587" w:type="dxa"/>
            <w:vAlign w:val="center"/>
          </w:tcPr>
          <w:p>
            <w:pPr>
              <w:pStyle w:val="14"/>
            </w:pPr>
            <w:r>
              <w:t>项目名称</w:t>
            </w:r>
          </w:p>
        </w:tc>
        <w:tc>
          <w:tcPr>
            <w:tcW w:w="4422" w:type="dxa"/>
            <w:gridSpan w:val="3"/>
            <w:vAlign w:val="center"/>
          </w:tcPr>
          <w:p>
            <w:pPr>
              <w:pStyle w:val="13"/>
            </w:pPr>
            <w:r>
              <w:t>2024年农村公路示范创建资金     唐财建【2023】144号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94.00</w:t>
            </w:r>
          </w:p>
        </w:tc>
        <w:tc>
          <w:tcPr>
            <w:tcW w:w="1587" w:type="dxa"/>
            <w:vAlign w:val="center"/>
          </w:tcPr>
          <w:p>
            <w:pPr>
              <w:pStyle w:val="14"/>
            </w:pPr>
            <w:r>
              <w:t>其中：财政    资金</w:t>
            </w:r>
          </w:p>
        </w:tc>
        <w:tc>
          <w:tcPr>
            <w:tcW w:w="1304" w:type="dxa"/>
            <w:vAlign w:val="center"/>
          </w:tcPr>
          <w:p>
            <w:pPr>
              <w:pStyle w:val="13"/>
            </w:pPr>
            <w:r>
              <w:t>94.00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示范创建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1.完成护栏护坡30公里、绿化20公里、示范乡镇1个</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804"/>
        <w:gridCol w:w="1701"/>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1804" w:type="dxa"/>
            <w:vAlign w:val="center"/>
          </w:tcPr>
          <w:p>
            <w:pPr>
              <w:pStyle w:val="14"/>
            </w:pPr>
            <w:r>
              <w:t>绩效指标描述</w:t>
            </w:r>
          </w:p>
        </w:tc>
        <w:tc>
          <w:tcPr>
            <w:tcW w:w="1701" w:type="dxa"/>
            <w:vAlign w:val="center"/>
          </w:tcPr>
          <w:p>
            <w:pPr>
              <w:pStyle w:val="14"/>
            </w:pPr>
            <w:r>
              <w:t>指标值</w:t>
            </w:r>
          </w:p>
        </w:tc>
        <w:tc>
          <w:tcPr>
            <w:tcW w:w="250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护栏护坡</w:t>
            </w:r>
          </w:p>
        </w:tc>
        <w:tc>
          <w:tcPr>
            <w:tcW w:w="1804" w:type="dxa"/>
            <w:vAlign w:val="center"/>
          </w:tcPr>
          <w:p>
            <w:pPr>
              <w:pStyle w:val="13"/>
              <w:rPr>
                <w:rFonts w:hint="eastAsia"/>
                <w:lang w:eastAsia="zh-CN"/>
              </w:rPr>
            </w:pPr>
            <w:r>
              <w:t>护栏护坡</w:t>
            </w:r>
          </w:p>
        </w:tc>
        <w:tc>
          <w:tcPr>
            <w:tcW w:w="1701" w:type="dxa"/>
            <w:vAlign w:val="center"/>
          </w:tcPr>
          <w:p>
            <w:pPr>
              <w:pStyle w:val="13"/>
            </w:pPr>
            <w:r>
              <w:t>30公里</w:t>
            </w:r>
          </w:p>
        </w:tc>
        <w:tc>
          <w:tcPr>
            <w:tcW w:w="2505" w:type="dxa"/>
            <w:vAlign w:val="center"/>
          </w:tcPr>
          <w:p>
            <w:pPr>
              <w:pStyle w:val="13"/>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绿化</w:t>
            </w:r>
          </w:p>
        </w:tc>
        <w:tc>
          <w:tcPr>
            <w:tcW w:w="1804" w:type="dxa"/>
            <w:vAlign w:val="center"/>
          </w:tcPr>
          <w:p>
            <w:pPr>
              <w:pStyle w:val="13"/>
            </w:pPr>
            <w:r>
              <w:t>绿化</w:t>
            </w:r>
          </w:p>
        </w:tc>
        <w:tc>
          <w:tcPr>
            <w:tcW w:w="1701" w:type="dxa"/>
            <w:vAlign w:val="center"/>
          </w:tcPr>
          <w:p>
            <w:pPr>
              <w:pStyle w:val="13"/>
            </w:pPr>
            <w:r>
              <w:t>20公里</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示范乡镇</w:t>
            </w:r>
          </w:p>
        </w:tc>
        <w:tc>
          <w:tcPr>
            <w:tcW w:w="1804" w:type="dxa"/>
            <w:vAlign w:val="center"/>
          </w:tcPr>
          <w:p>
            <w:pPr>
              <w:pStyle w:val="13"/>
            </w:pPr>
            <w:r>
              <w:t>示范乡镇</w:t>
            </w:r>
          </w:p>
        </w:tc>
        <w:tc>
          <w:tcPr>
            <w:tcW w:w="1701" w:type="dxa"/>
            <w:vAlign w:val="center"/>
          </w:tcPr>
          <w:p>
            <w:pPr>
              <w:pStyle w:val="13"/>
            </w:pPr>
            <w:r>
              <w:t>1个</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完成项目时间</w:t>
            </w:r>
          </w:p>
        </w:tc>
        <w:tc>
          <w:tcPr>
            <w:tcW w:w="1804" w:type="dxa"/>
            <w:vAlign w:val="center"/>
          </w:tcPr>
          <w:p>
            <w:pPr>
              <w:pStyle w:val="13"/>
            </w:pPr>
            <w:r>
              <w:t>完成项目时间</w:t>
            </w:r>
          </w:p>
        </w:tc>
        <w:tc>
          <w:tcPr>
            <w:tcW w:w="1701" w:type="dxa"/>
            <w:vAlign w:val="center"/>
          </w:tcPr>
          <w:p>
            <w:pPr>
              <w:pStyle w:val="13"/>
            </w:pPr>
            <w:r>
              <w:t>1年</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1804" w:type="dxa"/>
            <w:vAlign w:val="center"/>
          </w:tcPr>
          <w:p>
            <w:pPr>
              <w:pStyle w:val="13"/>
            </w:pPr>
            <w:r>
              <w:t>预算资金完成率</w:t>
            </w:r>
          </w:p>
        </w:tc>
        <w:tc>
          <w:tcPr>
            <w:tcW w:w="1701" w:type="dxa"/>
            <w:vAlign w:val="center"/>
          </w:tcPr>
          <w:p>
            <w:pPr>
              <w:pStyle w:val="13"/>
            </w:pPr>
            <w:r>
              <w:t>100%</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1804" w:type="dxa"/>
            <w:vAlign w:val="center"/>
          </w:tcPr>
          <w:p>
            <w:pPr>
              <w:pStyle w:val="13"/>
            </w:pPr>
            <w:r>
              <w:t>工程质量合格率</w:t>
            </w:r>
          </w:p>
          <w:p>
            <w:pPr>
              <w:pStyle w:val="13"/>
            </w:pPr>
          </w:p>
        </w:tc>
        <w:tc>
          <w:tcPr>
            <w:tcW w:w="1701" w:type="dxa"/>
            <w:vAlign w:val="center"/>
          </w:tcPr>
          <w:p>
            <w:pPr>
              <w:pStyle w:val="13"/>
            </w:pPr>
            <w:r>
              <w:t>100合格</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1804" w:type="dxa"/>
            <w:vAlign w:val="center"/>
          </w:tcPr>
          <w:p>
            <w:pPr>
              <w:pStyle w:val="13"/>
            </w:pPr>
            <w:r>
              <w:t>对经济发展的促进作用</w:t>
            </w:r>
          </w:p>
          <w:p>
            <w:pPr>
              <w:pStyle w:val="13"/>
            </w:pPr>
          </w:p>
        </w:tc>
        <w:tc>
          <w:tcPr>
            <w:tcW w:w="1701" w:type="dxa"/>
            <w:vAlign w:val="center"/>
          </w:tcPr>
          <w:p>
            <w:pPr>
              <w:pStyle w:val="13"/>
            </w:pPr>
            <w:r>
              <w:t>≥95明显</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w:t>
            </w:r>
          </w:p>
        </w:tc>
        <w:tc>
          <w:tcPr>
            <w:tcW w:w="1804" w:type="dxa"/>
            <w:vAlign w:val="center"/>
          </w:tcPr>
          <w:p>
            <w:pPr>
              <w:pStyle w:val="13"/>
            </w:pPr>
            <w:r>
              <w:t>群众出行条件</w:t>
            </w:r>
          </w:p>
        </w:tc>
        <w:tc>
          <w:tcPr>
            <w:tcW w:w="1701" w:type="dxa"/>
            <w:vAlign w:val="center"/>
          </w:tcPr>
          <w:p>
            <w:pPr>
              <w:pStyle w:val="13"/>
            </w:pPr>
            <w:r>
              <w:t>≥95明显改善</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1804" w:type="dxa"/>
            <w:vAlign w:val="center"/>
          </w:tcPr>
          <w:p>
            <w:pPr>
              <w:pStyle w:val="13"/>
            </w:pPr>
            <w:r>
              <w:t>基本公共服务水平</w:t>
            </w:r>
          </w:p>
        </w:tc>
        <w:tc>
          <w:tcPr>
            <w:tcW w:w="1701" w:type="dxa"/>
            <w:vAlign w:val="center"/>
          </w:tcPr>
          <w:p>
            <w:pPr>
              <w:pStyle w:val="13"/>
            </w:pPr>
            <w:r>
              <w:t>≥95提升</w:t>
            </w:r>
          </w:p>
        </w:tc>
        <w:tc>
          <w:tcPr>
            <w:tcW w:w="2505" w:type="dxa"/>
            <w:vAlign w:val="center"/>
          </w:tcPr>
          <w:p>
            <w:pPr>
              <w:pStyle w:val="13"/>
              <w:rPr>
                <w:rFonts w:hint="eastAsia"/>
                <w:lang w:eastAsia="zh-CN"/>
              </w:rPr>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1804" w:type="dxa"/>
            <w:vAlign w:val="center"/>
          </w:tcPr>
          <w:p>
            <w:pPr>
              <w:pStyle w:val="13"/>
            </w:pPr>
            <w:r>
              <w:t>群众满意度</w:t>
            </w:r>
          </w:p>
        </w:tc>
        <w:tc>
          <w:tcPr>
            <w:tcW w:w="1701" w:type="dxa"/>
            <w:vAlign w:val="center"/>
          </w:tcPr>
          <w:p>
            <w:pPr>
              <w:pStyle w:val="13"/>
            </w:pPr>
            <w:r>
              <w:t>≥90%</w:t>
            </w:r>
          </w:p>
        </w:tc>
        <w:tc>
          <w:tcPr>
            <w:tcW w:w="2505" w:type="dxa"/>
            <w:vAlign w:val="center"/>
          </w:tcPr>
          <w:p>
            <w:pPr>
              <w:pStyle w:val="13"/>
            </w:pPr>
            <w:r>
              <w:t>唐财建【2023】144号</w:t>
            </w:r>
          </w:p>
          <w:p>
            <w:pPr>
              <w:pStyle w:val="13"/>
              <w:rPr>
                <w:rFonts w:hint="eastAsia"/>
                <w:lang w:eastAsia="zh-CN"/>
              </w:rPr>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20.2024年农村公路养护工程补助资金    唐财建【2023】144号绩效目标表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13022524P00BPE010057N</w:t>
            </w:r>
          </w:p>
        </w:tc>
        <w:tc>
          <w:tcPr>
            <w:tcW w:w="1587" w:type="dxa"/>
            <w:vAlign w:val="center"/>
          </w:tcPr>
          <w:p>
            <w:pPr>
              <w:pStyle w:val="14"/>
            </w:pPr>
            <w:r>
              <w:t>项目名称</w:t>
            </w:r>
          </w:p>
        </w:tc>
        <w:tc>
          <w:tcPr>
            <w:tcW w:w="4422" w:type="dxa"/>
            <w:gridSpan w:val="3"/>
            <w:vAlign w:val="center"/>
          </w:tcPr>
          <w:p>
            <w:pPr>
              <w:pStyle w:val="13"/>
            </w:pPr>
            <w:r>
              <w:t>2024年农村公路养护工程补助资金    唐财建【2023】144号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228.00</w:t>
            </w:r>
          </w:p>
        </w:tc>
        <w:tc>
          <w:tcPr>
            <w:tcW w:w="1587" w:type="dxa"/>
            <w:vAlign w:val="center"/>
          </w:tcPr>
          <w:p>
            <w:pPr>
              <w:pStyle w:val="14"/>
            </w:pPr>
            <w:r>
              <w:t>其中：财政    资金</w:t>
            </w:r>
          </w:p>
        </w:tc>
        <w:tc>
          <w:tcPr>
            <w:tcW w:w="1304" w:type="dxa"/>
            <w:vAlign w:val="center"/>
          </w:tcPr>
          <w:p>
            <w:pPr>
              <w:pStyle w:val="13"/>
            </w:pPr>
            <w:r>
              <w:t>228.00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农村公路养护工程补助资金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1.完成绿化、路域环境治理、标志标线、灌油缝</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513"/>
        <w:gridCol w:w="1654"/>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513" w:type="dxa"/>
            <w:vAlign w:val="center"/>
          </w:tcPr>
          <w:p>
            <w:pPr>
              <w:pStyle w:val="14"/>
            </w:pPr>
            <w:r>
              <w:t>绩效指标描述</w:t>
            </w:r>
          </w:p>
        </w:tc>
        <w:tc>
          <w:tcPr>
            <w:tcW w:w="1654"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绿化</w:t>
            </w:r>
          </w:p>
        </w:tc>
        <w:tc>
          <w:tcPr>
            <w:tcW w:w="2513" w:type="dxa"/>
            <w:vAlign w:val="center"/>
          </w:tcPr>
          <w:p>
            <w:pPr>
              <w:pStyle w:val="13"/>
            </w:pPr>
            <w:r>
              <w:t>绿化</w:t>
            </w:r>
          </w:p>
        </w:tc>
        <w:tc>
          <w:tcPr>
            <w:tcW w:w="1654" w:type="dxa"/>
            <w:vAlign w:val="center"/>
          </w:tcPr>
          <w:p>
            <w:pPr>
              <w:pStyle w:val="13"/>
            </w:pPr>
            <w:r>
              <w:t>10公里</w:t>
            </w:r>
          </w:p>
        </w:tc>
        <w:tc>
          <w:tcPr>
            <w:tcW w:w="1843" w:type="dxa"/>
            <w:vAlign w:val="center"/>
          </w:tcPr>
          <w:p>
            <w:pPr>
              <w:pStyle w:val="13"/>
            </w:pPr>
            <w:r>
              <w:t>唐财建【2023】144号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路域环境治理</w:t>
            </w:r>
          </w:p>
        </w:tc>
        <w:tc>
          <w:tcPr>
            <w:tcW w:w="2513" w:type="dxa"/>
            <w:vAlign w:val="center"/>
          </w:tcPr>
          <w:p>
            <w:pPr>
              <w:pStyle w:val="13"/>
            </w:pPr>
            <w:r>
              <w:t>路域环境治理</w:t>
            </w:r>
          </w:p>
          <w:p>
            <w:pPr>
              <w:pStyle w:val="13"/>
            </w:pPr>
          </w:p>
        </w:tc>
        <w:tc>
          <w:tcPr>
            <w:tcW w:w="1654" w:type="dxa"/>
            <w:vAlign w:val="center"/>
          </w:tcPr>
          <w:p>
            <w:pPr>
              <w:pStyle w:val="13"/>
            </w:pPr>
            <w:r>
              <w:t>60公里</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标志标线</w:t>
            </w:r>
          </w:p>
        </w:tc>
        <w:tc>
          <w:tcPr>
            <w:tcW w:w="2513" w:type="dxa"/>
            <w:vAlign w:val="center"/>
          </w:tcPr>
          <w:p>
            <w:pPr>
              <w:pStyle w:val="13"/>
            </w:pPr>
            <w:r>
              <w:t>标志标线</w:t>
            </w:r>
          </w:p>
        </w:tc>
        <w:tc>
          <w:tcPr>
            <w:tcW w:w="1654" w:type="dxa"/>
            <w:vAlign w:val="center"/>
          </w:tcPr>
          <w:p>
            <w:pPr>
              <w:pStyle w:val="13"/>
            </w:pPr>
            <w:r>
              <w:t>60公里</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灌油缝</w:t>
            </w:r>
          </w:p>
        </w:tc>
        <w:tc>
          <w:tcPr>
            <w:tcW w:w="2513" w:type="dxa"/>
            <w:vAlign w:val="center"/>
          </w:tcPr>
          <w:p>
            <w:pPr>
              <w:pStyle w:val="13"/>
            </w:pPr>
            <w:r>
              <w:t>灌油缝</w:t>
            </w:r>
          </w:p>
          <w:p>
            <w:pPr>
              <w:pStyle w:val="13"/>
            </w:pPr>
          </w:p>
        </w:tc>
        <w:tc>
          <w:tcPr>
            <w:tcW w:w="1654" w:type="dxa"/>
            <w:vAlign w:val="center"/>
          </w:tcPr>
          <w:p>
            <w:pPr>
              <w:pStyle w:val="13"/>
            </w:pPr>
            <w:r>
              <w:t>20公里</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513" w:type="dxa"/>
            <w:vAlign w:val="center"/>
          </w:tcPr>
          <w:p>
            <w:pPr>
              <w:pStyle w:val="13"/>
            </w:pPr>
            <w:r>
              <w:t>工程质量合格率</w:t>
            </w:r>
          </w:p>
        </w:tc>
        <w:tc>
          <w:tcPr>
            <w:tcW w:w="1654" w:type="dxa"/>
            <w:vAlign w:val="center"/>
          </w:tcPr>
          <w:p>
            <w:pPr>
              <w:pStyle w:val="13"/>
            </w:pPr>
            <w:r>
              <w:t>100合格</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完成项目时间</w:t>
            </w:r>
          </w:p>
        </w:tc>
        <w:tc>
          <w:tcPr>
            <w:tcW w:w="2513" w:type="dxa"/>
            <w:vAlign w:val="center"/>
          </w:tcPr>
          <w:p>
            <w:pPr>
              <w:pStyle w:val="13"/>
            </w:pPr>
            <w:r>
              <w:t>完成项目时间</w:t>
            </w:r>
          </w:p>
        </w:tc>
        <w:tc>
          <w:tcPr>
            <w:tcW w:w="1654" w:type="dxa"/>
            <w:vAlign w:val="center"/>
          </w:tcPr>
          <w:p>
            <w:pPr>
              <w:pStyle w:val="13"/>
            </w:pPr>
            <w:r>
              <w:t>1年</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工程项目造价</w:t>
            </w:r>
          </w:p>
        </w:tc>
        <w:tc>
          <w:tcPr>
            <w:tcW w:w="2513" w:type="dxa"/>
            <w:vAlign w:val="center"/>
          </w:tcPr>
          <w:p>
            <w:pPr>
              <w:pStyle w:val="13"/>
            </w:pPr>
            <w:r>
              <w:t>工程项目造价</w:t>
            </w:r>
          </w:p>
        </w:tc>
        <w:tc>
          <w:tcPr>
            <w:tcW w:w="1654" w:type="dxa"/>
            <w:vAlign w:val="center"/>
          </w:tcPr>
          <w:p>
            <w:pPr>
              <w:pStyle w:val="13"/>
            </w:pPr>
            <w:r>
              <w:t>100%</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513" w:type="dxa"/>
            <w:vAlign w:val="center"/>
          </w:tcPr>
          <w:p>
            <w:pPr>
              <w:pStyle w:val="13"/>
            </w:pPr>
            <w:r>
              <w:t>对经济发展的促进作用</w:t>
            </w:r>
          </w:p>
        </w:tc>
        <w:tc>
          <w:tcPr>
            <w:tcW w:w="1654" w:type="dxa"/>
            <w:vAlign w:val="center"/>
          </w:tcPr>
          <w:p>
            <w:pPr>
              <w:pStyle w:val="13"/>
            </w:pPr>
            <w:r>
              <w:t>98明显</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w:t>
            </w:r>
          </w:p>
        </w:tc>
        <w:tc>
          <w:tcPr>
            <w:tcW w:w="2513" w:type="dxa"/>
            <w:vAlign w:val="center"/>
          </w:tcPr>
          <w:p>
            <w:pPr>
              <w:pStyle w:val="13"/>
            </w:pPr>
            <w:r>
              <w:t>群众出行条件</w:t>
            </w:r>
          </w:p>
          <w:p>
            <w:pPr>
              <w:pStyle w:val="13"/>
            </w:pPr>
          </w:p>
        </w:tc>
        <w:tc>
          <w:tcPr>
            <w:tcW w:w="1654" w:type="dxa"/>
            <w:vAlign w:val="center"/>
          </w:tcPr>
          <w:p>
            <w:pPr>
              <w:pStyle w:val="13"/>
            </w:pPr>
            <w:r>
              <w:t>≥98明显改善</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513" w:type="dxa"/>
            <w:vAlign w:val="center"/>
          </w:tcPr>
          <w:p>
            <w:pPr>
              <w:pStyle w:val="13"/>
            </w:pPr>
            <w:r>
              <w:t>基本公共服务水平</w:t>
            </w:r>
          </w:p>
          <w:p>
            <w:pPr>
              <w:pStyle w:val="13"/>
            </w:pPr>
          </w:p>
        </w:tc>
        <w:tc>
          <w:tcPr>
            <w:tcW w:w="1654" w:type="dxa"/>
            <w:vAlign w:val="center"/>
          </w:tcPr>
          <w:p>
            <w:pPr>
              <w:pStyle w:val="13"/>
            </w:pPr>
            <w:r>
              <w:t>≥95提升</w:t>
            </w:r>
          </w:p>
        </w:tc>
        <w:tc>
          <w:tcPr>
            <w:tcW w:w="1843" w:type="dxa"/>
            <w:vAlign w:val="center"/>
          </w:tcPr>
          <w:p>
            <w:pPr>
              <w:pStyle w:val="13"/>
            </w:pPr>
            <w:r>
              <w:t>唐财建【2023】144号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513" w:type="dxa"/>
            <w:vAlign w:val="center"/>
          </w:tcPr>
          <w:p>
            <w:pPr>
              <w:pStyle w:val="13"/>
            </w:pPr>
            <w:r>
              <w:t>群众满意度</w:t>
            </w:r>
          </w:p>
          <w:p>
            <w:pPr>
              <w:pStyle w:val="13"/>
            </w:pPr>
          </w:p>
        </w:tc>
        <w:tc>
          <w:tcPr>
            <w:tcW w:w="1654" w:type="dxa"/>
            <w:vAlign w:val="center"/>
          </w:tcPr>
          <w:p>
            <w:pPr>
              <w:pStyle w:val="13"/>
            </w:pPr>
            <w:r>
              <w:t>≥90%</w:t>
            </w:r>
          </w:p>
        </w:tc>
        <w:tc>
          <w:tcPr>
            <w:tcW w:w="1843" w:type="dxa"/>
            <w:vAlign w:val="center"/>
          </w:tcPr>
          <w:p>
            <w:pPr>
              <w:pStyle w:val="13"/>
            </w:pPr>
            <w:r>
              <w:t>唐财建【2023】144号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21.2024年中央车辆购置税收入补助地方资金（第一批）唐财建【2023】119号绩效目标表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13022524P00LFPN10031G</w:t>
            </w:r>
          </w:p>
        </w:tc>
        <w:tc>
          <w:tcPr>
            <w:tcW w:w="1587" w:type="dxa"/>
            <w:vAlign w:val="center"/>
          </w:tcPr>
          <w:p>
            <w:pPr>
              <w:pStyle w:val="14"/>
            </w:pPr>
            <w:r>
              <w:t>项目名称</w:t>
            </w:r>
          </w:p>
        </w:tc>
        <w:tc>
          <w:tcPr>
            <w:tcW w:w="4422" w:type="dxa"/>
            <w:gridSpan w:val="3"/>
            <w:vAlign w:val="center"/>
          </w:tcPr>
          <w:p>
            <w:pPr>
              <w:pStyle w:val="13"/>
            </w:pPr>
            <w:r>
              <w:t>2024年中央车辆购置税收入补助地方资金（第一批）唐财建【2023】119号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1069.00</w:t>
            </w:r>
          </w:p>
        </w:tc>
        <w:tc>
          <w:tcPr>
            <w:tcW w:w="1587" w:type="dxa"/>
            <w:vAlign w:val="center"/>
          </w:tcPr>
          <w:p>
            <w:pPr>
              <w:pStyle w:val="14"/>
            </w:pPr>
            <w:r>
              <w:t>其中：财政    资金</w:t>
            </w:r>
          </w:p>
        </w:tc>
        <w:tc>
          <w:tcPr>
            <w:tcW w:w="1304" w:type="dxa"/>
            <w:vAlign w:val="center"/>
          </w:tcPr>
          <w:p>
            <w:pPr>
              <w:pStyle w:val="13"/>
            </w:pPr>
            <w:r>
              <w:t>1069.00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用于农村公路改造184.7公里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1.完成农村公路建设工程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农村公路建设工程</w:t>
            </w:r>
          </w:p>
        </w:tc>
        <w:tc>
          <w:tcPr>
            <w:tcW w:w="2891" w:type="dxa"/>
            <w:vAlign w:val="center"/>
          </w:tcPr>
          <w:p>
            <w:pPr>
              <w:pStyle w:val="13"/>
            </w:pPr>
            <w:r>
              <w:t>农村公路建设工程</w:t>
            </w:r>
          </w:p>
        </w:tc>
        <w:tc>
          <w:tcPr>
            <w:tcW w:w="1276" w:type="dxa"/>
            <w:vAlign w:val="center"/>
          </w:tcPr>
          <w:p>
            <w:pPr>
              <w:pStyle w:val="13"/>
            </w:pPr>
            <w:r>
              <w:t>184.7公里</w:t>
            </w:r>
          </w:p>
        </w:tc>
        <w:tc>
          <w:tcPr>
            <w:tcW w:w="1843" w:type="dxa"/>
            <w:vAlign w:val="center"/>
          </w:tcPr>
          <w:p>
            <w:pPr>
              <w:pStyle w:val="13"/>
            </w:pPr>
            <w:r>
              <w:t>唐财建【2023】119号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完工项目验收合格率</w:t>
            </w:r>
          </w:p>
        </w:tc>
        <w:tc>
          <w:tcPr>
            <w:tcW w:w="2891" w:type="dxa"/>
            <w:vAlign w:val="center"/>
          </w:tcPr>
          <w:p>
            <w:pPr>
              <w:pStyle w:val="13"/>
            </w:pPr>
            <w:r>
              <w:t>完工项目验收合格率</w:t>
            </w:r>
          </w:p>
        </w:tc>
        <w:tc>
          <w:tcPr>
            <w:tcW w:w="1276" w:type="dxa"/>
            <w:vAlign w:val="center"/>
          </w:tcPr>
          <w:p>
            <w:pPr>
              <w:pStyle w:val="13"/>
            </w:pPr>
            <w:r>
              <w:t>100%</w:t>
            </w:r>
          </w:p>
        </w:tc>
        <w:tc>
          <w:tcPr>
            <w:tcW w:w="1843" w:type="dxa"/>
            <w:vAlign w:val="center"/>
          </w:tcPr>
          <w:p>
            <w:pPr>
              <w:pStyle w:val="13"/>
            </w:pPr>
            <w:r>
              <w:t>唐财建【2023】119号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项目支出符合概算批复标准</w:t>
            </w:r>
          </w:p>
        </w:tc>
        <w:tc>
          <w:tcPr>
            <w:tcW w:w="2891" w:type="dxa"/>
            <w:vAlign w:val="center"/>
          </w:tcPr>
          <w:p>
            <w:pPr>
              <w:pStyle w:val="13"/>
            </w:pPr>
            <w:r>
              <w:t>项目支出符合概算批复标准</w:t>
            </w:r>
          </w:p>
          <w:p>
            <w:pPr>
              <w:pStyle w:val="13"/>
            </w:pPr>
          </w:p>
        </w:tc>
        <w:tc>
          <w:tcPr>
            <w:tcW w:w="1276" w:type="dxa"/>
            <w:vAlign w:val="center"/>
          </w:tcPr>
          <w:p>
            <w:pPr>
              <w:pStyle w:val="13"/>
            </w:pPr>
            <w:r>
              <w:t>100%</w:t>
            </w:r>
          </w:p>
        </w:tc>
        <w:tc>
          <w:tcPr>
            <w:tcW w:w="1843" w:type="dxa"/>
            <w:vAlign w:val="center"/>
          </w:tcPr>
          <w:p>
            <w:pPr>
              <w:pStyle w:val="13"/>
            </w:pPr>
            <w:r>
              <w:t>唐财建【2023】119号</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按期完成投资</w:t>
            </w:r>
          </w:p>
        </w:tc>
        <w:tc>
          <w:tcPr>
            <w:tcW w:w="2891" w:type="dxa"/>
            <w:vAlign w:val="center"/>
          </w:tcPr>
          <w:p>
            <w:pPr>
              <w:pStyle w:val="13"/>
            </w:pPr>
            <w:r>
              <w:t>按期完成投资</w:t>
            </w:r>
          </w:p>
        </w:tc>
        <w:tc>
          <w:tcPr>
            <w:tcW w:w="1276" w:type="dxa"/>
            <w:vAlign w:val="center"/>
          </w:tcPr>
          <w:p>
            <w:pPr>
              <w:pStyle w:val="13"/>
            </w:pPr>
            <w:r>
              <w:t>1年</w:t>
            </w:r>
          </w:p>
        </w:tc>
        <w:tc>
          <w:tcPr>
            <w:tcW w:w="1843" w:type="dxa"/>
            <w:vAlign w:val="center"/>
          </w:tcPr>
          <w:p>
            <w:pPr>
              <w:pStyle w:val="13"/>
            </w:pPr>
            <w:r>
              <w:t>唐财建【2023】119号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p>
            <w:pPr>
              <w:pStyle w:val="13"/>
            </w:pPr>
          </w:p>
        </w:tc>
        <w:tc>
          <w:tcPr>
            <w:tcW w:w="1276" w:type="dxa"/>
            <w:vAlign w:val="center"/>
          </w:tcPr>
          <w:p>
            <w:pPr>
              <w:pStyle w:val="13"/>
            </w:pPr>
            <w:r>
              <w:t>≥98明显</w:t>
            </w:r>
          </w:p>
        </w:tc>
        <w:tc>
          <w:tcPr>
            <w:tcW w:w="1843" w:type="dxa"/>
            <w:vAlign w:val="center"/>
          </w:tcPr>
          <w:p>
            <w:pPr>
              <w:pStyle w:val="13"/>
            </w:pPr>
            <w:r>
              <w:t>唐财建【2023】119号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基本公共服务水平、公路安全水平</w:t>
            </w:r>
          </w:p>
        </w:tc>
        <w:tc>
          <w:tcPr>
            <w:tcW w:w="2891" w:type="dxa"/>
            <w:vAlign w:val="center"/>
          </w:tcPr>
          <w:p>
            <w:pPr>
              <w:pStyle w:val="13"/>
            </w:pPr>
            <w:r>
              <w:t>基本公共服务水平、公路安全水平</w:t>
            </w:r>
          </w:p>
          <w:p>
            <w:pPr>
              <w:pStyle w:val="13"/>
            </w:pPr>
          </w:p>
        </w:tc>
        <w:tc>
          <w:tcPr>
            <w:tcW w:w="1276" w:type="dxa"/>
            <w:vAlign w:val="center"/>
          </w:tcPr>
          <w:p>
            <w:pPr>
              <w:pStyle w:val="13"/>
            </w:pPr>
            <w:r>
              <w:t>≥98提升</w:t>
            </w:r>
          </w:p>
        </w:tc>
        <w:tc>
          <w:tcPr>
            <w:tcW w:w="1843" w:type="dxa"/>
            <w:vAlign w:val="center"/>
          </w:tcPr>
          <w:p>
            <w:pPr>
              <w:pStyle w:val="13"/>
            </w:pPr>
            <w:r>
              <w:t>唐财建【2023】119号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新改建公路项目适应未来一定时期内交通需求</w:t>
            </w:r>
          </w:p>
        </w:tc>
        <w:tc>
          <w:tcPr>
            <w:tcW w:w="2891" w:type="dxa"/>
            <w:vAlign w:val="center"/>
          </w:tcPr>
          <w:p>
            <w:pPr>
              <w:pStyle w:val="13"/>
            </w:pPr>
            <w:r>
              <w:t>新改建公路项目适应未来一定时期内交通需求</w:t>
            </w:r>
          </w:p>
          <w:p>
            <w:pPr>
              <w:pStyle w:val="13"/>
            </w:pPr>
          </w:p>
        </w:tc>
        <w:tc>
          <w:tcPr>
            <w:tcW w:w="1276" w:type="dxa"/>
            <w:vAlign w:val="center"/>
          </w:tcPr>
          <w:p>
            <w:pPr>
              <w:pStyle w:val="13"/>
            </w:pPr>
            <w:r>
              <w:t>100%</w:t>
            </w:r>
          </w:p>
        </w:tc>
        <w:tc>
          <w:tcPr>
            <w:tcW w:w="1843" w:type="dxa"/>
            <w:vAlign w:val="center"/>
          </w:tcPr>
          <w:p>
            <w:pPr>
              <w:pStyle w:val="13"/>
            </w:pPr>
            <w:r>
              <w:t>唐财建【2023】119号</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交通建设符合环评审批要求</w:t>
            </w:r>
          </w:p>
        </w:tc>
        <w:tc>
          <w:tcPr>
            <w:tcW w:w="2891" w:type="dxa"/>
            <w:vAlign w:val="center"/>
          </w:tcPr>
          <w:p>
            <w:pPr>
              <w:pStyle w:val="13"/>
            </w:pPr>
            <w:r>
              <w:t>交通建设符合环评审批要求</w:t>
            </w:r>
          </w:p>
          <w:p>
            <w:pPr>
              <w:pStyle w:val="13"/>
            </w:pPr>
          </w:p>
        </w:tc>
        <w:tc>
          <w:tcPr>
            <w:tcW w:w="1276" w:type="dxa"/>
            <w:vAlign w:val="center"/>
          </w:tcPr>
          <w:p>
            <w:pPr>
              <w:pStyle w:val="13"/>
            </w:pPr>
            <w:r>
              <w:t>100符合</w:t>
            </w:r>
          </w:p>
        </w:tc>
        <w:tc>
          <w:tcPr>
            <w:tcW w:w="1843" w:type="dxa"/>
            <w:vAlign w:val="center"/>
          </w:tcPr>
          <w:p>
            <w:pPr>
              <w:pStyle w:val="13"/>
            </w:pPr>
            <w:r>
              <w:t>唐财建【2023】119号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p>
            <w:pPr>
              <w:pStyle w:val="13"/>
            </w:pPr>
          </w:p>
        </w:tc>
        <w:tc>
          <w:tcPr>
            <w:tcW w:w="1276" w:type="dxa"/>
            <w:vAlign w:val="center"/>
          </w:tcPr>
          <w:p>
            <w:pPr>
              <w:pStyle w:val="13"/>
            </w:pPr>
            <w:r>
              <w:t>≥95%</w:t>
            </w:r>
          </w:p>
        </w:tc>
        <w:tc>
          <w:tcPr>
            <w:tcW w:w="1843" w:type="dxa"/>
            <w:vAlign w:val="center"/>
          </w:tcPr>
          <w:p>
            <w:pPr>
              <w:pStyle w:val="13"/>
            </w:pPr>
            <w:r>
              <w:t>唐财建【2023】119号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22.农村公路建设改造补助绩效目标表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13022524P00LFPN10026N</w:t>
            </w:r>
          </w:p>
        </w:tc>
        <w:tc>
          <w:tcPr>
            <w:tcW w:w="1587" w:type="dxa"/>
            <w:vAlign w:val="center"/>
          </w:tcPr>
          <w:p>
            <w:pPr>
              <w:pStyle w:val="14"/>
            </w:pPr>
            <w:r>
              <w:t>项目名称</w:t>
            </w:r>
          </w:p>
        </w:tc>
        <w:tc>
          <w:tcPr>
            <w:tcW w:w="4422" w:type="dxa"/>
            <w:gridSpan w:val="3"/>
            <w:vAlign w:val="center"/>
          </w:tcPr>
          <w:p>
            <w:pPr>
              <w:pStyle w:val="13"/>
            </w:pPr>
            <w:r>
              <w:t>农村公路建设改造补助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579.00</w:t>
            </w:r>
          </w:p>
        </w:tc>
        <w:tc>
          <w:tcPr>
            <w:tcW w:w="1587" w:type="dxa"/>
            <w:vAlign w:val="center"/>
          </w:tcPr>
          <w:p>
            <w:pPr>
              <w:pStyle w:val="14"/>
            </w:pPr>
            <w:r>
              <w:t>其中：财政    资金</w:t>
            </w:r>
          </w:p>
        </w:tc>
        <w:tc>
          <w:tcPr>
            <w:tcW w:w="1304" w:type="dxa"/>
            <w:vAlign w:val="center"/>
          </w:tcPr>
          <w:p>
            <w:pPr>
              <w:pStyle w:val="13"/>
            </w:pPr>
            <w:r>
              <w:t>579.00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农村公路改造30公里</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1.农村公路改造30公里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农村公路改造</w:t>
            </w:r>
          </w:p>
        </w:tc>
        <w:tc>
          <w:tcPr>
            <w:tcW w:w="2891" w:type="dxa"/>
            <w:vAlign w:val="center"/>
          </w:tcPr>
          <w:p>
            <w:pPr>
              <w:pStyle w:val="13"/>
            </w:pPr>
            <w:r>
              <w:t>农村公路改造</w:t>
            </w:r>
          </w:p>
        </w:tc>
        <w:tc>
          <w:tcPr>
            <w:tcW w:w="1276" w:type="dxa"/>
            <w:vAlign w:val="center"/>
          </w:tcPr>
          <w:p>
            <w:pPr>
              <w:pStyle w:val="13"/>
            </w:pPr>
            <w:r>
              <w:t>30公里</w:t>
            </w:r>
          </w:p>
        </w:tc>
        <w:tc>
          <w:tcPr>
            <w:tcW w:w="1843"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冀财建【2021】196号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完成项目时间</w:t>
            </w:r>
          </w:p>
        </w:tc>
        <w:tc>
          <w:tcPr>
            <w:tcW w:w="2891" w:type="dxa"/>
            <w:vAlign w:val="center"/>
          </w:tcPr>
          <w:p>
            <w:pPr>
              <w:pStyle w:val="13"/>
            </w:pPr>
            <w:r>
              <w:t>完成项目时间</w:t>
            </w:r>
          </w:p>
        </w:tc>
        <w:tc>
          <w:tcPr>
            <w:tcW w:w="1276" w:type="dxa"/>
            <w:vAlign w:val="center"/>
          </w:tcPr>
          <w:p>
            <w:pPr>
              <w:pStyle w:val="13"/>
            </w:pPr>
            <w:r>
              <w:t>1年</w:t>
            </w:r>
          </w:p>
        </w:tc>
        <w:tc>
          <w:tcPr>
            <w:tcW w:w="1843" w:type="dxa"/>
            <w:vAlign w:val="center"/>
          </w:tcPr>
          <w:p>
            <w:pPr>
              <w:pStyle w:val="13"/>
            </w:pPr>
            <w:r>
              <w:t>冀财建【2021】196号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工程项目造价</w:t>
            </w:r>
          </w:p>
        </w:tc>
        <w:tc>
          <w:tcPr>
            <w:tcW w:w="2891" w:type="dxa"/>
            <w:vAlign w:val="center"/>
          </w:tcPr>
          <w:p>
            <w:pPr>
              <w:pStyle w:val="13"/>
            </w:pPr>
            <w:r>
              <w:t>工程项目造价</w:t>
            </w:r>
          </w:p>
        </w:tc>
        <w:tc>
          <w:tcPr>
            <w:tcW w:w="1276" w:type="dxa"/>
            <w:vAlign w:val="center"/>
          </w:tcPr>
          <w:p>
            <w:pPr>
              <w:pStyle w:val="13"/>
            </w:pPr>
            <w:r>
              <w:t>≥98%</w:t>
            </w:r>
          </w:p>
        </w:tc>
        <w:tc>
          <w:tcPr>
            <w:tcW w:w="1843" w:type="dxa"/>
            <w:vAlign w:val="center"/>
          </w:tcPr>
          <w:p>
            <w:pPr>
              <w:pStyle w:val="13"/>
            </w:pPr>
            <w:r>
              <w:t>冀财建【2021】196号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tc>
        <w:tc>
          <w:tcPr>
            <w:tcW w:w="1276" w:type="dxa"/>
            <w:vAlign w:val="center"/>
          </w:tcPr>
          <w:p>
            <w:pPr>
              <w:pStyle w:val="13"/>
            </w:pPr>
            <w:r>
              <w:t>≥98效果明显</w:t>
            </w:r>
          </w:p>
        </w:tc>
        <w:tc>
          <w:tcPr>
            <w:tcW w:w="1843" w:type="dxa"/>
            <w:vAlign w:val="center"/>
          </w:tcPr>
          <w:p>
            <w:pPr>
              <w:pStyle w:val="13"/>
            </w:pPr>
            <w:r>
              <w:t>冀财建【2021】196号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群众出行条件得到改善</w:t>
            </w:r>
          </w:p>
        </w:tc>
        <w:tc>
          <w:tcPr>
            <w:tcW w:w="2891" w:type="dxa"/>
            <w:vAlign w:val="center"/>
          </w:tcPr>
          <w:p>
            <w:pPr>
              <w:pStyle w:val="13"/>
            </w:pPr>
            <w:r>
              <w:t>群众出行条件得到该善</w:t>
            </w:r>
          </w:p>
        </w:tc>
        <w:tc>
          <w:tcPr>
            <w:tcW w:w="1276" w:type="dxa"/>
            <w:vAlign w:val="center"/>
          </w:tcPr>
          <w:p>
            <w:pPr>
              <w:pStyle w:val="13"/>
            </w:pPr>
            <w:r>
              <w:t>≥95效果明显</w:t>
            </w:r>
          </w:p>
        </w:tc>
        <w:tc>
          <w:tcPr>
            <w:tcW w:w="1843" w:type="dxa"/>
            <w:vAlign w:val="center"/>
          </w:tcPr>
          <w:p>
            <w:pPr>
              <w:pStyle w:val="13"/>
            </w:pPr>
            <w:r>
              <w:t>冀财建【2021】196号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延长公路使用寿命</w:t>
            </w:r>
          </w:p>
        </w:tc>
        <w:tc>
          <w:tcPr>
            <w:tcW w:w="2891" w:type="dxa"/>
            <w:vAlign w:val="center"/>
          </w:tcPr>
          <w:p>
            <w:pPr>
              <w:pStyle w:val="13"/>
            </w:pPr>
            <w:r>
              <w:t>延长公路使用寿命</w:t>
            </w:r>
          </w:p>
        </w:tc>
        <w:tc>
          <w:tcPr>
            <w:tcW w:w="1276" w:type="dxa"/>
            <w:vAlign w:val="center"/>
          </w:tcPr>
          <w:p>
            <w:pPr>
              <w:pStyle w:val="13"/>
            </w:pPr>
            <w:r>
              <w:t>≥5年</w:t>
            </w:r>
          </w:p>
        </w:tc>
        <w:tc>
          <w:tcPr>
            <w:tcW w:w="1843" w:type="dxa"/>
            <w:vAlign w:val="center"/>
          </w:tcPr>
          <w:p>
            <w:pPr>
              <w:pStyle w:val="13"/>
            </w:pPr>
            <w:r>
              <w:t>冀财建【2021】196号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冀财建【2021】196号</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23.农村公路日常养护绩效目标表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13022524P00BPE010050D</w:t>
            </w:r>
          </w:p>
        </w:tc>
        <w:tc>
          <w:tcPr>
            <w:tcW w:w="1587" w:type="dxa"/>
            <w:vAlign w:val="center"/>
          </w:tcPr>
          <w:p>
            <w:pPr>
              <w:pStyle w:val="14"/>
            </w:pPr>
            <w:r>
              <w:t>项目名称</w:t>
            </w:r>
          </w:p>
        </w:tc>
        <w:tc>
          <w:tcPr>
            <w:tcW w:w="4422" w:type="dxa"/>
            <w:gridSpan w:val="3"/>
            <w:vAlign w:val="center"/>
          </w:tcPr>
          <w:p>
            <w:pPr>
              <w:pStyle w:val="13"/>
            </w:pPr>
            <w:r>
              <w:t>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347.00</w:t>
            </w:r>
          </w:p>
        </w:tc>
        <w:tc>
          <w:tcPr>
            <w:tcW w:w="1587" w:type="dxa"/>
            <w:vAlign w:val="center"/>
          </w:tcPr>
          <w:p>
            <w:pPr>
              <w:pStyle w:val="14"/>
            </w:pPr>
            <w:r>
              <w:t>其中：财政    资金</w:t>
            </w:r>
          </w:p>
        </w:tc>
        <w:tc>
          <w:tcPr>
            <w:tcW w:w="1304" w:type="dxa"/>
            <w:vAlign w:val="center"/>
          </w:tcPr>
          <w:p>
            <w:pPr>
              <w:pStyle w:val="13"/>
            </w:pPr>
            <w:r>
              <w:t>347.00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县道59.217公里、乡道603.795公里、村道1414.166公里、桥梁134座</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1.县道59.217公里、乡道603.795公里、村道1414.166公里、桥梁134座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农村公路日常养护县道</w:t>
            </w:r>
          </w:p>
        </w:tc>
        <w:tc>
          <w:tcPr>
            <w:tcW w:w="2891" w:type="dxa"/>
            <w:vAlign w:val="center"/>
          </w:tcPr>
          <w:p>
            <w:pPr>
              <w:pStyle w:val="13"/>
            </w:pPr>
            <w:r>
              <w:t>农村公路日常养护县道</w:t>
            </w:r>
          </w:p>
          <w:p>
            <w:pPr>
              <w:pStyle w:val="13"/>
            </w:pPr>
          </w:p>
        </w:tc>
        <w:tc>
          <w:tcPr>
            <w:tcW w:w="1276" w:type="dxa"/>
            <w:vAlign w:val="center"/>
          </w:tcPr>
          <w:p>
            <w:pPr>
              <w:pStyle w:val="13"/>
            </w:pPr>
            <w:r>
              <w:t>59.21公里</w:t>
            </w:r>
          </w:p>
        </w:tc>
        <w:tc>
          <w:tcPr>
            <w:tcW w:w="1843" w:type="dxa"/>
            <w:vAlign w:val="center"/>
          </w:tcPr>
          <w:p>
            <w:pPr>
              <w:pStyle w:val="13"/>
            </w:pPr>
            <w:r>
              <w:t>县预算文件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农村公路日常养护乡道</w:t>
            </w:r>
          </w:p>
        </w:tc>
        <w:tc>
          <w:tcPr>
            <w:tcW w:w="2891" w:type="dxa"/>
            <w:vAlign w:val="center"/>
          </w:tcPr>
          <w:p>
            <w:pPr>
              <w:pStyle w:val="13"/>
            </w:pPr>
            <w:r>
              <w:t>农村公路日常养护县道</w:t>
            </w:r>
          </w:p>
          <w:p>
            <w:pPr>
              <w:pStyle w:val="13"/>
            </w:pPr>
          </w:p>
        </w:tc>
        <w:tc>
          <w:tcPr>
            <w:tcW w:w="1276" w:type="dxa"/>
            <w:vAlign w:val="center"/>
          </w:tcPr>
          <w:p>
            <w:pPr>
              <w:pStyle w:val="13"/>
            </w:pPr>
            <w:r>
              <w:t>603.79公里</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农村公路日常养护村道</w:t>
            </w:r>
          </w:p>
        </w:tc>
        <w:tc>
          <w:tcPr>
            <w:tcW w:w="2891" w:type="dxa"/>
            <w:vAlign w:val="center"/>
          </w:tcPr>
          <w:p>
            <w:pPr>
              <w:pStyle w:val="13"/>
            </w:pPr>
            <w:r>
              <w:t>农村公路日常养护县道</w:t>
            </w:r>
          </w:p>
          <w:p>
            <w:pPr>
              <w:pStyle w:val="13"/>
            </w:pPr>
          </w:p>
        </w:tc>
        <w:tc>
          <w:tcPr>
            <w:tcW w:w="1276" w:type="dxa"/>
            <w:vAlign w:val="center"/>
          </w:tcPr>
          <w:p>
            <w:pPr>
              <w:pStyle w:val="13"/>
            </w:pPr>
            <w:r>
              <w:t>1414.16公里</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农村公路桥梁</w:t>
            </w:r>
          </w:p>
        </w:tc>
        <w:tc>
          <w:tcPr>
            <w:tcW w:w="2891" w:type="dxa"/>
            <w:vAlign w:val="center"/>
          </w:tcPr>
          <w:p>
            <w:pPr>
              <w:pStyle w:val="13"/>
            </w:pPr>
            <w:r>
              <w:t>农村公路日常养护县道</w:t>
            </w:r>
          </w:p>
          <w:p>
            <w:pPr>
              <w:pStyle w:val="13"/>
            </w:pPr>
          </w:p>
        </w:tc>
        <w:tc>
          <w:tcPr>
            <w:tcW w:w="1276" w:type="dxa"/>
            <w:vAlign w:val="center"/>
          </w:tcPr>
          <w:p>
            <w:pPr>
              <w:pStyle w:val="13"/>
            </w:pPr>
            <w:r>
              <w:t>134座</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100%</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≥98%</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p>
            <w:pPr>
              <w:pStyle w:val="13"/>
            </w:pPr>
          </w:p>
        </w:tc>
        <w:tc>
          <w:tcPr>
            <w:tcW w:w="1276" w:type="dxa"/>
            <w:vAlign w:val="center"/>
          </w:tcPr>
          <w:p>
            <w:pPr>
              <w:pStyle w:val="13"/>
            </w:pPr>
            <w:r>
              <w:t>1年</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p>
            <w:pPr>
              <w:pStyle w:val="13"/>
            </w:pPr>
          </w:p>
        </w:tc>
        <w:tc>
          <w:tcPr>
            <w:tcW w:w="1276" w:type="dxa"/>
            <w:vAlign w:val="center"/>
          </w:tcPr>
          <w:p>
            <w:pPr>
              <w:pStyle w:val="13"/>
            </w:pPr>
            <w:r>
              <w:t>≥95明显提升</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群众出行条件得到改善</w:t>
            </w:r>
          </w:p>
        </w:tc>
        <w:tc>
          <w:tcPr>
            <w:tcW w:w="2891" w:type="dxa"/>
            <w:vAlign w:val="center"/>
          </w:tcPr>
          <w:p>
            <w:pPr>
              <w:pStyle w:val="13"/>
            </w:pPr>
            <w:r>
              <w:t>群众出行条件得到改善</w:t>
            </w:r>
          </w:p>
          <w:p>
            <w:pPr>
              <w:pStyle w:val="13"/>
            </w:pPr>
          </w:p>
        </w:tc>
        <w:tc>
          <w:tcPr>
            <w:tcW w:w="1276" w:type="dxa"/>
            <w:vAlign w:val="center"/>
          </w:tcPr>
          <w:p>
            <w:pPr>
              <w:pStyle w:val="13"/>
            </w:pPr>
            <w:r>
              <w:t>≥95效果明显</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延长公路使用寿命</w:t>
            </w:r>
          </w:p>
        </w:tc>
        <w:tc>
          <w:tcPr>
            <w:tcW w:w="2891" w:type="dxa"/>
            <w:vAlign w:val="center"/>
          </w:tcPr>
          <w:p>
            <w:pPr>
              <w:pStyle w:val="13"/>
            </w:pPr>
            <w:r>
              <w:t>延长公路使用寿命</w:t>
            </w:r>
          </w:p>
        </w:tc>
        <w:tc>
          <w:tcPr>
            <w:tcW w:w="1276" w:type="dxa"/>
            <w:vAlign w:val="center"/>
          </w:tcPr>
          <w:p>
            <w:pPr>
              <w:pStyle w:val="13"/>
            </w:pPr>
            <w:r>
              <w:t>≥5年</w:t>
            </w:r>
          </w:p>
        </w:tc>
        <w:tc>
          <w:tcPr>
            <w:tcW w:w="1843" w:type="dxa"/>
            <w:vAlign w:val="center"/>
          </w:tcPr>
          <w:p>
            <w:pPr>
              <w:pStyle w:val="13"/>
            </w:pPr>
            <w:r>
              <w:t>县预算文件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县预算文件</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24.农村公路养护工程绩效目标表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348006乐亭县交通运输局地方道路站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13022524P00BPE0100492</w:t>
            </w:r>
          </w:p>
        </w:tc>
        <w:tc>
          <w:tcPr>
            <w:tcW w:w="1587" w:type="dxa"/>
            <w:vAlign w:val="center"/>
          </w:tcPr>
          <w:p>
            <w:pPr>
              <w:pStyle w:val="14"/>
            </w:pPr>
            <w:r>
              <w:t>项目名称</w:t>
            </w:r>
          </w:p>
        </w:tc>
        <w:tc>
          <w:tcPr>
            <w:tcW w:w="4422" w:type="dxa"/>
            <w:gridSpan w:val="3"/>
            <w:vAlign w:val="center"/>
          </w:tcPr>
          <w:p>
            <w:pPr>
              <w:pStyle w:val="13"/>
            </w:pPr>
            <w:r>
              <w:t>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416.00</w:t>
            </w:r>
          </w:p>
        </w:tc>
        <w:tc>
          <w:tcPr>
            <w:tcW w:w="1587" w:type="dxa"/>
            <w:vAlign w:val="center"/>
          </w:tcPr>
          <w:p>
            <w:pPr>
              <w:pStyle w:val="14"/>
            </w:pPr>
            <w:r>
              <w:t>其中：财政    资金</w:t>
            </w:r>
          </w:p>
        </w:tc>
        <w:tc>
          <w:tcPr>
            <w:tcW w:w="1304" w:type="dxa"/>
            <w:vAlign w:val="center"/>
          </w:tcPr>
          <w:p>
            <w:pPr>
              <w:pStyle w:val="13"/>
            </w:pPr>
            <w:r>
              <w:t>416.00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沥青灌缝10000平米、挖补坑槽8000平米、路面硬化10公里、路域环境治理20公里、绿化10公里</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1.沥青灌缝10000平米、挖补坑槽8000平米、路面硬化10公里、路域环境治理20公里、绿化10公里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沥青灌缝</w:t>
            </w:r>
          </w:p>
        </w:tc>
        <w:tc>
          <w:tcPr>
            <w:tcW w:w="2891" w:type="dxa"/>
            <w:vAlign w:val="center"/>
          </w:tcPr>
          <w:p>
            <w:pPr>
              <w:pStyle w:val="13"/>
            </w:pPr>
            <w:r>
              <w:t>沥青灌缝</w:t>
            </w:r>
          </w:p>
          <w:p>
            <w:pPr>
              <w:pStyle w:val="13"/>
            </w:pPr>
          </w:p>
        </w:tc>
        <w:tc>
          <w:tcPr>
            <w:tcW w:w="1276" w:type="dxa"/>
            <w:vAlign w:val="center"/>
          </w:tcPr>
          <w:p>
            <w:pPr>
              <w:pStyle w:val="13"/>
            </w:pPr>
            <w:r>
              <w:t>10000平方米</w:t>
            </w:r>
          </w:p>
        </w:tc>
        <w:tc>
          <w:tcPr>
            <w:tcW w:w="1843" w:type="dxa"/>
            <w:vAlign w:val="center"/>
          </w:tcPr>
          <w:p>
            <w:pPr>
              <w:pStyle w:val="13"/>
            </w:pPr>
            <w:r>
              <w:t>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挖补坑槽</w:t>
            </w:r>
          </w:p>
        </w:tc>
        <w:tc>
          <w:tcPr>
            <w:tcW w:w="2891" w:type="dxa"/>
            <w:vAlign w:val="center"/>
          </w:tcPr>
          <w:p>
            <w:pPr>
              <w:pStyle w:val="13"/>
            </w:pPr>
            <w:r>
              <w:t>挖补坑槽</w:t>
            </w:r>
          </w:p>
        </w:tc>
        <w:tc>
          <w:tcPr>
            <w:tcW w:w="1276" w:type="dxa"/>
            <w:vAlign w:val="center"/>
          </w:tcPr>
          <w:p>
            <w:pPr>
              <w:pStyle w:val="13"/>
            </w:pPr>
            <w:r>
              <w:t>8000平方米</w:t>
            </w:r>
          </w:p>
        </w:tc>
        <w:tc>
          <w:tcPr>
            <w:tcW w:w="1843" w:type="dxa"/>
            <w:vAlign w:val="center"/>
          </w:tcPr>
          <w:p>
            <w:pPr>
              <w:pStyle w:val="13"/>
            </w:pPr>
            <w:r>
              <w:t>县预算安排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路面硬化</w:t>
            </w:r>
          </w:p>
        </w:tc>
        <w:tc>
          <w:tcPr>
            <w:tcW w:w="2891" w:type="dxa"/>
            <w:vAlign w:val="center"/>
          </w:tcPr>
          <w:p>
            <w:pPr>
              <w:pStyle w:val="13"/>
            </w:pPr>
            <w:r>
              <w:t>路面硬化</w:t>
            </w:r>
          </w:p>
        </w:tc>
        <w:tc>
          <w:tcPr>
            <w:tcW w:w="1276" w:type="dxa"/>
            <w:vAlign w:val="center"/>
          </w:tcPr>
          <w:p>
            <w:pPr>
              <w:pStyle w:val="13"/>
            </w:pPr>
            <w:r>
              <w:t>10公里</w:t>
            </w:r>
          </w:p>
        </w:tc>
        <w:tc>
          <w:tcPr>
            <w:tcW w:w="1843" w:type="dxa"/>
            <w:vAlign w:val="center"/>
          </w:tcPr>
          <w:p>
            <w:pPr>
              <w:pStyle w:val="13"/>
            </w:pPr>
            <w:r>
              <w:t>县预算安排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绿化</w:t>
            </w:r>
          </w:p>
        </w:tc>
        <w:tc>
          <w:tcPr>
            <w:tcW w:w="2891" w:type="dxa"/>
            <w:vAlign w:val="center"/>
          </w:tcPr>
          <w:p>
            <w:pPr>
              <w:pStyle w:val="13"/>
            </w:pPr>
            <w:r>
              <w:t>绿化</w:t>
            </w:r>
          </w:p>
        </w:tc>
        <w:tc>
          <w:tcPr>
            <w:tcW w:w="1276" w:type="dxa"/>
            <w:vAlign w:val="center"/>
          </w:tcPr>
          <w:p>
            <w:pPr>
              <w:pStyle w:val="13"/>
            </w:pPr>
            <w:r>
              <w:t>10公里</w:t>
            </w:r>
          </w:p>
        </w:tc>
        <w:tc>
          <w:tcPr>
            <w:tcW w:w="1843" w:type="dxa"/>
            <w:vAlign w:val="center"/>
          </w:tcPr>
          <w:p>
            <w:pPr>
              <w:pStyle w:val="13"/>
            </w:pPr>
            <w:r>
              <w:t>县预算安排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路域环境治理</w:t>
            </w:r>
          </w:p>
          <w:p>
            <w:pPr>
              <w:pStyle w:val="13"/>
            </w:pPr>
          </w:p>
        </w:tc>
        <w:tc>
          <w:tcPr>
            <w:tcW w:w="2891" w:type="dxa"/>
            <w:vAlign w:val="center"/>
          </w:tcPr>
          <w:p>
            <w:pPr>
              <w:pStyle w:val="13"/>
            </w:pPr>
            <w:r>
              <w:t>路域环境治理</w:t>
            </w:r>
          </w:p>
        </w:tc>
        <w:tc>
          <w:tcPr>
            <w:tcW w:w="1276" w:type="dxa"/>
            <w:vAlign w:val="center"/>
          </w:tcPr>
          <w:p>
            <w:pPr>
              <w:pStyle w:val="13"/>
            </w:pPr>
            <w:r>
              <w:t>20公里</w:t>
            </w:r>
          </w:p>
        </w:tc>
        <w:tc>
          <w:tcPr>
            <w:tcW w:w="1843" w:type="dxa"/>
            <w:vAlign w:val="center"/>
          </w:tcPr>
          <w:p>
            <w:pPr>
              <w:pStyle w:val="13"/>
            </w:pPr>
            <w:r>
              <w:t>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质量合格率</w:t>
            </w:r>
          </w:p>
        </w:tc>
        <w:tc>
          <w:tcPr>
            <w:tcW w:w="1276" w:type="dxa"/>
            <w:vAlign w:val="center"/>
          </w:tcPr>
          <w:p>
            <w:pPr>
              <w:pStyle w:val="13"/>
            </w:pPr>
            <w:r>
              <w:t>≥100%</w:t>
            </w:r>
          </w:p>
        </w:tc>
        <w:tc>
          <w:tcPr>
            <w:tcW w:w="1843" w:type="dxa"/>
            <w:vAlign w:val="center"/>
          </w:tcPr>
          <w:p>
            <w:pPr>
              <w:pStyle w:val="13"/>
            </w:pPr>
            <w:r>
              <w:t>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完成项目时间</w:t>
            </w:r>
          </w:p>
        </w:tc>
        <w:tc>
          <w:tcPr>
            <w:tcW w:w="2891" w:type="dxa"/>
            <w:vAlign w:val="center"/>
          </w:tcPr>
          <w:p>
            <w:pPr>
              <w:pStyle w:val="13"/>
            </w:pPr>
            <w:r>
              <w:t>完成项目时间</w:t>
            </w:r>
          </w:p>
          <w:p>
            <w:pPr>
              <w:pStyle w:val="13"/>
            </w:pPr>
          </w:p>
        </w:tc>
        <w:tc>
          <w:tcPr>
            <w:tcW w:w="1276" w:type="dxa"/>
            <w:vAlign w:val="center"/>
          </w:tcPr>
          <w:p>
            <w:pPr>
              <w:pStyle w:val="13"/>
            </w:pPr>
            <w:r>
              <w:t>1年</w:t>
            </w:r>
          </w:p>
        </w:tc>
        <w:tc>
          <w:tcPr>
            <w:tcW w:w="1843" w:type="dxa"/>
            <w:vAlign w:val="center"/>
          </w:tcPr>
          <w:p>
            <w:pPr>
              <w:pStyle w:val="13"/>
            </w:pPr>
            <w:r>
              <w:t>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对经济发展的促进作用</w:t>
            </w:r>
          </w:p>
        </w:tc>
        <w:tc>
          <w:tcPr>
            <w:tcW w:w="2891" w:type="dxa"/>
            <w:vAlign w:val="center"/>
          </w:tcPr>
          <w:p>
            <w:pPr>
              <w:pStyle w:val="13"/>
            </w:pPr>
            <w:r>
              <w:t>对经济发展的促进作用</w:t>
            </w:r>
          </w:p>
        </w:tc>
        <w:tc>
          <w:tcPr>
            <w:tcW w:w="1276" w:type="dxa"/>
            <w:vAlign w:val="center"/>
          </w:tcPr>
          <w:p>
            <w:pPr>
              <w:pStyle w:val="13"/>
            </w:pPr>
            <w:r>
              <w:t>≥95效果明显</w:t>
            </w:r>
          </w:p>
        </w:tc>
        <w:tc>
          <w:tcPr>
            <w:tcW w:w="1843" w:type="dxa"/>
            <w:vAlign w:val="center"/>
          </w:tcPr>
          <w:p>
            <w:pPr>
              <w:pStyle w:val="13"/>
            </w:pPr>
            <w:r>
              <w:t>县预算安排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群众出行条件得到改善</w:t>
            </w:r>
          </w:p>
        </w:tc>
        <w:tc>
          <w:tcPr>
            <w:tcW w:w="2891" w:type="dxa"/>
            <w:vAlign w:val="center"/>
          </w:tcPr>
          <w:p>
            <w:pPr>
              <w:pStyle w:val="13"/>
            </w:pPr>
            <w:r>
              <w:t>群众出行条件得到改善</w:t>
            </w:r>
          </w:p>
          <w:p>
            <w:pPr>
              <w:pStyle w:val="13"/>
            </w:pPr>
          </w:p>
        </w:tc>
        <w:tc>
          <w:tcPr>
            <w:tcW w:w="1276" w:type="dxa"/>
            <w:vAlign w:val="center"/>
          </w:tcPr>
          <w:p>
            <w:pPr>
              <w:pStyle w:val="13"/>
            </w:pPr>
            <w:r>
              <w:t>≥95效果明显</w:t>
            </w:r>
          </w:p>
        </w:tc>
        <w:tc>
          <w:tcPr>
            <w:tcW w:w="1843" w:type="dxa"/>
            <w:vAlign w:val="center"/>
          </w:tcPr>
          <w:p>
            <w:pPr>
              <w:pStyle w:val="13"/>
            </w:pPr>
            <w:r>
              <w:t>县预算安排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延长公路使用寿命</w:t>
            </w:r>
          </w:p>
        </w:tc>
        <w:tc>
          <w:tcPr>
            <w:tcW w:w="2891" w:type="dxa"/>
            <w:vAlign w:val="center"/>
          </w:tcPr>
          <w:p>
            <w:pPr>
              <w:pStyle w:val="13"/>
            </w:pPr>
            <w:r>
              <w:t>延长公路使用寿命</w:t>
            </w:r>
          </w:p>
          <w:p>
            <w:pPr>
              <w:pStyle w:val="13"/>
            </w:pPr>
          </w:p>
        </w:tc>
        <w:tc>
          <w:tcPr>
            <w:tcW w:w="1276" w:type="dxa"/>
            <w:vAlign w:val="center"/>
          </w:tcPr>
          <w:p>
            <w:pPr>
              <w:pStyle w:val="13"/>
            </w:pPr>
            <w:r>
              <w:t>≥5年</w:t>
            </w:r>
          </w:p>
        </w:tc>
        <w:tc>
          <w:tcPr>
            <w:tcW w:w="1843" w:type="dxa"/>
            <w:vAlign w:val="center"/>
          </w:tcPr>
          <w:p>
            <w:pPr>
              <w:pStyle w:val="13"/>
            </w:pPr>
            <w:r>
              <w:t>县预算安排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县预算安排</w:t>
            </w:r>
          </w:p>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25.国省干线公路日常养护绩效目标表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348007乐亭县交通运输局公路站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13022524P00412210004Q</w:t>
            </w:r>
          </w:p>
        </w:tc>
        <w:tc>
          <w:tcPr>
            <w:tcW w:w="1587" w:type="dxa"/>
            <w:vAlign w:val="center"/>
          </w:tcPr>
          <w:p>
            <w:pPr>
              <w:pStyle w:val="14"/>
            </w:pPr>
            <w:r>
              <w:t>项目名称</w:t>
            </w:r>
          </w:p>
        </w:tc>
        <w:tc>
          <w:tcPr>
            <w:tcW w:w="4422" w:type="dxa"/>
            <w:gridSpan w:val="3"/>
            <w:vAlign w:val="center"/>
          </w:tcPr>
          <w:p>
            <w:pPr>
              <w:pStyle w:val="13"/>
            </w:pPr>
            <w:r>
              <w:t>国省干线公路日常养护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390.00</w:t>
            </w:r>
          </w:p>
        </w:tc>
        <w:tc>
          <w:tcPr>
            <w:tcW w:w="1587" w:type="dxa"/>
            <w:vAlign w:val="center"/>
          </w:tcPr>
          <w:p>
            <w:pPr>
              <w:pStyle w:val="14"/>
            </w:pPr>
            <w:r>
              <w:t>其中：财政    资金</w:t>
            </w:r>
          </w:p>
        </w:tc>
        <w:tc>
          <w:tcPr>
            <w:tcW w:w="1304" w:type="dxa"/>
            <w:vAlign w:val="center"/>
          </w:tcPr>
          <w:p>
            <w:pPr>
              <w:pStyle w:val="13"/>
            </w:pPr>
            <w:r>
              <w:t>390.00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国省干线公路日常养护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highlight w:val="yellow"/>
                <w:lang w:val="en-US" w:eastAsia="zh-CN"/>
              </w:rPr>
            </w:pPr>
            <w:r>
              <w:rPr>
                <w:rFonts w:hint="eastAsia"/>
                <w:highlight w:val="none"/>
                <w:lang w:val="en-US" w:eastAsia="zh-CN"/>
              </w:rPr>
              <w:t>公路养护里程95.96公里，绿化里程86公里，桥梁维修巡视加固27座，</w:t>
            </w:r>
            <w:r>
              <w:t>挖补坑槽13000平方米</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公路养护里程</w:t>
            </w:r>
          </w:p>
        </w:tc>
        <w:tc>
          <w:tcPr>
            <w:tcW w:w="2891" w:type="dxa"/>
            <w:vAlign w:val="center"/>
          </w:tcPr>
          <w:p>
            <w:pPr>
              <w:pStyle w:val="13"/>
            </w:pPr>
            <w:r>
              <w:t>公路养护里程</w:t>
            </w:r>
          </w:p>
        </w:tc>
        <w:tc>
          <w:tcPr>
            <w:tcW w:w="1276" w:type="dxa"/>
            <w:vAlign w:val="center"/>
          </w:tcPr>
          <w:p>
            <w:pPr>
              <w:pStyle w:val="13"/>
            </w:pPr>
            <w:r>
              <w:t>≥95.96公里</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绿化管护里程</w:t>
            </w:r>
          </w:p>
        </w:tc>
        <w:tc>
          <w:tcPr>
            <w:tcW w:w="2891" w:type="dxa"/>
            <w:vAlign w:val="center"/>
          </w:tcPr>
          <w:p>
            <w:pPr>
              <w:pStyle w:val="13"/>
            </w:pPr>
            <w:r>
              <w:t>绿化管护里程</w:t>
            </w:r>
          </w:p>
        </w:tc>
        <w:tc>
          <w:tcPr>
            <w:tcW w:w="1276" w:type="dxa"/>
            <w:vAlign w:val="center"/>
          </w:tcPr>
          <w:p>
            <w:pPr>
              <w:pStyle w:val="13"/>
            </w:pPr>
            <w:r>
              <w:t>≥86公里</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桥梁维修巡视加固</w:t>
            </w:r>
          </w:p>
        </w:tc>
        <w:tc>
          <w:tcPr>
            <w:tcW w:w="2891" w:type="dxa"/>
            <w:vAlign w:val="center"/>
          </w:tcPr>
          <w:p>
            <w:pPr>
              <w:pStyle w:val="13"/>
            </w:pPr>
            <w:r>
              <w:t>桥梁维修巡视加固</w:t>
            </w:r>
          </w:p>
        </w:tc>
        <w:tc>
          <w:tcPr>
            <w:tcW w:w="1276" w:type="dxa"/>
            <w:vAlign w:val="center"/>
          </w:tcPr>
          <w:p>
            <w:pPr>
              <w:pStyle w:val="13"/>
            </w:pPr>
            <w:r>
              <w:t>≥27座</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挖补坑槽</w:t>
            </w:r>
          </w:p>
        </w:tc>
        <w:tc>
          <w:tcPr>
            <w:tcW w:w="2891" w:type="dxa"/>
            <w:vAlign w:val="center"/>
          </w:tcPr>
          <w:p>
            <w:pPr>
              <w:pStyle w:val="13"/>
            </w:pPr>
            <w:r>
              <w:t>挖补坑槽</w:t>
            </w:r>
          </w:p>
        </w:tc>
        <w:tc>
          <w:tcPr>
            <w:tcW w:w="1276" w:type="dxa"/>
            <w:vAlign w:val="center"/>
          </w:tcPr>
          <w:p>
            <w:pPr>
              <w:pStyle w:val="13"/>
            </w:pPr>
            <w:r>
              <w:t>≥13000平方米</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项目（工程）完成率</w:t>
            </w:r>
          </w:p>
        </w:tc>
        <w:tc>
          <w:tcPr>
            <w:tcW w:w="2891" w:type="dxa"/>
            <w:vAlign w:val="center"/>
          </w:tcPr>
          <w:p>
            <w:pPr>
              <w:pStyle w:val="13"/>
            </w:pPr>
            <w:r>
              <w:t>项目（工程）完成率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项目（工程）完成时限</w:t>
            </w:r>
          </w:p>
        </w:tc>
        <w:tc>
          <w:tcPr>
            <w:tcW w:w="2891" w:type="dxa"/>
            <w:vAlign w:val="center"/>
          </w:tcPr>
          <w:p>
            <w:pPr>
              <w:pStyle w:val="13"/>
            </w:pPr>
            <w:r>
              <w:t>项目（工程）完成时限</w:t>
            </w:r>
          </w:p>
        </w:tc>
        <w:tc>
          <w:tcPr>
            <w:tcW w:w="1276" w:type="dxa"/>
            <w:vAlign w:val="center"/>
          </w:tcPr>
          <w:p>
            <w:pPr>
              <w:pStyle w:val="13"/>
            </w:pPr>
            <w:r>
              <w:t>2024年12月31日前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对社会经济发展的影响</w:t>
            </w:r>
          </w:p>
        </w:tc>
        <w:tc>
          <w:tcPr>
            <w:tcW w:w="2891" w:type="dxa"/>
            <w:vAlign w:val="center"/>
          </w:tcPr>
          <w:p>
            <w:pPr>
              <w:pStyle w:val="13"/>
            </w:pPr>
            <w:r>
              <w:t>对社会经济发展的影响</w:t>
            </w:r>
          </w:p>
        </w:tc>
        <w:tc>
          <w:tcPr>
            <w:tcW w:w="1276" w:type="dxa"/>
            <w:vAlign w:val="center"/>
          </w:tcPr>
          <w:p>
            <w:pPr>
              <w:pStyle w:val="13"/>
            </w:pPr>
            <w:r>
              <w:t>明显</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改善民生、方便出行</w:t>
            </w:r>
          </w:p>
        </w:tc>
        <w:tc>
          <w:tcPr>
            <w:tcW w:w="2891" w:type="dxa"/>
            <w:vAlign w:val="center"/>
          </w:tcPr>
          <w:p>
            <w:pPr>
              <w:pStyle w:val="13"/>
            </w:pPr>
            <w:r>
              <w:t>改善民生、方便出行</w:t>
            </w:r>
          </w:p>
        </w:tc>
        <w:tc>
          <w:tcPr>
            <w:tcW w:w="1276" w:type="dxa"/>
            <w:vAlign w:val="center"/>
          </w:tcPr>
          <w:p>
            <w:pPr>
              <w:pStyle w:val="13"/>
            </w:pPr>
            <w:r>
              <w:t>明显</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明显</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延长公路使用寿命</w:t>
            </w:r>
          </w:p>
        </w:tc>
        <w:tc>
          <w:tcPr>
            <w:tcW w:w="2891" w:type="dxa"/>
            <w:vAlign w:val="center"/>
          </w:tcPr>
          <w:p>
            <w:pPr>
              <w:pStyle w:val="13"/>
            </w:pPr>
            <w:r>
              <w:t>延长公路使用寿命</w:t>
            </w:r>
          </w:p>
        </w:tc>
        <w:tc>
          <w:tcPr>
            <w:tcW w:w="1276" w:type="dxa"/>
            <w:vAlign w:val="center"/>
          </w:tcPr>
          <w:p>
            <w:pPr>
              <w:pStyle w:val="13"/>
            </w:pPr>
            <w:r>
              <w:t>明显</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w:t>
            </w:r>
          </w:p>
        </w:tc>
        <w:tc>
          <w:tcPr>
            <w:tcW w:w="1843" w:type="dxa"/>
            <w:vAlign w:val="center"/>
          </w:tcPr>
          <w:p>
            <w:pPr>
              <w:pStyle w:val="13"/>
            </w:pPr>
            <w:r>
              <w:t>根据年初工作计划安排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32"/>
    <w:rsid w:val="000940D1"/>
    <w:rsid w:val="00176FD9"/>
    <w:rsid w:val="00271162"/>
    <w:rsid w:val="00570A8E"/>
    <w:rsid w:val="00652D87"/>
    <w:rsid w:val="009F3626"/>
    <w:rsid w:val="00F10955"/>
    <w:rsid w:val="00FC6332"/>
    <w:rsid w:val="026E4D9B"/>
    <w:rsid w:val="05BD26AE"/>
    <w:rsid w:val="144136BF"/>
    <w:rsid w:val="238D78C8"/>
    <w:rsid w:val="292A721C"/>
    <w:rsid w:val="2A4C77A2"/>
    <w:rsid w:val="35B16F66"/>
    <w:rsid w:val="37267787"/>
    <w:rsid w:val="3882184F"/>
    <w:rsid w:val="4ECC1366"/>
    <w:rsid w:val="4FE2289B"/>
    <w:rsid w:val="62AF7702"/>
    <w:rsid w:val="6EB3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2024-02-02T15:18:33Z</dcterms:created>
  <dcterms:modified xsi:type="dcterms:W3CDTF">2024-02-02T07:18:33Z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2024-02-02T15:18:30Z</dcterms:created>
  <dcterms:modified xsi:type="dcterms:W3CDTF">2024-02-02T07:18:30Z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2024-02-02T15:18:28Z</dcterms:created>
  <dcterms:modified xsi:type="dcterms:W3CDTF">2024-02-02T07:18:28Z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2024-02-02T15:18:33Z</dcterms:created>
  <dcterms:modified xsi:type="dcterms:W3CDTF">2024-02-02T07:18:33Z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2024-02-02T15:18:31Z</dcterms:created>
  <dcterms:modified xsi:type="dcterms:W3CDTF">2024-02-02T07:18:31Z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2024-02-02T15:18:30Z</dcterms:created>
  <dcterms:modified xsi:type="dcterms:W3CDTF">2024-02-02T07:18:30Z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2024-02-02T15:18:32Z</dcterms:created>
  <dcterms:modified xsi:type="dcterms:W3CDTF">2024-02-02T07:18:32Z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2024-02-02T15:18:34Z</dcterms:created>
  <dcterms:modified xsi:type="dcterms:W3CDTF">2024-02-02T07:18:34Z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2024-02-02T15:18:31Z</dcterms:created>
  <dcterms:modified xsi:type="dcterms:W3CDTF">2024-02-02T07:18:31Z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2024-02-02T15:18:34Z</dcterms:created>
  <dcterms:modified xsi:type="dcterms:W3CDTF">2024-02-02T07:18:34Z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2024-02-02T15:18:31Z</dcterms:created>
  <dcterms:modified xsi:type="dcterms:W3CDTF">2024-02-02T07:18:31Z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2024-02-02T15:18:35Z</dcterms:created>
  <dcterms:modified xsi:type="dcterms:W3CDTF">2024-02-02T07:18:35Z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2024-02-02T15:18:29Z</dcterms:created>
  <dcterms:modified xsi:type="dcterms:W3CDTF">2024-02-02T07:18:29Z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2024-02-02T15:18:33Z</dcterms:created>
  <dcterms:modified xsi:type="dcterms:W3CDTF">2024-02-02T07:18:33Z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2024-02-02T15:18:29Z</dcterms:created>
  <dcterms:modified xsi:type="dcterms:W3CDTF">2024-02-02T07:18:29Z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2024-02-02T15:18:34Z</dcterms:created>
  <dcterms:modified xsi:type="dcterms:W3CDTF">2024-02-02T07:18:34Z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2024-02-02T15:18:28Z</dcterms:created>
  <dcterms:modified xsi:type="dcterms:W3CDTF">2024-02-02T07:18:28Z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2024-02-02T15:18:28Z</dcterms:created>
  <dcterms:modified xsi:type="dcterms:W3CDTF">2024-02-02T07:18:28Z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2024-02-02T15:18:30Z</dcterms:created>
  <dcterms:modified xsi:type="dcterms:W3CDTF">2024-02-02T07:18:30Z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2024-02-02T15:18:31Z</dcterms:created>
  <dcterms:modified xsi:type="dcterms:W3CDTF">2024-02-02T07:18:31Z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2024-02-02T15:18:32Z</dcterms:created>
  <dcterms:modified xsi:type="dcterms:W3CDTF">2024-02-02T07:18:32Z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2024-02-02T15:18:28Z</dcterms:created>
  <dcterms:modified xsi:type="dcterms:W3CDTF">2024-02-02T07:18:28Z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2024-02-02T15:18:32Z</dcterms:created>
  <dcterms:modified xsi:type="dcterms:W3CDTF">2024-02-02T07:18:32Z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2024-02-02T15:18:34Z</dcterms:created>
  <dcterms:modified xsi:type="dcterms:W3CDTF">2024-02-02T07:18:34Z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2024-02-02T15:18:29Z</dcterms:created>
  <dcterms:modified xsi:type="dcterms:W3CDTF">2024-02-02T07:18:29Z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2024-02-02T15:18:32Z</dcterms:created>
  <dcterms:modified xsi:type="dcterms:W3CDTF">2024-02-02T07:18:32Z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2024-02-02T15:18:29Z</dcterms:created>
  <dcterms:modified xsi:type="dcterms:W3CDTF">2024-02-02T07:18:29Z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202C641-D07C-47C5-AD15-240E2EE43E08}">
  <ds:schemaRefs/>
</ds:datastoreItem>
</file>

<file path=customXml/itemProps10.xml><?xml version="1.0" encoding="utf-8"?>
<ds:datastoreItem xmlns:ds="http://schemas.openxmlformats.org/officeDocument/2006/customXml" ds:itemID="{284A05C0-561F-4319-B78B-ED039BEF07DC}">
  <ds:schemaRefs/>
</ds:datastoreItem>
</file>

<file path=customXml/itemProps11.xml><?xml version="1.0" encoding="utf-8"?>
<ds:datastoreItem xmlns:ds="http://schemas.openxmlformats.org/officeDocument/2006/customXml" ds:itemID="{31659130-5C9D-428B-8A3E-968771B40A6E}">
  <ds:schemaRefs/>
</ds:datastoreItem>
</file>

<file path=customXml/itemProps12.xml><?xml version="1.0" encoding="utf-8"?>
<ds:datastoreItem xmlns:ds="http://schemas.openxmlformats.org/officeDocument/2006/customXml" ds:itemID="{938D3607-382D-40B0-85BF-2D6A84EE3AEE}">
  <ds:schemaRefs/>
</ds:datastoreItem>
</file>

<file path=customXml/itemProps13.xml><?xml version="1.0" encoding="utf-8"?>
<ds:datastoreItem xmlns:ds="http://schemas.openxmlformats.org/officeDocument/2006/customXml" ds:itemID="{0B1E8B38-1E7D-4225-A5FD-53272D503BF8}">
  <ds:schemaRefs/>
</ds:datastoreItem>
</file>

<file path=customXml/itemProps14.xml><?xml version="1.0" encoding="utf-8"?>
<ds:datastoreItem xmlns:ds="http://schemas.openxmlformats.org/officeDocument/2006/customXml" ds:itemID="{172BC740-D782-487E-9ABA-1066D28DE0AD}">
  <ds:schemaRefs/>
</ds:datastoreItem>
</file>

<file path=customXml/itemProps15.xml><?xml version="1.0" encoding="utf-8"?>
<ds:datastoreItem xmlns:ds="http://schemas.openxmlformats.org/officeDocument/2006/customXml" ds:itemID="{973ABE87-B4FF-491A-B3F4-CFBEC904D5C4}">
  <ds:schemaRefs/>
</ds:datastoreItem>
</file>

<file path=customXml/itemProps16.xml><?xml version="1.0" encoding="utf-8"?>
<ds:datastoreItem xmlns:ds="http://schemas.openxmlformats.org/officeDocument/2006/customXml" ds:itemID="{01F126EE-91E5-43FB-9E2B-F07645EB6006}">
  <ds:schemaRefs/>
</ds:datastoreItem>
</file>

<file path=customXml/itemProps17.xml><?xml version="1.0" encoding="utf-8"?>
<ds:datastoreItem xmlns:ds="http://schemas.openxmlformats.org/officeDocument/2006/customXml" ds:itemID="{2FA1763A-5F98-464F-9066-223C20D8ADCD}">
  <ds:schemaRefs/>
</ds:datastoreItem>
</file>

<file path=customXml/itemProps18.xml><?xml version="1.0" encoding="utf-8"?>
<ds:datastoreItem xmlns:ds="http://schemas.openxmlformats.org/officeDocument/2006/customXml" ds:itemID="{FB681321-7290-4B4B-8698-E2432FE3239E}">
  <ds:schemaRefs/>
</ds:datastoreItem>
</file>

<file path=customXml/itemProps19.xml><?xml version="1.0" encoding="utf-8"?>
<ds:datastoreItem xmlns:ds="http://schemas.openxmlformats.org/officeDocument/2006/customXml" ds:itemID="{BBB42C96-1C70-4FA9-B682-0E898C74F9BD}">
  <ds:schemaRefs/>
</ds:datastoreItem>
</file>

<file path=customXml/itemProps2.xml><?xml version="1.0" encoding="utf-8"?>
<ds:datastoreItem xmlns:ds="http://schemas.openxmlformats.org/officeDocument/2006/customXml" ds:itemID="{3CEF5B62-840C-42B2-9817-348B977748A7}">
  <ds:schemaRefs/>
</ds:datastoreItem>
</file>

<file path=customXml/itemProps20.xml><?xml version="1.0" encoding="utf-8"?>
<ds:datastoreItem xmlns:ds="http://schemas.openxmlformats.org/officeDocument/2006/customXml" ds:itemID="{7F2E24EC-2966-4847-8CDF-4A41C9BC44A6}">
  <ds:schemaRefs/>
</ds:datastoreItem>
</file>

<file path=customXml/itemProps21.xml><?xml version="1.0" encoding="utf-8"?>
<ds:datastoreItem xmlns:ds="http://schemas.openxmlformats.org/officeDocument/2006/customXml" ds:itemID="{CFB7F37C-8A23-4165-963E-2422461AEE24}">
  <ds:schemaRefs/>
</ds:datastoreItem>
</file>

<file path=customXml/itemProps22.xml><?xml version="1.0" encoding="utf-8"?>
<ds:datastoreItem xmlns:ds="http://schemas.openxmlformats.org/officeDocument/2006/customXml" ds:itemID="{3E9B39B7-A385-435E-87A8-704C040B18E0}">
  <ds:schemaRefs/>
</ds:datastoreItem>
</file>

<file path=customXml/itemProps23.xml><?xml version="1.0" encoding="utf-8"?>
<ds:datastoreItem xmlns:ds="http://schemas.openxmlformats.org/officeDocument/2006/customXml" ds:itemID="{5748E63D-7059-47FD-A2E7-81B47A00DBC9}">
  <ds:schemaRefs/>
</ds:datastoreItem>
</file>

<file path=customXml/itemProps24.xml><?xml version="1.0" encoding="utf-8"?>
<ds:datastoreItem xmlns:ds="http://schemas.openxmlformats.org/officeDocument/2006/customXml" ds:itemID="{8DDE33DE-8EA7-48A9-A9E9-2DB2923C459C}">
  <ds:schemaRefs/>
</ds:datastoreItem>
</file>

<file path=customXml/itemProps25.xml><?xml version="1.0" encoding="utf-8"?>
<ds:datastoreItem xmlns:ds="http://schemas.openxmlformats.org/officeDocument/2006/customXml" ds:itemID="{3028A896-6AB2-47E6-A5A7-A7C4A2FBFEF5}">
  <ds:schemaRefs/>
</ds:datastoreItem>
</file>

<file path=customXml/itemProps26.xml><?xml version="1.0" encoding="utf-8"?>
<ds:datastoreItem xmlns:ds="http://schemas.openxmlformats.org/officeDocument/2006/customXml" ds:itemID="{C902991A-0471-4ED3-8A2E-56845F4179EE}">
  <ds:schemaRefs/>
</ds:datastoreItem>
</file>

<file path=customXml/itemProps27.xml><?xml version="1.0" encoding="utf-8"?>
<ds:datastoreItem xmlns:ds="http://schemas.openxmlformats.org/officeDocument/2006/customXml" ds:itemID="{9A825B49-9070-45B6-AF4E-E5BCF31AB816}">
  <ds:schemaRefs/>
</ds:datastoreItem>
</file>

<file path=customXml/itemProps28.xml><?xml version="1.0" encoding="utf-8"?>
<ds:datastoreItem xmlns:ds="http://schemas.openxmlformats.org/officeDocument/2006/customXml" ds:itemID="{919A2EE4-DA13-482E-9EFB-2211B36A9477}">
  <ds:schemaRefs/>
</ds:datastoreItem>
</file>

<file path=customXml/itemProps29.xml><?xml version="1.0" encoding="utf-8"?>
<ds:datastoreItem xmlns:ds="http://schemas.openxmlformats.org/officeDocument/2006/customXml" ds:itemID="{A5148454-025E-4D7F-852B-DB4788D9CAD8}">
  <ds:schemaRefs/>
</ds:datastoreItem>
</file>

<file path=customXml/itemProps3.xml><?xml version="1.0" encoding="utf-8"?>
<ds:datastoreItem xmlns:ds="http://schemas.openxmlformats.org/officeDocument/2006/customXml" ds:itemID="{47455503-0C73-4F59-A5E6-F79D2884A151}">
  <ds:schemaRefs/>
</ds:datastoreItem>
</file>

<file path=customXml/itemProps30.xml><?xml version="1.0" encoding="utf-8"?>
<ds:datastoreItem xmlns:ds="http://schemas.openxmlformats.org/officeDocument/2006/customXml" ds:itemID="{C2F2F547-86B3-4CD1-9CCF-FFC740666A15}">
  <ds:schemaRefs/>
</ds:datastoreItem>
</file>

<file path=customXml/itemProps31.xml><?xml version="1.0" encoding="utf-8"?>
<ds:datastoreItem xmlns:ds="http://schemas.openxmlformats.org/officeDocument/2006/customXml" ds:itemID="{788412CE-AAF0-44B6-9B6A-B5CE033AA46F}">
  <ds:schemaRefs/>
</ds:datastoreItem>
</file>

<file path=customXml/itemProps32.xml><?xml version="1.0" encoding="utf-8"?>
<ds:datastoreItem xmlns:ds="http://schemas.openxmlformats.org/officeDocument/2006/customXml" ds:itemID="{3CF99622-C81E-44EF-BC3F-762F5D8A13EA}">
  <ds:schemaRefs/>
</ds:datastoreItem>
</file>

<file path=customXml/itemProps33.xml><?xml version="1.0" encoding="utf-8"?>
<ds:datastoreItem xmlns:ds="http://schemas.openxmlformats.org/officeDocument/2006/customXml" ds:itemID="{73F41058-06B9-4545-9BB0-95D7A4DBC5C2}">
  <ds:schemaRefs/>
</ds:datastoreItem>
</file>

<file path=customXml/itemProps34.xml><?xml version="1.0" encoding="utf-8"?>
<ds:datastoreItem xmlns:ds="http://schemas.openxmlformats.org/officeDocument/2006/customXml" ds:itemID="{6E222B8C-AF86-48BE-B5FC-2ABAF2671755}">
  <ds:schemaRefs/>
</ds:datastoreItem>
</file>

<file path=customXml/itemProps35.xml><?xml version="1.0" encoding="utf-8"?>
<ds:datastoreItem xmlns:ds="http://schemas.openxmlformats.org/officeDocument/2006/customXml" ds:itemID="{3B9F6BA8-15D1-47AA-95DD-33CA17574F7F}">
  <ds:schemaRefs/>
</ds:datastoreItem>
</file>

<file path=customXml/itemProps36.xml><?xml version="1.0" encoding="utf-8"?>
<ds:datastoreItem xmlns:ds="http://schemas.openxmlformats.org/officeDocument/2006/customXml" ds:itemID="{7251D009-DB0C-4D14-AFC8-C80BE83027DF}">
  <ds:schemaRefs/>
</ds:datastoreItem>
</file>

<file path=customXml/itemProps37.xml><?xml version="1.0" encoding="utf-8"?>
<ds:datastoreItem xmlns:ds="http://schemas.openxmlformats.org/officeDocument/2006/customXml" ds:itemID="{BAD29062-B6A8-41BF-B730-2F1C97D43AED}">
  <ds:schemaRefs/>
</ds:datastoreItem>
</file>

<file path=customXml/itemProps38.xml><?xml version="1.0" encoding="utf-8"?>
<ds:datastoreItem xmlns:ds="http://schemas.openxmlformats.org/officeDocument/2006/customXml" ds:itemID="{20129624-89D8-4BDA-85C8-B57722359DD3}">
  <ds:schemaRefs/>
</ds:datastoreItem>
</file>

<file path=customXml/itemProps39.xml><?xml version="1.0" encoding="utf-8"?>
<ds:datastoreItem xmlns:ds="http://schemas.openxmlformats.org/officeDocument/2006/customXml" ds:itemID="{3DDA8250-9F68-49B1-93A2-32C725F705C4}">
  <ds:schemaRefs/>
</ds:datastoreItem>
</file>

<file path=customXml/itemProps4.xml><?xml version="1.0" encoding="utf-8"?>
<ds:datastoreItem xmlns:ds="http://schemas.openxmlformats.org/officeDocument/2006/customXml" ds:itemID="{4928CBB8-EC1B-4151-A9C2-0CAFDACFC621}">
  <ds:schemaRefs/>
</ds:datastoreItem>
</file>

<file path=customXml/itemProps40.xml><?xml version="1.0" encoding="utf-8"?>
<ds:datastoreItem xmlns:ds="http://schemas.openxmlformats.org/officeDocument/2006/customXml" ds:itemID="{82E7552A-545B-48B2-9FD8-87F9DAA81856}">
  <ds:schemaRefs/>
</ds:datastoreItem>
</file>

<file path=customXml/itemProps41.xml><?xml version="1.0" encoding="utf-8"?>
<ds:datastoreItem xmlns:ds="http://schemas.openxmlformats.org/officeDocument/2006/customXml" ds:itemID="{27E0726E-9E1C-4078-9900-0AEFFF1015E4}">
  <ds:schemaRefs/>
</ds:datastoreItem>
</file>

<file path=customXml/itemProps42.xml><?xml version="1.0" encoding="utf-8"?>
<ds:datastoreItem xmlns:ds="http://schemas.openxmlformats.org/officeDocument/2006/customXml" ds:itemID="{DE2BFE27-C074-4918-BD11-D219298CD835}">
  <ds:schemaRefs/>
</ds:datastoreItem>
</file>

<file path=customXml/itemProps43.xml><?xml version="1.0" encoding="utf-8"?>
<ds:datastoreItem xmlns:ds="http://schemas.openxmlformats.org/officeDocument/2006/customXml" ds:itemID="{96E311F0-C1C0-41A9-AD62-76ED79F8C1D6}">
  <ds:schemaRefs/>
</ds:datastoreItem>
</file>

<file path=customXml/itemProps44.xml><?xml version="1.0" encoding="utf-8"?>
<ds:datastoreItem xmlns:ds="http://schemas.openxmlformats.org/officeDocument/2006/customXml" ds:itemID="{988C2444-5C8D-4922-9D71-DDB4DA86B8AB}">
  <ds:schemaRefs/>
</ds:datastoreItem>
</file>

<file path=customXml/itemProps45.xml><?xml version="1.0" encoding="utf-8"?>
<ds:datastoreItem xmlns:ds="http://schemas.openxmlformats.org/officeDocument/2006/customXml" ds:itemID="{E4E09445-5220-419D-9F8C-ED881F8A262A}">
  <ds:schemaRefs/>
</ds:datastoreItem>
</file>

<file path=customXml/itemProps46.xml><?xml version="1.0" encoding="utf-8"?>
<ds:datastoreItem xmlns:ds="http://schemas.openxmlformats.org/officeDocument/2006/customXml" ds:itemID="{D96EC29F-368E-472D-BFAD-1C97971142DD}">
  <ds:schemaRefs/>
</ds:datastoreItem>
</file>

<file path=customXml/itemProps47.xml><?xml version="1.0" encoding="utf-8"?>
<ds:datastoreItem xmlns:ds="http://schemas.openxmlformats.org/officeDocument/2006/customXml" ds:itemID="{A0DFFC21-858F-410E-91BA-6C1B66CDCAAE}">
  <ds:schemaRefs/>
</ds:datastoreItem>
</file>

<file path=customXml/itemProps48.xml><?xml version="1.0" encoding="utf-8"?>
<ds:datastoreItem xmlns:ds="http://schemas.openxmlformats.org/officeDocument/2006/customXml" ds:itemID="{55429383-E319-45C3-8B53-C677CC400DFB}">
  <ds:schemaRefs/>
</ds:datastoreItem>
</file>

<file path=customXml/itemProps49.xml><?xml version="1.0" encoding="utf-8"?>
<ds:datastoreItem xmlns:ds="http://schemas.openxmlformats.org/officeDocument/2006/customXml" ds:itemID="{3A49EDFC-F297-44C9-972A-1779ED2917E4}">
  <ds:schemaRefs/>
</ds:datastoreItem>
</file>

<file path=customXml/itemProps5.xml><?xml version="1.0" encoding="utf-8"?>
<ds:datastoreItem xmlns:ds="http://schemas.openxmlformats.org/officeDocument/2006/customXml" ds:itemID="{884145B8-3CC8-4CC0-A0C0-184DA8478823}">
  <ds:schemaRefs/>
</ds:datastoreItem>
</file>

<file path=customXml/itemProps50.xml><?xml version="1.0" encoding="utf-8"?>
<ds:datastoreItem xmlns:ds="http://schemas.openxmlformats.org/officeDocument/2006/customXml" ds:itemID="{CDE41661-65B1-45BB-810D-36A6D7BA36F3}">
  <ds:schemaRefs/>
</ds:datastoreItem>
</file>

<file path=customXml/itemProps51.xml><?xml version="1.0" encoding="utf-8"?>
<ds:datastoreItem xmlns:ds="http://schemas.openxmlformats.org/officeDocument/2006/customXml" ds:itemID="{CA95DE35-20CE-4834-ADE8-969191C45A99}">
  <ds:schemaRefs/>
</ds:datastoreItem>
</file>

<file path=customXml/itemProps52.xml><?xml version="1.0" encoding="utf-8"?>
<ds:datastoreItem xmlns:ds="http://schemas.openxmlformats.org/officeDocument/2006/customXml" ds:itemID="{1AF6CDA5-1724-4622-81D8-5AE4330919F2}">
  <ds:schemaRefs/>
</ds:datastoreItem>
</file>

<file path=customXml/itemProps53.xml><?xml version="1.0" encoding="utf-8"?>
<ds:datastoreItem xmlns:ds="http://schemas.openxmlformats.org/officeDocument/2006/customXml" ds:itemID="{12879A8F-A251-49DB-A233-969A15B46BBD}">
  <ds:schemaRefs/>
</ds:datastoreItem>
</file>

<file path=customXml/itemProps54.xml><?xml version="1.0" encoding="utf-8"?>
<ds:datastoreItem xmlns:ds="http://schemas.openxmlformats.org/officeDocument/2006/customXml" ds:itemID="{CE534589-E827-4E73-B01E-C43CA49E10E6}">
  <ds:schemaRefs/>
</ds:datastoreItem>
</file>

<file path=customXml/itemProps6.xml><?xml version="1.0" encoding="utf-8"?>
<ds:datastoreItem xmlns:ds="http://schemas.openxmlformats.org/officeDocument/2006/customXml" ds:itemID="{5D58D7E6-2CAB-4E30-8CEE-992DE4D6A55D}">
  <ds:schemaRefs/>
</ds:datastoreItem>
</file>

<file path=customXml/itemProps7.xml><?xml version="1.0" encoding="utf-8"?>
<ds:datastoreItem xmlns:ds="http://schemas.openxmlformats.org/officeDocument/2006/customXml" ds:itemID="{C7E9795E-63FD-46FE-BFB5-0BDC70E4F85E}">
  <ds:schemaRefs/>
</ds:datastoreItem>
</file>

<file path=customXml/itemProps8.xml><?xml version="1.0" encoding="utf-8"?>
<ds:datastoreItem xmlns:ds="http://schemas.openxmlformats.org/officeDocument/2006/customXml" ds:itemID="{BEB718CE-1FE1-4672-8A48-AFA79B6858A5}">
  <ds:schemaRefs/>
</ds:datastoreItem>
</file>

<file path=customXml/itemProps9.xml><?xml version="1.0" encoding="utf-8"?>
<ds:datastoreItem xmlns:ds="http://schemas.openxmlformats.org/officeDocument/2006/customXml" ds:itemID="{1B75FF46-A8E9-41CC-8D5E-6950C69D1045}">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3316</Words>
  <Characters>18907</Characters>
  <Lines>157</Lines>
  <Paragraphs>44</Paragraphs>
  <TotalTime>4</TotalTime>
  <ScaleCrop>false</ScaleCrop>
  <LinksUpToDate>false</LinksUpToDate>
  <CharactersWithSpaces>22179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2024-02-02T07:17:00Z</dcterms:created>
  <dc:creator>Administrator</dc:creator>
  <cp:lastModifiedBy>Administrator</cp:lastModifiedBy>
  <dcterms:modified xsi:type="dcterms:W3CDTF">2025-01-06T07:55:57Z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320567AFCF9A42718D70D8FD68E8290C</vt:lpwstr>
  </property>
</Properties>
</file>