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84" w:rsidRDefault="00D40E84">
      <w:pPr>
        <w:jc w:val="center"/>
        <w:rPr>
          <w:rFonts w:eastAsia="Times New Roman"/>
        </w:rPr>
      </w:pPr>
      <w:r>
        <w:rPr>
          <w:rFonts w:ascii="方正小标宋_GBK" w:eastAsia="方正小标宋_GBK" w:hAnsi="方正小标宋_GBK" w:cs="方正小标宋_GBK"/>
          <w:color w:val="000000"/>
          <w:sz w:val="52"/>
          <w:szCs w:val="52"/>
        </w:rPr>
        <w:t xml:space="preserve"> </w:t>
      </w:r>
    </w:p>
    <w:p w:rsidR="00D40E84" w:rsidRDefault="00D40E84">
      <w:pPr>
        <w:jc w:val="center"/>
        <w:rPr>
          <w:rFonts w:eastAsia="Times New Roman"/>
        </w:rPr>
      </w:pPr>
      <w:r>
        <w:rPr>
          <w:rFonts w:ascii="方正小标宋_GBK" w:eastAsia="方正小标宋_GBK" w:hAnsi="方正小标宋_GBK" w:cs="方正小标宋_GBK"/>
          <w:color w:val="000000"/>
          <w:sz w:val="52"/>
          <w:szCs w:val="52"/>
        </w:rPr>
        <w:t xml:space="preserve"> </w:t>
      </w:r>
    </w:p>
    <w:p w:rsidR="00D40E84" w:rsidRDefault="00D40E84">
      <w:pPr>
        <w:jc w:val="center"/>
        <w:rPr>
          <w:rFonts w:eastAsia="Times New Roman"/>
        </w:rPr>
      </w:pPr>
      <w:r>
        <w:rPr>
          <w:rFonts w:ascii="方正小标宋_GBK" w:eastAsia="方正小标宋_GBK" w:hAnsi="方正小标宋_GBK" w:cs="方正小标宋_GBK"/>
          <w:color w:val="000000"/>
          <w:sz w:val="52"/>
          <w:szCs w:val="52"/>
        </w:rPr>
        <w:t xml:space="preserve"> </w:t>
      </w:r>
    </w:p>
    <w:p w:rsidR="00D40E84" w:rsidRDefault="00D40E84">
      <w:pPr>
        <w:jc w:val="center"/>
        <w:rPr>
          <w:rFonts w:eastAsia="Times New Roman"/>
          <w:lang w:eastAsia="zh-CN"/>
        </w:rPr>
      </w:pPr>
      <w:r>
        <w:rPr>
          <w:rFonts w:ascii="方正小标宋_GBK" w:eastAsia="方正小标宋_GBK" w:hAnsi="方正小标宋_GBK" w:cs="方正小标宋_GBK" w:hint="eastAsia"/>
          <w:color w:val="000000"/>
          <w:sz w:val="72"/>
          <w:szCs w:val="72"/>
        </w:rPr>
        <w:t>乐亭县</w:t>
      </w:r>
      <w:r>
        <w:rPr>
          <w:rFonts w:ascii="方正小标宋_GBK" w:eastAsia="方正小标宋_GBK" w:hAnsi="方正小标宋_GBK" w:cs="方正小标宋_GBK" w:hint="eastAsia"/>
          <w:color w:val="000000"/>
          <w:sz w:val="72"/>
          <w:szCs w:val="72"/>
          <w:lang w:eastAsia="zh-CN"/>
        </w:rPr>
        <w:t>毛庄镇人民政府</w:t>
      </w:r>
    </w:p>
    <w:p w:rsidR="00D40E84" w:rsidRDefault="00D40E84">
      <w:pPr>
        <w:jc w:val="center"/>
        <w:rPr>
          <w:rFonts w:eastAsia="Times New Roman"/>
        </w:rPr>
      </w:pPr>
      <w:r>
        <w:rPr>
          <w:rFonts w:ascii="方正小标宋_GBK" w:eastAsia="方正小标宋_GBK" w:hAnsi="方正小标宋_GBK" w:cs="方正小标宋_GBK"/>
          <w:color w:val="000000"/>
          <w:sz w:val="72"/>
          <w:szCs w:val="72"/>
        </w:rPr>
        <w:t>2024</w:t>
      </w:r>
      <w:r>
        <w:rPr>
          <w:rFonts w:ascii="方正小标宋_GBK" w:eastAsia="方正小标宋_GBK" w:hAnsi="方正小标宋_GBK" w:cs="方正小标宋_GBK" w:hint="eastAsia"/>
          <w:color w:val="000000"/>
          <w:sz w:val="72"/>
          <w:szCs w:val="72"/>
        </w:rPr>
        <w:t>年部门预算绩效文本</w:t>
      </w:r>
    </w:p>
    <w:p w:rsidR="00D40E84" w:rsidRDefault="00D40E84">
      <w:pPr>
        <w:jc w:val="center"/>
        <w:rPr>
          <w:rFonts w:eastAsia="Times New Roman"/>
        </w:rPr>
      </w:pPr>
      <w:r>
        <w:rPr>
          <w:rFonts w:ascii="方正小标宋_GBK" w:eastAsia="方正小标宋_GBK" w:hAnsi="方正小标宋_GBK" w:cs="方正小标宋_GBK" w:hint="eastAsia"/>
          <w:color w:val="000000"/>
          <w:sz w:val="52"/>
          <w:szCs w:val="52"/>
        </w:rPr>
        <w:t>（草案）</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bookmarkStart w:id="0" w:name="_GoBack"/>
      <w:bookmarkEnd w:id="0"/>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宋体" w:hAnsi="宋体" w:cs="宋体"/>
          <w:color w:val="000000"/>
          <w:sz w:val="21"/>
          <w:szCs w:val="21"/>
        </w:rPr>
        <w:t xml:space="preserve"> </w:t>
      </w:r>
    </w:p>
    <w:p w:rsidR="00D40E84" w:rsidRDefault="00D40E84">
      <w:pPr>
        <w:jc w:val="center"/>
        <w:rPr>
          <w:rFonts w:eastAsia="Times New Roman"/>
        </w:rPr>
      </w:pPr>
      <w:r>
        <w:rPr>
          <w:rFonts w:ascii="方正楷体_GBK" w:eastAsia="方正楷体_GBK" w:hAnsi="方正楷体_GBK" w:cs="方正楷体_GBK" w:hint="eastAsia"/>
          <w:b/>
          <w:bCs/>
          <w:color w:val="000000"/>
          <w:sz w:val="32"/>
          <w:szCs w:val="32"/>
        </w:rPr>
        <w:t>乐亭县</w:t>
      </w:r>
      <w:r>
        <w:rPr>
          <w:rFonts w:ascii="方正楷体_GBK" w:eastAsia="方正楷体_GBK" w:hAnsi="方正楷体_GBK" w:cs="方正楷体_GBK" w:hint="eastAsia"/>
          <w:b/>
          <w:bCs/>
          <w:color w:val="000000"/>
          <w:sz w:val="32"/>
          <w:szCs w:val="32"/>
          <w:lang w:eastAsia="zh-CN"/>
        </w:rPr>
        <w:t>毛庄镇人民政府</w:t>
      </w:r>
      <w:r>
        <w:rPr>
          <w:rFonts w:ascii="方正楷体_GBK" w:eastAsia="方正楷体_GBK" w:hAnsi="方正楷体_GBK" w:cs="方正楷体_GBK" w:hint="eastAsia"/>
          <w:b/>
          <w:bCs/>
          <w:color w:val="000000"/>
          <w:sz w:val="32"/>
          <w:szCs w:val="32"/>
        </w:rPr>
        <w:t>编制</w:t>
      </w:r>
    </w:p>
    <w:p w:rsidR="00D40E84" w:rsidRDefault="00D40E84">
      <w:pPr>
        <w:jc w:val="center"/>
        <w:rPr>
          <w:rFonts w:eastAsia="Times New Roman"/>
        </w:rPr>
        <w:sectPr w:rsidR="00D40E84">
          <w:pgSz w:w="11900" w:h="16840"/>
          <w:pgMar w:top="1984" w:right="1304" w:bottom="1134" w:left="1304" w:header="720" w:footer="720" w:gutter="0"/>
          <w:cols w:space="720"/>
          <w:titlePg/>
        </w:sectPr>
      </w:pPr>
      <w:r>
        <w:rPr>
          <w:rFonts w:ascii="方正楷体_GBK" w:eastAsia="方正楷体_GBK" w:hAnsi="方正楷体_GBK" w:cs="方正楷体_GBK" w:hint="eastAsia"/>
          <w:b/>
          <w:bCs/>
          <w:color w:val="000000"/>
          <w:sz w:val="32"/>
          <w:szCs w:val="32"/>
        </w:rPr>
        <w:t>唐山市乐亭县财政局审核</w:t>
      </w:r>
    </w:p>
    <w:p w:rsidR="00D40E84" w:rsidRDefault="00D40E84">
      <w:pPr>
        <w:jc w:val="center"/>
        <w:sectPr w:rsidR="00D40E84">
          <w:pgSz w:w="11900" w:h="16840"/>
          <w:pgMar w:top="1984" w:right="1304" w:bottom="1134" w:left="1304" w:header="720" w:footer="720" w:gutter="0"/>
          <w:cols w:space="720"/>
          <w:titlePg/>
        </w:sectPr>
      </w:pPr>
    </w:p>
    <w:p w:rsidR="00D40E84" w:rsidRDefault="00D40E84">
      <w:pPr>
        <w:jc w:val="center"/>
      </w:pPr>
      <w:r>
        <w:rPr>
          <w:rFonts w:ascii="方正小标宋_GBK" w:eastAsia="方正小标宋_GBK" w:hAnsi="方正小标宋_GBK" w:cs="方正小标宋_GBK"/>
          <w:color w:val="000000"/>
          <w:sz w:val="36"/>
          <w:szCs w:val="36"/>
        </w:rPr>
        <w:t xml:space="preserve"> </w:t>
      </w:r>
    </w:p>
    <w:p w:rsidR="00D40E84" w:rsidRDefault="00D40E84">
      <w:pPr>
        <w:jc w:val="center"/>
        <w:outlineLvl w:val="0"/>
      </w:pPr>
      <w:r>
        <w:rPr>
          <w:rFonts w:ascii="方正小标宋_GBK" w:eastAsia="方正小标宋_GBK" w:hAnsi="方正小标宋_GBK" w:cs="方正小标宋_GBK" w:hint="eastAsia"/>
          <w:color w:val="000000"/>
          <w:sz w:val="36"/>
          <w:szCs w:val="36"/>
        </w:rPr>
        <w:t>目</w:t>
      </w:r>
      <w:r>
        <w:rPr>
          <w:rFonts w:ascii="方正小标宋_GBK" w:eastAsia="方正小标宋_GBK" w:hAnsi="方正小标宋_GBK" w:cs="方正小标宋_GBK"/>
          <w:color w:val="000000"/>
          <w:sz w:val="36"/>
          <w:szCs w:val="36"/>
        </w:rPr>
        <w:t xml:space="preserve">    </w:t>
      </w:r>
      <w:r>
        <w:rPr>
          <w:rFonts w:ascii="方正小标宋_GBK" w:eastAsia="方正小标宋_GBK" w:hAnsi="方正小标宋_GBK" w:cs="方正小标宋_GBK" w:hint="eastAsia"/>
          <w:color w:val="000000"/>
          <w:sz w:val="36"/>
          <w:szCs w:val="36"/>
        </w:rPr>
        <w:t>录</w:t>
      </w:r>
    </w:p>
    <w:p w:rsidR="00D40E84" w:rsidRDefault="00D40E84">
      <w:pPr>
        <w:jc w:val="center"/>
      </w:pPr>
      <w:r>
        <w:rPr>
          <w:rFonts w:ascii="方正小标宋_GBK" w:eastAsia="方正小标宋_GBK" w:hAnsi="方正小标宋_GBK" w:cs="方正小标宋_GBK"/>
          <w:color w:val="000000"/>
          <w:sz w:val="30"/>
          <w:szCs w:val="30"/>
        </w:rPr>
        <w:t xml:space="preserve"> </w:t>
      </w:r>
    </w:p>
    <w:p w:rsidR="00D40E84" w:rsidRDefault="00D40E84">
      <w:pPr>
        <w:jc w:val="center"/>
      </w:pPr>
      <w:r>
        <w:rPr>
          <w:rFonts w:ascii="方正小标宋_GBK" w:eastAsia="方正小标宋_GBK" w:hAnsi="方正小标宋_GBK" w:cs="方正小标宋_GBK" w:hint="eastAsia"/>
          <w:color w:val="000000"/>
          <w:sz w:val="30"/>
          <w:szCs w:val="30"/>
        </w:rPr>
        <w:t>第一部分</w:t>
      </w:r>
      <w:r>
        <w:rPr>
          <w:rFonts w:ascii="方正小标宋_GBK" w:eastAsia="方正小标宋_GBK" w:hAnsi="方正小标宋_GBK" w:cs="方正小标宋_GBK"/>
          <w:color w:val="000000"/>
          <w:sz w:val="30"/>
          <w:szCs w:val="30"/>
        </w:rPr>
        <w:t xml:space="preserve"> </w:t>
      </w:r>
      <w:r>
        <w:rPr>
          <w:rFonts w:ascii="方正小标宋_GBK" w:eastAsia="方正小标宋_GBK" w:hAnsi="方正小标宋_GBK" w:cs="方正小标宋_GBK" w:hint="eastAsia"/>
          <w:color w:val="000000"/>
          <w:sz w:val="30"/>
          <w:szCs w:val="30"/>
        </w:rPr>
        <w:t>部门整体绩效目标</w:t>
      </w:r>
    </w:p>
    <w:p w:rsidR="00D40E84" w:rsidRDefault="00D40E84">
      <w:pPr>
        <w:pStyle w:val="TOC1"/>
        <w:tabs>
          <w:tab w:val="right" w:leader="dot" w:pos="9282"/>
        </w:tabs>
      </w:pPr>
      <w:r>
        <w:fldChar w:fldCharType="begin"/>
      </w:r>
      <w:r>
        <w:instrText>TOC \o "2-2" \h \z \u</w:instrText>
      </w:r>
      <w:r>
        <w:fldChar w:fldCharType="separate"/>
      </w:r>
      <w:hyperlink w:anchor="_Toc_2_2_0000000001" w:history="1">
        <w:r>
          <w:rPr>
            <w:rFonts w:cs="方正仿宋_GBK" w:hint="eastAsia"/>
          </w:rPr>
          <w:t>一、总体绩效目标</w:t>
        </w:r>
        <w:r>
          <w:tab/>
        </w:r>
        <w:r>
          <w:fldChar w:fldCharType="begin"/>
        </w:r>
        <w:r>
          <w:instrText>PAGEREF _Toc_2_2_0000000001 \h</w:instrText>
        </w:r>
        <w:r>
          <w:fldChar w:fldCharType="separate"/>
        </w:r>
        <w:r>
          <w:rPr>
            <w:noProof/>
          </w:rPr>
          <w:t>1</w:t>
        </w:r>
        <w:r>
          <w:fldChar w:fldCharType="end"/>
        </w:r>
      </w:hyperlink>
    </w:p>
    <w:p w:rsidR="00D40E84" w:rsidRDefault="00D40E84">
      <w:pPr>
        <w:pStyle w:val="TOC1"/>
        <w:tabs>
          <w:tab w:val="right" w:leader="dot" w:pos="9282"/>
        </w:tabs>
      </w:pPr>
      <w:hyperlink w:anchor="_Toc_2_2_0000000002" w:history="1">
        <w:r>
          <w:rPr>
            <w:rFonts w:cs="方正仿宋_GBK" w:hint="eastAsia"/>
          </w:rPr>
          <w:t>二、分项绩效目标</w:t>
        </w:r>
        <w:r>
          <w:tab/>
        </w:r>
        <w:r>
          <w:fldChar w:fldCharType="begin"/>
        </w:r>
        <w:r>
          <w:instrText>PAGEREF _Toc_2_2_0000000002 \h</w:instrText>
        </w:r>
        <w:r>
          <w:fldChar w:fldCharType="separate"/>
        </w:r>
        <w:r>
          <w:rPr>
            <w:noProof/>
          </w:rPr>
          <w:t>1</w:t>
        </w:r>
        <w:r>
          <w:fldChar w:fldCharType="end"/>
        </w:r>
      </w:hyperlink>
    </w:p>
    <w:p w:rsidR="00D40E84" w:rsidRDefault="00D40E84">
      <w:pPr>
        <w:pStyle w:val="TOC1"/>
        <w:tabs>
          <w:tab w:val="right" w:leader="dot" w:pos="9282"/>
        </w:tabs>
      </w:pPr>
      <w:hyperlink w:anchor="_Toc_2_2_0000000003" w:history="1">
        <w:r>
          <w:rPr>
            <w:rFonts w:cs="方正仿宋_GBK" w:hint="eastAsia"/>
          </w:rPr>
          <w:t>三、工作保障措施</w:t>
        </w:r>
        <w:r>
          <w:tab/>
        </w:r>
        <w:r>
          <w:fldChar w:fldCharType="begin"/>
        </w:r>
        <w:r>
          <w:instrText>PAGEREF _Toc_2_2_0000000003 \h</w:instrText>
        </w:r>
        <w:r>
          <w:fldChar w:fldCharType="separate"/>
        </w:r>
        <w:r>
          <w:rPr>
            <w:noProof/>
          </w:rPr>
          <w:t>1</w:t>
        </w:r>
        <w:r>
          <w:fldChar w:fldCharType="end"/>
        </w:r>
      </w:hyperlink>
    </w:p>
    <w:p w:rsidR="00D40E84" w:rsidRDefault="00D40E84">
      <w:r>
        <w:fldChar w:fldCharType="end"/>
      </w:r>
    </w:p>
    <w:p w:rsidR="00D40E84" w:rsidRDefault="00D40E84">
      <w:pPr>
        <w:jc w:val="center"/>
      </w:pPr>
      <w:r>
        <w:rPr>
          <w:rFonts w:ascii="方正小标宋_GBK" w:eastAsia="方正小标宋_GBK" w:hAnsi="方正小标宋_GBK" w:cs="方正小标宋_GBK" w:hint="eastAsia"/>
          <w:color w:val="000000"/>
          <w:sz w:val="30"/>
          <w:szCs w:val="30"/>
        </w:rPr>
        <w:t>第二部分</w:t>
      </w:r>
      <w:r>
        <w:rPr>
          <w:rFonts w:ascii="方正小标宋_GBK" w:eastAsia="方正小标宋_GBK" w:hAnsi="方正小标宋_GBK" w:cs="方正小标宋_GBK"/>
          <w:color w:val="000000"/>
          <w:sz w:val="30"/>
          <w:szCs w:val="30"/>
        </w:rPr>
        <w:t xml:space="preserve"> </w:t>
      </w:r>
      <w:r>
        <w:rPr>
          <w:rFonts w:ascii="方正小标宋_GBK" w:eastAsia="方正小标宋_GBK" w:hAnsi="方正小标宋_GBK" w:cs="方正小标宋_GBK" w:hint="eastAsia"/>
          <w:color w:val="000000"/>
          <w:sz w:val="30"/>
          <w:szCs w:val="30"/>
        </w:rPr>
        <w:t>预算项目绩效目标</w:t>
      </w:r>
    </w:p>
    <w:p w:rsidR="00D40E84" w:rsidRDefault="00D40E84">
      <w:pPr>
        <w:pStyle w:val="TOC1"/>
        <w:tabs>
          <w:tab w:val="right" w:leader="dot" w:pos="9282"/>
        </w:tabs>
      </w:pPr>
      <w:r>
        <w:fldChar w:fldCharType="begin"/>
      </w:r>
      <w:r>
        <w:instrText>TOC \o "4-4" \h \z \u</w:instrText>
      </w:r>
      <w:r>
        <w:fldChar w:fldCharType="separate"/>
      </w:r>
      <w:hyperlink w:anchor="_Toc_4_4_0000000004" w:history="1">
        <w:r>
          <w:t>1.</w:t>
        </w:r>
        <w:r>
          <w:rPr>
            <w:rFonts w:cs="方正仿宋_GBK" w:hint="eastAsia"/>
          </w:rPr>
          <w:t>信访维稳经费绩效目标表</w:t>
        </w:r>
        <w:r>
          <w:tab/>
        </w:r>
        <w:r>
          <w:fldChar w:fldCharType="begin"/>
        </w:r>
        <w:r>
          <w:instrText>PAGEREF _Toc_4_4_0000000004 \h</w:instrText>
        </w:r>
        <w:r>
          <w:fldChar w:fldCharType="separate"/>
        </w:r>
        <w:r>
          <w:rPr>
            <w:noProof/>
          </w:rPr>
          <w:t>1</w:t>
        </w:r>
        <w:r>
          <w:fldChar w:fldCharType="end"/>
        </w:r>
      </w:hyperlink>
    </w:p>
    <w:p w:rsidR="00D40E84" w:rsidRDefault="00D40E84">
      <w:pPr>
        <w:pStyle w:val="TOC1"/>
        <w:tabs>
          <w:tab w:val="right" w:leader="dot" w:pos="9282"/>
        </w:tabs>
      </w:pPr>
      <w:hyperlink w:anchor="_Toc_4_4_0000000005" w:history="1">
        <w:r>
          <w:t>2.2023</w:t>
        </w:r>
        <w:r>
          <w:rPr>
            <w:rFonts w:cs="方正仿宋_GBK" w:hint="eastAsia"/>
          </w:rPr>
          <w:t>年中央农村公益事业资金（唐财农【</w:t>
        </w:r>
        <w:r>
          <w:t>2023</w:t>
        </w:r>
        <w:r>
          <w:rPr>
            <w:rFonts w:cs="方正仿宋_GBK" w:hint="eastAsia"/>
          </w:rPr>
          <w:t>】</w:t>
        </w:r>
        <w:r>
          <w:t>59</w:t>
        </w:r>
        <w:r>
          <w:rPr>
            <w:rFonts w:cs="方正仿宋_GBK" w:hint="eastAsia"/>
          </w:rPr>
          <w:t>号绩效目标表</w:t>
        </w:r>
        <w:r>
          <w:tab/>
        </w:r>
        <w:r>
          <w:fldChar w:fldCharType="begin"/>
        </w:r>
        <w:r>
          <w:instrText>PAGEREF _Toc_4_4_0000000005 \h</w:instrText>
        </w:r>
        <w:r>
          <w:fldChar w:fldCharType="separate"/>
        </w:r>
        <w:r>
          <w:rPr>
            <w:noProof/>
          </w:rPr>
          <w:t>1</w:t>
        </w:r>
        <w:r>
          <w:fldChar w:fldCharType="end"/>
        </w:r>
      </w:hyperlink>
    </w:p>
    <w:p w:rsidR="00D40E84" w:rsidRDefault="00D40E84">
      <w:pPr>
        <w:pStyle w:val="TOC1"/>
        <w:tabs>
          <w:tab w:val="right" w:leader="dot" w:pos="9282"/>
        </w:tabs>
      </w:pPr>
      <w:hyperlink w:anchor="_Toc_4_4_0000000006" w:history="1">
        <w:r>
          <w:t>3.2024</w:t>
        </w:r>
        <w:r>
          <w:rPr>
            <w:rFonts w:cs="方正仿宋_GBK" w:hint="eastAsia"/>
          </w:rPr>
          <w:t>年省级妇女之家建设专项资金绩效目标表</w:t>
        </w:r>
        <w:r>
          <w:tab/>
        </w:r>
        <w:r>
          <w:fldChar w:fldCharType="begin"/>
        </w:r>
        <w:r>
          <w:instrText>PAGEREF _Toc_4_4_0000000006 \h</w:instrText>
        </w:r>
        <w:r>
          <w:fldChar w:fldCharType="separate"/>
        </w:r>
        <w:r>
          <w:rPr>
            <w:noProof/>
          </w:rPr>
          <w:t>1</w:t>
        </w:r>
        <w:r>
          <w:fldChar w:fldCharType="end"/>
        </w:r>
      </w:hyperlink>
    </w:p>
    <w:p w:rsidR="00D40E84" w:rsidRDefault="00D40E84">
      <w:pPr>
        <w:pStyle w:val="TOC1"/>
        <w:tabs>
          <w:tab w:val="right" w:leader="dot" w:pos="9282"/>
        </w:tabs>
      </w:pPr>
      <w:hyperlink w:anchor="_Toc_4_4_0000000007" w:history="1">
        <w:r>
          <w:t>4.</w:t>
        </w:r>
        <w:r>
          <w:rPr>
            <w:rFonts w:cs="方正仿宋_GBK" w:hint="eastAsia"/>
          </w:rPr>
          <w:t>村</w:t>
        </w:r>
        <w:r>
          <w:t>“</w:t>
        </w:r>
        <w:r>
          <w:rPr>
            <w:rFonts w:cs="方正仿宋_GBK" w:hint="eastAsia"/>
          </w:rPr>
          <w:t>两委</w:t>
        </w:r>
        <w:r>
          <w:t>”</w:t>
        </w:r>
        <w:r>
          <w:rPr>
            <w:rFonts w:cs="方正仿宋_GBK" w:hint="eastAsia"/>
          </w:rPr>
          <w:t>正职养老保险补贴绩效目标表</w:t>
        </w:r>
        <w:r>
          <w:tab/>
        </w:r>
        <w:r>
          <w:fldChar w:fldCharType="begin"/>
        </w:r>
        <w:r>
          <w:instrText>PAGEREF _Toc_4_4_0000000007 \h</w:instrText>
        </w:r>
        <w:r>
          <w:fldChar w:fldCharType="separate"/>
        </w:r>
        <w:r>
          <w:rPr>
            <w:noProof/>
          </w:rPr>
          <w:t>1</w:t>
        </w:r>
        <w:r>
          <w:fldChar w:fldCharType="end"/>
        </w:r>
      </w:hyperlink>
    </w:p>
    <w:p w:rsidR="00D40E84" w:rsidRDefault="00D40E84">
      <w:pPr>
        <w:pStyle w:val="TOC1"/>
        <w:tabs>
          <w:tab w:val="right" w:leader="dot" w:pos="9282"/>
        </w:tabs>
      </w:pPr>
      <w:hyperlink w:anchor="_Toc_4_4_0000000008" w:history="1">
        <w:r>
          <w:t>5.</w:t>
        </w:r>
        <w:r>
          <w:rPr>
            <w:rFonts w:cs="方正仿宋_GBK" w:hint="eastAsia"/>
          </w:rPr>
          <w:t>村级办公费绩效目标表</w:t>
        </w:r>
        <w:r>
          <w:tab/>
        </w:r>
        <w:r>
          <w:fldChar w:fldCharType="begin"/>
        </w:r>
        <w:r>
          <w:instrText>PAGEREF _Toc_4_4_0000000008 \h</w:instrText>
        </w:r>
        <w:r>
          <w:fldChar w:fldCharType="separate"/>
        </w:r>
        <w:r>
          <w:rPr>
            <w:noProof/>
          </w:rPr>
          <w:t>1</w:t>
        </w:r>
        <w:r>
          <w:fldChar w:fldCharType="end"/>
        </w:r>
      </w:hyperlink>
    </w:p>
    <w:p w:rsidR="00D40E84" w:rsidRDefault="00D40E84">
      <w:pPr>
        <w:pStyle w:val="TOC1"/>
        <w:tabs>
          <w:tab w:val="right" w:leader="dot" w:pos="9282"/>
        </w:tabs>
      </w:pPr>
      <w:hyperlink w:anchor="_Toc_4_4_0000000009" w:history="1">
        <w:r>
          <w:t>6.</w:t>
        </w:r>
        <w:r>
          <w:rPr>
            <w:rFonts w:cs="方正仿宋_GBK" w:hint="eastAsia"/>
          </w:rPr>
          <w:t>村级党组织活动经费绩效目标表</w:t>
        </w:r>
        <w:r>
          <w:tab/>
        </w:r>
        <w:r>
          <w:fldChar w:fldCharType="begin"/>
        </w:r>
        <w:r>
          <w:instrText>PAGEREF _Toc_4_4_0000000009 \h</w:instrText>
        </w:r>
        <w:r>
          <w:fldChar w:fldCharType="separate"/>
        </w:r>
        <w:r>
          <w:rPr>
            <w:noProof/>
          </w:rPr>
          <w:t>1</w:t>
        </w:r>
        <w:r>
          <w:fldChar w:fldCharType="end"/>
        </w:r>
      </w:hyperlink>
    </w:p>
    <w:p w:rsidR="00D40E84" w:rsidRDefault="00D40E84">
      <w:pPr>
        <w:pStyle w:val="TOC1"/>
        <w:tabs>
          <w:tab w:val="right" w:leader="dot" w:pos="9282"/>
        </w:tabs>
      </w:pPr>
      <w:hyperlink w:anchor="_Toc_4_4_0000000010" w:history="1">
        <w:r>
          <w:t>7.</w:t>
        </w:r>
        <w:r>
          <w:rPr>
            <w:rFonts w:cs="方正仿宋_GBK" w:hint="eastAsia"/>
          </w:rPr>
          <w:t>服务群众专项经费绩效目标表</w:t>
        </w:r>
        <w:r>
          <w:tab/>
        </w:r>
        <w:r>
          <w:fldChar w:fldCharType="begin"/>
        </w:r>
        <w:r>
          <w:instrText>PAGEREF _Toc_4_4_0000000010 \h</w:instrText>
        </w:r>
        <w:r>
          <w:fldChar w:fldCharType="separate"/>
        </w:r>
        <w:r>
          <w:rPr>
            <w:noProof/>
          </w:rPr>
          <w:t>1</w:t>
        </w:r>
        <w:r>
          <w:fldChar w:fldCharType="end"/>
        </w:r>
      </w:hyperlink>
    </w:p>
    <w:p w:rsidR="00D40E84" w:rsidRDefault="00D40E84">
      <w:pPr>
        <w:pStyle w:val="TOC1"/>
        <w:tabs>
          <w:tab w:val="right" w:leader="dot" w:pos="9282"/>
        </w:tabs>
      </w:pPr>
      <w:hyperlink w:anchor="_Toc_4_4_0000000011" w:history="1">
        <w:r>
          <w:t>8.</w:t>
        </w:r>
        <w:r>
          <w:rPr>
            <w:rFonts w:cs="方正仿宋_GBK" w:hint="eastAsia"/>
          </w:rPr>
          <w:t>建档立卡公益性岗位补贴绩效目标表</w:t>
        </w:r>
        <w:r>
          <w:tab/>
        </w:r>
        <w:r>
          <w:fldChar w:fldCharType="begin"/>
        </w:r>
        <w:r>
          <w:instrText>PAGEREF _Toc_4_4_0000000011 \h</w:instrText>
        </w:r>
        <w:r>
          <w:fldChar w:fldCharType="separate"/>
        </w:r>
        <w:r>
          <w:rPr>
            <w:noProof/>
          </w:rPr>
          <w:t>1</w:t>
        </w:r>
        <w:r>
          <w:fldChar w:fldCharType="end"/>
        </w:r>
      </w:hyperlink>
    </w:p>
    <w:p w:rsidR="00D40E84" w:rsidRDefault="00D40E84">
      <w:pPr>
        <w:pStyle w:val="TOC1"/>
        <w:tabs>
          <w:tab w:val="right" w:leader="dot" w:pos="9282"/>
        </w:tabs>
      </w:pPr>
      <w:hyperlink w:anchor="_Toc_4_4_0000000012" w:history="1">
        <w:r>
          <w:t>9.</w:t>
        </w:r>
        <w:r>
          <w:rPr>
            <w:rFonts w:cs="方正仿宋_GBK" w:hint="eastAsia"/>
          </w:rPr>
          <w:t>老区村建设项目及帮扶资金绩效目标表</w:t>
        </w:r>
        <w:r>
          <w:tab/>
        </w:r>
        <w:r>
          <w:fldChar w:fldCharType="begin"/>
        </w:r>
        <w:r>
          <w:instrText>PAGEREF _Toc_4_4_0000000012 \h</w:instrText>
        </w:r>
        <w:r>
          <w:fldChar w:fldCharType="separate"/>
        </w:r>
        <w:r>
          <w:rPr>
            <w:noProof/>
          </w:rPr>
          <w:t>1</w:t>
        </w:r>
        <w:r>
          <w:fldChar w:fldCharType="end"/>
        </w:r>
      </w:hyperlink>
    </w:p>
    <w:p w:rsidR="00D40E84" w:rsidRDefault="00D40E84">
      <w:pPr>
        <w:pStyle w:val="TOC1"/>
        <w:tabs>
          <w:tab w:val="right" w:leader="dot" w:pos="9282"/>
        </w:tabs>
      </w:pPr>
      <w:hyperlink w:anchor="_Toc_4_4_0000000013" w:history="1">
        <w:r>
          <w:t>10.</w:t>
        </w:r>
        <w:r>
          <w:rPr>
            <w:rFonts w:cs="方正仿宋_GBK" w:hint="eastAsia"/>
          </w:rPr>
          <w:t>农村定期定量补助绩效目标表</w:t>
        </w:r>
        <w:r>
          <w:tab/>
        </w:r>
        <w:r>
          <w:fldChar w:fldCharType="begin"/>
        </w:r>
        <w:r>
          <w:instrText>PAGEREF _Toc_4_4_0000000013 \h</w:instrText>
        </w:r>
        <w:r>
          <w:fldChar w:fldCharType="separate"/>
        </w:r>
        <w:r>
          <w:rPr>
            <w:noProof/>
          </w:rPr>
          <w:t>1</w:t>
        </w:r>
        <w:r>
          <w:fldChar w:fldCharType="end"/>
        </w:r>
      </w:hyperlink>
    </w:p>
    <w:p w:rsidR="00D40E84" w:rsidRDefault="00D40E84">
      <w:pPr>
        <w:pStyle w:val="TOC1"/>
        <w:tabs>
          <w:tab w:val="right" w:leader="dot" w:pos="9282"/>
        </w:tabs>
      </w:pPr>
      <w:hyperlink w:anchor="_Toc_4_4_0000000014" w:history="1">
        <w:r>
          <w:t>11.</w:t>
        </w:r>
        <w:r>
          <w:rPr>
            <w:rFonts w:cs="方正仿宋_GBK" w:hint="eastAsia"/>
          </w:rPr>
          <w:t>省级文化站免费开放资金绩效目标表</w:t>
        </w:r>
        <w:r>
          <w:tab/>
        </w:r>
        <w:r>
          <w:fldChar w:fldCharType="begin"/>
        </w:r>
        <w:r>
          <w:instrText>PAGEREF _Toc_4_4_0000000014 \h</w:instrText>
        </w:r>
        <w:r>
          <w:fldChar w:fldCharType="separate"/>
        </w:r>
        <w:r>
          <w:rPr>
            <w:noProof/>
          </w:rPr>
          <w:t>1</w:t>
        </w:r>
        <w:r>
          <w:fldChar w:fldCharType="end"/>
        </w:r>
      </w:hyperlink>
    </w:p>
    <w:p w:rsidR="00D40E84" w:rsidRDefault="00D40E84">
      <w:pPr>
        <w:pStyle w:val="TOC1"/>
        <w:tabs>
          <w:tab w:val="right" w:leader="dot" w:pos="9282"/>
        </w:tabs>
      </w:pPr>
      <w:hyperlink w:anchor="_Toc_4_4_0000000015" w:history="1">
        <w:r>
          <w:t>12.</w:t>
        </w:r>
        <w:r>
          <w:rPr>
            <w:rFonts w:cs="方正仿宋_GBK" w:hint="eastAsia"/>
          </w:rPr>
          <w:t>乡村振兴重点村驻村工作队工作经费绩效目标表</w:t>
        </w:r>
        <w:r>
          <w:tab/>
        </w:r>
        <w:r>
          <w:fldChar w:fldCharType="begin"/>
        </w:r>
        <w:r>
          <w:instrText>PAGEREF _Toc_4_4_0000000015 \h</w:instrText>
        </w:r>
        <w:r>
          <w:fldChar w:fldCharType="separate"/>
        </w:r>
        <w:r>
          <w:rPr>
            <w:noProof/>
          </w:rPr>
          <w:t>1</w:t>
        </w:r>
        <w:r>
          <w:fldChar w:fldCharType="end"/>
        </w:r>
      </w:hyperlink>
    </w:p>
    <w:p w:rsidR="00D40E84" w:rsidRDefault="00D40E84">
      <w:pPr>
        <w:pStyle w:val="TOC1"/>
        <w:tabs>
          <w:tab w:val="right" w:leader="dot" w:pos="9282"/>
        </w:tabs>
      </w:pPr>
      <w:hyperlink w:anchor="_Toc_4_4_0000000016" w:history="1">
        <w:r>
          <w:t>13.</w:t>
        </w:r>
        <w:r>
          <w:rPr>
            <w:rFonts w:cs="方正仿宋_GBK" w:hint="eastAsia"/>
          </w:rPr>
          <w:t>正常离任村</w:t>
        </w:r>
        <w:r>
          <w:t>“</w:t>
        </w:r>
        <w:r>
          <w:rPr>
            <w:rFonts w:cs="方正仿宋_GBK" w:hint="eastAsia"/>
          </w:rPr>
          <w:t>两委</w:t>
        </w:r>
        <w:r>
          <w:t>”</w:t>
        </w:r>
        <w:r>
          <w:rPr>
            <w:rFonts w:cs="方正仿宋_GBK" w:hint="eastAsia"/>
          </w:rPr>
          <w:t>正职补贴绩效目标表</w:t>
        </w:r>
        <w:r>
          <w:tab/>
        </w:r>
        <w:r>
          <w:fldChar w:fldCharType="begin"/>
        </w:r>
        <w:r>
          <w:instrText>PAGEREF _Toc_4_4_0000000016 \h</w:instrText>
        </w:r>
        <w:r>
          <w:fldChar w:fldCharType="separate"/>
        </w:r>
        <w:r>
          <w:rPr>
            <w:noProof/>
          </w:rPr>
          <w:t>1</w:t>
        </w:r>
        <w:r>
          <w:fldChar w:fldCharType="end"/>
        </w:r>
      </w:hyperlink>
    </w:p>
    <w:p w:rsidR="00D40E84" w:rsidRDefault="00D40E84">
      <w:pPr>
        <w:pStyle w:val="TOC1"/>
        <w:tabs>
          <w:tab w:val="right" w:leader="dot" w:pos="9282"/>
        </w:tabs>
      </w:pPr>
      <w:hyperlink w:anchor="_Toc_4_4_0000000017" w:history="1">
        <w:r>
          <w:t>14.</w:t>
        </w:r>
        <w:r>
          <w:rPr>
            <w:rFonts w:cs="方正仿宋_GBK" w:hint="eastAsia"/>
          </w:rPr>
          <w:t>中央文化站免费开放资金绩效目标表</w:t>
        </w:r>
        <w:r>
          <w:tab/>
        </w:r>
        <w:r>
          <w:fldChar w:fldCharType="begin"/>
        </w:r>
        <w:r>
          <w:instrText>PAGEREF _Toc_4_4_0000000017 \h</w:instrText>
        </w:r>
        <w:r>
          <w:fldChar w:fldCharType="separate"/>
        </w:r>
        <w:r>
          <w:rPr>
            <w:noProof/>
          </w:rPr>
          <w:t>1</w:t>
        </w:r>
        <w:r>
          <w:fldChar w:fldCharType="end"/>
        </w:r>
      </w:hyperlink>
    </w:p>
    <w:p w:rsidR="00D40E84" w:rsidRDefault="00D40E84">
      <w:r>
        <w:fldChar w:fldCharType="end"/>
      </w:r>
    </w:p>
    <w:p w:rsidR="00D40E84" w:rsidRDefault="00D40E84">
      <w:pPr>
        <w:sectPr w:rsidR="00D40E84">
          <w:footerReference w:type="even" r:id="rId6"/>
          <w:footerReference w:type="default" r:id="rId7"/>
          <w:pgSz w:w="11900" w:h="16840"/>
          <w:pgMar w:top="1984" w:right="1304" w:bottom="1134" w:left="1304" w:header="720" w:footer="720" w:gutter="0"/>
          <w:pgNumType w:start="1"/>
          <w:cols w:space="720"/>
        </w:sectPr>
      </w:pPr>
      <w:r>
        <w:br w:type="page"/>
      </w:r>
      <w:r>
        <w:br/>
      </w:r>
    </w:p>
    <w:p w:rsidR="00D40E84" w:rsidRDefault="00D40E84">
      <w:pPr>
        <w:jc w:val="center"/>
      </w:pPr>
      <w:r>
        <w:rPr>
          <w:rFonts w:ascii="方正小标宋_GBK" w:eastAsia="方正小标宋_GBK" w:hAnsi="方正小标宋_GBK" w:cs="方正小标宋_GBK"/>
          <w:color w:val="000000"/>
          <w:sz w:val="44"/>
          <w:szCs w:val="44"/>
        </w:rPr>
        <w:t xml:space="preserve"> </w:t>
      </w:r>
    </w:p>
    <w:p w:rsidR="00D40E84" w:rsidRDefault="00D40E84">
      <w:pPr>
        <w:jc w:val="center"/>
      </w:pPr>
      <w:r>
        <w:rPr>
          <w:rFonts w:ascii="方正小标宋_GBK" w:eastAsia="方正小标宋_GBK" w:hAnsi="方正小标宋_GBK" w:cs="方正小标宋_GBK" w:hint="eastAsia"/>
          <w:color w:val="000000"/>
          <w:sz w:val="44"/>
          <w:szCs w:val="44"/>
        </w:rPr>
        <w:t>第一部分</w:t>
      </w:r>
    </w:p>
    <w:p w:rsidR="00D40E84" w:rsidRDefault="00D40E84">
      <w:pPr>
        <w:jc w:val="center"/>
        <w:outlineLvl w:val="0"/>
      </w:pPr>
      <w:r>
        <w:rPr>
          <w:rFonts w:ascii="方正小标宋_GBK" w:eastAsia="方正小标宋_GBK" w:hAnsi="方正小标宋_GBK" w:cs="方正小标宋_GBK" w:hint="eastAsia"/>
          <w:color w:val="000000"/>
          <w:sz w:val="44"/>
          <w:szCs w:val="44"/>
        </w:rPr>
        <w:t>部门整体绩效目标</w:t>
      </w:r>
    </w:p>
    <w:p w:rsidR="00D40E84" w:rsidRDefault="00D40E84">
      <w:pPr>
        <w:jc w:val="center"/>
      </w:pPr>
      <w:r>
        <w:rPr>
          <w:rFonts w:ascii="方正小标宋_GBK" w:eastAsia="方正小标宋_GBK" w:hAnsi="方正小标宋_GBK" w:cs="方正小标宋_GBK"/>
          <w:color w:val="000000"/>
          <w:sz w:val="44"/>
          <w:szCs w:val="44"/>
        </w:rPr>
        <w:t xml:space="preserve"> </w:t>
      </w:r>
    </w:p>
    <w:p w:rsidR="00D40E84" w:rsidRPr="00F614FB" w:rsidRDefault="00D40E84" w:rsidP="00E11CBF">
      <w:pPr>
        <w:spacing w:before="10" w:after="10" w:line="560" w:lineRule="exact"/>
        <w:ind w:firstLineChars="200" w:firstLine="31680"/>
        <w:jc w:val="both"/>
        <w:outlineLvl w:val="1"/>
        <w:rPr>
          <w:rFonts w:ascii="黑体" w:eastAsia="黑体" w:hAnsi="黑体"/>
          <w:sz w:val="32"/>
          <w:szCs w:val="32"/>
        </w:rPr>
      </w:pPr>
      <w:bookmarkStart w:id="1" w:name="_Toc_2_2_0000000001"/>
      <w:r w:rsidRPr="00F614FB">
        <w:rPr>
          <w:rFonts w:ascii="黑体" w:eastAsia="黑体" w:hAnsi="黑体" w:cs="黑体" w:hint="eastAsia"/>
          <w:color w:val="000000"/>
          <w:sz w:val="32"/>
          <w:szCs w:val="32"/>
        </w:rPr>
        <w:t>一、总体绩效目标</w:t>
      </w:r>
      <w:bookmarkEnd w:id="1"/>
    </w:p>
    <w:p w:rsidR="00D40E84" w:rsidRPr="00F614FB" w:rsidRDefault="00D40E84" w:rsidP="00E11CBF">
      <w:pPr>
        <w:pStyle w:val="-"/>
        <w:spacing w:line="560" w:lineRule="exact"/>
        <w:ind w:firstLineChars="200" w:firstLine="31680"/>
        <w:jc w:val="both"/>
        <w:rPr>
          <w:rFonts w:ascii="仿宋" w:eastAsia="仿宋" w:hAnsi="仿宋"/>
          <w:sz w:val="32"/>
          <w:szCs w:val="32"/>
        </w:rPr>
      </w:pPr>
      <w:r w:rsidRPr="00F614FB">
        <w:rPr>
          <w:rFonts w:ascii="仿宋" w:eastAsia="仿宋" w:hAnsi="仿宋" w:cs="仿宋" w:hint="eastAsia"/>
          <w:sz w:val="32"/>
          <w:szCs w:val="32"/>
        </w:rPr>
        <w:t>坚持以习近平新时代中国特色社会主义思想为指导，深入贯彻县委县政府的发展战略，坚持稳中求进、创先争优的活动总基调，以党的</w:t>
      </w:r>
      <w:r>
        <w:rPr>
          <w:rFonts w:ascii="仿宋" w:eastAsia="仿宋" w:hAnsi="仿宋" w:cs="仿宋" w:hint="eastAsia"/>
          <w:sz w:val="32"/>
          <w:szCs w:val="32"/>
          <w:lang w:eastAsia="zh-CN"/>
        </w:rPr>
        <w:t>政治</w:t>
      </w:r>
      <w:r w:rsidRPr="00F614FB">
        <w:rPr>
          <w:rFonts w:ascii="仿宋" w:eastAsia="仿宋" w:hAnsi="仿宋" w:cs="仿宋" w:hint="eastAsia"/>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rsidR="00D40E84" w:rsidRPr="00F614FB" w:rsidRDefault="00D40E84" w:rsidP="00E11CBF">
      <w:pPr>
        <w:spacing w:before="10" w:after="10" w:line="560" w:lineRule="exact"/>
        <w:ind w:firstLineChars="200" w:firstLine="31680"/>
        <w:jc w:val="both"/>
        <w:outlineLvl w:val="1"/>
        <w:rPr>
          <w:rFonts w:ascii="黑体" w:eastAsia="黑体" w:hAnsi="黑体"/>
          <w:sz w:val="32"/>
          <w:szCs w:val="32"/>
        </w:rPr>
      </w:pPr>
      <w:bookmarkStart w:id="2" w:name="_Toc_2_2_0000000002"/>
      <w:r w:rsidRPr="00F614FB">
        <w:rPr>
          <w:rFonts w:ascii="黑体" w:eastAsia="黑体" w:hAnsi="黑体" w:cs="黑体" w:hint="eastAsia"/>
          <w:color w:val="000000"/>
          <w:sz w:val="32"/>
          <w:szCs w:val="32"/>
        </w:rPr>
        <w:t>二、分项绩效目标</w:t>
      </w:r>
      <w:bookmarkEnd w:id="2"/>
    </w:p>
    <w:p w:rsidR="00D40E84" w:rsidRPr="00F614FB" w:rsidRDefault="00D40E84" w:rsidP="00E11CBF">
      <w:pPr>
        <w:pStyle w:val="-0"/>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1</w:t>
      </w:r>
      <w:r w:rsidRPr="00F614FB">
        <w:rPr>
          <w:rFonts w:ascii="仿宋" w:eastAsia="仿宋" w:hAnsi="仿宋" w:cs="仿宋" w:hint="eastAsia"/>
          <w:sz w:val="32"/>
          <w:szCs w:val="32"/>
        </w:rPr>
        <w:t>、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rsidR="00D40E84" w:rsidRPr="00F614FB" w:rsidRDefault="00D40E84" w:rsidP="00E11CBF">
      <w:pPr>
        <w:pStyle w:val="-0"/>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2</w:t>
      </w:r>
      <w:r w:rsidRPr="00F614FB">
        <w:rPr>
          <w:rFonts w:ascii="仿宋" w:eastAsia="仿宋" w:hAnsi="仿宋" w:cs="仿宋" w:hint="eastAsia"/>
          <w:sz w:val="32"/>
          <w:szCs w:val="32"/>
        </w:rPr>
        <w:t>、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rsidR="00D40E84" w:rsidRPr="00F614FB" w:rsidRDefault="00D40E84" w:rsidP="00E11CBF">
      <w:pPr>
        <w:pStyle w:val="-0"/>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3</w:t>
      </w:r>
      <w:r w:rsidRPr="00F614FB">
        <w:rPr>
          <w:rFonts w:ascii="仿宋" w:eastAsia="仿宋" w:hAnsi="仿宋" w:cs="仿宋" w:hint="eastAsia"/>
          <w:sz w:val="32"/>
          <w:szCs w:val="32"/>
        </w:rPr>
        <w:t>、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rsidR="00D40E84" w:rsidRPr="00F614FB" w:rsidRDefault="00D40E84" w:rsidP="00E11CBF">
      <w:pPr>
        <w:pStyle w:val="-0"/>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4</w:t>
      </w:r>
      <w:r w:rsidRPr="00F614FB">
        <w:rPr>
          <w:rFonts w:ascii="仿宋" w:eastAsia="仿宋" w:hAnsi="仿宋" w:cs="仿宋" w:hint="eastAsia"/>
          <w:sz w:val="32"/>
          <w:szCs w:val="32"/>
        </w:rPr>
        <w:t>、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rsidR="00D40E84" w:rsidRPr="00F614FB" w:rsidRDefault="00D40E84" w:rsidP="00E11CBF">
      <w:pPr>
        <w:pStyle w:val="-0"/>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5</w:t>
      </w:r>
      <w:r w:rsidRPr="00F614FB">
        <w:rPr>
          <w:rFonts w:ascii="仿宋" w:eastAsia="仿宋" w:hAnsi="仿宋" w:cs="仿宋" w:hint="eastAsia"/>
          <w:sz w:val="32"/>
          <w:szCs w:val="32"/>
        </w:rPr>
        <w:t>、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rsidR="00D40E84" w:rsidRPr="00F614FB" w:rsidRDefault="00D40E84" w:rsidP="00E11CBF">
      <w:pPr>
        <w:spacing w:before="10" w:after="10" w:line="560" w:lineRule="exact"/>
        <w:ind w:firstLineChars="200" w:firstLine="31680"/>
        <w:jc w:val="both"/>
        <w:outlineLvl w:val="1"/>
        <w:rPr>
          <w:rFonts w:ascii="黑体" w:eastAsia="黑体" w:hAnsi="黑体"/>
          <w:sz w:val="32"/>
          <w:szCs w:val="32"/>
        </w:rPr>
      </w:pPr>
      <w:bookmarkStart w:id="3" w:name="_Toc_2_2_0000000003"/>
      <w:r w:rsidRPr="00F614FB">
        <w:rPr>
          <w:rFonts w:ascii="黑体" w:eastAsia="黑体" w:hAnsi="黑体" w:cs="黑体" w:hint="eastAsia"/>
          <w:color w:val="000000"/>
          <w:sz w:val="32"/>
          <w:szCs w:val="32"/>
        </w:rPr>
        <w:t>三、工作保障措施</w:t>
      </w:r>
      <w:bookmarkEnd w:id="3"/>
    </w:p>
    <w:p w:rsidR="00D40E84" w:rsidRPr="00F614FB" w:rsidRDefault="00D40E84" w:rsidP="00E11CBF">
      <w:pPr>
        <w:pStyle w:val="-1"/>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1</w:t>
      </w:r>
      <w:r w:rsidRPr="00F614FB">
        <w:rPr>
          <w:rFonts w:ascii="仿宋" w:eastAsia="仿宋" w:hAnsi="仿宋" w:cs="仿宋" w:hint="eastAsia"/>
          <w:sz w:val="32"/>
          <w:szCs w:val="32"/>
        </w:rPr>
        <w:t>、继续深化学习教育，将党的精神和习近平新时代中国特色社会主义思想的学习纳入到重要议事日程，加强意识形态工作安排部署，坚持用先进的、科学的理论指导工作实际，推进全镇各项事业全面发展进步。</w:t>
      </w:r>
    </w:p>
    <w:p w:rsidR="00D40E84" w:rsidRPr="00F614FB" w:rsidRDefault="00D40E84" w:rsidP="00E11CBF">
      <w:pPr>
        <w:pStyle w:val="-1"/>
        <w:spacing w:line="560" w:lineRule="exact"/>
        <w:ind w:firstLineChars="200" w:firstLine="31680"/>
        <w:jc w:val="both"/>
        <w:rPr>
          <w:rFonts w:ascii="仿宋" w:eastAsia="仿宋" w:hAnsi="仿宋"/>
          <w:sz w:val="32"/>
          <w:szCs w:val="32"/>
        </w:rPr>
      </w:pPr>
      <w:r w:rsidRPr="00F614FB">
        <w:rPr>
          <w:rFonts w:ascii="仿宋" w:eastAsia="仿宋" w:hAnsi="仿宋" w:cs="仿宋"/>
          <w:sz w:val="32"/>
          <w:szCs w:val="32"/>
        </w:rPr>
        <w:t>2</w:t>
      </w:r>
      <w:r w:rsidRPr="00F614FB">
        <w:rPr>
          <w:rFonts w:ascii="仿宋" w:eastAsia="仿宋" w:hAnsi="仿宋" w:cs="仿宋" w:hint="eastAsia"/>
          <w:sz w:val="32"/>
          <w:szCs w:val="32"/>
        </w:rPr>
        <w:t>、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rsidR="00D40E84" w:rsidRDefault="00D40E84">
      <w:pPr>
        <w:pStyle w:val="-1"/>
      </w:pPr>
    </w:p>
    <w:p w:rsidR="00D40E84" w:rsidRDefault="00D40E84">
      <w:pPr>
        <w:jc w:val="center"/>
        <w:sectPr w:rsidR="00D40E84">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szCs w:val="21"/>
        </w:rPr>
        <w:t xml:space="preserve"> </w:t>
      </w:r>
    </w:p>
    <w:p w:rsidR="00D40E84" w:rsidRDefault="00D40E84">
      <w:pPr>
        <w:jc w:val="center"/>
      </w:pPr>
      <w:r>
        <w:rPr>
          <w:rFonts w:ascii="方正小标宋_GBK" w:eastAsia="方正小标宋_GBK" w:hAnsi="方正小标宋_GBK" w:cs="方正小标宋_GBK"/>
          <w:color w:val="000000"/>
          <w:sz w:val="52"/>
          <w:szCs w:val="52"/>
        </w:rPr>
        <w:t xml:space="preserve"> </w:t>
      </w:r>
    </w:p>
    <w:p w:rsidR="00D40E84" w:rsidRDefault="00D40E84">
      <w:pPr>
        <w:jc w:val="center"/>
      </w:pPr>
      <w:r>
        <w:rPr>
          <w:rFonts w:ascii="方正小标宋_GBK" w:eastAsia="方正小标宋_GBK" w:hAnsi="方正小标宋_GBK" w:cs="方正小标宋_GBK"/>
          <w:color w:val="000000"/>
          <w:sz w:val="52"/>
          <w:szCs w:val="52"/>
        </w:rPr>
        <w:t xml:space="preserve"> </w:t>
      </w:r>
    </w:p>
    <w:p w:rsidR="00D40E84" w:rsidRDefault="00D40E84">
      <w:pPr>
        <w:jc w:val="center"/>
      </w:pPr>
      <w:r>
        <w:rPr>
          <w:rFonts w:ascii="方正小标宋_GBK" w:eastAsia="方正小标宋_GBK" w:hAnsi="方正小标宋_GBK" w:cs="方正小标宋_GBK"/>
          <w:color w:val="000000"/>
          <w:sz w:val="52"/>
          <w:szCs w:val="52"/>
        </w:rPr>
        <w:t xml:space="preserve"> </w:t>
      </w:r>
    </w:p>
    <w:p w:rsidR="00D40E84" w:rsidRDefault="00D40E84">
      <w:pPr>
        <w:jc w:val="center"/>
      </w:pPr>
      <w:r>
        <w:rPr>
          <w:rFonts w:ascii="方正小标宋_GBK" w:eastAsia="方正小标宋_GBK" w:hAnsi="方正小标宋_GBK" w:cs="方正小标宋_GBK" w:hint="eastAsia"/>
          <w:color w:val="000000"/>
          <w:sz w:val="44"/>
          <w:szCs w:val="44"/>
        </w:rPr>
        <w:t>第二部分</w:t>
      </w:r>
    </w:p>
    <w:p w:rsidR="00D40E84" w:rsidRDefault="00D40E84">
      <w:pPr>
        <w:jc w:val="center"/>
      </w:pPr>
      <w:r>
        <w:rPr>
          <w:rFonts w:ascii="方正小标宋_GBK" w:eastAsia="方正小标宋_GBK" w:hAnsi="方正小标宋_GBK" w:cs="方正小标宋_GBK"/>
          <w:color w:val="000000"/>
          <w:sz w:val="44"/>
          <w:szCs w:val="44"/>
        </w:rPr>
        <w:t xml:space="preserve"> </w:t>
      </w:r>
    </w:p>
    <w:p w:rsidR="00D40E84" w:rsidRDefault="00D40E84">
      <w:pPr>
        <w:jc w:val="center"/>
        <w:outlineLvl w:val="0"/>
      </w:pPr>
      <w:r>
        <w:rPr>
          <w:rFonts w:ascii="方正小标宋_GBK" w:eastAsia="方正小标宋_GBK" w:hAnsi="方正小标宋_GBK" w:cs="方正小标宋_GBK" w:hint="eastAsia"/>
          <w:color w:val="000000"/>
          <w:sz w:val="44"/>
          <w:szCs w:val="44"/>
        </w:rPr>
        <w:t>预算项目绩效目标</w:t>
      </w:r>
    </w:p>
    <w:p w:rsidR="00D40E84" w:rsidRDefault="00D40E84">
      <w:pPr>
        <w:jc w:val="center"/>
        <w:sectPr w:rsidR="00D40E84">
          <w:pgSz w:w="11900" w:h="16840"/>
          <w:pgMar w:top="1984" w:right="1304" w:bottom="1134" w:left="1304" w:header="720" w:footer="720" w:gutter="0"/>
          <w:cols w:space="720"/>
        </w:sectPr>
      </w:pPr>
      <w:r>
        <w:rPr>
          <w:rFonts w:ascii="方正书宋_GBK" w:eastAsia="方正书宋_GBK" w:hAnsi="方正书宋_GBK" w:cs="方正书宋_GBK"/>
          <w:color w:val="000000"/>
          <w:sz w:val="21"/>
          <w:szCs w:val="21"/>
        </w:rPr>
        <w:t xml:space="preserve"> </w:t>
      </w: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4" w:name="_Toc_4_4_0000000004"/>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信访维稳经费绩效目标表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13022524P0066B010030F</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信访维稳经费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40.00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40.00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信访维稳经费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处置化解信访案件，减少越级上访事件，将信访人稳定、吸附张基层，维护社会稳定。</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受理信访事件完成率</w:t>
            </w:r>
          </w:p>
        </w:tc>
        <w:tc>
          <w:tcPr>
            <w:tcW w:w="2891" w:type="dxa"/>
            <w:vAlign w:val="center"/>
          </w:tcPr>
          <w:p w:rsidR="00D40E84" w:rsidRDefault="00D40E84">
            <w:pPr>
              <w:pStyle w:val="2"/>
              <w:rPr>
                <w:rFonts w:cs="Times New Roman"/>
              </w:rPr>
            </w:pPr>
            <w:r>
              <w:rPr>
                <w:rFonts w:hint="eastAsia"/>
              </w:rPr>
              <w:t>受理信访事件完成率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预算项目控制资金</w:t>
            </w:r>
          </w:p>
        </w:tc>
        <w:tc>
          <w:tcPr>
            <w:tcW w:w="2891" w:type="dxa"/>
            <w:vAlign w:val="center"/>
          </w:tcPr>
          <w:p w:rsidR="00D40E84" w:rsidRDefault="00D40E84">
            <w:pPr>
              <w:pStyle w:val="2"/>
              <w:rPr>
                <w:rFonts w:cs="Times New Roman"/>
              </w:rPr>
            </w:pPr>
            <w:r>
              <w:rPr>
                <w:rFonts w:hint="eastAsia"/>
              </w:rPr>
              <w:t>预算项目控制资金</w:t>
            </w:r>
          </w:p>
        </w:tc>
        <w:tc>
          <w:tcPr>
            <w:tcW w:w="1276" w:type="dxa"/>
            <w:vAlign w:val="center"/>
          </w:tcPr>
          <w:p w:rsidR="00D40E84" w:rsidRDefault="00D40E84">
            <w:pPr>
              <w:pStyle w:val="2"/>
              <w:rPr>
                <w:rFonts w:cs="Times New Roman"/>
              </w:rPr>
            </w:pPr>
            <w:r>
              <w:t>40</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解决信访事项及时率</w:t>
            </w:r>
          </w:p>
        </w:tc>
        <w:tc>
          <w:tcPr>
            <w:tcW w:w="2891" w:type="dxa"/>
            <w:vAlign w:val="center"/>
          </w:tcPr>
          <w:p w:rsidR="00D40E84" w:rsidRDefault="00D40E84">
            <w:pPr>
              <w:pStyle w:val="2"/>
              <w:rPr>
                <w:rFonts w:cs="Times New Roman"/>
              </w:rPr>
            </w:pPr>
            <w:r>
              <w:rPr>
                <w:rFonts w:hint="eastAsia"/>
              </w:rPr>
              <w:t>解决信访事项及时率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促进社会稳定</w:t>
            </w:r>
          </w:p>
        </w:tc>
        <w:tc>
          <w:tcPr>
            <w:tcW w:w="2891" w:type="dxa"/>
            <w:vAlign w:val="center"/>
          </w:tcPr>
          <w:p w:rsidR="00D40E84" w:rsidRDefault="00D40E84">
            <w:pPr>
              <w:pStyle w:val="2"/>
              <w:rPr>
                <w:rFonts w:cs="Times New Roman"/>
              </w:rPr>
            </w:pPr>
            <w:r>
              <w:rPr>
                <w:rFonts w:hint="eastAsia"/>
              </w:rPr>
              <w:t>促进社会稳定</w:t>
            </w:r>
          </w:p>
        </w:tc>
        <w:tc>
          <w:tcPr>
            <w:tcW w:w="1276" w:type="dxa"/>
            <w:vAlign w:val="center"/>
          </w:tcPr>
          <w:p w:rsidR="00D40E84" w:rsidRDefault="00D40E84">
            <w:pPr>
              <w:pStyle w:val="2"/>
              <w:rPr>
                <w:rFonts w:cs="Times New Roman"/>
              </w:rPr>
            </w:pPr>
            <w:r>
              <w:rPr>
                <w:rFonts w:hint="eastAsia"/>
              </w:rPr>
              <w:t>促进社会稳定</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项目持续发挥作用</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信访群众满意度</w:t>
            </w:r>
          </w:p>
        </w:tc>
        <w:tc>
          <w:tcPr>
            <w:tcW w:w="2891" w:type="dxa"/>
            <w:vAlign w:val="center"/>
          </w:tcPr>
          <w:p w:rsidR="00D40E84" w:rsidRDefault="00D40E84">
            <w:pPr>
              <w:pStyle w:val="2"/>
              <w:rPr>
                <w:rFonts w:cs="Times New Roman"/>
              </w:rPr>
            </w:pPr>
            <w:r>
              <w:rPr>
                <w:rFonts w:hint="eastAsia"/>
              </w:rPr>
              <w:t>信访群众满意度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5" w:name="_Toc_4_4_0000000005"/>
      <w:r>
        <w:rPr>
          <w:rFonts w:ascii="方正仿宋_GBK" w:eastAsia="方正仿宋_GBK" w:hAnsi="方正仿宋_GBK" w:cs="方正仿宋_GBK"/>
          <w:color w:val="000000"/>
          <w:sz w:val="28"/>
          <w:szCs w:val="28"/>
        </w:rPr>
        <w:t>2.2023</w:t>
      </w:r>
      <w:r>
        <w:rPr>
          <w:rFonts w:ascii="方正仿宋_GBK" w:eastAsia="方正仿宋_GBK" w:hAnsi="方正仿宋_GBK" w:cs="方正仿宋_GBK" w:hint="eastAsia"/>
          <w:color w:val="000000"/>
          <w:sz w:val="28"/>
          <w:szCs w:val="28"/>
        </w:rPr>
        <w:t>年中央农村公益事业资金（唐财农【</w:t>
      </w:r>
      <w:r>
        <w:rPr>
          <w:rFonts w:ascii="方正仿宋_GBK" w:eastAsia="方正仿宋_GBK" w:hAnsi="方正仿宋_GBK" w:cs="方正仿宋_GBK"/>
          <w:color w:val="000000"/>
          <w:sz w:val="28"/>
          <w:szCs w:val="28"/>
        </w:rPr>
        <w:t>2023</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59</w:t>
      </w:r>
      <w:r>
        <w:rPr>
          <w:rFonts w:ascii="方正仿宋_GBK" w:eastAsia="方正仿宋_GBK" w:hAnsi="方正仿宋_GBK" w:cs="方正仿宋_GBK" w:hint="eastAsia"/>
          <w:color w:val="000000"/>
          <w:sz w:val="28"/>
          <w:szCs w:val="28"/>
        </w:rPr>
        <w:t>号绩效目标表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13022524P00476X10052H</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t>2023</w:t>
            </w:r>
            <w:r>
              <w:rPr>
                <w:rFonts w:hint="eastAsia"/>
              </w:rPr>
              <w:t>年中央农村公益事业资金（唐财农【</w:t>
            </w:r>
            <w:r>
              <w:t>2023</w:t>
            </w:r>
            <w:r>
              <w:rPr>
                <w:rFonts w:hint="eastAsia"/>
              </w:rPr>
              <w:t>】</w:t>
            </w:r>
            <w:r>
              <w:t>59</w:t>
            </w:r>
            <w:r>
              <w:rPr>
                <w:rFonts w:hint="eastAsia"/>
              </w:rPr>
              <w:t>号</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50.00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50.00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改善村容村貌</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改善村容村貌</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3</w:t>
            </w:r>
            <w:r>
              <w:rPr>
                <w:rFonts w:hint="eastAsia"/>
              </w:rPr>
              <w:t>个</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工作按时完成率</w:t>
            </w:r>
          </w:p>
        </w:tc>
        <w:tc>
          <w:tcPr>
            <w:tcW w:w="2891" w:type="dxa"/>
            <w:vAlign w:val="center"/>
          </w:tcPr>
          <w:p w:rsidR="00D40E84" w:rsidRDefault="00D40E84">
            <w:pPr>
              <w:pStyle w:val="2"/>
              <w:rPr>
                <w:rFonts w:cs="Times New Roman"/>
              </w:rPr>
            </w:pPr>
            <w:r>
              <w:rPr>
                <w:rFonts w:hint="eastAsia"/>
              </w:rPr>
              <w:t>工作按时完成率</w:t>
            </w:r>
          </w:p>
        </w:tc>
        <w:tc>
          <w:tcPr>
            <w:tcW w:w="1276" w:type="dxa"/>
            <w:vAlign w:val="center"/>
          </w:tcPr>
          <w:p w:rsidR="00D40E84" w:rsidRDefault="00D40E84">
            <w:pPr>
              <w:pStyle w:val="2"/>
              <w:rPr>
                <w:rFonts w:cs="Times New Roman"/>
              </w:rPr>
            </w:pPr>
            <w:r>
              <w:rPr>
                <w:rFonts w:hint="eastAsia"/>
              </w:rPr>
              <w:t>≥</w:t>
            </w:r>
            <w:r>
              <w:t>98</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资金及时拨付</w:t>
            </w:r>
          </w:p>
        </w:tc>
        <w:tc>
          <w:tcPr>
            <w:tcW w:w="2891" w:type="dxa"/>
            <w:vAlign w:val="center"/>
          </w:tcPr>
          <w:p w:rsidR="00D40E84" w:rsidRDefault="00D40E84">
            <w:pPr>
              <w:pStyle w:val="2"/>
              <w:rPr>
                <w:rFonts w:cs="Times New Roman"/>
              </w:rPr>
            </w:pPr>
            <w:r>
              <w:rPr>
                <w:rFonts w:hint="eastAsia"/>
              </w:rPr>
              <w:t>资金及时拨付</w:t>
            </w:r>
          </w:p>
        </w:tc>
        <w:tc>
          <w:tcPr>
            <w:tcW w:w="1276" w:type="dxa"/>
            <w:vAlign w:val="center"/>
          </w:tcPr>
          <w:p w:rsidR="00D40E84" w:rsidRDefault="00D40E84">
            <w:pPr>
              <w:pStyle w:val="2"/>
              <w:rPr>
                <w:rFonts w:cs="Times New Roman"/>
              </w:rPr>
            </w:pPr>
            <w:r>
              <w:rPr>
                <w:rFonts w:hint="eastAsia"/>
              </w:rPr>
              <w:t>及时</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预算资金</w:t>
            </w:r>
          </w:p>
        </w:tc>
        <w:tc>
          <w:tcPr>
            <w:tcW w:w="2891" w:type="dxa"/>
            <w:vAlign w:val="center"/>
          </w:tcPr>
          <w:p w:rsidR="00D40E84" w:rsidRDefault="00D40E84">
            <w:pPr>
              <w:pStyle w:val="2"/>
              <w:rPr>
                <w:rFonts w:cs="Times New Roman"/>
              </w:rPr>
            </w:pPr>
            <w:r>
              <w:rPr>
                <w:rFonts w:hint="eastAsia"/>
              </w:rPr>
              <w:t>预算资金</w:t>
            </w:r>
          </w:p>
        </w:tc>
        <w:tc>
          <w:tcPr>
            <w:tcW w:w="1276" w:type="dxa"/>
            <w:vAlign w:val="center"/>
          </w:tcPr>
          <w:p w:rsidR="00D40E84" w:rsidRDefault="00D40E84">
            <w:pPr>
              <w:pStyle w:val="2"/>
              <w:rPr>
                <w:rFonts w:cs="Times New Roman"/>
              </w:rPr>
            </w:pPr>
            <w:r>
              <w:t>50</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改善村容村貌</w:t>
            </w:r>
          </w:p>
        </w:tc>
        <w:tc>
          <w:tcPr>
            <w:tcW w:w="2891" w:type="dxa"/>
            <w:vAlign w:val="center"/>
          </w:tcPr>
          <w:p w:rsidR="00D40E84" w:rsidRDefault="00D40E84">
            <w:pPr>
              <w:pStyle w:val="2"/>
              <w:rPr>
                <w:rFonts w:cs="Times New Roman"/>
              </w:rPr>
            </w:pPr>
            <w:r>
              <w:rPr>
                <w:rFonts w:hint="eastAsia"/>
              </w:rPr>
              <w:t>改善村容村貌</w:t>
            </w:r>
          </w:p>
        </w:tc>
        <w:tc>
          <w:tcPr>
            <w:tcW w:w="1276" w:type="dxa"/>
            <w:vAlign w:val="center"/>
          </w:tcPr>
          <w:p w:rsidR="00D40E84" w:rsidRDefault="00D40E84">
            <w:pPr>
              <w:pStyle w:val="2"/>
              <w:rPr>
                <w:rFonts w:cs="Times New Roman"/>
              </w:rPr>
            </w:pPr>
            <w:r>
              <w:rPr>
                <w:rFonts w:hint="eastAsia"/>
              </w:rPr>
              <w:t>得到改善</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群众满意度</w:t>
            </w:r>
          </w:p>
        </w:tc>
        <w:tc>
          <w:tcPr>
            <w:tcW w:w="2891" w:type="dxa"/>
            <w:vAlign w:val="center"/>
          </w:tcPr>
          <w:p w:rsidR="00D40E84" w:rsidRDefault="00D40E84">
            <w:pPr>
              <w:pStyle w:val="2"/>
              <w:rPr>
                <w:rFonts w:cs="Times New Roman"/>
              </w:rPr>
            </w:pPr>
            <w:r>
              <w:rPr>
                <w:rFonts w:hint="eastAsia"/>
              </w:rPr>
              <w:t>群众满意度</w:t>
            </w:r>
          </w:p>
        </w:tc>
        <w:tc>
          <w:tcPr>
            <w:tcW w:w="1276" w:type="dxa"/>
            <w:vAlign w:val="center"/>
          </w:tcPr>
          <w:p w:rsidR="00D40E84" w:rsidRDefault="00D40E84">
            <w:pPr>
              <w:pStyle w:val="2"/>
              <w:rPr>
                <w:rFonts w:cs="Times New Roman"/>
              </w:rPr>
            </w:pPr>
            <w:r>
              <w:rPr>
                <w:rFonts w:hint="eastAsia"/>
              </w:rPr>
              <w:t>≥</w:t>
            </w:r>
            <w:r>
              <w:t>95</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6" w:name="_Toc_4_4_0000000006"/>
      <w:r>
        <w:rPr>
          <w:rFonts w:ascii="方正仿宋_GBK" w:eastAsia="方正仿宋_GBK" w:hAnsi="方正仿宋_GBK" w:cs="方正仿宋_GBK"/>
          <w:color w:val="000000"/>
          <w:sz w:val="28"/>
          <w:szCs w:val="28"/>
        </w:rPr>
        <w:t>3.2024</w:t>
      </w:r>
      <w:r>
        <w:rPr>
          <w:rFonts w:ascii="方正仿宋_GBK" w:eastAsia="方正仿宋_GBK" w:hAnsi="方正仿宋_GBK" w:cs="方正仿宋_GBK" w:hint="eastAsia"/>
          <w:color w:val="000000"/>
          <w:sz w:val="28"/>
          <w:szCs w:val="28"/>
        </w:rPr>
        <w:t>年省级妇女之家建设专项资金绩效目标表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13022524P004191100032</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t>2024</w:t>
            </w:r>
            <w:r>
              <w:rPr>
                <w:rFonts w:hint="eastAsia"/>
              </w:rPr>
              <w:t>年省级妇女之家建设专项资金</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8.50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8.50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创建省级示范妇女之家</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创建省级示范妇女之家，加强与妇女群众的密切联系。</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1</w:t>
            </w:r>
            <w:r>
              <w:rPr>
                <w:rFonts w:hint="eastAsia"/>
              </w:rPr>
              <w:t>个</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预算资金</w:t>
            </w:r>
          </w:p>
        </w:tc>
        <w:tc>
          <w:tcPr>
            <w:tcW w:w="2891" w:type="dxa"/>
            <w:vAlign w:val="center"/>
          </w:tcPr>
          <w:p w:rsidR="00D40E84" w:rsidRDefault="00D40E84">
            <w:pPr>
              <w:pStyle w:val="2"/>
              <w:rPr>
                <w:rFonts w:cs="Times New Roman"/>
              </w:rPr>
            </w:pPr>
            <w:r>
              <w:rPr>
                <w:rFonts w:hint="eastAsia"/>
              </w:rPr>
              <w:t>预算资金</w:t>
            </w:r>
          </w:p>
        </w:tc>
        <w:tc>
          <w:tcPr>
            <w:tcW w:w="1276" w:type="dxa"/>
            <w:vAlign w:val="center"/>
          </w:tcPr>
          <w:p w:rsidR="00D40E84" w:rsidRDefault="00D40E84">
            <w:pPr>
              <w:pStyle w:val="2"/>
              <w:rPr>
                <w:rFonts w:cs="Times New Roman"/>
              </w:rPr>
            </w:pPr>
            <w:r>
              <w:t>8.5</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验收合格率</w:t>
            </w:r>
          </w:p>
        </w:tc>
        <w:tc>
          <w:tcPr>
            <w:tcW w:w="2891" w:type="dxa"/>
            <w:vAlign w:val="center"/>
          </w:tcPr>
          <w:p w:rsidR="00D40E84" w:rsidRDefault="00D40E84">
            <w:pPr>
              <w:pStyle w:val="2"/>
              <w:rPr>
                <w:rFonts w:cs="Times New Roman"/>
              </w:rPr>
            </w:pPr>
            <w:r>
              <w:rPr>
                <w:rFonts w:hint="eastAsia"/>
              </w:rPr>
              <w:t>验收</w:t>
            </w:r>
            <w:r>
              <w:t xml:space="preserve"> </w:t>
            </w:r>
            <w:r>
              <w:rPr>
                <w:rFonts w:hint="eastAsia"/>
              </w:rPr>
              <w:t>合格率</w:t>
            </w:r>
          </w:p>
        </w:tc>
        <w:tc>
          <w:tcPr>
            <w:tcW w:w="1276" w:type="dxa"/>
            <w:vAlign w:val="center"/>
          </w:tcPr>
          <w:p w:rsidR="00D40E84" w:rsidRDefault="00D40E84">
            <w:pPr>
              <w:pStyle w:val="2"/>
              <w:rPr>
                <w:rFonts w:cs="Times New Roman"/>
              </w:rPr>
            </w:pPr>
            <w:r>
              <w:t>100</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按时完成省级示范妇女之家建设任务</w:t>
            </w:r>
          </w:p>
        </w:tc>
        <w:tc>
          <w:tcPr>
            <w:tcW w:w="2891" w:type="dxa"/>
            <w:vAlign w:val="center"/>
          </w:tcPr>
          <w:p w:rsidR="00D40E84" w:rsidRDefault="00D40E84">
            <w:pPr>
              <w:pStyle w:val="2"/>
              <w:rPr>
                <w:rFonts w:cs="Times New Roman"/>
              </w:rPr>
            </w:pPr>
            <w:r>
              <w:rPr>
                <w:rFonts w:hint="eastAsia"/>
              </w:rPr>
              <w:t>按时完成省级示范妇女之家建设任务</w:t>
            </w:r>
          </w:p>
        </w:tc>
        <w:tc>
          <w:tcPr>
            <w:tcW w:w="1276" w:type="dxa"/>
            <w:vAlign w:val="center"/>
          </w:tcPr>
          <w:p w:rsidR="00D40E84" w:rsidRDefault="00D40E84">
            <w:pPr>
              <w:pStyle w:val="2"/>
              <w:rPr>
                <w:rFonts w:cs="Times New Roman"/>
              </w:rPr>
            </w:pPr>
            <w:r>
              <w:rPr>
                <w:rFonts w:hint="eastAsia"/>
              </w:rPr>
              <w:t>按时完成</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在妇女之家举办活动次数</w:t>
            </w:r>
          </w:p>
        </w:tc>
        <w:tc>
          <w:tcPr>
            <w:tcW w:w="2891" w:type="dxa"/>
            <w:vAlign w:val="center"/>
          </w:tcPr>
          <w:p w:rsidR="00D40E84" w:rsidRDefault="00D40E84">
            <w:pPr>
              <w:pStyle w:val="2"/>
              <w:rPr>
                <w:rFonts w:cs="Times New Roman"/>
              </w:rPr>
            </w:pPr>
            <w:r>
              <w:rPr>
                <w:rFonts w:hint="eastAsia"/>
              </w:rPr>
              <w:t>在妇女之家举办活动次数</w:t>
            </w:r>
          </w:p>
        </w:tc>
        <w:tc>
          <w:tcPr>
            <w:tcW w:w="1276" w:type="dxa"/>
            <w:vAlign w:val="center"/>
          </w:tcPr>
          <w:p w:rsidR="00D40E84" w:rsidRDefault="00D40E84">
            <w:pPr>
              <w:pStyle w:val="2"/>
              <w:rPr>
                <w:rFonts w:cs="Times New Roman"/>
              </w:rPr>
            </w:pPr>
            <w:r>
              <w:rPr>
                <w:rFonts w:hint="eastAsia"/>
              </w:rPr>
              <w:t>≥</w:t>
            </w:r>
            <w:r>
              <w:t>3</w:t>
            </w:r>
            <w:r>
              <w:rPr>
                <w:rFonts w:hint="eastAsia"/>
              </w:rPr>
              <w:t>次</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妇女满意度</w:t>
            </w:r>
          </w:p>
        </w:tc>
        <w:tc>
          <w:tcPr>
            <w:tcW w:w="2891" w:type="dxa"/>
            <w:vAlign w:val="center"/>
          </w:tcPr>
          <w:p w:rsidR="00D40E84" w:rsidRDefault="00D40E84">
            <w:pPr>
              <w:pStyle w:val="2"/>
              <w:rPr>
                <w:rFonts w:cs="Times New Roman"/>
              </w:rPr>
            </w:pPr>
            <w:r>
              <w:rPr>
                <w:rFonts w:hint="eastAsia"/>
              </w:rPr>
              <w:t>妇女满意度</w:t>
            </w:r>
          </w:p>
        </w:tc>
        <w:tc>
          <w:tcPr>
            <w:tcW w:w="1276" w:type="dxa"/>
            <w:vAlign w:val="center"/>
          </w:tcPr>
          <w:p w:rsidR="00D40E84" w:rsidRDefault="00D40E84">
            <w:pPr>
              <w:pStyle w:val="2"/>
              <w:rPr>
                <w:rFonts w:cs="Times New Roman"/>
              </w:rPr>
            </w:pPr>
            <w:r>
              <w:rPr>
                <w:rFonts w:hint="eastAsia"/>
              </w:rPr>
              <w:t>≥</w:t>
            </w:r>
            <w:r>
              <w:t>95</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7" w:name="_Toc_4_4_0000000007"/>
      <w:r>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村“两委”正职养老保险补贴绩效目标表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13022524P00H60410046L</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村“两委”正职养老保险补贴</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8.80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8.80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村“两委”正职养老保险补贴</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 xml:space="preserve"> </w:t>
            </w:r>
          </w:p>
        </w:tc>
        <w:tc>
          <w:tcPr>
            <w:tcW w:w="1587" w:type="dxa"/>
            <w:vAlign w:val="center"/>
          </w:tcPr>
          <w:p w:rsidR="00D40E84" w:rsidRDefault="00D40E84">
            <w:pPr>
              <w:pStyle w:val="3"/>
            </w:pPr>
            <w:r>
              <w:t xml:space="preserve"> </w:t>
            </w:r>
          </w:p>
        </w:tc>
        <w:tc>
          <w:tcPr>
            <w:tcW w:w="1304" w:type="dxa"/>
            <w:vAlign w:val="center"/>
          </w:tcPr>
          <w:p w:rsidR="00D40E84" w:rsidRDefault="00D40E84">
            <w:pPr>
              <w:pStyle w:val="3"/>
            </w:pPr>
            <w:r>
              <w:t xml:space="preserve"> </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及时缴纳</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村级经费拨付到位率</w:t>
            </w:r>
          </w:p>
        </w:tc>
        <w:tc>
          <w:tcPr>
            <w:tcW w:w="2891" w:type="dxa"/>
            <w:vAlign w:val="center"/>
          </w:tcPr>
          <w:p w:rsidR="00D40E84" w:rsidRDefault="00D40E84">
            <w:pPr>
              <w:pStyle w:val="2"/>
              <w:rPr>
                <w:rFonts w:cs="Times New Roman"/>
              </w:rPr>
            </w:pPr>
            <w:r>
              <w:rPr>
                <w:rFonts w:hint="eastAsia"/>
              </w:rPr>
              <w:t>村级经费拨付到位率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项目预算控制金额</w:t>
            </w:r>
          </w:p>
        </w:tc>
        <w:tc>
          <w:tcPr>
            <w:tcW w:w="2891" w:type="dxa"/>
            <w:vAlign w:val="center"/>
          </w:tcPr>
          <w:p w:rsidR="00D40E84" w:rsidRDefault="00D40E84">
            <w:pPr>
              <w:pStyle w:val="2"/>
              <w:rPr>
                <w:rFonts w:cs="Times New Roman"/>
              </w:rPr>
            </w:pPr>
            <w:r>
              <w:rPr>
                <w:rFonts w:hint="eastAsia"/>
              </w:rPr>
              <w:t>项目预算控制金额</w:t>
            </w:r>
          </w:p>
        </w:tc>
        <w:tc>
          <w:tcPr>
            <w:tcW w:w="1276" w:type="dxa"/>
            <w:vAlign w:val="center"/>
          </w:tcPr>
          <w:p w:rsidR="00D40E84" w:rsidRDefault="00D40E84">
            <w:pPr>
              <w:pStyle w:val="2"/>
              <w:rPr>
                <w:rFonts w:cs="Times New Roman"/>
              </w:rPr>
            </w:pPr>
            <w:r>
              <w:t>8.8</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村级经费拨付及时率</w:t>
            </w:r>
          </w:p>
        </w:tc>
        <w:tc>
          <w:tcPr>
            <w:tcW w:w="2891" w:type="dxa"/>
            <w:vAlign w:val="center"/>
          </w:tcPr>
          <w:p w:rsidR="00D40E84" w:rsidRDefault="00D40E84">
            <w:pPr>
              <w:pStyle w:val="2"/>
              <w:rPr>
                <w:rFonts w:cs="Times New Roman"/>
              </w:rPr>
            </w:pPr>
            <w:r>
              <w:rPr>
                <w:rFonts w:hint="eastAsia"/>
              </w:rPr>
              <w:t>村级经费拨付及时率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保障村组织工作正常运转</w:t>
            </w:r>
          </w:p>
        </w:tc>
        <w:tc>
          <w:tcPr>
            <w:tcW w:w="2891" w:type="dxa"/>
            <w:vAlign w:val="center"/>
          </w:tcPr>
          <w:p w:rsidR="00D40E84" w:rsidRDefault="00D40E84">
            <w:pPr>
              <w:pStyle w:val="2"/>
              <w:rPr>
                <w:rFonts w:cs="Times New Roman"/>
              </w:rPr>
            </w:pPr>
            <w:r>
              <w:rPr>
                <w:rFonts w:hint="eastAsia"/>
              </w:rPr>
              <w:t>保障村组织工作正常运转</w:t>
            </w:r>
          </w:p>
        </w:tc>
        <w:tc>
          <w:tcPr>
            <w:tcW w:w="1276" w:type="dxa"/>
            <w:vAlign w:val="center"/>
          </w:tcPr>
          <w:p w:rsidR="00D40E84" w:rsidRDefault="00D40E84">
            <w:pPr>
              <w:pStyle w:val="2"/>
              <w:rPr>
                <w:rFonts w:cs="Times New Roman"/>
              </w:rPr>
            </w:pPr>
            <w:r>
              <w:rPr>
                <w:rFonts w:hint="eastAsia"/>
              </w:rPr>
              <w:t>村组织工作正常运转</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项目持续发挥作用</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8" w:name="_Toc_4_4_0000000008"/>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村级办公费绩效目标表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13022524P00H604100426</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村级办公费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19.50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19.50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村级办公经费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保障村组织工作正常运转</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39</w:t>
            </w:r>
            <w:r>
              <w:rPr>
                <w:rFonts w:hint="eastAsia"/>
              </w:rPr>
              <w:t>个</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村级经费拨付到位率</w:t>
            </w:r>
          </w:p>
        </w:tc>
        <w:tc>
          <w:tcPr>
            <w:tcW w:w="2891" w:type="dxa"/>
            <w:vAlign w:val="center"/>
          </w:tcPr>
          <w:p w:rsidR="00D40E84" w:rsidRDefault="00D40E84">
            <w:pPr>
              <w:pStyle w:val="2"/>
              <w:rPr>
                <w:rFonts w:cs="Times New Roman"/>
              </w:rPr>
            </w:pPr>
            <w:r>
              <w:rPr>
                <w:rFonts w:hint="eastAsia"/>
              </w:rPr>
              <w:t>村级经费拨付到位率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项目预算控制金额</w:t>
            </w:r>
          </w:p>
        </w:tc>
        <w:tc>
          <w:tcPr>
            <w:tcW w:w="2891" w:type="dxa"/>
            <w:vAlign w:val="center"/>
          </w:tcPr>
          <w:p w:rsidR="00D40E84" w:rsidRDefault="00D40E84">
            <w:pPr>
              <w:pStyle w:val="2"/>
              <w:rPr>
                <w:rFonts w:cs="Times New Roman"/>
              </w:rPr>
            </w:pPr>
            <w:r>
              <w:rPr>
                <w:rFonts w:hint="eastAsia"/>
              </w:rPr>
              <w:t>项目预算控制金额</w:t>
            </w:r>
          </w:p>
        </w:tc>
        <w:tc>
          <w:tcPr>
            <w:tcW w:w="1276" w:type="dxa"/>
            <w:vAlign w:val="center"/>
          </w:tcPr>
          <w:p w:rsidR="00D40E84" w:rsidRDefault="00D40E84">
            <w:pPr>
              <w:pStyle w:val="2"/>
              <w:rPr>
                <w:rFonts w:cs="Times New Roman"/>
              </w:rPr>
            </w:pPr>
            <w:r>
              <w:t>19.5</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村级经费拨付及时率</w:t>
            </w:r>
          </w:p>
        </w:tc>
        <w:tc>
          <w:tcPr>
            <w:tcW w:w="2891" w:type="dxa"/>
            <w:vAlign w:val="center"/>
          </w:tcPr>
          <w:p w:rsidR="00D40E84" w:rsidRDefault="00D40E84">
            <w:pPr>
              <w:pStyle w:val="2"/>
              <w:rPr>
                <w:rFonts w:cs="Times New Roman"/>
              </w:rPr>
            </w:pPr>
            <w:r>
              <w:rPr>
                <w:rFonts w:hint="eastAsia"/>
              </w:rPr>
              <w:t>村级经费拨付及时率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保障村组织工作正常运转</w:t>
            </w:r>
          </w:p>
        </w:tc>
        <w:tc>
          <w:tcPr>
            <w:tcW w:w="2891" w:type="dxa"/>
            <w:vAlign w:val="center"/>
          </w:tcPr>
          <w:p w:rsidR="00D40E84" w:rsidRDefault="00D40E84">
            <w:pPr>
              <w:pStyle w:val="2"/>
              <w:rPr>
                <w:rFonts w:cs="Times New Roman"/>
              </w:rPr>
            </w:pPr>
            <w:r>
              <w:rPr>
                <w:rFonts w:hint="eastAsia"/>
              </w:rPr>
              <w:t>保障村组织工作正常运转</w:t>
            </w:r>
          </w:p>
        </w:tc>
        <w:tc>
          <w:tcPr>
            <w:tcW w:w="1276" w:type="dxa"/>
            <w:vAlign w:val="center"/>
          </w:tcPr>
          <w:p w:rsidR="00D40E84" w:rsidRDefault="00D40E84">
            <w:pPr>
              <w:pStyle w:val="2"/>
              <w:rPr>
                <w:rFonts w:cs="Times New Roman"/>
              </w:rPr>
            </w:pPr>
            <w:r>
              <w:rPr>
                <w:rFonts w:hint="eastAsia"/>
              </w:rPr>
              <w:t>村组织工作正常运转</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项目持续发挥作用</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9" w:name="_Toc_4_4_0000000009"/>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村级党组织活动经费绩效目标表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13022524P00H60410043R</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村级党组织活动经费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36.94</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36.94</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村级党组织活动经费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保障村组织工作正常运转</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党员人数</w:t>
            </w:r>
          </w:p>
        </w:tc>
        <w:tc>
          <w:tcPr>
            <w:tcW w:w="2891" w:type="dxa"/>
            <w:vAlign w:val="center"/>
          </w:tcPr>
          <w:p w:rsidR="00D40E84" w:rsidRDefault="00D40E84">
            <w:pPr>
              <w:pStyle w:val="2"/>
              <w:rPr>
                <w:rFonts w:cs="Times New Roman"/>
              </w:rPr>
            </w:pPr>
            <w:r>
              <w:rPr>
                <w:rFonts w:hint="eastAsia"/>
              </w:rPr>
              <w:t>党员人数</w:t>
            </w:r>
          </w:p>
        </w:tc>
        <w:tc>
          <w:tcPr>
            <w:tcW w:w="1276" w:type="dxa"/>
            <w:vAlign w:val="center"/>
          </w:tcPr>
          <w:p w:rsidR="00D40E84" w:rsidRDefault="00D40E84">
            <w:pPr>
              <w:pStyle w:val="2"/>
              <w:rPr>
                <w:rFonts w:cs="Times New Roman"/>
              </w:rPr>
            </w:pPr>
            <w:r>
              <w:t>1847</w:t>
            </w:r>
            <w:r>
              <w:rPr>
                <w:rFonts w:hint="eastAsia"/>
              </w:rPr>
              <w:t>人</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村级经费拨付到位率</w:t>
            </w:r>
          </w:p>
        </w:tc>
        <w:tc>
          <w:tcPr>
            <w:tcW w:w="2891" w:type="dxa"/>
            <w:vAlign w:val="center"/>
          </w:tcPr>
          <w:p w:rsidR="00D40E84" w:rsidRDefault="00D40E84">
            <w:pPr>
              <w:pStyle w:val="2"/>
              <w:rPr>
                <w:rFonts w:cs="Times New Roman"/>
              </w:rPr>
            </w:pPr>
            <w:r>
              <w:rPr>
                <w:rFonts w:hint="eastAsia"/>
              </w:rPr>
              <w:t>村级经费拨付到位率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项目预算控制金额</w:t>
            </w:r>
          </w:p>
        </w:tc>
        <w:tc>
          <w:tcPr>
            <w:tcW w:w="2891" w:type="dxa"/>
            <w:vAlign w:val="center"/>
          </w:tcPr>
          <w:p w:rsidR="00D40E84" w:rsidRDefault="00D40E84">
            <w:pPr>
              <w:pStyle w:val="2"/>
              <w:rPr>
                <w:rFonts w:cs="Times New Roman"/>
              </w:rPr>
            </w:pPr>
            <w:r>
              <w:rPr>
                <w:rFonts w:hint="eastAsia"/>
              </w:rPr>
              <w:t>项目预算控制金额</w:t>
            </w:r>
          </w:p>
        </w:tc>
        <w:tc>
          <w:tcPr>
            <w:tcW w:w="1276" w:type="dxa"/>
            <w:vAlign w:val="center"/>
          </w:tcPr>
          <w:p w:rsidR="00D40E84" w:rsidRDefault="00D40E84">
            <w:pPr>
              <w:pStyle w:val="2"/>
              <w:rPr>
                <w:rFonts w:cs="Times New Roman"/>
              </w:rPr>
            </w:pPr>
            <w:r>
              <w:t>36.94</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村级经费拨付及时率</w:t>
            </w:r>
          </w:p>
        </w:tc>
        <w:tc>
          <w:tcPr>
            <w:tcW w:w="2891" w:type="dxa"/>
            <w:vAlign w:val="center"/>
          </w:tcPr>
          <w:p w:rsidR="00D40E84" w:rsidRDefault="00D40E84">
            <w:pPr>
              <w:pStyle w:val="2"/>
              <w:rPr>
                <w:rFonts w:cs="Times New Roman"/>
              </w:rPr>
            </w:pPr>
            <w:r>
              <w:rPr>
                <w:rFonts w:hint="eastAsia"/>
              </w:rPr>
              <w:t>村级经费拨付及时率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保障村组织工作正常运转</w:t>
            </w:r>
          </w:p>
        </w:tc>
        <w:tc>
          <w:tcPr>
            <w:tcW w:w="2891" w:type="dxa"/>
            <w:vAlign w:val="center"/>
          </w:tcPr>
          <w:p w:rsidR="00D40E84" w:rsidRDefault="00D40E84">
            <w:pPr>
              <w:pStyle w:val="2"/>
              <w:rPr>
                <w:rFonts w:cs="Times New Roman"/>
              </w:rPr>
            </w:pPr>
            <w:r>
              <w:rPr>
                <w:rFonts w:hint="eastAsia"/>
              </w:rPr>
              <w:t>保障村组织工作正常运转</w:t>
            </w:r>
          </w:p>
        </w:tc>
        <w:tc>
          <w:tcPr>
            <w:tcW w:w="1276" w:type="dxa"/>
            <w:vAlign w:val="center"/>
          </w:tcPr>
          <w:p w:rsidR="00D40E84" w:rsidRDefault="00D40E84">
            <w:pPr>
              <w:pStyle w:val="2"/>
              <w:rPr>
                <w:rFonts w:cs="Times New Roman"/>
              </w:rPr>
            </w:pPr>
            <w:r>
              <w:rPr>
                <w:rFonts w:hint="eastAsia"/>
              </w:rPr>
              <w:t>村组织工作正常运转</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项目持续发挥作用</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0" w:name="_Toc_4_4_0000000010"/>
      <w:r>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服务群众专项经费绩效目标表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13022524P00H60410044D</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服务群众专项经费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195.49</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195.49</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服务群众专项资金</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保障村组织工作正常运转</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39</w:t>
            </w:r>
            <w:r>
              <w:rPr>
                <w:rFonts w:hint="eastAsia"/>
              </w:rPr>
              <w:t>个</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村级经费拨付到位率</w:t>
            </w:r>
          </w:p>
        </w:tc>
        <w:tc>
          <w:tcPr>
            <w:tcW w:w="2891" w:type="dxa"/>
            <w:vAlign w:val="center"/>
          </w:tcPr>
          <w:p w:rsidR="00D40E84" w:rsidRDefault="00D40E84">
            <w:pPr>
              <w:pStyle w:val="2"/>
              <w:rPr>
                <w:rFonts w:cs="Times New Roman"/>
              </w:rPr>
            </w:pPr>
            <w:r>
              <w:rPr>
                <w:rFonts w:hint="eastAsia"/>
              </w:rPr>
              <w:t>村级经费拨付到位率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项目预算控制金额</w:t>
            </w:r>
          </w:p>
        </w:tc>
        <w:tc>
          <w:tcPr>
            <w:tcW w:w="2891" w:type="dxa"/>
            <w:vAlign w:val="center"/>
          </w:tcPr>
          <w:p w:rsidR="00D40E84" w:rsidRDefault="00D40E84">
            <w:pPr>
              <w:pStyle w:val="2"/>
              <w:rPr>
                <w:rFonts w:cs="Times New Roman"/>
              </w:rPr>
            </w:pPr>
            <w:r>
              <w:rPr>
                <w:rFonts w:hint="eastAsia"/>
              </w:rPr>
              <w:t>项目预算控制金额</w:t>
            </w:r>
          </w:p>
        </w:tc>
        <w:tc>
          <w:tcPr>
            <w:tcW w:w="1276" w:type="dxa"/>
            <w:vAlign w:val="center"/>
          </w:tcPr>
          <w:p w:rsidR="00D40E84" w:rsidRDefault="00D40E84">
            <w:pPr>
              <w:pStyle w:val="2"/>
              <w:rPr>
                <w:rFonts w:cs="Times New Roman"/>
              </w:rPr>
            </w:pPr>
            <w:r>
              <w:t>195.49</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村级经费拨付及时率</w:t>
            </w:r>
          </w:p>
        </w:tc>
        <w:tc>
          <w:tcPr>
            <w:tcW w:w="2891" w:type="dxa"/>
            <w:vAlign w:val="center"/>
          </w:tcPr>
          <w:p w:rsidR="00D40E84" w:rsidRDefault="00D40E84">
            <w:pPr>
              <w:pStyle w:val="2"/>
              <w:rPr>
                <w:rFonts w:cs="Times New Roman"/>
              </w:rPr>
            </w:pPr>
            <w:r>
              <w:rPr>
                <w:rFonts w:hint="eastAsia"/>
              </w:rPr>
              <w:t>村级经费拨付及时率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保障村组织工作正常运转</w:t>
            </w:r>
          </w:p>
        </w:tc>
        <w:tc>
          <w:tcPr>
            <w:tcW w:w="2891" w:type="dxa"/>
            <w:vAlign w:val="center"/>
          </w:tcPr>
          <w:p w:rsidR="00D40E84" w:rsidRDefault="00D40E84">
            <w:pPr>
              <w:pStyle w:val="2"/>
              <w:rPr>
                <w:rFonts w:cs="Times New Roman"/>
              </w:rPr>
            </w:pPr>
            <w:r>
              <w:rPr>
                <w:rFonts w:hint="eastAsia"/>
              </w:rPr>
              <w:t>保障村组织工作正常运转</w:t>
            </w:r>
          </w:p>
        </w:tc>
        <w:tc>
          <w:tcPr>
            <w:tcW w:w="1276" w:type="dxa"/>
            <w:vAlign w:val="center"/>
          </w:tcPr>
          <w:p w:rsidR="00D40E84" w:rsidRDefault="00D40E84">
            <w:pPr>
              <w:pStyle w:val="2"/>
              <w:rPr>
                <w:rFonts w:cs="Times New Roman"/>
              </w:rPr>
            </w:pPr>
            <w:r>
              <w:rPr>
                <w:rFonts w:hint="eastAsia"/>
              </w:rPr>
              <w:t>村组织工作正常运转</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项目持续发挥作用</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1" w:name="_Toc_4_4_0000000011"/>
      <w:r>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建档立卡公益性岗位补贴绩效目标表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13022524P00848J100054</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建档立卡公益性岗位补贴</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14.00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14.00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建档立卡公益性岗位补贴</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资金及时拨付</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补贴发放人数</w:t>
            </w:r>
          </w:p>
        </w:tc>
        <w:tc>
          <w:tcPr>
            <w:tcW w:w="2891" w:type="dxa"/>
            <w:vAlign w:val="center"/>
          </w:tcPr>
          <w:p w:rsidR="00D40E84" w:rsidRDefault="00D40E84">
            <w:pPr>
              <w:pStyle w:val="2"/>
              <w:rPr>
                <w:rFonts w:cs="Times New Roman"/>
              </w:rPr>
            </w:pPr>
            <w:r>
              <w:rPr>
                <w:rFonts w:hint="eastAsia"/>
              </w:rPr>
              <w:t>享受人数</w:t>
            </w:r>
          </w:p>
        </w:tc>
        <w:tc>
          <w:tcPr>
            <w:tcW w:w="1276" w:type="dxa"/>
            <w:vAlign w:val="center"/>
          </w:tcPr>
          <w:p w:rsidR="00D40E84" w:rsidRDefault="00D40E84">
            <w:pPr>
              <w:pStyle w:val="2"/>
              <w:rPr>
                <w:rFonts w:cs="Times New Roman"/>
              </w:rPr>
            </w:pPr>
            <w:r>
              <w:t>14</w:t>
            </w:r>
            <w:r>
              <w:rPr>
                <w:rFonts w:hint="eastAsia"/>
              </w:rPr>
              <w:t>人</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补贴发放完成率</w:t>
            </w:r>
          </w:p>
        </w:tc>
        <w:tc>
          <w:tcPr>
            <w:tcW w:w="2891" w:type="dxa"/>
            <w:vAlign w:val="center"/>
          </w:tcPr>
          <w:p w:rsidR="00D40E84" w:rsidRDefault="00D40E84">
            <w:pPr>
              <w:pStyle w:val="2"/>
              <w:rPr>
                <w:rFonts w:cs="Times New Roman"/>
              </w:rPr>
            </w:pPr>
            <w:r>
              <w:rPr>
                <w:rFonts w:hint="eastAsia"/>
              </w:rPr>
              <w:t>发放完成率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预算控制数</w:t>
            </w:r>
          </w:p>
        </w:tc>
        <w:tc>
          <w:tcPr>
            <w:tcW w:w="2891" w:type="dxa"/>
            <w:vAlign w:val="center"/>
          </w:tcPr>
          <w:p w:rsidR="00D40E84" w:rsidRDefault="00D40E84">
            <w:pPr>
              <w:pStyle w:val="2"/>
              <w:rPr>
                <w:rFonts w:cs="Times New Roman"/>
              </w:rPr>
            </w:pPr>
            <w:r>
              <w:rPr>
                <w:rFonts w:hint="eastAsia"/>
              </w:rPr>
              <w:t>预算控制数</w:t>
            </w:r>
          </w:p>
        </w:tc>
        <w:tc>
          <w:tcPr>
            <w:tcW w:w="1276" w:type="dxa"/>
            <w:vAlign w:val="center"/>
          </w:tcPr>
          <w:p w:rsidR="00D40E84" w:rsidRDefault="00D40E84">
            <w:pPr>
              <w:pStyle w:val="2"/>
              <w:rPr>
                <w:rFonts w:cs="Times New Roman"/>
              </w:rPr>
            </w:pPr>
            <w:r>
              <w:t>14</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补贴发放及时率</w:t>
            </w:r>
          </w:p>
        </w:tc>
        <w:tc>
          <w:tcPr>
            <w:tcW w:w="2891" w:type="dxa"/>
            <w:vAlign w:val="center"/>
          </w:tcPr>
          <w:p w:rsidR="00D40E84" w:rsidRDefault="00D40E84">
            <w:pPr>
              <w:pStyle w:val="2"/>
              <w:rPr>
                <w:rFonts w:cs="Times New Roman"/>
              </w:rPr>
            </w:pPr>
            <w:r>
              <w:rPr>
                <w:rFonts w:hint="eastAsia"/>
              </w:rPr>
              <w:t>发放及时率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维持享受人员的生活水平</w:t>
            </w:r>
          </w:p>
        </w:tc>
        <w:tc>
          <w:tcPr>
            <w:tcW w:w="2891" w:type="dxa"/>
            <w:vAlign w:val="center"/>
          </w:tcPr>
          <w:p w:rsidR="00D40E84" w:rsidRDefault="00D40E84">
            <w:pPr>
              <w:pStyle w:val="2"/>
              <w:rPr>
                <w:rFonts w:cs="Times New Roman"/>
              </w:rPr>
            </w:pPr>
            <w:r>
              <w:rPr>
                <w:rFonts w:hint="eastAsia"/>
              </w:rPr>
              <w:t>维持享受人员的生活水平</w:t>
            </w:r>
          </w:p>
        </w:tc>
        <w:tc>
          <w:tcPr>
            <w:tcW w:w="1276" w:type="dxa"/>
            <w:vAlign w:val="center"/>
          </w:tcPr>
          <w:p w:rsidR="00D40E84" w:rsidRDefault="00D40E84">
            <w:pPr>
              <w:pStyle w:val="2"/>
              <w:rPr>
                <w:rFonts w:cs="Times New Roman"/>
              </w:rPr>
            </w:pPr>
            <w:r>
              <w:rPr>
                <w:rFonts w:hint="eastAsia"/>
              </w:rPr>
              <w:t>生活水平稳定</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经济效益指标</w:t>
            </w:r>
          </w:p>
        </w:tc>
        <w:tc>
          <w:tcPr>
            <w:tcW w:w="1332" w:type="dxa"/>
            <w:vAlign w:val="center"/>
          </w:tcPr>
          <w:p w:rsidR="00D40E84" w:rsidRDefault="00D40E84">
            <w:pPr>
              <w:pStyle w:val="2"/>
              <w:rPr>
                <w:rFonts w:cs="Times New Roman"/>
              </w:rPr>
            </w:pPr>
            <w:r>
              <w:rPr>
                <w:rFonts w:hint="eastAsia"/>
              </w:rPr>
              <w:t>提高享受人员的经济收入</w:t>
            </w:r>
          </w:p>
        </w:tc>
        <w:tc>
          <w:tcPr>
            <w:tcW w:w="2891" w:type="dxa"/>
            <w:vAlign w:val="center"/>
          </w:tcPr>
          <w:p w:rsidR="00D40E84" w:rsidRDefault="00D40E84">
            <w:pPr>
              <w:pStyle w:val="2"/>
              <w:rPr>
                <w:rFonts w:cs="Times New Roman"/>
              </w:rPr>
            </w:pPr>
            <w:r>
              <w:rPr>
                <w:rFonts w:hint="eastAsia"/>
              </w:rPr>
              <w:t>提高享受人员的经济收入</w:t>
            </w:r>
          </w:p>
        </w:tc>
        <w:tc>
          <w:tcPr>
            <w:tcW w:w="1276" w:type="dxa"/>
            <w:vAlign w:val="center"/>
          </w:tcPr>
          <w:p w:rsidR="00D40E84" w:rsidRDefault="00D40E84">
            <w:pPr>
              <w:pStyle w:val="2"/>
              <w:rPr>
                <w:rFonts w:cs="Times New Roman"/>
              </w:rPr>
            </w:pPr>
            <w:r>
              <w:rPr>
                <w:rFonts w:hint="eastAsia"/>
              </w:rPr>
              <w:t>收入得到提高</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2" w:name="_Toc_4_4_0000000012"/>
      <w:r>
        <w:rPr>
          <w:rFonts w:ascii="方正仿宋_GBK" w:eastAsia="方正仿宋_GBK" w:hAnsi="方正仿宋_GBK" w:cs="方正仿宋_GBK"/>
          <w:color w:val="000000"/>
          <w:sz w:val="28"/>
          <w:szCs w:val="28"/>
        </w:rPr>
        <w:t>9.</w:t>
      </w:r>
      <w:r>
        <w:rPr>
          <w:rFonts w:ascii="方正仿宋_GBK" w:eastAsia="方正仿宋_GBK" w:hAnsi="方正仿宋_GBK" w:cs="方正仿宋_GBK" w:hint="eastAsia"/>
          <w:color w:val="000000"/>
          <w:sz w:val="28"/>
          <w:szCs w:val="28"/>
        </w:rPr>
        <w:t>老区村建设项目及帮扶资金绩效目标表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13022523P00001610005B</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老区村建设项目及帮扶资金</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2.50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2.50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老区村建设项目及帮扶资金</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改善村民出行条件</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石渣路</w:t>
            </w:r>
          </w:p>
        </w:tc>
        <w:tc>
          <w:tcPr>
            <w:tcW w:w="2891" w:type="dxa"/>
            <w:vAlign w:val="center"/>
          </w:tcPr>
          <w:p w:rsidR="00D40E84" w:rsidRDefault="00D40E84">
            <w:pPr>
              <w:pStyle w:val="2"/>
              <w:rPr>
                <w:rFonts w:cs="Times New Roman"/>
              </w:rPr>
            </w:pPr>
            <w:r>
              <w:rPr>
                <w:rFonts w:hint="eastAsia"/>
              </w:rPr>
              <w:t>石渣路</w:t>
            </w:r>
          </w:p>
        </w:tc>
        <w:tc>
          <w:tcPr>
            <w:tcW w:w="1276" w:type="dxa"/>
            <w:vAlign w:val="center"/>
          </w:tcPr>
          <w:p w:rsidR="00D40E84" w:rsidRDefault="00D40E84">
            <w:pPr>
              <w:pStyle w:val="2"/>
              <w:rPr>
                <w:rFonts w:cs="Times New Roman"/>
              </w:rPr>
            </w:pPr>
            <w:r>
              <w:rPr>
                <w:rFonts w:hint="eastAsia"/>
              </w:rPr>
              <w:t>≥</w:t>
            </w:r>
            <w:r>
              <w:t>1200</w:t>
            </w:r>
            <w:r>
              <w:rPr>
                <w:rFonts w:hint="eastAsia"/>
              </w:rPr>
              <w:t>米</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资金及时拨付</w:t>
            </w:r>
          </w:p>
        </w:tc>
        <w:tc>
          <w:tcPr>
            <w:tcW w:w="2891" w:type="dxa"/>
            <w:vAlign w:val="center"/>
          </w:tcPr>
          <w:p w:rsidR="00D40E84" w:rsidRDefault="00D40E84">
            <w:pPr>
              <w:pStyle w:val="2"/>
              <w:rPr>
                <w:rFonts w:cs="Times New Roman"/>
              </w:rPr>
            </w:pPr>
            <w:r>
              <w:rPr>
                <w:rFonts w:hint="eastAsia"/>
              </w:rPr>
              <w:t>资金及时拨付</w:t>
            </w:r>
          </w:p>
        </w:tc>
        <w:tc>
          <w:tcPr>
            <w:tcW w:w="1276" w:type="dxa"/>
            <w:vAlign w:val="center"/>
          </w:tcPr>
          <w:p w:rsidR="00D40E84" w:rsidRDefault="00D40E84">
            <w:pPr>
              <w:pStyle w:val="2"/>
              <w:rPr>
                <w:rFonts w:cs="Times New Roman"/>
              </w:rPr>
            </w:pPr>
            <w:r>
              <w:rPr>
                <w:rFonts w:hint="eastAsia"/>
              </w:rPr>
              <w:t>及时</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预算资金</w:t>
            </w:r>
          </w:p>
        </w:tc>
        <w:tc>
          <w:tcPr>
            <w:tcW w:w="2891" w:type="dxa"/>
            <w:vAlign w:val="center"/>
          </w:tcPr>
          <w:p w:rsidR="00D40E84" w:rsidRDefault="00D40E84">
            <w:pPr>
              <w:pStyle w:val="2"/>
              <w:rPr>
                <w:rFonts w:cs="Times New Roman"/>
              </w:rPr>
            </w:pPr>
            <w:r>
              <w:rPr>
                <w:rFonts w:hint="eastAsia"/>
              </w:rPr>
              <w:t>预算资金</w:t>
            </w:r>
          </w:p>
        </w:tc>
        <w:tc>
          <w:tcPr>
            <w:tcW w:w="1276" w:type="dxa"/>
            <w:vAlign w:val="center"/>
          </w:tcPr>
          <w:p w:rsidR="00D40E84" w:rsidRDefault="00D40E84">
            <w:pPr>
              <w:pStyle w:val="2"/>
              <w:rPr>
                <w:rFonts w:cs="Times New Roman"/>
              </w:rPr>
            </w:pPr>
            <w:r>
              <w:t>2.5</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改善村民出行条件</w:t>
            </w:r>
          </w:p>
        </w:tc>
        <w:tc>
          <w:tcPr>
            <w:tcW w:w="2891" w:type="dxa"/>
            <w:vAlign w:val="center"/>
          </w:tcPr>
          <w:p w:rsidR="00D40E84" w:rsidRDefault="00D40E84">
            <w:pPr>
              <w:pStyle w:val="2"/>
              <w:rPr>
                <w:rFonts w:cs="Times New Roman"/>
              </w:rPr>
            </w:pPr>
            <w:r>
              <w:rPr>
                <w:rFonts w:hint="eastAsia"/>
              </w:rPr>
              <w:t>改善村民出行条件</w:t>
            </w:r>
          </w:p>
        </w:tc>
        <w:tc>
          <w:tcPr>
            <w:tcW w:w="1276" w:type="dxa"/>
            <w:vAlign w:val="center"/>
          </w:tcPr>
          <w:p w:rsidR="00D40E84" w:rsidRDefault="00D40E84">
            <w:pPr>
              <w:pStyle w:val="2"/>
              <w:rPr>
                <w:rFonts w:cs="Times New Roman"/>
              </w:rPr>
            </w:pPr>
            <w:r>
              <w:rPr>
                <w:rFonts w:hint="eastAsia"/>
              </w:rPr>
              <w:t>得到改善</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群众满意度</w:t>
            </w:r>
          </w:p>
        </w:tc>
        <w:tc>
          <w:tcPr>
            <w:tcW w:w="2891" w:type="dxa"/>
            <w:vAlign w:val="center"/>
          </w:tcPr>
          <w:p w:rsidR="00D40E84" w:rsidRDefault="00D40E84">
            <w:pPr>
              <w:pStyle w:val="2"/>
              <w:rPr>
                <w:rFonts w:cs="Times New Roman"/>
              </w:rPr>
            </w:pPr>
            <w:r>
              <w:rPr>
                <w:rFonts w:hint="eastAsia"/>
              </w:rPr>
              <w:t>群众满意度</w:t>
            </w:r>
          </w:p>
        </w:tc>
        <w:tc>
          <w:tcPr>
            <w:tcW w:w="1276" w:type="dxa"/>
            <w:vAlign w:val="center"/>
          </w:tcPr>
          <w:p w:rsidR="00D40E84" w:rsidRDefault="00D40E84">
            <w:pPr>
              <w:pStyle w:val="2"/>
              <w:rPr>
                <w:rFonts w:cs="Times New Roman"/>
              </w:rPr>
            </w:pPr>
            <w:r>
              <w:rPr>
                <w:rFonts w:hint="eastAsia"/>
              </w:rPr>
              <w:t>≥</w:t>
            </w:r>
            <w:r>
              <w:t>95</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3" w:name="_Toc_4_4_0000000013"/>
      <w:r>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农村定期定量补助绩效目标表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13022524P006T4C10004N</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农村定期定量补助</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1.77</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1.77</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农村定期定量补助</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及时足额发放</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补贴发放人数</w:t>
            </w:r>
          </w:p>
        </w:tc>
        <w:tc>
          <w:tcPr>
            <w:tcW w:w="2891" w:type="dxa"/>
            <w:vAlign w:val="center"/>
          </w:tcPr>
          <w:p w:rsidR="00D40E84" w:rsidRDefault="00D40E84">
            <w:pPr>
              <w:pStyle w:val="2"/>
              <w:rPr>
                <w:rFonts w:cs="Times New Roman"/>
              </w:rPr>
            </w:pPr>
            <w:r>
              <w:rPr>
                <w:rFonts w:hint="eastAsia"/>
              </w:rPr>
              <w:t>享受人数</w:t>
            </w:r>
          </w:p>
        </w:tc>
        <w:tc>
          <w:tcPr>
            <w:tcW w:w="1276" w:type="dxa"/>
            <w:vAlign w:val="center"/>
          </w:tcPr>
          <w:p w:rsidR="00D40E84" w:rsidRDefault="00D40E84">
            <w:pPr>
              <w:pStyle w:val="2"/>
              <w:rPr>
                <w:rFonts w:cs="Times New Roman"/>
              </w:rPr>
            </w:pPr>
            <w:r>
              <w:t>26</w:t>
            </w:r>
            <w:r>
              <w:rPr>
                <w:rFonts w:hint="eastAsia"/>
              </w:rPr>
              <w:t>人</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补贴发放完成率</w:t>
            </w:r>
          </w:p>
        </w:tc>
        <w:tc>
          <w:tcPr>
            <w:tcW w:w="2891" w:type="dxa"/>
            <w:vAlign w:val="center"/>
          </w:tcPr>
          <w:p w:rsidR="00D40E84" w:rsidRDefault="00D40E84">
            <w:pPr>
              <w:pStyle w:val="2"/>
              <w:rPr>
                <w:rFonts w:cs="Times New Roman"/>
              </w:rPr>
            </w:pPr>
            <w:r>
              <w:rPr>
                <w:rFonts w:hint="eastAsia"/>
              </w:rPr>
              <w:t>发放完成率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补贴发放及时率</w:t>
            </w:r>
          </w:p>
        </w:tc>
        <w:tc>
          <w:tcPr>
            <w:tcW w:w="2891" w:type="dxa"/>
            <w:vAlign w:val="center"/>
          </w:tcPr>
          <w:p w:rsidR="00D40E84" w:rsidRDefault="00D40E84">
            <w:pPr>
              <w:pStyle w:val="2"/>
              <w:rPr>
                <w:rFonts w:cs="Times New Roman"/>
              </w:rPr>
            </w:pPr>
            <w:r>
              <w:rPr>
                <w:rFonts w:hint="eastAsia"/>
              </w:rPr>
              <w:t>发放及时率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预算控制数</w:t>
            </w:r>
          </w:p>
        </w:tc>
        <w:tc>
          <w:tcPr>
            <w:tcW w:w="2891" w:type="dxa"/>
            <w:vAlign w:val="center"/>
          </w:tcPr>
          <w:p w:rsidR="00D40E84" w:rsidRDefault="00D40E84">
            <w:pPr>
              <w:pStyle w:val="2"/>
              <w:rPr>
                <w:rFonts w:cs="Times New Roman"/>
              </w:rPr>
            </w:pPr>
            <w:r>
              <w:rPr>
                <w:rFonts w:hint="eastAsia"/>
              </w:rPr>
              <w:t>预算控制数</w:t>
            </w:r>
          </w:p>
        </w:tc>
        <w:tc>
          <w:tcPr>
            <w:tcW w:w="1276" w:type="dxa"/>
            <w:vAlign w:val="center"/>
          </w:tcPr>
          <w:p w:rsidR="00D40E84" w:rsidRDefault="00D40E84">
            <w:pPr>
              <w:pStyle w:val="2"/>
              <w:rPr>
                <w:rFonts w:cs="Times New Roman"/>
              </w:rPr>
            </w:pPr>
            <w:r>
              <w:t>1.77</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经济效益指标</w:t>
            </w:r>
          </w:p>
        </w:tc>
        <w:tc>
          <w:tcPr>
            <w:tcW w:w="1332" w:type="dxa"/>
            <w:vAlign w:val="center"/>
          </w:tcPr>
          <w:p w:rsidR="00D40E84" w:rsidRDefault="00D40E84">
            <w:pPr>
              <w:pStyle w:val="2"/>
              <w:rPr>
                <w:rFonts w:cs="Times New Roman"/>
              </w:rPr>
            </w:pPr>
            <w:r>
              <w:rPr>
                <w:rFonts w:hint="eastAsia"/>
              </w:rPr>
              <w:t>维持享受人员的生活水平</w:t>
            </w:r>
          </w:p>
        </w:tc>
        <w:tc>
          <w:tcPr>
            <w:tcW w:w="2891" w:type="dxa"/>
            <w:vAlign w:val="center"/>
          </w:tcPr>
          <w:p w:rsidR="00D40E84" w:rsidRDefault="00D40E84">
            <w:pPr>
              <w:pStyle w:val="2"/>
              <w:rPr>
                <w:rFonts w:cs="Times New Roman"/>
              </w:rPr>
            </w:pPr>
            <w:r>
              <w:rPr>
                <w:rFonts w:hint="eastAsia"/>
              </w:rPr>
              <w:t>维持享受人员的生活水平</w:t>
            </w:r>
          </w:p>
        </w:tc>
        <w:tc>
          <w:tcPr>
            <w:tcW w:w="1276" w:type="dxa"/>
            <w:vAlign w:val="center"/>
          </w:tcPr>
          <w:p w:rsidR="00D40E84" w:rsidRDefault="00D40E84">
            <w:pPr>
              <w:pStyle w:val="2"/>
              <w:rPr>
                <w:rFonts w:cs="Times New Roman"/>
              </w:rPr>
            </w:pPr>
            <w:r>
              <w:rPr>
                <w:rFonts w:hint="eastAsia"/>
              </w:rPr>
              <w:t>生活水平稳定</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项目持续发挥作用</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4" w:name="_Toc_4_4_0000000014"/>
      <w:r>
        <w:rPr>
          <w:rFonts w:ascii="方正仿宋_GBK" w:eastAsia="方正仿宋_GBK" w:hAnsi="方正仿宋_GBK" w:cs="方正仿宋_GBK"/>
          <w:color w:val="000000"/>
          <w:sz w:val="28"/>
          <w:szCs w:val="28"/>
        </w:rPr>
        <w:t>11.</w:t>
      </w:r>
      <w:r>
        <w:rPr>
          <w:rFonts w:ascii="方正仿宋_GBK" w:eastAsia="方正仿宋_GBK" w:hAnsi="方正仿宋_GBK" w:cs="方正仿宋_GBK" w:hint="eastAsia"/>
          <w:color w:val="000000"/>
          <w:sz w:val="28"/>
          <w:szCs w:val="28"/>
        </w:rPr>
        <w:t>省级文化站免费开放资金绩效目标表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13022523P00687310026E</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省级文化站免费开放资金</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0.50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0.50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丰富群众文化生活</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丰富群众文化生活</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39</w:t>
            </w:r>
            <w:r>
              <w:rPr>
                <w:rFonts w:hint="eastAsia"/>
              </w:rPr>
              <w:t>村</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工作按时完成率</w:t>
            </w:r>
          </w:p>
        </w:tc>
        <w:tc>
          <w:tcPr>
            <w:tcW w:w="2891" w:type="dxa"/>
            <w:vAlign w:val="center"/>
          </w:tcPr>
          <w:p w:rsidR="00D40E84" w:rsidRDefault="00D40E84">
            <w:pPr>
              <w:pStyle w:val="2"/>
              <w:rPr>
                <w:rFonts w:cs="Times New Roman"/>
              </w:rPr>
            </w:pPr>
            <w:r>
              <w:rPr>
                <w:rFonts w:hint="eastAsia"/>
              </w:rPr>
              <w:t>工作按时完成率</w:t>
            </w:r>
          </w:p>
        </w:tc>
        <w:tc>
          <w:tcPr>
            <w:tcW w:w="1276" w:type="dxa"/>
            <w:vAlign w:val="center"/>
          </w:tcPr>
          <w:p w:rsidR="00D40E84" w:rsidRDefault="00D40E84">
            <w:pPr>
              <w:pStyle w:val="2"/>
              <w:rPr>
                <w:rFonts w:cs="Times New Roman"/>
              </w:rPr>
            </w:pPr>
            <w:r>
              <w:rPr>
                <w:rFonts w:hint="eastAsia"/>
              </w:rPr>
              <w:t>≥</w:t>
            </w:r>
            <w:r>
              <w:t>98</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资金及时拨付</w:t>
            </w:r>
          </w:p>
        </w:tc>
        <w:tc>
          <w:tcPr>
            <w:tcW w:w="2891" w:type="dxa"/>
            <w:vAlign w:val="center"/>
          </w:tcPr>
          <w:p w:rsidR="00D40E84" w:rsidRDefault="00D40E84">
            <w:pPr>
              <w:pStyle w:val="2"/>
              <w:rPr>
                <w:rFonts w:cs="Times New Roman"/>
              </w:rPr>
            </w:pPr>
            <w:r>
              <w:rPr>
                <w:rFonts w:hint="eastAsia"/>
              </w:rPr>
              <w:t>资金及时拨付</w:t>
            </w:r>
          </w:p>
        </w:tc>
        <w:tc>
          <w:tcPr>
            <w:tcW w:w="1276" w:type="dxa"/>
            <w:vAlign w:val="center"/>
          </w:tcPr>
          <w:p w:rsidR="00D40E84" w:rsidRDefault="00D40E84">
            <w:pPr>
              <w:pStyle w:val="2"/>
              <w:rPr>
                <w:rFonts w:cs="Times New Roman"/>
              </w:rPr>
            </w:pPr>
            <w:r>
              <w:rPr>
                <w:rFonts w:hint="eastAsia"/>
              </w:rPr>
              <w:t>及时</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预算资金</w:t>
            </w:r>
          </w:p>
        </w:tc>
        <w:tc>
          <w:tcPr>
            <w:tcW w:w="2891" w:type="dxa"/>
            <w:vAlign w:val="center"/>
          </w:tcPr>
          <w:p w:rsidR="00D40E84" w:rsidRDefault="00D40E84">
            <w:pPr>
              <w:pStyle w:val="2"/>
              <w:rPr>
                <w:rFonts w:cs="Times New Roman"/>
              </w:rPr>
            </w:pPr>
            <w:r>
              <w:rPr>
                <w:rFonts w:hint="eastAsia"/>
              </w:rPr>
              <w:t>预算资金</w:t>
            </w:r>
          </w:p>
        </w:tc>
        <w:tc>
          <w:tcPr>
            <w:tcW w:w="1276" w:type="dxa"/>
            <w:vAlign w:val="center"/>
          </w:tcPr>
          <w:p w:rsidR="00D40E84" w:rsidRDefault="00D40E84">
            <w:pPr>
              <w:pStyle w:val="2"/>
              <w:rPr>
                <w:rFonts w:cs="Times New Roman"/>
              </w:rPr>
            </w:pPr>
            <w:r>
              <w:t>0.5</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丰富群众文化生活</w:t>
            </w:r>
          </w:p>
        </w:tc>
        <w:tc>
          <w:tcPr>
            <w:tcW w:w="2891" w:type="dxa"/>
            <w:vAlign w:val="center"/>
          </w:tcPr>
          <w:p w:rsidR="00D40E84" w:rsidRDefault="00D40E84">
            <w:pPr>
              <w:pStyle w:val="2"/>
              <w:rPr>
                <w:rFonts w:cs="Times New Roman"/>
              </w:rPr>
            </w:pPr>
            <w:r>
              <w:rPr>
                <w:rFonts w:hint="eastAsia"/>
              </w:rPr>
              <w:t>丰富群众文化生活</w:t>
            </w:r>
          </w:p>
        </w:tc>
        <w:tc>
          <w:tcPr>
            <w:tcW w:w="1276" w:type="dxa"/>
            <w:vAlign w:val="center"/>
          </w:tcPr>
          <w:p w:rsidR="00D40E84" w:rsidRDefault="00D40E84">
            <w:pPr>
              <w:pStyle w:val="2"/>
              <w:rPr>
                <w:rFonts w:cs="Times New Roman"/>
              </w:rPr>
            </w:pPr>
            <w:r>
              <w:rPr>
                <w:rFonts w:hint="eastAsia"/>
              </w:rPr>
              <w:t>丰富群众文化生活</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群众满意度</w:t>
            </w:r>
          </w:p>
        </w:tc>
        <w:tc>
          <w:tcPr>
            <w:tcW w:w="2891" w:type="dxa"/>
            <w:vAlign w:val="center"/>
          </w:tcPr>
          <w:p w:rsidR="00D40E84" w:rsidRDefault="00D40E84">
            <w:pPr>
              <w:pStyle w:val="2"/>
              <w:rPr>
                <w:rFonts w:cs="Times New Roman"/>
              </w:rPr>
            </w:pPr>
            <w:r>
              <w:rPr>
                <w:rFonts w:hint="eastAsia"/>
              </w:rPr>
              <w:t>群众满意度</w:t>
            </w:r>
          </w:p>
        </w:tc>
        <w:tc>
          <w:tcPr>
            <w:tcW w:w="1276" w:type="dxa"/>
            <w:vAlign w:val="center"/>
          </w:tcPr>
          <w:p w:rsidR="00D40E84" w:rsidRDefault="00D40E84">
            <w:pPr>
              <w:pStyle w:val="2"/>
              <w:rPr>
                <w:rFonts w:cs="Times New Roman"/>
              </w:rPr>
            </w:pPr>
            <w:r>
              <w:rPr>
                <w:rFonts w:hint="eastAsia"/>
              </w:rPr>
              <w:t>≥</w:t>
            </w:r>
            <w:r>
              <w:t>95</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5" w:name="_Toc_4_4_0000000015"/>
      <w:r>
        <w:rPr>
          <w:rFonts w:ascii="方正仿宋_GBK" w:eastAsia="方正仿宋_GBK" w:hAnsi="方正仿宋_GBK" w:cs="方正仿宋_GBK"/>
          <w:color w:val="000000"/>
          <w:sz w:val="28"/>
          <w:szCs w:val="28"/>
        </w:rPr>
        <w:t>12.</w:t>
      </w:r>
      <w:r>
        <w:rPr>
          <w:rFonts w:ascii="方正仿宋_GBK" w:eastAsia="方正仿宋_GBK" w:hAnsi="方正仿宋_GBK" w:cs="方正仿宋_GBK" w:hint="eastAsia"/>
          <w:color w:val="000000"/>
          <w:sz w:val="28"/>
          <w:szCs w:val="28"/>
        </w:rPr>
        <w:t>乡村振兴重点村驻村工作队工作经费绩效目标表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13022524P00XG7J100296</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乡村振兴重点村驻村工作队工作经费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32.00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32.00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乡村振兴重点村驻村工作队工作经费</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资金及时拨付，保障村组织正常运转。</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4</w:t>
            </w:r>
            <w:r>
              <w:rPr>
                <w:rFonts w:hint="eastAsia"/>
              </w:rPr>
              <w:t>村</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资金拨付及时率</w:t>
            </w:r>
          </w:p>
        </w:tc>
        <w:tc>
          <w:tcPr>
            <w:tcW w:w="2891" w:type="dxa"/>
            <w:vAlign w:val="center"/>
          </w:tcPr>
          <w:p w:rsidR="00D40E84" w:rsidRDefault="00D40E84">
            <w:pPr>
              <w:pStyle w:val="2"/>
              <w:rPr>
                <w:rFonts w:cs="Times New Roman"/>
              </w:rPr>
            </w:pPr>
            <w:r>
              <w:rPr>
                <w:rFonts w:hint="eastAsia"/>
              </w:rPr>
              <w:t>资金拨付及时率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预算资金</w:t>
            </w:r>
          </w:p>
        </w:tc>
        <w:tc>
          <w:tcPr>
            <w:tcW w:w="2891" w:type="dxa"/>
            <w:vAlign w:val="center"/>
          </w:tcPr>
          <w:p w:rsidR="00D40E84" w:rsidRDefault="00D40E84">
            <w:pPr>
              <w:pStyle w:val="2"/>
              <w:rPr>
                <w:rFonts w:cs="Times New Roman"/>
              </w:rPr>
            </w:pPr>
            <w:r>
              <w:rPr>
                <w:rFonts w:hint="eastAsia"/>
              </w:rPr>
              <w:t>预算资金</w:t>
            </w:r>
          </w:p>
        </w:tc>
        <w:tc>
          <w:tcPr>
            <w:tcW w:w="1276" w:type="dxa"/>
            <w:vAlign w:val="center"/>
          </w:tcPr>
          <w:p w:rsidR="00D40E84" w:rsidRDefault="00D40E84">
            <w:pPr>
              <w:pStyle w:val="2"/>
              <w:rPr>
                <w:rFonts w:cs="Times New Roman"/>
              </w:rPr>
            </w:pPr>
            <w:r>
              <w:t>32</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保障村组织正常运转</w:t>
            </w:r>
          </w:p>
        </w:tc>
        <w:tc>
          <w:tcPr>
            <w:tcW w:w="2891" w:type="dxa"/>
            <w:vAlign w:val="center"/>
          </w:tcPr>
          <w:p w:rsidR="00D40E84" w:rsidRDefault="00D40E84">
            <w:pPr>
              <w:pStyle w:val="2"/>
              <w:rPr>
                <w:rFonts w:cs="Times New Roman"/>
              </w:rPr>
            </w:pPr>
            <w:r>
              <w:rPr>
                <w:rFonts w:hint="eastAsia"/>
              </w:rPr>
              <w:t>保障村组织正常运转</w:t>
            </w:r>
          </w:p>
        </w:tc>
        <w:tc>
          <w:tcPr>
            <w:tcW w:w="1276" w:type="dxa"/>
            <w:vAlign w:val="center"/>
          </w:tcPr>
          <w:p w:rsidR="00D40E84" w:rsidRDefault="00D40E84">
            <w:pPr>
              <w:pStyle w:val="2"/>
              <w:rPr>
                <w:rFonts w:cs="Times New Roman"/>
              </w:rPr>
            </w:pPr>
            <w:r>
              <w:rPr>
                <w:rFonts w:hint="eastAsia"/>
              </w:rPr>
              <w:t>正常运转</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经济效益指标</w:t>
            </w:r>
          </w:p>
        </w:tc>
        <w:tc>
          <w:tcPr>
            <w:tcW w:w="1332" w:type="dxa"/>
            <w:vAlign w:val="center"/>
          </w:tcPr>
          <w:p w:rsidR="00D40E84" w:rsidRDefault="00D40E84">
            <w:pPr>
              <w:pStyle w:val="2"/>
              <w:rPr>
                <w:rFonts w:cs="Times New Roman"/>
              </w:rPr>
            </w:pPr>
            <w:r>
              <w:rPr>
                <w:rFonts w:hint="eastAsia"/>
              </w:rPr>
              <w:t>提高经济收入</w:t>
            </w:r>
          </w:p>
        </w:tc>
        <w:tc>
          <w:tcPr>
            <w:tcW w:w="2891" w:type="dxa"/>
            <w:vAlign w:val="center"/>
          </w:tcPr>
          <w:p w:rsidR="00D40E84" w:rsidRDefault="00D40E84">
            <w:pPr>
              <w:pStyle w:val="2"/>
              <w:rPr>
                <w:rFonts w:cs="Times New Roman"/>
              </w:rPr>
            </w:pPr>
            <w:r>
              <w:rPr>
                <w:rFonts w:hint="eastAsia"/>
              </w:rPr>
              <w:t>提高经济收入</w:t>
            </w:r>
          </w:p>
        </w:tc>
        <w:tc>
          <w:tcPr>
            <w:tcW w:w="1276" w:type="dxa"/>
            <w:vAlign w:val="center"/>
          </w:tcPr>
          <w:p w:rsidR="00D40E84" w:rsidRDefault="00D40E84">
            <w:pPr>
              <w:pStyle w:val="2"/>
              <w:rPr>
                <w:rFonts w:cs="Times New Roman"/>
              </w:rPr>
            </w:pPr>
            <w:r>
              <w:rPr>
                <w:rFonts w:hint="eastAsia"/>
              </w:rPr>
              <w:t>得到提高</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群众满意度</w:t>
            </w:r>
          </w:p>
        </w:tc>
        <w:tc>
          <w:tcPr>
            <w:tcW w:w="2891" w:type="dxa"/>
            <w:vAlign w:val="center"/>
          </w:tcPr>
          <w:p w:rsidR="00D40E84" w:rsidRDefault="00D40E84">
            <w:pPr>
              <w:pStyle w:val="2"/>
              <w:rPr>
                <w:rFonts w:cs="Times New Roman"/>
              </w:rPr>
            </w:pPr>
            <w:r>
              <w:rPr>
                <w:rFonts w:hint="eastAsia"/>
              </w:rPr>
              <w:t>群众满意度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6" w:name="_Toc_4_4_0000000016"/>
      <w:r>
        <w:rPr>
          <w:rFonts w:ascii="方正仿宋_GBK" w:eastAsia="方正仿宋_GBK" w:hAnsi="方正仿宋_GBK" w:cs="方正仿宋_GBK"/>
          <w:color w:val="000000"/>
          <w:sz w:val="28"/>
          <w:szCs w:val="28"/>
        </w:rPr>
        <w:t>13.</w:t>
      </w:r>
      <w:r>
        <w:rPr>
          <w:rFonts w:ascii="方正仿宋_GBK" w:eastAsia="方正仿宋_GBK" w:hAnsi="方正仿宋_GBK" w:cs="方正仿宋_GBK" w:hint="eastAsia"/>
          <w:color w:val="000000"/>
          <w:sz w:val="28"/>
          <w:szCs w:val="28"/>
        </w:rPr>
        <w:t>正常离任村“两委”正职补贴绩效目标表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13022524P00H604100451</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正常离任村“两委”正职补贴</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35.93</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35.93</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正常离任村“两委”正职补贴</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及时足额发放</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村级经费拨付到位率</w:t>
            </w:r>
          </w:p>
        </w:tc>
        <w:tc>
          <w:tcPr>
            <w:tcW w:w="2891" w:type="dxa"/>
            <w:vAlign w:val="center"/>
          </w:tcPr>
          <w:p w:rsidR="00D40E84" w:rsidRDefault="00D40E84">
            <w:pPr>
              <w:pStyle w:val="2"/>
              <w:rPr>
                <w:rFonts w:cs="Times New Roman"/>
              </w:rPr>
            </w:pPr>
            <w:r>
              <w:rPr>
                <w:rFonts w:hint="eastAsia"/>
              </w:rPr>
              <w:t>村级经费拨付到位率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项目预算控制金额</w:t>
            </w:r>
          </w:p>
        </w:tc>
        <w:tc>
          <w:tcPr>
            <w:tcW w:w="2891" w:type="dxa"/>
            <w:vAlign w:val="center"/>
          </w:tcPr>
          <w:p w:rsidR="00D40E84" w:rsidRDefault="00D40E84">
            <w:pPr>
              <w:pStyle w:val="2"/>
              <w:rPr>
                <w:rFonts w:cs="Times New Roman"/>
              </w:rPr>
            </w:pPr>
            <w:r>
              <w:rPr>
                <w:rFonts w:hint="eastAsia"/>
              </w:rPr>
              <w:t>项目预算控制金额</w:t>
            </w:r>
          </w:p>
        </w:tc>
        <w:tc>
          <w:tcPr>
            <w:tcW w:w="1276" w:type="dxa"/>
            <w:vAlign w:val="center"/>
          </w:tcPr>
          <w:p w:rsidR="00D40E84" w:rsidRDefault="00D40E84">
            <w:pPr>
              <w:pStyle w:val="2"/>
              <w:rPr>
                <w:rFonts w:cs="Times New Roman"/>
              </w:rPr>
            </w:pPr>
            <w:r>
              <w:t>35.93</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村级经费拨付及时率</w:t>
            </w:r>
          </w:p>
        </w:tc>
        <w:tc>
          <w:tcPr>
            <w:tcW w:w="2891" w:type="dxa"/>
            <w:vAlign w:val="center"/>
          </w:tcPr>
          <w:p w:rsidR="00D40E84" w:rsidRDefault="00D40E84">
            <w:pPr>
              <w:pStyle w:val="2"/>
              <w:rPr>
                <w:rFonts w:cs="Times New Roman"/>
              </w:rPr>
            </w:pPr>
            <w:r>
              <w:rPr>
                <w:rFonts w:hint="eastAsia"/>
              </w:rPr>
              <w:t>村级经费拨付及时率</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保障村组织工作正常运转</w:t>
            </w:r>
          </w:p>
        </w:tc>
        <w:tc>
          <w:tcPr>
            <w:tcW w:w="2891" w:type="dxa"/>
            <w:vAlign w:val="center"/>
          </w:tcPr>
          <w:p w:rsidR="00D40E84" w:rsidRDefault="00D40E84">
            <w:pPr>
              <w:pStyle w:val="2"/>
              <w:rPr>
                <w:rFonts w:cs="Times New Roman"/>
              </w:rPr>
            </w:pPr>
            <w:r>
              <w:rPr>
                <w:rFonts w:hint="eastAsia"/>
              </w:rPr>
              <w:t>保障村组织工作正常运转</w:t>
            </w:r>
          </w:p>
        </w:tc>
        <w:tc>
          <w:tcPr>
            <w:tcW w:w="1276" w:type="dxa"/>
            <w:vAlign w:val="center"/>
          </w:tcPr>
          <w:p w:rsidR="00D40E84" w:rsidRDefault="00D40E84">
            <w:pPr>
              <w:pStyle w:val="2"/>
              <w:rPr>
                <w:rFonts w:cs="Times New Roman"/>
              </w:rPr>
            </w:pPr>
            <w:r>
              <w:rPr>
                <w:rFonts w:hint="eastAsia"/>
              </w:rPr>
              <w:t>村组织工作正常运转</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可持续影响指标</w:t>
            </w:r>
          </w:p>
        </w:tc>
        <w:tc>
          <w:tcPr>
            <w:tcW w:w="1332" w:type="dxa"/>
            <w:vAlign w:val="center"/>
          </w:tcPr>
          <w:p w:rsidR="00D40E84" w:rsidRDefault="00D40E84">
            <w:pPr>
              <w:pStyle w:val="2"/>
              <w:rPr>
                <w:rFonts w:cs="Times New Roman"/>
              </w:rPr>
            </w:pPr>
            <w:r>
              <w:rPr>
                <w:rFonts w:hint="eastAsia"/>
              </w:rPr>
              <w:t>项目持续发挥作用</w:t>
            </w:r>
          </w:p>
        </w:tc>
        <w:tc>
          <w:tcPr>
            <w:tcW w:w="2891" w:type="dxa"/>
            <w:vAlign w:val="center"/>
          </w:tcPr>
          <w:p w:rsidR="00D40E84" w:rsidRDefault="00D40E84">
            <w:pPr>
              <w:pStyle w:val="2"/>
              <w:rPr>
                <w:rFonts w:cs="Times New Roman"/>
              </w:rPr>
            </w:pPr>
            <w:r>
              <w:rPr>
                <w:rFonts w:hint="eastAsia"/>
              </w:rPr>
              <w:t>项目持续发挥</w:t>
            </w:r>
          </w:p>
        </w:tc>
        <w:tc>
          <w:tcPr>
            <w:tcW w:w="1276" w:type="dxa"/>
            <w:vAlign w:val="center"/>
          </w:tcPr>
          <w:p w:rsidR="00D40E84" w:rsidRDefault="00D40E84">
            <w:pPr>
              <w:pStyle w:val="2"/>
              <w:rPr>
                <w:rFonts w:cs="Times New Roman"/>
              </w:rPr>
            </w:pPr>
            <w:r>
              <w:rPr>
                <w:rFonts w:hint="eastAsia"/>
              </w:rPr>
              <w:t>长期有效</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服务对象满意度</w:t>
            </w:r>
          </w:p>
        </w:tc>
        <w:tc>
          <w:tcPr>
            <w:tcW w:w="2891" w:type="dxa"/>
            <w:vAlign w:val="center"/>
          </w:tcPr>
          <w:p w:rsidR="00D40E84" w:rsidRDefault="00D40E84">
            <w:pPr>
              <w:pStyle w:val="2"/>
              <w:rPr>
                <w:rFonts w:cs="Times New Roman"/>
              </w:rPr>
            </w:pPr>
            <w:r>
              <w:rPr>
                <w:rFonts w:hint="eastAsia"/>
              </w:rPr>
              <w:t>服务对象满意度</w:t>
            </w:r>
          </w:p>
        </w:tc>
        <w:tc>
          <w:tcPr>
            <w:tcW w:w="1276" w:type="dxa"/>
            <w:vAlign w:val="center"/>
          </w:tcPr>
          <w:p w:rsidR="00D40E84" w:rsidRDefault="00D40E84">
            <w:pPr>
              <w:pStyle w:val="2"/>
            </w:pPr>
            <w:r>
              <w:rPr>
                <w:rFonts w:hint="eastAsia"/>
              </w:rPr>
              <w:t>≥</w:t>
            </w:r>
            <w:r>
              <w:t>95%</w:t>
            </w:r>
          </w:p>
        </w:tc>
        <w:tc>
          <w:tcPr>
            <w:tcW w:w="1843" w:type="dxa"/>
            <w:vAlign w:val="center"/>
          </w:tcPr>
          <w:p w:rsidR="00D40E84" w:rsidRDefault="00D40E84">
            <w:pPr>
              <w:pStyle w:val="2"/>
              <w:rPr>
                <w:rFonts w:cs="Times New Roman"/>
              </w:rPr>
            </w:pPr>
            <w:r>
              <w:rPr>
                <w:rFonts w:hint="eastAsia"/>
              </w:rPr>
              <w:t>年度工作计划</w:t>
            </w:r>
          </w:p>
        </w:tc>
      </w:tr>
    </w:tbl>
    <w:p w:rsidR="00D40E84" w:rsidRDefault="00D40E84">
      <w:pPr>
        <w:sectPr w:rsidR="00D40E84">
          <w:pgSz w:w="11900" w:h="16840"/>
          <w:pgMar w:top="1984" w:right="1304" w:bottom="1134" w:left="1304" w:header="720" w:footer="720" w:gutter="0"/>
          <w:cols w:space="720"/>
        </w:sectPr>
      </w:pPr>
    </w:p>
    <w:p w:rsidR="00D40E84" w:rsidRDefault="00D40E84">
      <w:pPr>
        <w:jc w:val="center"/>
      </w:pPr>
      <w:r>
        <w:rPr>
          <w:rFonts w:ascii="方正仿宋_GBK" w:eastAsia="方正仿宋_GBK" w:hAnsi="方正仿宋_GBK" w:cs="方正仿宋_GBK"/>
          <w:color w:val="000000"/>
          <w:sz w:val="28"/>
          <w:szCs w:val="28"/>
        </w:rPr>
        <w:t xml:space="preserve"> </w:t>
      </w:r>
    </w:p>
    <w:p w:rsidR="00D40E84" w:rsidRDefault="00D40E84">
      <w:pPr>
        <w:ind w:firstLine="560"/>
        <w:outlineLvl w:val="3"/>
      </w:pPr>
      <w:bookmarkStart w:id="17" w:name="_Toc_4_4_0000000017"/>
      <w:r>
        <w:rPr>
          <w:rFonts w:ascii="方正仿宋_GBK" w:eastAsia="方正仿宋_GBK" w:hAnsi="方正仿宋_GBK" w:cs="方正仿宋_GBK"/>
          <w:color w:val="000000"/>
          <w:sz w:val="28"/>
          <w:szCs w:val="28"/>
        </w:rPr>
        <w:t>14.</w:t>
      </w:r>
      <w:r>
        <w:rPr>
          <w:rFonts w:ascii="方正仿宋_GBK" w:eastAsia="方正仿宋_GBK" w:hAnsi="方正仿宋_GBK" w:cs="方正仿宋_GBK" w:hint="eastAsia"/>
          <w:color w:val="000000"/>
          <w:sz w:val="28"/>
          <w:szCs w:val="28"/>
        </w:rPr>
        <w:t>中央文化站免费开放资金绩效目标表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D40E8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0E84" w:rsidRDefault="00D40E84">
            <w:pPr>
              <w:pStyle w:val="5"/>
              <w:rPr>
                <w:rFonts w:cs="Times New Roman"/>
              </w:rPr>
            </w:pPr>
            <w:r>
              <w:t>802002</w:t>
            </w:r>
            <w:r>
              <w:rPr>
                <w:rFonts w:hint="eastAsia"/>
              </w:rPr>
              <w:t>乐亭县毛庄镇人民政府</w:t>
            </w:r>
          </w:p>
        </w:tc>
        <w:tc>
          <w:tcPr>
            <w:tcW w:w="1843" w:type="dxa"/>
            <w:tcBorders>
              <w:top w:val="single" w:sz="6" w:space="0" w:color="FFFFFF"/>
              <w:left w:val="single" w:sz="6" w:space="0" w:color="FFFFFF"/>
              <w:right w:val="single" w:sz="6" w:space="0" w:color="FFFFFF"/>
            </w:tcBorders>
            <w:vAlign w:val="center"/>
          </w:tcPr>
          <w:p w:rsidR="00D40E84" w:rsidRDefault="00D40E84">
            <w:pPr>
              <w:pStyle w:val="4"/>
              <w:rPr>
                <w:rFonts w:cs="Times New Roman"/>
              </w:rPr>
            </w:pPr>
            <w:r>
              <w:rPr>
                <w:rFonts w:hint="eastAsia"/>
              </w:rPr>
              <w:t>单位：万元</w:t>
            </w:r>
          </w:p>
        </w:tc>
      </w:tr>
      <w:tr w:rsidR="00D40E84">
        <w:trPr>
          <w:trHeight w:val="369"/>
          <w:jc w:val="center"/>
        </w:trPr>
        <w:tc>
          <w:tcPr>
            <w:tcW w:w="1276" w:type="dxa"/>
            <w:vAlign w:val="center"/>
          </w:tcPr>
          <w:p w:rsidR="00D40E84" w:rsidRDefault="00D40E84">
            <w:pPr>
              <w:pStyle w:val="1"/>
              <w:rPr>
                <w:rFonts w:cs="Times New Roman"/>
              </w:rPr>
            </w:pPr>
            <w:r>
              <w:rPr>
                <w:rFonts w:hint="eastAsia"/>
              </w:rPr>
              <w:t>项目编码</w:t>
            </w:r>
          </w:p>
        </w:tc>
        <w:tc>
          <w:tcPr>
            <w:tcW w:w="2608" w:type="dxa"/>
            <w:gridSpan w:val="2"/>
            <w:vAlign w:val="center"/>
          </w:tcPr>
          <w:p w:rsidR="00D40E84" w:rsidRDefault="00D40E84">
            <w:pPr>
              <w:pStyle w:val="2"/>
            </w:pPr>
            <w:r>
              <w:t>13022523P006873100272</w:t>
            </w:r>
          </w:p>
        </w:tc>
        <w:tc>
          <w:tcPr>
            <w:tcW w:w="1587" w:type="dxa"/>
            <w:vAlign w:val="center"/>
          </w:tcPr>
          <w:p w:rsidR="00D40E84" w:rsidRDefault="00D40E84">
            <w:pPr>
              <w:pStyle w:val="1"/>
              <w:rPr>
                <w:rFonts w:cs="Times New Roman"/>
              </w:rPr>
            </w:pPr>
            <w:r>
              <w:rPr>
                <w:rFonts w:hint="eastAsia"/>
              </w:rPr>
              <w:t>项目名称</w:t>
            </w:r>
          </w:p>
        </w:tc>
        <w:tc>
          <w:tcPr>
            <w:tcW w:w="4422" w:type="dxa"/>
            <w:gridSpan w:val="3"/>
            <w:vAlign w:val="center"/>
          </w:tcPr>
          <w:p w:rsidR="00D40E84" w:rsidRDefault="00D40E84">
            <w:pPr>
              <w:pStyle w:val="2"/>
              <w:rPr>
                <w:rFonts w:cs="Times New Roman"/>
              </w:rPr>
            </w:pPr>
            <w:r>
              <w:rPr>
                <w:rFonts w:hint="eastAsia"/>
              </w:rPr>
              <w:t>中央文化站免费开放资金</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预算规模及资金用途</w:t>
            </w:r>
          </w:p>
        </w:tc>
        <w:tc>
          <w:tcPr>
            <w:tcW w:w="1276" w:type="dxa"/>
            <w:vAlign w:val="center"/>
          </w:tcPr>
          <w:p w:rsidR="00D40E84" w:rsidRDefault="00D40E84">
            <w:pPr>
              <w:pStyle w:val="1"/>
              <w:rPr>
                <w:rFonts w:cs="Times New Roman"/>
              </w:rPr>
            </w:pPr>
            <w:r>
              <w:rPr>
                <w:rFonts w:hint="eastAsia"/>
              </w:rPr>
              <w:t>预算数</w:t>
            </w:r>
          </w:p>
        </w:tc>
        <w:tc>
          <w:tcPr>
            <w:tcW w:w="1332" w:type="dxa"/>
            <w:vAlign w:val="center"/>
          </w:tcPr>
          <w:p w:rsidR="00D40E84" w:rsidRDefault="00D40E84">
            <w:pPr>
              <w:pStyle w:val="2"/>
            </w:pPr>
            <w:r>
              <w:t>2.50</w:t>
            </w:r>
          </w:p>
        </w:tc>
        <w:tc>
          <w:tcPr>
            <w:tcW w:w="1587" w:type="dxa"/>
            <w:vAlign w:val="center"/>
          </w:tcPr>
          <w:p w:rsidR="00D40E84" w:rsidRDefault="00D40E84">
            <w:pPr>
              <w:pStyle w:val="1"/>
              <w:rPr>
                <w:rFonts w:cs="Times New Roman"/>
              </w:rPr>
            </w:pPr>
            <w:r>
              <w:rPr>
                <w:rFonts w:hint="eastAsia"/>
              </w:rPr>
              <w:t>其中：财政</w:t>
            </w:r>
            <w:r>
              <w:t xml:space="preserve">    </w:t>
            </w:r>
            <w:r>
              <w:rPr>
                <w:rFonts w:hint="eastAsia"/>
              </w:rPr>
              <w:t>资金</w:t>
            </w:r>
          </w:p>
        </w:tc>
        <w:tc>
          <w:tcPr>
            <w:tcW w:w="1304" w:type="dxa"/>
            <w:vAlign w:val="center"/>
          </w:tcPr>
          <w:p w:rsidR="00D40E84" w:rsidRDefault="00D40E84">
            <w:pPr>
              <w:pStyle w:val="2"/>
            </w:pPr>
            <w:r>
              <w:t>2.50</w:t>
            </w:r>
          </w:p>
        </w:tc>
        <w:tc>
          <w:tcPr>
            <w:tcW w:w="1276" w:type="dxa"/>
            <w:vAlign w:val="center"/>
          </w:tcPr>
          <w:p w:rsidR="00D40E84" w:rsidRDefault="00D40E84">
            <w:pPr>
              <w:pStyle w:val="1"/>
              <w:rPr>
                <w:rFonts w:cs="Times New Roman"/>
              </w:rPr>
            </w:pPr>
            <w:r>
              <w:rPr>
                <w:rFonts w:hint="eastAsia"/>
              </w:rPr>
              <w:t>其他资金</w:t>
            </w:r>
          </w:p>
        </w:tc>
        <w:tc>
          <w:tcPr>
            <w:tcW w:w="1843" w:type="dxa"/>
            <w:vAlign w:val="center"/>
          </w:tcPr>
          <w:p w:rsidR="00D40E84" w:rsidRDefault="00D40E84">
            <w:pPr>
              <w:pStyle w:val="2"/>
            </w:pPr>
            <w:r>
              <w:t xml:space="preserve"> </w:t>
            </w:r>
          </w:p>
        </w:tc>
      </w:tr>
      <w:tr w:rsidR="00D40E84">
        <w:trPr>
          <w:trHeight w:val="369"/>
          <w:jc w:val="center"/>
        </w:trPr>
        <w:tc>
          <w:tcPr>
            <w:tcW w:w="1276" w:type="dxa"/>
            <w:vMerge/>
          </w:tcPr>
          <w:p w:rsidR="00D40E84" w:rsidRDefault="00D40E84"/>
        </w:tc>
        <w:tc>
          <w:tcPr>
            <w:tcW w:w="8617" w:type="dxa"/>
            <w:gridSpan w:val="6"/>
            <w:vAlign w:val="center"/>
          </w:tcPr>
          <w:p w:rsidR="00D40E84" w:rsidRDefault="00D40E84">
            <w:pPr>
              <w:pStyle w:val="2"/>
              <w:rPr>
                <w:rFonts w:cs="Times New Roman"/>
              </w:rPr>
            </w:pPr>
            <w:r>
              <w:rPr>
                <w:rFonts w:hint="eastAsia"/>
              </w:rPr>
              <w:t>丰富群众文化生活</w:t>
            </w:r>
          </w:p>
        </w:tc>
      </w:tr>
      <w:tr w:rsidR="00D40E84">
        <w:trPr>
          <w:trHeight w:val="369"/>
          <w:jc w:val="center"/>
        </w:trPr>
        <w:tc>
          <w:tcPr>
            <w:tcW w:w="1276" w:type="dxa"/>
            <w:vMerge w:val="restart"/>
            <w:vAlign w:val="center"/>
          </w:tcPr>
          <w:p w:rsidR="00D40E84" w:rsidRDefault="00D40E84">
            <w:pPr>
              <w:pStyle w:val="1"/>
              <w:rPr>
                <w:rFonts w:cs="Times New Roman"/>
              </w:rPr>
            </w:pPr>
            <w:r>
              <w:rPr>
                <w:rFonts w:hint="eastAsia"/>
              </w:rPr>
              <w:t>资金支出计划（</w:t>
            </w:r>
            <w:r>
              <w:t>%</w:t>
            </w:r>
            <w:r>
              <w:rPr>
                <w:rFonts w:hint="eastAsia"/>
              </w:rPr>
              <w:t>）</w:t>
            </w:r>
          </w:p>
        </w:tc>
        <w:tc>
          <w:tcPr>
            <w:tcW w:w="2608" w:type="dxa"/>
            <w:gridSpan w:val="2"/>
            <w:vAlign w:val="center"/>
          </w:tcPr>
          <w:p w:rsidR="00D40E84" w:rsidRDefault="00D40E84">
            <w:pPr>
              <w:pStyle w:val="1"/>
              <w:rPr>
                <w:rFonts w:cs="Times New Roman"/>
              </w:rPr>
            </w:pPr>
            <w:r>
              <w:t>3</w:t>
            </w:r>
            <w:r>
              <w:rPr>
                <w:rFonts w:hint="eastAsia"/>
              </w:rPr>
              <w:t>月底</w:t>
            </w:r>
          </w:p>
        </w:tc>
        <w:tc>
          <w:tcPr>
            <w:tcW w:w="1587" w:type="dxa"/>
            <w:vAlign w:val="center"/>
          </w:tcPr>
          <w:p w:rsidR="00D40E84" w:rsidRDefault="00D40E84">
            <w:pPr>
              <w:pStyle w:val="1"/>
              <w:rPr>
                <w:rFonts w:cs="Times New Roman"/>
              </w:rPr>
            </w:pPr>
            <w:r>
              <w:t>6</w:t>
            </w:r>
            <w:r>
              <w:rPr>
                <w:rFonts w:hint="eastAsia"/>
              </w:rPr>
              <w:t>月底</w:t>
            </w:r>
          </w:p>
        </w:tc>
        <w:tc>
          <w:tcPr>
            <w:tcW w:w="1304" w:type="dxa"/>
            <w:vAlign w:val="center"/>
          </w:tcPr>
          <w:p w:rsidR="00D40E84" w:rsidRDefault="00D40E84">
            <w:pPr>
              <w:pStyle w:val="1"/>
              <w:rPr>
                <w:rFonts w:cs="Times New Roman"/>
              </w:rPr>
            </w:pPr>
            <w:r>
              <w:t>10</w:t>
            </w:r>
            <w:r>
              <w:rPr>
                <w:rFonts w:hint="eastAsia"/>
              </w:rPr>
              <w:t>月底</w:t>
            </w:r>
          </w:p>
        </w:tc>
        <w:tc>
          <w:tcPr>
            <w:tcW w:w="3118" w:type="dxa"/>
            <w:gridSpan w:val="2"/>
            <w:vAlign w:val="center"/>
          </w:tcPr>
          <w:p w:rsidR="00D40E84" w:rsidRDefault="00D40E84">
            <w:pPr>
              <w:pStyle w:val="1"/>
              <w:rPr>
                <w:rFonts w:cs="Times New Roman"/>
              </w:rPr>
            </w:pPr>
            <w:r>
              <w:t>12</w:t>
            </w:r>
            <w:r>
              <w:rPr>
                <w:rFonts w:hint="eastAsia"/>
              </w:rPr>
              <w:t>月底</w:t>
            </w:r>
          </w:p>
        </w:tc>
      </w:tr>
      <w:tr w:rsidR="00D40E84">
        <w:trPr>
          <w:trHeight w:val="369"/>
          <w:jc w:val="center"/>
        </w:trPr>
        <w:tc>
          <w:tcPr>
            <w:tcW w:w="1276" w:type="dxa"/>
            <w:vMerge/>
          </w:tcPr>
          <w:p w:rsidR="00D40E84" w:rsidRDefault="00D40E84"/>
        </w:tc>
        <w:tc>
          <w:tcPr>
            <w:tcW w:w="2608" w:type="dxa"/>
            <w:gridSpan w:val="2"/>
            <w:vAlign w:val="center"/>
          </w:tcPr>
          <w:p w:rsidR="00D40E84" w:rsidRDefault="00D40E84">
            <w:pPr>
              <w:pStyle w:val="3"/>
            </w:pPr>
            <w:r>
              <w:t>25%</w:t>
            </w:r>
          </w:p>
        </w:tc>
        <w:tc>
          <w:tcPr>
            <w:tcW w:w="1587" w:type="dxa"/>
            <w:vAlign w:val="center"/>
          </w:tcPr>
          <w:p w:rsidR="00D40E84" w:rsidRDefault="00D40E84">
            <w:pPr>
              <w:pStyle w:val="3"/>
            </w:pPr>
            <w:r>
              <w:t>50%</w:t>
            </w:r>
          </w:p>
        </w:tc>
        <w:tc>
          <w:tcPr>
            <w:tcW w:w="1304" w:type="dxa"/>
            <w:vAlign w:val="center"/>
          </w:tcPr>
          <w:p w:rsidR="00D40E84" w:rsidRDefault="00D40E84">
            <w:pPr>
              <w:pStyle w:val="3"/>
            </w:pPr>
            <w:r>
              <w:t>75%</w:t>
            </w:r>
          </w:p>
        </w:tc>
        <w:tc>
          <w:tcPr>
            <w:tcW w:w="3118" w:type="dxa"/>
            <w:gridSpan w:val="2"/>
            <w:vAlign w:val="center"/>
          </w:tcPr>
          <w:p w:rsidR="00D40E84" w:rsidRDefault="00D40E84">
            <w:pPr>
              <w:pStyle w:val="3"/>
            </w:pPr>
            <w:r>
              <w:t>100%</w:t>
            </w:r>
          </w:p>
        </w:tc>
      </w:tr>
      <w:tr w:rsidR="00D40E84">
        <w:trPr>
          <w:trHeight w:val="369"/>
          <w:jc w:val="center"/>
        </w:trPr>
        <w:tc>
          <w:tcPr>
            <w:tcW w:w="1276" w:type="dxa"/>
            <w:tcBorders>
              <w:bottom w:val="single" w:sz="6" w:space="0" w:color="FFFFFF"/>
            </w:tcBorders>
            <w:vAlign w:val="center"/>
          </w:tcPr>
          <w:p w:rsidR="00D40E84" w:rsidRDefault="00D40E84">
            <w:pPr>
              <w:pStyle w:val="1"/>
              <w:rPr>
                <w:rFonts w:cs="Times New Roman"/>
              </w:rPr>
            </w:pPr>
            <w:r>
              <w:rPr>
                <w:rFonts w:hint="eastAsia"/>
              </w:rPr>
              <w:t>绩效目标</w:t>
            </w:r>
          </w:p>
        </w:tc>
        <w:tc>
          <w:tcPr>
            <w:tcW w:w="8617" w:type="dxa"/>
            <w:gridSpan w:val="6"/>
            <w:tcBorders>
              <w:bottom w:val="single" w:sz="6" w:space="0" w:color="FFFFFF"/>
            </w:tcBorders>
            <w:vAlign w:val="center"/>
          </w:tcPr>
          <w:p w:rsidR="00D40E84" w:rsidRDefault="00D40E84">
            <w:pPr>
              <w:pStyle w:val="2"/>
              <w:rPr>
                <w:rFonts w:cs="Times New Roman"/>
              </w:rPr>
            </w:pPr>
            <w:r>
              <w:t>1.</w:t>
            </w:r>
            <w:r>
              <w:rPr>
                <w:rFonts w:hint="eastAsia"/>
              </w:rPr>
              <w:t>丰富群众文化生活</w:t>
            </w:r>
          </w:p>
        </w:tc>
      </w:tr>
    </w:tbl>
    <w:p w:rsidR="00D40E84" w:rsidRDefault="00D40E84">
      <w:pPr>
        <w:spacing w:line="2" w:lineRule="exact"/>
        <w:jc w:val="center"/>
      </w:pPr>
      <w:r>
        <w:rPr>
          <w:rFonts w:ascii="方正书宋_GBK" w:eastAsia="方正书宋_GBK" w:hAnsi="方正书宋_GBK" w:cs="方正书宋_GBK"/>
          <w:color w:val="000000"/>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D40E84">
        <w:trPr>
          <w:trHeight w:val="397"/>
          <w:tblHeader/>
          <w:jc w:val="center"/>
        </w:trPr>
        <w:tc>
          <w:tcPr>
            <w:tcW w:w="1276" w:type="dxa"/>
            <w:vAlign w:val="center"/>
          </w:tcPr>
          <w:p w:rsidR="00D40E84" w:rsidRDefault="00D40E84">
            <w:pPr>
              <w:pStyle w:val="1"/>
              <w:rPr>
                <w:rFonts w:cs="Times New Roman"/>
              </w:rPr>
            </w:pPr>
            <w:r>
              <w:rPr>
                <w:rFonts w:hint="eastAsia"/>
              </w:rPr>
              <w:t>一级指标</w:t>
            </w:r>
          </w:p>
        </w:tc>
        <w:tc>
          <w:tcPr>
            <w:tcW w:w="1276" w:type="dxa"/>
            <w:vAlign w:val="center"/>
          </w:tcPr>
          <w:p w:rsidR="00D40E84" w:rsidRDefault="00D40E84">
            <w:pPr>
              <w:pStyle w:val="1"/>
              <w:rPr>
                <w:rFonts w:cs="Times New Roman"/>
              </w:rPr>
            </w:pPr>
            <w:r>
              <w:rPr>
                <w:rFonts w:hint="eastAsia"/>
              </w:rPr>
              <w:t>二级指标</w:t>
            </w:r>
          </w:p>
        </w:tc>
        <w:tc>
          <w:tcPr>
            <w:tcW w:w="1332" w:type="dxa"/>
            <w:vAlign w:val="center"/>
          </w:tcPr>
          <w:p w:rsidR="00D40E84" w:rsidRDefault="00D40E84">
            <w:pPr>
              <w:pStyle w:val="1"/>
              <w:rPr>
                <w:rFonts w:cs="Times New Roman"/>
              </w:rPr>
            </w:pPr>
            <w:r>
              <w:rPr>
                <w:rFonts w:hint="eastAsia"/>
              </w:rPr>
              <w:t>三级指标</w:t>
            </w:r>
          </w:p>
        </w:tc>
        <w:tc>
          <w:tcPr>
            <w:tcW w:w="2891" w:type="dxa"/>
            <w:vAlign w:val="center"/>
          </w:tcPr>
          <w:p w:rsidR="00D40E84" w:rsidRDefault="00D40E84">
            <w:pPr>
              <w:pStyle w:val="1"/>
              <w:rPr>
                <w:rFonts w:cs="Times New Roman"/>
              </w:rPr>
            </w:pPr>
            <w:r>
              <w:rPr>
                <w:rFonts w:hint="eastAsia"/>
              </w:rPr>
              <w:t>绩效指标描述</w:t>
            </w:r>
          </w:p>
        </w:tc>
        <w:tc>
          <w:tcPr>
            <w:tcW w:w="1276" w:type="dxa"/>
            <w:vAlign w:val="center"/>
          </w:tcPr>
          <w:p w:rsidR="00D40E84" w:rsidRDefault="00D40E84">
            <w:pPr>
              <w:pStyle w:val="1"/>
              <w:rPr>
                <w:rFonts w:cs="Times New Roman"/>
              </w:rPr>
            </w:pPr>
            <w:r>
              <w:rPr>
                <w:rFonts w:hint="eastAsia"/>
              </w:rPr>
              <w:t>指标值</w:t>
            </w:r>
          </w:p>
        </w:tc>
        <w:tc>
          <w:tcPr>
            <w:tcW w:w="1843" w:type="dxa"/>
            <w:vAlign w:val="center"/>
          </w:tcPr>
          <w:p w:rsidR="00D40E84" w:rsidRDefault="00D40E84">
            <w:pPr>
              <w:pStyle w:val="1"/>
              <w:rPr>
                <w:rFonts w:cs="Times New Roman"/>
              </w:rPr>
            </w:pPr>
            <w:r>
              <w:rPr>
                <w:rFonts w:hint="eastAsia"/>
              </w:rPr>
              <w:t>指标值确定依据</w:t>
            </w:r>
          </w:p>
        </w:tc>
      </w:tr>
      <w:tr w:rsidR="00D40E84">
        <w:trPr>
          <w:trHeight w:val="369"/>
          <w:jc w:val="center"/>
        </w:trPr>
        <w:tc>
          <w:tcPr>
            <w:tcW w:w="1276" w:type="dxa"/>
            <w:vMerge w:val="restart"/>
            <w:vAlign w:val="center"/>
          </w:tcPr>
          <w:p w:rsidR="00D40E84" w:rsidRDefault="00D40E84">
            <w:pPr>
              <w:pStyle w:val="3"/>
              <w:rPr>
                <w:rFonts w:cs="Times New Roman"/>
              </w:rPr>
            </w:pPr>
            <w:r>
              <w:rPr>
                <w:rFonts w:hint="eastAsia"/>
              </w:rPr>
              <w:t>产出指标</w:t>
            </w:r>
          </w:p>
        </w:tc>
        <w:tc>
          <w:tcPr>
            <w:tcW w:w="1276" w:type="dxa"/>
            <w:vAlign w:val="center"/>
          </w:tcPr>
          <w:p w:rsidR="00D40E84" w:rsidRDefault="00D40E84">
            <w:pPr>
              <w:pStyle w:val="2"/>
              <w:rPr>
                <w:rFonts w:cs="Times New Roman"/>
              </w:rPr>
            </w:pPr>
            <w:r>
              <w:rPr>
                <w:rFonts w:hint="eastAsia"/>
              </w:rPr>
              <w:t>数量指标</w:t>
            </w:r>
          </w:p>
        </w:tc>
        <w:tc>
          <w:tcPr>
            <w:tcW w:w="1332" w:type="dxa"/>
            <w:vAlign w:val="center"/>
          </w:tcPr>
          <w:p w:rsidR="00D40E84" w:rsidRDefault="00D40E84">
            <w:pPr>
              <w:pStyle w:val="2"/>
              <w:rPr>
                <w:rFonts w:cs="Times New Roman"/>
              </w:rPr>
            </w:pPr>
            <w:r>
              <w:rPr>
                <w:rFonts w:hint="eastAsia"/>
              </w:rPr>
              <w:t>行政村数</w:t>
            </w:r>
          </w:p>
        </w:tc>
        <w:tc>
          <w:tcPr>
            <w:tcW w:w="2891" w:type="dxa"/>
            <w:vAlign w:val="center"/>
          </w:tcPr>
          <w:p w:rsidR="00D40E84" w:rsidRDefault="00D40E84">
            <w:pPr>
              <w:pStyle w:val="2"/>
              <w:rPr>
                <w:rFonts w:cs="Times New Roman"/>
              </w:rPr>
            </w:pPr>
            <w:r>
              <w:rPr>
                <w:rFonts w:hint="eastAsia"/>
              </w:rPr>
              <w:t>行政村数</w:t>
            </w:r>
          </w:p>
        </w:tc>
        <w:tc>
          <w:tcPr>
            <w:tcW w:w="1276" w:type="dxa"/>
            <w:vAlign w:val="center"/>
          </w:tcPr>
          <w:p w:rsidR="00D40E84" w:rsidRDefault="00D40E84">
            <w:pPr>
              <w:pStyle w:val="2"/>
              <w:rPr>
                <w:rFonts w:cs="Times New Roman"/>
              </w:rPr>
            </w:pPr>
            <w:r>
              <w:t>39</w:t>
            </w:r>
            <w:r>
              <w:rPr>
                <w:rFonts w:hint="eastAsia"/>
              </w:rPr>
              <w:t>村</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质量指标</w:t>
            </w:r>
          </w:p>
        </w:tc>
        <w:tc>
          <w:tcPr>
            <w:tcW w:w="1332" w:type="dxa"/>
            <w:vAlign w:val="center"/>
          </w:tcPr>
          <w:p w:rsidR="00D40E84" w:rsidRDefault="00D40E84">
            <w:pPr>
              <w:pStyle w:val="2"/>
              <w:rPr>
                <w:rFonts w:cs="Times New Roman"/>
              </w:rPr>
            </w:pPr>
            <w:r>
              <w:rPr>
                <w:rFonts w:hint="eastAsia"/>
              </w:rPr>
              <w:t>工作按时完成率</w:t>
            </w:r>
          </w:p>
        </w:tc>
        <w:tc>
          <w:tcPr>
            <w:tcW w:w="2891" w:type="dxa"/>
            <w:vAlign w:val="center"/>
          </w:tcPr>
          <w:p w:rsidR="00D40E84" w:rsidRDefault="00D40E84">
            <w:pPr>
              <w:pStyle w:val="2"/>
              <w:rPr>
                <w:rFonts w:cs="Times New Roman"/>
              </w:rPr>
            </w:pPr>
            <w:r>
              <w:rPr>
                <w:rFonts w:hint="eastAsia"/>
              </w:rPr>
              <w:t>工作按时完成率</w:t>
            </w:r>
          </w:p>
        </w:tc>
        <w:tc>
          <w:tcPr>
            <w:tcW w:w="1276" w:type="dxa"/>
            <w:vAlign w:val="center"/>
          </w:tcPr>
          <w:p w:rsidR="00D40E84" w:rsidRDefault="00D40E84">
            <w:pPr>
              <w:pStyle w:val="2"/>
              <w:rPr>
                <w:rFonts w:cs="Times New Roman"/>
              </w:rPr>
            </w:pPr>
            <w:r>
              <w:rPr>
                <w:rFonts w:hint="eastAsia"/>
              </w:rPr>
              <w:t>≥</w:t>
            </w:r>
            <w:r>
              <w:t>98</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时效指标</w:t>
            </w:r>
          </w:p>
        </w:tc>
        <w:tc>
          <w:tcPr>
            <w:tcW w:w="1332" w:type="dxa"/>
            <w:vAlign w:val="center"/>
          </w:tcPr>
          <w:p w:rsidR="00D40E84" w:rsidRDefault="00D40E84">
            <w:pPr>
              <w:pStyle w:val="2"/>
              <w:rPr>
                <w:rFonts w:cs="Times New Roman"/>
              </w:rPr>
            </w:pPr>
            <w:r>
              <w:rPr>
                <w:rFonts w:hint="eastAsia"/>
              </w:rPr>
              <w:t>及时拨付</w:t>
            </w:r>
          </w:p>
        </w:tc>
        <w:tc>
          <w:tcPr>
            <w:tcW w:w="2891" w:type="dxa"/>
            <w:vAlign w:val="center"/>
          </w:tcPr>
          <w:p w:rsidR="00D40E84" w:rsidRDefault="00D40E84">
            <w:pPr>
              <w:pStyle w:val="2"/>
              <w:rPr>
                <w:rFonts w:cs="Times New Roman"/>
              </w:rPr>
            </w:pPr>
            <w:r>
              <w:rPr>
                <w:rFonts w:hint="eastAsia"/>
              </w:rPr>
              <w:t>及时拨付</w:t>
            </w:r>
          </w:p>
        </w:tc>
        <w:tc>
          <w:tcPr>
            <w:tcW w:w="1276" w:type="dxa"/>
            <w:vAlign w:val="center"/>
          </w:tcPr>
          <w:p w:rsidR="00D40E84" w:rsidRDefault="00D40E84">
            <w:pPr>
              <w:pStyle w:val="2"/>
              <w:rPr>
                <w:rFonts w:cs="Times New Roman"/>
              </w:rPr>
            </w:pPr>
            <w:r>
              <w:rPr>
                <w:rFonts w:hint="eastAsia"/>
              </w:rPr>
              <w:t>及时</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Merge/>
            <w:vAlign w:val="center"/>
          </w:tcPr>
          <w:p w:rsidR="00D40E84" w:rsidRDefault="00D40E84"/>
        </w:tc>
        <w:tc>
          <w:tcPr>
            <w:tcW w:w="1276" w:type="dxa"/>
            <w:vAlign w:val="center"/>
          </w:tcPr>
          <w:p w:rsidR="00D40E84" w:rsidRDefault="00D40E84">
            <w:pPr>
              <w:pStyle w:val="2"/>
              <w:rPr>
                <w:rFonts w:cs="Times New Roman"/>
              </w:rPr>
            </w:pPr>
            <w:r>
              <w:rPr>
                <w:rFonts w:hint="eastAsia"/>
              </w:rPr>
              <w:t>成本指标</w:t>
            </w:r>
          </w:p>
        </w:tc>
        <w:tc>
          <w:tcPr>
            <w:tcW w:w="1332" w:type="dxa"/>
            <w:vAlign w:val="center"/>
          </w:tcPr>
          <w:p w:rsidR="00D40E84" w:rsidRDefault="00D40E84">
            <w:pPr>
              <w:pStyle w:val="2"/>
              <w:rPr>
                <w:rFonts w:cs="Times New Roman"/>
              </w:rPr>
            </w:pPr>
            <w:r>
              <w:rPr>
                <w:rFonts w:hint="eastAsia"/>
              </w:rPr>
              <w:t>预算资金</w:t>
            </w:r>
          </w:p>
        </w:tc>
        <w:tc>
          <w:tcPr>
            <w:tcW w:w="2891" w:type="dxa"/>
            <w:vAlign w:val="center"/>
          </w:tcPr>
          <w:p w:rsidR="00D40E84" w:rsidRDefault="00D40E84">
            <w:pPr>
              <w:pStyle w:val="2"/>
              <w:rPr>
                <w:rFonts w:cs="Times New Roman"/>
              </w:rPr>
            </w:pPr>
            <w:r>
              <w:rPr>
                <w:rFonts w:hint="eastAsia"/>
              </w:rPr>
              <w:t>预算资金</w:t>
            </w:r>
          </w:p>
        </w:tc>
        <w:tc>
          <w:tcPr>
            <w:tcW w:w="1276" w:type="dxa"/>
            <w:vAlign w:val="center"/>
          </w:tcPr>
          <w:p w:rsidR="00D40E84" w:rsidRDefault="00D40E84">
            <w:pPr>
              <w:pStyle w:val="2"/>
              <w:rPr>
                <w:rFonts w:cs="Times New Roman"/>
              </w:rPr>
            </w:pPr>
            <w:r>
              <w:t>2.5</w:t>
            </w:r>
            <w:r>
              <w:rPr>
                <w:rFonts w:hint="eastAsia"/>
              </w:rPr>
              <w:t>万元</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效益指标</w:t>
            </w:r>
          </w:p>
        </w:tc>
        <w:tc>
          <w:tcPr>
            <w:tcW w:w="1276" w:type="dxa"/>
            <w:vAlign w:val="center"/>
          </w:tcPr>
          <w:p w:rsidR="00D40E84" w:rsidRDefault="00D40E84">
            <w:pPr>
              <w:pStyle w:val="2"/>
              <w:rPr>
                <w:rFonts w:cs="Times New Roman"/>
              </w:rPr>
            </w:pPr>
            <w:r>
              <w:rPr>
                <w:rFonts w:hint="eastAsia"/>
              </w:rPr>
              <w:t>社会效益指标</w:t>
            </w:r>
          </w:p>
        </w:tc>
        <w:tc>
          <w:tcPr>
            <w:tcW w:w="1332" w:type="dxa"/>
            <w:vAlign w:val="center"/>
          </w:tcPr>
          <w:p w:rsidR="00D40E84" w:rsidRDefault="00D40E84">
            <w:pPr>
              <w:pStyle w:val="2"/>
              <w:rPr>
                <w:rFonts w:cs="Times New Roman"/>
              </w:rPr>
            </w:pPr>
            <w:r>
              <w:rPr>
                <w:rFonts w:hint="eastAsia"/>
              </w:rPr>
              <w:t>丰富群众文化生活</w:t>
            </w:r>
          </w:p>
        </w:tc>
        <w:tc>
          <w:tcPr>
            <w:tcW w:w="2891" w:type="dxa"/>
            <w:vAlign w:val="center"/>
          </w:tcPr>
          <w:p w:rsidR="00D40E84" w:rsidRDefault="00D40E84">
            <w:pPr>
              <w:pStyle w:val="2"/>
              <w:rPr>
                <w:rFonts w:cs="Times New Roman"/>
              </w:rPr>
            </w:pPr>
            <w:r>
              <w:rPr>
                <w:rFonts w:hint="eastAsia"/>
              </w:rPr>
              <w:t>丰富群众文化生活</w:t>
            </w:r>
          </w:p>
        </w:tc>
        <w:tc>
          <w:tcPr>
            <w:tcW w:w="1276" w:type="dxa"/>
            <w:vAlign w:val="center"/>
          </w:tcPr>
          <w:p w:rsidR="00D40E84" w:rsidRDefault="00D40E84">
            <w:pPr>
              <w:pStyle w:val="2"/>
              <w:rPr>
                <w:rFonts w:cs="Times New Roman"/>
              </w:rPr>
            </w:pPr>
            <w:r>
              <w:rPr>
                <w:rFonts w:hint="eastAsia"/>
              </w:rPr>
              <w:t>丰富群众文化生活</w:t>
            </w:r>
          </w:p>
        </w:tc>
        <w:tc>
          <w:tcPr>
            <w:tcW w:w="1843" w:type="dxa"/>
            <w:vAlign w:val="center"/>
          </w:tcPr>
          <w:p w:rsidR="00D40E84" w:rsidRDefault="00D40E84">
            <w:pPr>
              <w:pStyle w:val="2"/>
              <w:rPr>
                <w:rFonts w:cs="Times New Roman"/>
              </w:rPr>
            </w:pPr>
            <w:r>
              <w:rPr>
                <w:rFonts w:hint="eastAsia"/>
              </w:rPr>
              <w:t>年度工作计划</w:t>
            </w:r>
          </w:p>
        </w:tc>
      </w:tr>
      <w:tr w:rsidR="00D40E84">
        <w:trPr>
          <w:trHeight w:val="369"/>
          <w:jc w:val="center"/>
        </w:trPr>
        <w:tc>
          <w:tcPr>
            <w:tcW w:w="1276" w:type="dxa"/>
            <w:vAlign w:val="center"/>
          </w:tcPr>
          <w:p w:rsidR="00D40E84" w:rsidRDefault="00D40E84">
            <w:pPr>
              <w:pStyle w:val="3"/>
              <w:rPr>
                <w:rFonts w:cs="Times New Roman"/>
              </w:rPr>
            </w:pPr>
            <w:r>
              <w:rPr>
                <w:rFonts w:hint="eastAsia"/>
              </w:rPr>
              <w:t>满意度指标</w:t>
            </w:r>
          </w:p>
        </w:tc>
        <w:tc>
          <w:tcPr>
            <w:tcW w:w="1276" w:type="dxa"/>
            <w:vAlign w:val="center"/>
          </w:tcPr>
          <w:p w:rsidR="00D40E84" w:rsidRDefault="00D40E84">
            <w:pPr>
              <w:pStyle w:val="2"/>
              <w:rPr>
                <w:rFonts w:cs="Times New Roman"/>
              </w:rPr>
            </w:pPr>
            <w:r>
              <w:rPr>
                <w:rFonts w:hint="eastAsia"/>
              </w:rPr>
              <w:t>服务对象满意度指标</w:t>
            </w:r>
          </w:p>
        </w:tc>
        <w:tc>
          <w:tcPr>
            <w:tcW w:w="1332" w:type="dxa"/>
            <w:vAlign w:val="center"/>
          </w:tcPr>
          <w:p w:rsidR="00D40E84" w:rsidRDefault="00D40E84">
            <w:pPr>
              <w:pStyle w:val="2"/>
              <w:rPr>
                <w:rFonts w:cs="Times New Roman"/>
              </w:rPr>
            </w:pPr>
            <w:r>
              <w:rPr>
                <w:rFonts w:hint="eastAsia"/>
              </w:rPr>
              <w:t>群众满意度</w:t>
            </w:r>
          </w:p>
        </w:tc>
        <w:tc>
          <w:tcPr>
            <w:tcW w:w="2891" w:type="dxa"/>
            <w:vAlign w:val="center"/>
          </w:tcPr>
          <w:p w:rsidR="00D40E84" w:rsidRDefault="00D40E84">
            <w:pPr>
              <w:pStyle w:val="2"/>
              <w:rPr>
                <w:rFonts w:cs="Times New Roman"/>
              </w:rPr>
            </w:pPr>
            <w:r>
              <w:rPr>
                <w:rFonts w:hint="eastAsia"/>
              </w:rPr>
              <w:t>群众满意度</w:t>
            </w:r>
          </w:p>
        </w:tc>
        <w:tc>
          <w:tcPr>
            <w:tcW w:w="1276" w:type="dxa"/>
            <w:vAlign w:val="center"/>
          </w:tcPr>
          <w:p w:rsidR="00D40E84" w:rsidRDefault="00D40E84">
            <w:pPr>
              <w:pStyle w:val="2"/>
              <w:rPr>
                <w:rFonts w:cs="Times New Roman"/>
              </w:rPr>
            </w:pPr>
            <w:r>
              <w:rPr>
                <w:rFonts w:hint="eastAsia"/>
              </w:rPr>
              <w:t>≥</w:t>
            </w:r>
            <w:r>
              <w:t>95</w:t>
            </w:r>
            <w:r>
              <w:rPr>
                <w:rFonts w:hint="eastAsia"/>
              </w:rPr>
              <w:t>百分比</w:t>
            </w:r>
          </w:p>
        </w:tc>
        <w:tc>
          <w:tcPr>
            <w:tcW w:w="1843" w:type="dxa"/>
            <w:vAlign w:val="center"/>
          </w:tcPr>
          <w:p w:rsidR="00D40E84" w:rsidRDefault="00D40E84">
            <w:pPr>
              <w:pStyle w:val="2"/>
              <w:rPr>
                <w:rFonts w:cs="Times New Roman"/>
              </w:rPr>
            </w:pPr>
            <w:r>
              <w:rPr>
                <w:rFonts w:hint="eastAsia"/>
              </w:rPr>
              <w:t>年度工作计划</w:t>
            </w:r>
          </w:p>
        </w:tc>
      </w:tr>
    </w:tbl>
    <w:p w:rsidR="00D40E84" w:rsidRPr="00F614FB" w:rsidRDefault="00D40E84" w:rsidP="00F614FB">
      <w:pPr>
        <w:rPr>
          <w:lang w:eastAsia="zh-CN"/>
        </w:rPr>
        <w:sectPr w:rsidR="00D40E84" w:rsidRPr="00F614FB">
          <w:pgSz w:w="11900" w:h="16840"/>
          <w:pgMar w:top="1984" w:right="1304" w:bottom="1134" w:left="1304" w:header="720" w:footer="720" w:gutter="0"/>
          <w:cols w:space="720"/>
        </w:sectPr>
      </w:pPr>
    </w:p>
    <w:p w:rsidR="00D40E84" w:rsidRPr="00F614FB" w:rsidRDefault="00D40E84" w:rsidP="00F614FB">
      <w:pPr>
        <w:rPr>
          <w:lang w:eastAsia="zh-CN"/>
        </w:rPr>
      </w:pPr>
    </w:p>
    <w:sectPr w:rsidR="00D40E84" w:rsidRPr="00F614FB" w:rsidSect="0032767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E84" w:rsidRDefault="00D40E84">
      <w:r>
        <w:separator/>
      </w:r>
    </w:p>
  </w:endnote>
  <w:endnote w:type="continuationSeparator" w:id="0">
    <w:p w:rsidR="00D40E84" w:rsidRDefault="00D40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84" w:rsidRDefault="00D40E84">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84" w:rsidRDefault="00D40E84">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E84" w:rsidRDefault="00D40E84">
      <w:r>
        <w:separator/>
      </w:r>
    </w:p>
  </w:footnote>
  <w:footnote w:type="continuationSeparator" w:id="0">
    <w:p w:rsidR="00D40E84" w:rsidRDefault="00D40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C1B"/>
    <w:rsid w:val="002755A9"/>
    <w:rsid w:val="0032767A"/>
    <w:rsid w:val="005D0D4F"/>
    <w:rsid w:val="00656CF0"/>
    <w:rsid w:val="007663EA"/>
    <w:rsid w:val="00A3049E"/>
    <w:rsid w:val="00B0015F"/>
    <w:rsid w:val="00BE0559"/>
    <w:rsid w:val="00D40E84"/>
    <w:rsid w:val="00DD7C1B"/>
    <w:rsid w:val="00E11CBF"/>
    <w:rsid w:val="00F614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7A"/>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总体目标文件"/>
    <w:basedOn w:val="Normal"/>
    <w:uiPriority w:val="99"/>
    <w:rsid w:val="0032767A"/>
    <w:pPr>
      <w:spacing w:line="500" w:lineRule="exact"/>
      <w:ind w:firstLine="560"/>
    </w:pPr>
    <w:rPr>
      <w:rFonts w:eastAsia="方正仿宋_GBK"/>
      <w:sz w:val="28"/>
      <w:szCs w:val="28"/>
    </w:rPr>
  </w:style>
  <w:style w:type="paragraph" w:customStyle="1" w:styleId="-0">
    <w:name w:val="插入文本样式-插入职责分类绩效目标文件"/>
    <w:basedOn w:val="Normal"/>
    <w:uiPriority w:val="99"/>
    <w:rsid w:val="0032767A"/>
    <w:pPr>
      <w:spacing w:line="500" w:lineRule="exact"/>
      <w:ind w:firstLine="560"/>
    </w:pPr>
    <w:rPr>
      <w:rFonts w:eastAsia="方正仿宋_GBK"/>
      <w:sz w:val="28"/>
      <w:szCs w:val="28"/>
    </w:rPr>
  </w:style>
  <w:style w:type="paragraph" w:customStyle="1" w:styleId="-1">
    <w:name w:val="插入文本样式-插入实现年度发展规划目标的保障措施文件"/>
    <w:basedOn w:val="Normal"/>
    <w:uiPriority w:val="99"/>
    <w:rsid w:val="0032767A"/>
    <w:pPr>
      <w:spacing w:line="500" w:lineRule="exact"/>
      <w:ind w:firstLine="560"/>
    </w:pPr>
    <w:rPr>
      <w:rFonts w:eastAsia="方正仿宋_GBK"/>
      <w:sz w:val="28"/>
      <w:szCs w:val="28"/>
    </w:rPr>
  </w:style>
  <w:style w:type="table" w:styleId="TableGrid">
    <w:name w:val="Table Grid"/>
    <w:basedOn w:val="TableNormal"/>
    <w:uiPriority w:val="99"/>
    <w:rsid w:val="0032767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32767A"/>
    <w:pPr>
      <w:jc w:val="right"/>
    </w:pPr>
    <w:rPr>
      <w:rFonts w:ascii="方正书宋_GBK" w:eastAsia="方正书宋_GBK" w:hAnsi="方正书宋_GBK" w:cs="方正书宋_GBK"/>
      <w:sz w:val="21"/>
      <w:szCs w:val="21"/>
    </w:rPr>
  </w:style>
  <w:style w:type="paragraph" w:customStyle="1" w:styleId="5">
    <w:name w:val="单元格样式5"/>
    <w:basedOn w:val="Normal"/>
    <w:uiPriority w:val="99"/>
    <w:rsid w:val="0032767A"/>
    <w:rPr>
      <w:rFonts w:ascii="方正书宋_GBK" w:eastAsia="方正书宋_GBK" w:hAnsi="方正书宋_GBK" w:cs="方正书宋_GBK"/>
      <w:b/>
      <w:bCs/>
      <w:sz w:val="21"/>
      <w:szCs w:val="21"/>
    </w:rPr>
  </w:style>
  <w:style w:type="paragraph" w:customStyle="1" w:styleId="2">
    <w:name w:val="单元格样式2"/>
    <w:basedOn w:val="Normal"/>
    <w:uiPriority w:val="99"/>
    <w:rsid w:val="0032767A"/>
    <w:rPr>
      <w:rFonts w:ascii="方正书宋_GBK" w:eastAsia="方正书宋_GBK" w:hAnsi="方正书宋_GBK" w:cs="方正书宋_GBK"/>
      <w:sz w:val="21"/>
      <w:szCs w:val="21"/>
    </w:rPr>
  </w:style>
  <w:style w:type="paragraph" w:customStyle="1" w:styleId="1">
    <w:name w:val="单元格样式1"/>
    <w:basedOn w:val="Normal"/>
    <w:uiPriority w:val="99"/>
    <w:rsid w:val="0032767A"/>
    <w:pPr>
      <w:jc w:val="center"/>
    </w:pPr>
    <w:rPr>
      <w:rFonts w:ascii="方正书宋_GBK" w:eastAsia="方正书宋_GBK" w:hAnsi="方正书宋_GBK" w:cs="方正书宋_GBK"/>
      <w:b/>
      <w:bCs/>
      <w:sz w:val="21"/>
      <w:szCs w:val="21"/>
    </w:rPr>
  </w:style>
  <w:style w:type="paragraph" w:customStyle="1" w:styleId="3">
    <w:name w:val="单元格样式3"/>
    <w:basedOn w:val="Normal"/>
    <w:uiPriority w:val="99"/>
    <w:rsid w:val="0032767A"/>
    <w:pPr>
      <w:jc w:val="center"/>
    </w:pPr>
    <w:rPr>
      <w:rFonts w:ascii="方正书宋_GBK" w:eastAsia="方正书宋_GBK" w:hAnsi="方正书宋_GBK" w:cs="方正书宋_GBK"/>
      <w:sz w:val="21"/>
      <w:szCs w:val="21"/>
    </w:rPr>
  </w:style>
  <w:style w:type="paragraph" w:styleId="TOC2">
    <w:name w:val="toc 2"/>
    <w:basedOn w:val="Normal"/>
    <w:autoRedefine/>
    <w:uiPriority w:val="99"/>
    <w:semiHidden/>
    <w:rsid w:val="0032767A"/>
    <w:pPr>
      <w:ind w:left="240"/>
    </w:pPr>
  </w:style>
  <w:style w:type="paragraph" w:styleId="TOC4">
    <w:name w:val="toc 4"/>
    <w:basedOn w:val="Normal"/>
    <w:autoRedefine/>
    <w:uiPriority w:val="99"/>
    <w:semiHidden/>
    <w:rsid w:val="0032767A"/>
    <w:pPr>
      <w:ind w:left="720"/>
    </w:pPr>
  </w:style>
  <w:style w:type="paragraph" w:styleId="TOC1">
    <w:name w:val="toc 1"/>
    <w:basedOn w:val="Normal"/>
    <w:autoRedefine/>
    <w:uiPriority w:val="99"/>
    <w:semiHidden/>
    <w:rsid w:val="0032767A"/>
    <w:pPr>
      <w:spacing w:before="120"/>
    </w:pPr>
    <w:rPr>
      <w:rFonts w:eastAsia="方正仿宋_GBK"/>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1511</Words>
  <Characters>8614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4</cp:revision>
  <dcterms:created xsi:type="dcterms:W3CDTF">2024-03-20T07:33:00Z</dcterms:created>
  <dcterms:modified xsi:type="dcterms:W3CDTF">2024-09-11T01:12:00Z</dcterms:modified>
</cp:coreProperties>
</file>