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E06" w:rsidRDefault="00684E06" w:rsidP="00684E06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  <w:r>
        <w:rPr>
          <w:color w:val="191919"/>
          <w:shd w:val="clear" w:color="auto" w:fill="FFFFFF"/>
        </w:rPr>
        <w:t>乐亭县</w:t>
      </w:r>
      <w:r w:rsidR="004033A8">
        <w:rPr>
          <w:color w:val="191919"/>
          <w:shd w:val="clear" w:color="auto" w:fill="FFFFFF"/>
        </w:rPr>
        <w:t>2</w:t>
      </w:r>
      <w:r w:rsidR="004033A8">
        <w:rPr>
          <w:rFonts w:hint="default"/>
          <w:color w:val="191919"/>
          <w:shd w:val="clear" w:color="auto" w:fill="FFFFFF"/>
        </w:rPr>
        <w:t>022年</w:t>
      </w:r>
      <w:r w:rsidR="003A0FF0">
        <w:rPr>
          <w:rFonts w:hint="default"/>
          <w:color w:val="191919"/>
          <w:shd w:val="clear" w:color="auto" w:fill="FFFFFF"/>
        </w:rPr>
        <w:t>度</w:t>
      </w:r>
      <w:r w:rsidR="004033A8">
        <w:rPr>
          <w:rFonts w:hint="default"/>
          <w:color w:val="191919"/>
          <w:shd w:val="clear" w:color="auto" w:fill="FFFFFF"/>
        </w:rPr>
        <w:t>国土变更调查</w:t>
      </w:r>
    </w:p>
    <w:p w:rsidR="00F81FC4" w:rsidRDefault="00822336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  <w:r>
        <w:rPr>
          <w:color w:val="191919"/>
          <w:shd w:val="clear" w:color="auto" w:fill="FFFFFF"/>
        </w:rPr>
        <w:t>主要数据公报</w:t>
      </w:r>
    </w:p>
    <w:p w:rsidR="00F81FC4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</w:p>
    <w:p w:rsidR="00F81FC4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</w:p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Pr="00F81FC4" w:rsidRDefault="00F81FC4" w:rsidP="00F81FC4"/>
    <w:p w:rsidR="005F0B8E" w:rsidRDefault="005F0B8E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</w:p>
    <w:p w:rsidR="005F0B8E" w:rsidRDefault="005F0B8E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</w:p>
    <w:p w:rsidR="00F81FC4" w:rsidRPr="00926273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  <w:r w:rsidRPr="00926273">
        <w:rPr>
          <w:rFonts w:ascii="仿宋" w:eastAsia="仿宋" w:hAnsi="仿宋" w:cstheme="minorBidi"/>
          <w:bCs w:val="0"/>
          <w:kern w:val="2"/>
          <w:sz w:val="32"/>
          <w:szCs w:val="32"/>
        </w:rPr>
        <w:t>乐亭县自然资源和规划局</w:t>
      </w:r>
    </w:p>
    <w:p w:rsidR="00F81FC4" w:rsidRDefault="00F81FC4" w:rsidP="005F0B8E">
      <w:pPr>
        <w:spacing w:beforeLines="50" w:before="156"/>
        <w:jc w:val="center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hint="eastAsia"/>
          <w:b/>
          <w:sz w:val="32"/>
          <w:szCs w:val="32"/>
        </w:rPr>
        <w:t>二</w:t>
      </w:r>
      <w:r>
        <w:rPr>
          <w:rFonts w:ascii="仿宋" w:eastAsia="仿宋" w:hAnsi="仿宋" w:cs="宋体" w:hint="eastAsia"/>
          <w:b/>
          <w:sz w:val="32"/>
          <w:szCs w:val="32"/>
        </w:rPr>
        <w:t>〇</w:t>
      </w:r>
      <w:r>
        <w:rPr>
          <w:rFonts w:ascii="仿宋" w:eastAsia="仿宋" w:hAnsi="仿宋" w:hint="eastAsia"/>
          <w:b/>
          <w:sz w:val="32"/>
          <w:szCs w:val="32"/>
        </w:rPr>
        <w:t>二</w:t>
      </w:r>
      <w:r w:rsidR="00420C3C">
        <w:rPr>
          <w:rFonts w:ascii="仿宋" w:eastAsia="仿宋" w:hAnsi="仿宋" w:hint="eastAsia"/>
          <w:b/>
          <w:sz w:val="32"/>
          <w:szCs w:val="32"/>
        </w:rPr>
        <w:t>四</w:t>
      </w:r>
      <w:r>
        <w:rPr>
          <w:rFonts w:ascii="仿宋" w:eastAsia="仿宋" w:hAnsi="仿宋" w:hint="eastAsia"/>
          <w:b/>
          <w:sz w:val="32"/>
          <w:szCs w:val="32"/>
        </w:rPr>
        <w:t>年</w:t>
      </w:r>
      <w:r w:rsidR="00420C3C">
        <w:rPr>
          <w:rFonts w:ascii="仿宋" w:eastAsia="仿宋" w:hAnsi="仿宋" w:hint="eastAsia"/>
          <w:b/>
          <w:sz w:val="32"/>
          <w:szCs w:val="32"/>
        </w:rPr>
        <w:t>四</w:t>
      </w:r>
      <w:r>
        <w:rPr>
          <w:rFonts w:ascii="仿宋" w:eastAsia="仿宋" w:hAnsi="仿宋" w:hint="eastAsia"/>
          <w:b/>
          <w:sz w:val="32"/>
          <w:szCs w:val="32"/>
        </w:rPr>
        <w:t>月</w:t>
      </w:r>
    </w:p>
    <w:p w:rsidR="001102FE" w:rsidRDefault="007C022F" w:rsidP="001102FE">
      <w:pPr>
        <w:widowControl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 w:rsidRPr="007C022F">
        <w:rPr>
          <w:rFonts w:ascii="仿宋" w:eastAsia="仿宋" w:hAnsi="仿宋" w:cs="仿宋" w:hint="eastAsia"/>
          <w:sz w:val="30"/>
          <w:szCs w:val="30"/>
        </w:rPr>
        <w:lastRenderedPageBreak/>
        <w:t>根据2022年度国土变更调查按照《自然资源部办公厅关于开展2022年度国土变更调查工作的通知》（自然资办发〔2022〕49号）、河北省自然资源厅《关于开展2022年度国土变更调查工作的通知》（冀自然资字〔2022〕142号）和自然资源部《2022年度全国国土变更调查实施方案》的要求。依据国土变更调查技术规程（2022年度适用）</w:t>
      </w:r>
      <w:r>
        <w:rPr>
          <w:rFonts w:ascii="仿宋" w:eastAsia="仿宋" w:hAnsi="仿宋" w:cs="仿宋" w:hint="eastAsia"/>
          <w:sz w:val="30"/>
          <w:szCs w:val="30"/>
        </w:rPr>
        <w:t>，</w:t>
      </w:r>
      <w:r w:rsidRPr="007C022F">
        <w:rPr>
          <w:rFonts w:ascii="仿宋" w:eastAsia="仿宋" w:hAnsi="仿宋" w:cs="仿宋" w:hint="eastAsia"/>
          <w:sz w:val="30"/>
          <w:szCs w:val="30"/>
        </w:rPr>
        <w:t>我县</w:t>
      </w:r>
      <w:r>
        <w:rPr>
          <w:rFonts w:ascii="仿宋" w:eastAsia="仿宋" w:hAnsi="仿宋" w:cs="仿宋" w:hint="eastAsia"/>
          <w:sz w:val="30"/>
          <w:szCs w:val="30"/>
        </w:rPr>
        <w:t>于</w:t>
      </w:r>
      <w:r w:rsidRPr="007C022F">
        <w:rPr>
          <w:rFonts w:ascii="仿宋" w:eastAsia="仿宋" w:hAnsi="仿宋" w:cs="仿宋" w:hint="eastAsia"/>
          <w:sz w:val="30"/>
          <w:szCs w:val="30"/>
        </w:rPr>
        <w:t>2022年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/>
          <w:sz w:val="30"/>
          <w:szCs w:val="30"/>
        </w:rPr>
        <w:t>2月</w:t>
      </w: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/>
          <w:sz w:val="30"/>
          <w:szCs w:val="30"/>
        </w:rPr>
        <w:t>6日</w:t>
      </w:r>
      <w:r w:rsidR="001102FE">
        <w:rPr>
          <w:rFonts w:ascii="仿宋" w:eastAsia="仿宋" w:hAnsi="仿宋" w:cs="仿宋"/>
          <w:sz w:val="30"/>
          <w:szCs w:val="30"/>
        </w:rPr>
        <w:t>起全面</w:t>
      </w:r>
      <w:r w:rsidRPr="007C022F">
        <w:rPr>
          <w:rFonts w:ascii="仿宋" w:eastAsia="仿宋" w:hAnsi="仿宋" w:cs="仿宋" w:hint="eastAsia"/>
          <w:sz w:val="30"/>
          <w:szCs w:val="30"/>
        </w:rPr>
        <w:t>开展度国土变更调查工作</w:t>
      </w:r>
      <w:r w:rsidR="001102FE">
        <w:rPr>
          <w:rFonts w:ascii="仿宋" w:eastAsia="仿宋" w:hAnsi="仿宋" w:cs="仿宋" w:hint="eastAsia"/>
          <w:sz w:val="30"/>
          <w:szCs w:val="30"/>
        </w:rPr>
        <w:t>。</w:t>
      </w:r>
      <w:r w:rsidR="001102FE" w:rsidRPr="001102FE">
        <w:rPr>
          <w:rFonts w:ascii="仿宋" w:eastAsia="仿宋" w:hAnsi="仿宋" w:cs="仿宋" w:hint="eastAsia"/>
          <w:sz w:val="30"/>
          <w:szCs w:val="30"/>
        </w:rPr>
        <w:t>本次工作投入设备11辆汽车、11部手机（内置国土云外业举证APP）、两台台式机电脑（内业）、两台笔记本电脑（外业）；投入人员24人</w:t>
      </w:r>
      <w:r w:rsidR="001102FE">
        <w:rPr>
          <w:rFonts w:ascii="仿宋" w:eastAsia="仿宋" w:hAnsi="仿宋" w:cs="仿宋" w:hint="eastAsia"/>
          <w:sz w:val="30"/>
          <w:szCs w:val="30"/>
        </w:rPr>
        <w:t>。</w:t>
      </w:r>
      <w:r w:rsidR="001102FE" w:rsidRPr="001102FE">
        <w:rPr>
          <w:rFonts w:ascii="仿宋" w:eastAsia="仿宋" w:hAnsi="仿宋" w:cs="仿宋" w:hint="eastAsia"/>
          <w:sz w:val="30"/>
          <w:szCs w:val="30"/>
        </w:rPr>
        <w:t>我</w:t>
      </w:r>
      <w:r w:rsidR="00662B6C">
        <w:rPr>
          <w:rFonts w:ascii="仿宋" w:eastAsia="仿宋" w:hAnsi="仿宋" w:cs="仿宋" w:hint="eastAsia"/>
          <w:sz w:val="30"/>
          <w:szCs w:val="30"/>
        </w:rPr>
        <w:t>县</w:t>
      </w:r>
      <w:r w:rsidR="001102FE" w:rsidRPr="001102FE">
        <w:rPr>
          <w:rFonts w:ascii="仿宋" w:eastAsia="仿宋" w:hAnsi="仿宋" w:cs="仿宋" w:hint="eastAsia"/>
          <w:sz w:val="30"/>
          <w:szCs w:val="30"/>
        </w:rPr>
        <w:t>下发</w:t>
      </w:r>
      <w:r w:rsidR="005F0B8E">
        <w:rPr>
          <w:rFonts w:ascii="仿宋" w:eastAsia="仿宋" w:hAnsi="仿宋" w:cs="仿宋"/>
          <w:sz w:val="30"/>
          <w:szCs w:val="30"/>
        </w:rPr>
        <w:t>7440</w:t>
      </w:r>
      <w:r w:rsidR="001102FE" w:rsidRPr="001102FE">
        <w:rPr>
          <w:rFonts w:ascii="仿宋" w:eastAsia="仿宋" w:hAnsi="仿宋" w:cs="仿宋" w:hint="eastAsia"/>
          <w:sz w:val="30"/>
          <w:szCs w:val="30"/>
        </w:rPr>
        <w:t>个监测图斑，地方自提举证</w:t>
      </w:r>
      <w:r w:rsidR="005F0B8E">
        <w:rPr>
          <w:rFonts w:ascii="仿宋" w:eastAsia="仿宋" w:hAnsi="仿宋" w:cs="仿宋"/>
          <w:sz w:val="30"/>
          <w:szCs w:val="30"/>
        </w:rPr>
        <w:t>2381</w:t>
      </w:r>
      <w:r w:rsidR="001102FE" w:rsidRPr="001102FE">
        <w:rPr>
          <w:rFonts w:ascii="仿宋" w:eastAsia="仿宋" w:hAnsi="仿宋" w:cs="仿宋" w:hint="eastAsia"/>
          <w:sz w:val="30"/>
          <w:szCs w:val="30"/>
        </w:rPr>
        <w:t>个</w:t>
      </w:r>
      <w:r w:rsidR="0058742F">
        <w:rPr>
          <w:rFonts w:ascii="仿宋" w:eastAsia="仿宋" w:hAnsi="仿宋" w:cs="仿宋" w:hint="eastAsia"/>
          <w:sz w:val="30"/>
          <w:szCs w:val="30"/>
        </w:rPr>
        <w:t>图斑，</w:t>
      </w:r>
      <w:r w:rsidR="0058742F" w:rsidRPr="0058742F">
        <w:rPr>
          <w:rFonts w:ascii="仿宋" w:eastAsia="仿宋" w:hAnsi="仿宋" w:cs="仿宋" w:hint="eastAsia"/>
          <w:sz w:val="30"/>
          <w:szCs w:val="30"/>
        </w:rPr>
        <w:t>掌握乐亭县202</w:t>
      </w:r>
      <w:r w:rsidR="0058742F">
        <w:rPr>
          <w:rFonts w:ascii="仿宋" w:eastAsia="仿宋" w:hAnsi="仿宋" w:cs="仿宋"/>
          <w:sz w:val="30"/>
          <w:szCs w:val="30"/>
        </w:rPr>
        <w:t>2</w:t>
      </w:r>
      <w:r w:rsidR="0058742F" w:rsidRPr="0058742F">
        <w:rPr>
          <w:rFonts w:ascii="仿宋" w:eastAsia="仿宋" w:hAnsi="仿宋" w:cs="仿宋" w:hint="eastAsia"/>
          <w:sz w:val="30"/>
          <w:szCs w:val="30"/>
        </w:rPr>
        <w:t>年度国土利用变化情况</w:t>
      </w:r>
      <w:r w:rsidR="001102FE"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Default="00822336" w:rsidP="001102FE">
      <w:pPr>
        <w:widowControl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现将</w:t>
      </w:r>
      <w:r w:rsidR="007067FF">
        <w:rPr>
          <w:rFonts w:ascii="仿宋" w:eastAsia="仿宋" w:hAnsi="仿宋" w:cs="仿宋" w:hint="eastAsia"/>
          <w:sz w:val="30"/>
          <w:szCs w:val="30"/>
        </w:rPr>
        <w:t>乐亭县</w:t>
      </w:r>
      <w:r>
        <w:rPr>
          <w:rFonts w:ascii="仿宋" w:eastAsia="仿宋" w:hAnsi="仿宋" w:cs="仿宋" w:hint="eastAsia"/>
          <w:sz w:val="30"/>
          <w:szCs w:val="30"/>
        </w:rPr>
        <w:t>主要地类数据公布如下</w:t>
      </w:r>
      <w:r w:rsidR="001474B5">
        <w:rPr>
          <w:rFonts w:ascii="仿宋" w:eastAsia="仿宋" w:hAnsi="仿宋" w:cs="仿宋" w:hint="eastAsia"/>
          <w:sz w:val="30"/>
          <w:szCs w:val="30"/>
        </w:rPr>
        <w:t>（含海港经济开发区、唐山国际旅游岛）</w:t>
      </w:r>
      <w:r>
        <w:rPr>
          <w:rFonts w:ascii="仿宋" w:eastAsia="仿宋" w:hAnsi="仿宋" w:cs="仿宋" w:hint="eastAsia"/>
          <w:sz w:val="30"/>
          <w:szCs w:val="30"/>
        </w:rPr>
        <w:t>：</w:t>
      </w:r>
    </w:p>
    <w:p w:rsidR="00280913" w:rsidRDefault="00822336" w:rsidP="004436FA">
      <w:pPr>
        <w:pStyle w:val="a5"/>
        <w:widowControl/>
        <w:spacing w:before="100" w:after="10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（一）耕地</w:t>
      </w:r>
      <w:r w:rsidR="00036599" w:rsidRPr="00036599">
        <w:rPr>
          <w:rFonts w:ascii="仿宋" w:eastAsia="仿宋" w:hAnsi="仿宋" w:cs="仿宋"/>
          <w:sz w:val="30"/>
          <w:szCs w:val="30"/>
        </w:rPr>
        <w:t>53840.78</w:t>
      </w:r>
      <w:r w:rsidR="00DD36EB">
        <w:rPr>
          <w:rFonts w:ascii="仿宋" w:eastAsia="仿宋" w:hAnsi="仿宋" w:cs="仿宋" w:hint="eastAsia"/>
          <w:sz w:val="30"/>
          <w:szCs w:val="30"/>
        </w:rPr>
        <w:t>公顷。其中</w:t>
      </w:r>
      <w:r>
        <w:rPr>
          <w:rFonts w:ascii="仿宋" w:eastAsia="仿宋" w:hAnsi="仿宋" w:cs="仿宋" w:hint="eastAsia"/>
          <w:sz w:val="30"/>
          <w:szCs w:val="30"/>
        </w:rPr>
        <w:t>水田</w:t>
      </w:r>
      <w:r w:rsidR="00036599" w:rsidRPr="00036599">
        <w:rPr>
          <w:rFonts w:ascii="仿宋" w:eastAsia="仿宋" w:hAnsi="仿宋" w:cs="仿宋"/>
          <w:sz w:val="30"/>
          <w:szCs w:val="30"/>
        </w:rPr>
        <w:t>7372.69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36599">
        <w:rPr>
          <w:rFonts w:ascii="仿宋" w:eastAsia="仿宋" w:hAnsi="仿宋" w:cs="仿宋"/>
          <w:sz w:val="30"/>
          <w:szCs w:val="30"/>
        </w:rPr>
        <w:t>13.69</w:t>
      </w:r>
      <w:r>
        <w:rPr>
          <w:rFonts w:ascii="仿宋" w:eastAsia="仿宋" w:hAnsi="仿宋" w:cs="仿宋" w:hint="eastAsia"/>
          <w:sz w:val="30"/>
          <w:szCs w:val="30"/>
        </w:rPr>
        <w:t>%；水浇地</w:t>
      </w:r>
      <w:r w:rsidR="00036599" w:rsidRPr="00036599">
        <w:rPr>
          <w:rFonts w:ascii="仿宋" w:eastAsia="仿宋" w:hAnsi="仿宋" w:cs="仿宋"/>
          <w:sz w:val="30"/>
          <w:szCs w:val="30"/>
        </w:rPr>
        <w:t>45802.06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36599">
        <w:rPr>
          <w:rFonts w:ascii="仿宋" w:eastAsia="仿宋" w:hAnsi="仿宋" w:cs="仿宋"/>
          <w:sz w:val="30"/>
          <w:szCs w:val="30"/>
        </w:rPr>
        <w:t>85.07</w:t>
      </w:r>
      <w:r>
        <w:rPr>
          <w:rFonts w:ascii="仿宋" w:eastAsia="仿宋" w:hAnsi="仿宋" w:cs="仿宋" w:hint="eastAsia"/>
          <w:sz w:val="30"/>
          <w:szCs w:val="30"/>
        </w:rPr>
        <w:t>%；旱地</w:t>
      </w:r>
      <w:r w:rsidR="00036599" w:rsidRPr="00036599">
        <w:rPr>
          <w:rFonts w:ascii="仿宋" w:eastAsia="仿宋" w:hAnsi="仿宋" w:cs="仿宋"/>
          <w:sz w:val="30"/>
          <w:szCs w:val="30"/>
        </w:rPr>
        <w:t>666.03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36599">
        <w:rPr>
          <w:rFonts w:ascii="仿宋" w:eastAsia="仿宋" w:hAnsi="仿宋" w:cs="仿宋"/>
          <w:sz w:val="30"/>
          <w:szCs w:val="30"/>
        </w:rPr>
        <w:t>1.24</w:t>
      </w:r>
      <w:r>
        <w:rPr>
          <w:rFonts w:ascii="仿宋" w:eastAsia="仿宋" w:hAnsi="仿宋" w:cs="仿宋" w:hint="eastAsia"/>
          <w:sz w:val="30"/>
          <w:szCs w:val="30"/>
        </w:rPr>
        <w:t>%。</w:t>
      </w:r>
      <w:r w:rsidR="004436FA">
        <w:rPr>
          <w:rFonts w:ascii="仿宋" w:eastAsia="仿宋" w:hAnsi="仿宋" w:cs="仿宋" w:hint="eastAsia"/>
          <w:sz w:val="30"/>
          <w:szCs w:val="30"/>
        </w:rPr>
        <w:t>水田主要</w:t>
      </w:r>
      <w:r>
        <w:rPr>
          <w:rFonts w:ascii="仿宋" w:eastAsia="仿宋" w:hAnsi="仿宋" w:cs="仿宋" w:hint="eastAsia"/>
          <w:sz w:val="30"/>
          <w:szCs w:val="30"/>
        </w:rPr>
        <w:t>分布在</w:t>
      </w:r>
      <w:r w:rsidR="004436FA">
        <w:rPr>
          <w:rFonts w:ascii="仿宋" w:eastAsia="仿宋" w:hAnsi="仿宋" w:cs="仿宋" w:hint="eastAsia"/>
          <w:sz w:val="30"/>
          <w:szCs w:val="30"/>
        </w:rPr>
        <w:t>古河乡</w:t>
      </w:r>
      <w:r w:rsidR="00036599">
        <w:rPr>
          <w:rFonts w:ascii="仿宋" w:eastAsia="仿宋" w:hAnsi="仿宋" w:cs="仿宋" w:hint="eastAsia"/>
          <w:sz w:val="30"/>
          <w:szCs w:val="30"/>
        </w:rPr>
        <w:t>、马头营镇、姜各庄镇</w:t>
      </w:r>
      <w:r w:rsidR="004436FA">
        <w:rPr>
          <w:rFonts w:ascii="仿宋" w:eastAsia="仿宋" w:hAnsi="仿宋" w:cs="仿宋" w:hint="eastAsia"/>
          <w:sz w:val="30"/>
          <w:szCs w:val="30"/>
        </w:rPr>
        <w:t>；水浇地主要分布在</w:t>
      </w:r>
      <w:r w:rsidR="00BC5D46">
        <w:rPr>
          <w:rFonts w:ascii="仿宋" w:eastAsia="仿宋" w:hAnsi="仿宋" w:cs="仿宋" w:hint="eastAsia"/>
          <w:sz w:val="30"/>
          <w:szCs w:val="30"/>
        </w:rPr>
        <w:t>姜各庄镇</w:t>
      </w:r>
      <w:r w:rsidR="004436FA">
        <w:rPr>
          <w:rFonts w:ascii="仿宋" w:eastAsia="仿宋" w:hAnsi="仿宋" w:cs="仿宋" w:hint="eastAsia"/>
          <w:sz w:val="30"/>
          <w:szCs w:val="30"/>
        </w:rPr>
        <w:t>、毛庄镇</w:t>
      </w:r>
      <w:r w:rsidR="0011177A">
        <w:rPr>
          <w:rFonts w:ascii="仿宋" w:eastAsia="仿宋" w:hAnsi="仿宋" w:cs="仿宋" w:hint="eastAsia"/>
          <w:sz w:val="30"/>
          <w:szCs w:val="30"/>
        </w:rPr>
        <w:t>、乐亭镇</w:t>
      </w:r>
      <w:r w:rsidR="00036599">
        <w:rPr>
          <w:rFonts w:ascii="仿宋" w:eastAsia="仿宋" w:hAnsi="仿宋" w:cs="仿宋" w:hint="eastAsia"/>
          <w:sz w:val="30"/>
          <w:szCs w:val="30"/>
        </w:rPr>
        <w:t>、中堡镇</w:t>
      </w:r>
      <w:r w:rsidR="004436FA">
        <w:rPr>
          <w:rFonts w:ascii="仿宋" w:eastAsia="仿宋" w:hAnsi="仿宋" w:cs="仿宋" w:hint="eastAsia"/>
          <w:sz w:val="30"/>
          <w:szCs w:val="30"/>
        </w:rPr>
        <w:t>；旱地主要分布在</w:t>
      </w:r>
      <w:r w:rsidR="00036599">
        <w:rPr>
          <w:rFonts w:ascii="仿宋" w:eastAsia="仿宋" w:hAnsi="仿宋" w:cs="仿宋" w:hint="eastAsia"/>
          <w:sz w:val="30"/>
          <w:szCs w:val="30"/>
        </w:rPr>
        <w:t>姜各庄镇、</w:t>
      </w:r>
      <w:r w:rsidR="004436FA">
        <w:rPr>
          <w:rFonts w:ascii="仿宋" w:eastAsia="仿宋" w:hAnsi="仿宋" w:cs="仿宋" w:hint="eastAsia"/>
          <w:sz w:val="30"/>
          <w:szCs w:val="30"/>
        </w:rPr>
        <w:t>汤家河镇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位于2度以下坡度（含2度）的耕地</w:t>
      </w:r>
      <w:r w:rsidR="005D2A77" w:rsidRPr="005D2A77">
        <w:rPr>
          <w:rFonts w:ascii="仿宋" w:eastAsia="仿宋" w:hAnsi="仿宋" w:cs="仿宋"/>
          <w:sz w:val="30"/>
          <w:szCs w:val="30"/>
        </w:rPr>
        <w:t>53729.24</w:t>
      </w:r>
      <w:r>
        <w:rPr>
          <w:rFonts w:ascii="仿宋" w:eastAsia="仿宋" w:hAnsi="仿宋" w:cs="仿宋" w:hint="eastAsia"/>
          <w:sz w:val="30"/>
          <w:szCs w:val="30"/>
        </w:rPr>
        <w:t>公顷，占全区耕地的</w:t>
      </w:r>
      <w:r>
        <w:rPr>
          <w:rFonts w:ascii="仿宋" w:eastAsia="仿宋" w:hAnsi="仿宋" w:cs="仿宋"/>
          <w:sz w:val="30"/>
          <w:szCs w:val="30"/>
        </w:rPr>
        <w:t>99.</w:t>
      </w:r>
      <w:r w:rsidR="005D2A77">
        <w:rPr>
          <w:rFonts w:ascii="仿宋" w:eastAsia="仿宋" w:hAnsi="仿宋" w:cs="仿宋"/>
          <w:sz w:val="30"/>
          <w:szCs w:val="30"/>
        </w:rPr>
        <w:t>79</w:t>
      </w:r>
      <w:r>
        <w:rPr>
          <w:rFonts w:ascii="仿宋" w:eastAsia="仿宋" w:hAnsi="仿宋" w:cs="仿宋" w:hint="eastAsia"/>
          <w:sz w:val="30"/>
          <w:szCs w:val="30"/>
        </w:rPr>
        <w:t>%；位于2－6度坡度（含6度）的耕地</w:t>
      </w:r>
      <w:r w:rsidR="005D2A77">
        <w:rPr>
          <w:rFonts w:ascii="仿宋" w:eastAsia="仿宋" w:hAnsi="仿宋" w:cs="仿宋"/>
          <w:sz w:val="30"/>
          <w:szCs w:val="30"/>
        </w:rPr>
        <w:t>86.25</w:t>
      </w:r>
      <w:r>
        <w:rPr>
          <w:rFonts w:ascii="仿宋" w:eastAsia="仿宋" w:hAnsi="仿宋" w:cs="仿宋" w:hint="eastAsia"/>
          <w:sz w:val="30"/>
          <w:szCs w:val="30"/>
        </w:rPr>
        <w:t>公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顷，占</w:t>
      </w:r>
      <w:r>
        <w:rPr>
          <w:rFonts w:ascii="仿宋" w:eastAsia="仿宋" w:hAnsi="仿宋" w:cs="仿宋"/>
          <w:sz w:val="30"/>
          <w:szCs w:val="30"/>
        </w:rPr>
        <w:t>0.</w:t>
      </w:r>
      <w:r w:rsidR="003176F1">
        <w:rPr>
          <w:rFonts w:ascii="仿宋" w:eastAsia="仿宋" w:hAnsi="仿宋" w:cs="仿宋" w:hint="eastAsia"/>
          <w:sz w:val="30"/>
          <w:szCs w:val="30"/>
        </w:rPr>
        <w:t>1</w:t>
      </w:r>
      <w:r w:rsidR="005D2A77">
        <w:rPr>
          <w:rFonts w:ascii="仿宋" w:eastAsia="仿宋" w:hAnsi="仿宋" w:cs="仿宋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%</w:t>
      </w:r>
      <w:r w:rsidR="00BC5D46">
        <w:rPr>
          <w:rFonts w:ascii="仿宋" w:eastAsia="仿宋" w:hAnsi="仿宋" w:cs="仿宋" w:hint="eastAsia"/>
          <w:sz w:val="30"/>
          <w:szCs w:val="30"/>
        </w:rPr>
        <w:t>；位于6－15度坡度（含15度）的耕地</w:t>
      </w:r>
      <w:r w:rsidR="00086B8D" w:rsidRPr="00086B8D">
        <w:rPr>
          <w:rFonts w:ascii="仿宋" w:eastAsia="仿宋" w:hAnsi="仿宋" w:cs="仿宋"/>
          <w:sz w:val="30"/>
          <w:szCs w:val="30"/>
        </w:rPr>
        <w:t>25.</w:t>
      </w:r>
      <w:r w:rsidR="005D2A77">
        <w:rPr>
          <w:rFonts w:ascii="仿宋" w:eastAsia="仿宋" w:hAnsi="仿宋" w:cs="仿宋"/>
          <w:sz w:val="30"/>
          <w:szCs w:val="30"/>
        </w:rPr>
        <w:t>02</w:t>
      </w:r>
      <w:r w:rsidR="00BC5D46">
        <w:rPr>
          <w:rFonts w:ascii="仿宋" w:eastAsia="仿宋" w:hAnsi="仿宋" w:cs="仿宋" w:hint="eastAsia"/>
          <w:sz w:val="30"/>
          <w:szCs w:val="30"/>
        </w:rPr>
        <w:t>公顷</w:t>
      </w:r>
      <w:r w:rsidR="003176F1">
        <w:rPr>
          <w:rFonts w:ascii="仿宋" w:eastAsia="仿宋" w:hAnsi="仿宋" w:cs="仿宋" w:hint="eastAsia"/>
          <w:sz w:val="30"/>
          <w:szCs w:val="30"/>
        </w:rPr>
        <w:t>，占</w:t>
      </w:r>
      <w:r w:rsidR="003176F1">
        <w:rPr>
          <w:rFonts w:ascii="仿宋" w:eastAsia="仿宋" w:hAnsi="仿宋" w:cs="仿宋"/>
          <w:sz w:val="30"/>
          <w:szCs w:val="30"/>
        </w:rPr>
        <w:t>0.</w:t>
      </w:r>
      <w:r w:rsidR="003176F1">
        <w:rPr>
          <w:rFonts w:ascii="仿宋" w:eastAsia="仿宋" w:hAnsi="仿宋" w:cs="仿宋" w:hint="eastAsia"/>
          <w:sz w:val="30"/>
          <w:szCs w:val="30"/>
        </w:rPr>
        <w:t>0</w:t>
      </w:r>
      <w:r w:rsidR="005D2A77">
        <w:rPr>
          <w:rFonts w:ascii="仿宋" w:eastAsia="仿宋" w:hAnsi="仿宋" w:cs="仿宋"/>
          <w:sz w:val="30"/>
          <w:szCs w:val="30"/>
        </w:rPr>
        <w:t>5</w:t>
      </w:r>
      <w:r w:rsidR="003176F1">
        <w:rPr>
          <w:rFonts w:ascii="仿宋" w:eastAsia="仿宋" w:hAnsi="仿宋" w:cs="仿宋" w:hint="eastAsia"/>
          <w:sz w:val="30"/>
          <w:szCs w:val="30"/>
        </w:rPr>
        <w:t>%；位于15度以上坡度的耕地0.2</w:t>
      </w:r>
      <w:r w:rsidR="00086B8D">
        <w:rPr>
          <w:rFonts w:ascii="仿宋" w:eastAsia="仿宋" w:hAnsi="仿宋" w:cs="仿宋"/>
          <w:sz w:val="30"/>
          <w:szCs w:val="30"/>
        </w:rPr>
        <w:t>7</w:t>
      </w:r>
      <w:r w:rsidR="003176F1">
        <w:rPr>
          <w:rFonts w:ascii="仿宋" w:eastAsia="仿宋" w:hAnsi="仿宋" w:cs="仿宋" w:hint="eastAsia"/>
          <w:sz w:val="30"/>
          <w:szCs w:val="30"/>
        </w:rPr>
        <w:t>公顷</w:t>
      </w:r>
      <w:r>
        <w:rPr>
          <w:rFonts w:ascii="仿宋" w:eastAsia="仿宋" w:hAnsi="仿宋" w:cs="仿宋" w:hint="eastAsia"/>
          <w:sz w:val="30"/>
          <w:szCs w:val="30"/>
        </w:rPr>
        <w:t>。</w:t>
      </w:r>
      <w:r>
        <w:rPr>
          <w:rFonts w:ascii="仿宋" w:eastAsia="仿宋" w:hAnsi="仿宋" w:cs="仿宋"/>
          <w:sz w:val="30"/>
          <w:szCs w:val="30"/>
        </w:rPr>
        <w:t xml:space="preserve"> </w:t>
      </w:r>
    </w:p>
    <w:p w:rsidR="00280913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（二）园地</w:t>
      </w:r>
      <w:r w:rsidR="004C76D2" w:rsidRPr="004C76D2">
        <w:rPr>
          <w:rFonts w:ascii="仿宋" w:eastAsia="仿宋" w:hAnsi="仿宋" w:cs="仿宋"/>
          <w:sz w:val="30"/>
          <w:szCs w:val="30"/>
        </w:rPr>
        <w:t>7663.52</w:t>
      </w:r>
      <w:r>
        <w:rPr>
          <w:rFonts w:ascii="仿宋" w:eastAsia="仿宋" w:hAnsi="仿宋" w:cs="仿宋" w:hint="eastAsia"/>
          <w:sz w:val="30"/>
          <w:szCs w:val="30"/>
        </w:rPr>
        <w:t>公顷，</w:t>
      </w:r>
      <w:r w:rsidR="002141E0">
        <w:rPr>
          <w:rFonts w:ascii="仿宋" w:eastAsia="仿宋" w:hAnsi="仿宋" w:cs="仿宋" w:hint="eastAsia"/>
          <w:sz w:val="30"/>
          <w:szCs w:val="30"/>
        </w:rPr>
        <w:t>其中果园</w:t>
      </w:r>
      <w:r w:rsidR="004C76D2" w:rsidRPr="004C76D2">
        <w:rPr>
          <w:rFonts w:ascii="仿宋" w:eastAsia="仿宋" w:hAnsi="仿宋" w:cs="仿宋"/>
          <w:sz w:val="30"/>
          <w:szCs w:val="30"/>
        </w:rPr>
        <w:t>7659.58</w:t>
      </w:r>
      <w:r w:rsidR="002141E0">
        <w:rPr>
          <w:rFonts w:ascii="仿宋" w:eastAsia="仿宋" w:hAnsi="仿宋" w:cs="仿宋" w:hint="eastAsia"/>
          <w:sz w:val="30"/>
          <w:szCs w:val="30"/>
        </w:rPr>
        <w:t>公顷，占</w:t>
      </w:r>
      <w:r w:rsidR="002141E0" w:rsidRPr="002141E0">
        <w:rPr>
          <w:rFonts w:ascii="仿宋" w:eastAsia="仿宋" w:hAnsi="仿宋" w:cs="仿宋" w:hint="eastAsia"/>
          <w:sz w:val="30"/>
          <w:szCs w:val="30"/>
        </w:rPr>
        <w:t>99.9</w:t>
      </w:r>
      <w:r w:rsidR="00F30C07">
        <w:rPr>
          <w:rFonts w:ascii="仿宋" w:eastAsia="仿宋" w:hAnsi="仿宋" w:cs="仿宋"/>
          <w:sz w:val="30"/>
          <w:szCs w:val="30"/>
        </w:rPr>
        <w:t>5</w:t>
      </w:r>
      <w:r w:rsidR="002141E0" w:rsidRPr="002141E0">
        <w:rPr>
          <w:rFonts w:ascii="仿宋" w:eastAsia="仿宋" w:hAnsi="仿宋" w:cs="仿宋" w:hint="eastAsia"/>
          <w:sz w:val="30"/>
          <w:szCs w:val="30"/>
        </w:rPr>
        <w:t>%</w:t>
      </w:r>
      <w:r w:rsidR="002141E0">
        <w:rPr>
          <w:rFonts w:ascii="仿宋" w:eastAsia="仿宋" w:hAnsi="仿宋" w:cs="仿宋" w:hint="eastAsia"/>
          <w:sz w:val="30"/>
          <w:szCs w:val="30"/>
        </w:rPr>
        <w:t>；其他园地3.9</w:t>
      </w:r>
      <w:r w:rsidR="00F30C07">
        <w:rPr>
          <w:rFonts w:ascii="仿宋" w:eastAsia="仿宋" w:hAnsi="仿宋" w:cs="仿宋"/>
          <w:sz w:val="30"/>
          <w:szCs w:val="30"/>
        </w:rPr>
        <w:t>4</w:t>
      </w:r>
      <w:r w:rsidR="002141E0">
        <w:rPr>
          <w:rFonts w:ascii="仿宋" w:eastAsia="仿宋" w:hAnsi="仿宋" w:cs="仿宋" w:hint="eastAsia"/>
          <w:sz w:val="30"/>
          <w:szCs w:val="30"/>
        </w:rPr>
        <w:t>公顷，占0.0</w:t>
      </w:r>
      <w:r w:rsidR="00F30C07">
        <w:rPr>
          <w:rFonts w:ascii="仿宋" w:eastAsia="仿宋" w:hAnsi="仿宋" w:cs="仿宋"/>
          <w:sz w:val="30"/>
          <w:szCs w:val="30"/>
        </w:rPr>
        <w:t>5</w:t>
      </w:r>
      <w:r w:rsidR="002141E0">
        <w:rPr>
          <w:rFonts w:ascii="仿宋" w:eastAsia="仿宋" w:hAnsi="仿宋" w:cs="仿宋" w:hint="eastAsia"/>
          <w:sz w:val="30"/>
          <w:szCs w:val="30"/>
        </w:rPr>
        <w:t>%</w:t>
      </w:r>
      <w:r>
        <w:rPr>
          <w:rFonts w:ascii="仿宋" w:eastAsia="仿宋" w:hAnsi="仿宋" w:cs="仿宋" w:hint="eastAsia"/>
          <w:sz w:val="30"/>
          <w:szCs w:val="30"/>
        </w:rPr>
        <w:t>。园地主要分布在</w:t>
      </w:r>
      <w:r w:rsidR="002141E0">
        <w:rPr>
          <w:rFonts w:ascii="仿宋" w:eastAsia="仿宋" w:hAnsi="仿宋" w:cs="仿宋" w:hint="eastAsia"/>
          <w:sz w:val="30"/>
          <w:szCs w:val="30"/>
        </w:rPr>
        <w:t>闫各庄镇、新寨镇、中堡镇、</w:t>
      </w:r>
      <w:r w:rsidR="00F30C07">
        <w:rPr>
          <w:rFonts w:ascii="仿宋" w:eastAsia="仿宋" w:hAnsi="仿宋" w:cs="仿宋" w:hint="eastAsia"/>
          <w:sz w:val="30"/>
          <w:szCs w:val="30"/>
        </w:rPr>
        <w:t>庞各庄乡、</w:t>
      </w:r>
      <w:r w:rsidR="002141E0">
        <w:rPr>
          <w:rFonts w:ascii="仿宋" w:eastAsia="仿宋" w:hAnsi="仿宋" w:cs="仿宋" w:hint="eastAsia"/>
          <w:sz w:val="30"/>
          <w:szCs w:val="30"/>
        </w:rPr>
        <w:t>汤家河镇</w:t>
      </w:r>
      <w:r w:rsidR="004C76D2">
        <w:rPr>
          <w:rFonts w:ascii="仿宋" w:eastAsia="仿宋" w:hAnsi="仿宋" w:cs="仿宋" w:hint="eastAsia"/>
          <w:sz w:val="30"/>
          <w:szCs w:val="30"/>
        </w:rPr>
        <w:t>、</w:t>
      </w:r>
      <w:r w:rsidR="004C76D2" w:rsidRPr="004C76D2">
        <w:rPr>
          <w:rFonts w:ascii="仿宋" w:eastAsia="仿宋" w:hAnsi="仿宋" w:cs="仿宋" w:hint="eastAsia"/>
          <w:sz w:val="30"/>
          <w:szCs w:val="30"/>
        </w:rPr>
        <w:t>乐亭镇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172546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F50CFB">
        <w:rPr>
          <w:rFonts w:ascii="仿宋" w:eastAsia="仿宋" w:hAnsi="仿宋" w:cs="仿宋" w:hint="eastAsia"/>
          <w:sz w:val="30"/>
          <w:szCs w:val="30"/>
        </w:rPr>
        <w:t>（三）林地</w:t>
      </w:r>
      <w:r w:rsidR="00F50CFB" w:rsidRPr="00F50CFB">
        <w:rPr>
          <w:rFonts w:ascii="仿宋" w:eastAsia="仿宋" w:hAnsi="仿宋" w:cs="仿宋"/>
          <w:sz w:val="30"/>
          <w:szCs w:val="30"/>
        </w:rPr>
        <w:t>5823.58</w:t>
      </w:r>
      <w:r w:rsidRPr="00F50CFB">
        <w:rPr>
          <w:rFonts w:ascii="仿宋" w:eastAsia="仿宋" w:hAnsi="仿宋" w:cs="仿宋" w:hint="eastAsia"/>
          <w:sz w:val="30"/>
          <w:szCs w:val="30"/>
        </w:rPr>
        <w:t>公顷。其中，乔木林地</w:t>
      </w:r>
      <w:r w:rsidR="00F50CFB" w:rsidRPr="00F50CFB">
        <w:rPr>
          <w:rFonts w:ascii="仿宋" w:eastAsia="仿宋" w:hAnsi="仿宋" w:cs="仿宋"/>
          <w:sz w:val="30"/>
          <w:szCs w:val="30"/>
        </w:rPr>
        <w:t>2515.56</w:t>
      </w:r>
      <w:r w:rsidRPr="00F50CFB">
        <w:rPr>
          <w:rFonts w:ascii="仿宋" w:eastAsia="仿宋" w:hAnsi="仿宋" w:cs="仿宋" w:hint="eastAsia"/>
          <w:sz w:val="30"/>
          <w:szCs w:val="30"/>
        </w:rPr>
        <w:t>公顷，占</w:t>
      </w:r>
      <w:r w:rsidR="00F50CFB">
        <w:rPr>
          <w:rFonts w:ascii="仿宋" w:eastAsia="仿宋" w:hAnsi="仿宋" w:cs="仿宋"/>
          <w:sz w:val="30"/>
          <w:szCs w:val="30"/>
        </w:rPr>
        <w:t>43.20</w:t>
      </w:r>
      <w:r w:rsidRPr="00F50CFB">
        <w:rPr>
          <w:rFonts w:ascii="仿宋" w:eastAsia="仿宋" w:hAnsi="仿宋" w:cs="仿宋" w:hint="eastAsia"/>
          <w:sz w:val="30"/>
          <w:szCs w:val="30"/>
        </w:rPr>
        <w:t>%；</w:t>
      </w:r>
      <w:r w:rsidR="005D1978" w:rsidRPr="00F50CFB">
        <w:rPr>
          <w:rFonts w:ascii="仿宋" w:eastAsia="仿宋" w:hAnsi="仿宋" w:cs="仿宋" w:hint="eastAsia"/>
          <w:sz w:val="30"/>
          <w:szCs w:val="30"/>
        </w:rPr>
        <w:t>灌木林地0.</w:t>
      </w:r>
      <w:r w:rsidR="00F50CFB">
        <w:rPr>
          <w:rFonts w:ascii="仿宋" w:eastAsia="仿宋" w:hAnsi="仿宋" w:cs="仿宋"/>
          <w:sz w:val="30"/>
          <w:szCs w:val="30"/>
        </w:rPr>
        <w:t>61</w:t>
      </w:r>
      <w:r w:rsidR="005D1978" w:rsidRPr="00F50CFB">
        <w:rPr>
          <w:rFonts w:ascii="仿宋" w:eastAsia="仿宋" w:hAnsi="仿宋" w:cs="仿宋" w:hint="eastAsia"/>
          <w:sz w:val="30"/>
          <w:szCs w:val="30"/>
        </w:rPr>
        <w:t>公顷，占0.01%；</w:t>
      </w:r>
      <w:r w:rsidRPr="00F50CFB">
        <w:rPr>
          <w:rFonts w:ascii="仿宋" w:eastAsia="仿宋" w:hAnsi="仿宋" w:cs="仿宋" w:hint="eastAsia"/>
          <w:sz w:val="30"/>
          <w:szCs w:val="30"/>
        </w:rPr>
        <w:t>其他林地</w:t>
      </w:r>
      <w:r w:rsidR="00F50CFB" w:rsidRPr="00F50CFB">
        <w:rPr>
          <w:rFonts w:ascii="仿宋" w:eastAsia="仿宋" w:hAnsi="仿宋" w:cs="仿宋"/>
          <w:sz w:val="30"/>
          <w:szCs w:val="30"/>
        </w:rPr>
        <w:t>3307.41</w:t>
      </w:r>
      <w:r w:rsidRPr="00F50CFB">
        <w:rPr>
          <w:rFonts w:ascii="仿宋" w:eastAsia="仿宋" w:hAnsi="仿宋" w:cs="仿宋" w:hint="eastAsia"/>
          <w:sz w:val="30"/>
          <w:szCs w:val="30"/>
        </w:rPr>
        <w:t>公顷，占</w:t>
      </w:r>
      <w:r w:rsidR="00F50CFB">
        <w:rPr>
          <w:rFonts w:ascii="仿宋" w:eastAsia="仿宋" w:hAnsi="仿宋" w:cs="仿宋"/>
          <w:sz w:val="30"/>
          <w:szCs w:val="30"/>
        </w:rPr>
        <w:t>56.79</w:t>
      </w:r>
      <w:r w:rsidRPr="00F50CFB">
        <w:rPr>
          <w:rFonts w:ascii="仿宋" w:eastAsia="仿宋" w:hAnsi="仿宋" w:cs="仿宋" w:hint="eastAsia"/>
          <w:sz w:val="30"/>
          <w:szCs w:val="30"/>
        </w:rPr>
        <w:t>%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Default="005D1978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约6</w:t>
      </w:r>
      <w:r w:rsidR="00F50CFB">
        <w:rPr>
          <w:rFonts w:ascii="仿宋" w:eastAsia="仿宋" w:hAnsi="仿宋" w:cs="仿宋"/>
          <w:sz w:val="30"/>
          <w:szCs w:val="30"/>
        </w:rPr>
        <w:t>9</w:t>
      </w:r>
      <w:r>
        <w:rPr>
          <w:rFonts w:ascii="仿宋" w:eastAsia="仿宋" w:hAnsi="仿宋" w:cs="仿宋" w:hint="eastAsia"/>
          <w:sz w:val="30"/>
          <w:szCs w:val="30"/>
        </w:rPr>
        <w:t>%的林地分布在姜各庄镇、中堡镇、毛庄镇</w:t>
      </w:r>
      <w:r w:rsidR="00F50CFB">
        <w:rPr>
          <w:rFonts w:ascii="仿宋" w:eastAsia="仿宋" w:hAnsi="仿宋" w:cs="仿宋" w:hint="eastAsia"/>
          <w:sz w:val="30"/>
          <w:szCs w:val="30"/>
        </w:rPr>
        <w:t>、</w:t>
      </w:r>
      <w:r w:rsidR="00F50CFB" w:rsidRPr="004C76D2">
        <w:rPr>
          <w:rFonts w:ascii="仿宋" w:eastAsia="仿宋" w:hAnsi="仿宋" w:cs="仿宋" w:hint="eastAsia"/>
          <w:sz w:val="30"/>
          <w:szCs w:val="30"/>
        </w:rPr>
        <w:t>乐亭镇</w:t>
      </w:r>
      <w:r w:rsidR="00172546">
        <w:rPr>
          <w:rFonts w:ascii="仿宋" w:eastAsia="仿宋" w:hAnsi="仿宋" w:cs="仿宋" w:hint="eastAsia"/>
          <w:sz w:val="30"/>
          <w:szCs w:val="30"/>
        </w:rPr>
        <w:t>。乔木林地主要分布在姜各庄镇、中堡镇、毛庄镇</w:t>
      </w:r>
      <w:r w:rsidR="00F50CFB">
        <w:rPr>
          <w:rFonts w:ascii="仿宋" w:eastAsia="仿宋" w:hAnsi="仿宋" w:cs="仿宋" w:hint="eastAsia"/>
          <w:sz w:val="30"/>
          <w:szCs w:val="30"/>
        </w:rPr>
        <w:t>、</w:t>
      </w:r>
      <w:r w:rsidR="00F50CFB" w:rsidRPr="00F50CFB">
        <w:rPr>
          <w:rFonts w:ascii="仿宋" w:eastAsia="仿宋" w:hAnsi="仿宋" w:cs="仿宋" w:hint="eastAsia"/>
          <w:sz w:val="30"/>
          <w:szCs w:val="30"/>
        </w:rPr>
        <w:t>乐安街道办事处</w:t>
      </w:r>
      <w:r w:rsidR="00172546">
        <w:rPr>
          <w:rFonts w:ascii="仿宋" w:eastAsia="仿宋" w:hAnsi="仿宋" w:cs="仿宋" w:hint="eastAsia"/>
          <w:sz w:val="30"/>
          <w:szCs w:val="30"/>
        </w:rPr>
        <w:t>；其他林地主要分布在姜各庄镇、</w:t>
      </w:r>
      <w:r w:rsidR="00F50CFB" w:rsidRPr="00F50CFB">
        <w:rPr>
          <w:rFonts w:ascii="仿宋" w:eastAsia="仿宋" w:hAnsi="仿宋" w:cs="仿宋" w:hint="eastAsia"/>
          <w:sz w:val="30"/>
          <w:szCs w:val="30"/>
        </w:rPr>
        <w:t>中堡镇</w:t>
      </w:r>
      <w:r w:rsidR="00822336">
        <w:rPr>
          <w:rFonts w:ascii="仿宋" w:eastAsia="仿宋" w:hAnsi="仿宋" w:cs="仿宋" w:hint="eastAsia"/>
          <w:sz w:val="30"/>
          <w:szCs w:val="30"/>
        </w:rPr>
        <w:t>。</w:t>
      </w:r>
    </w:p>
    <w:p w:rsidR="00CA767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（四）草地</w:t>
      </w:r>
      <w:r w:rsidR="00770C6D" w:rsidRPr="00770C6D">
        <w:rPr>
          <w:rFonts w:ascii="仿宋" w:eastAsia="仿宋" w:hAnsi="仿宋" w:cs="仿宋"/>
          <w:sz w:val="30"/>
          <w:szCs w:val="30"/>
        </w:rPr>
        <w:t>1219.6</w:t>
      </w:r>
      <w:r w:rsidR="00770C6D">
        <w:rPr>
          <w:rFonts w:ascii="仿宋" w:eastAsia="仿宋" w:hAnsi="仿宋" w:cs="仿宋"/>
          <w:sz w:val="30"/>
          <w:szCs w:val="30"/>
        </w:rPr>
        <w:t>0</w:t>
      </w:r>
      <w:r>
        <w:rPr>
          <w:rFonts w:ascii="仿宋" w:eastAsia="仿宋" w:hAnsi="仿宋" w:cs="仿宋" w:hint="eastAsia"/>
          <w:sz w:val="30"/>
          <w:szCs w:val="30"/>
        </w:rPr>
        <w:t>公顷。全部为其他草地。</w:t>
      </w:r>
    </w:p>
    <w:p w:rsidR="00280913" w:rsidRDefault="00CA767A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约</w:t>
      </w:r>
      <w:r w:rsidR="00770C6D">
        <w:rPr>
          <w:rFonts w:ascii="仿宋" w:eastAsia="仿宋" w:hAnsi="仿宋" w:cs="仿宋"/>
          <w:sz w:val="30"/>
          <w:szCs w:val="30"/>
        </w:rPr>
        <w:t>75</w:t>
      </w:r>
      <w:r>
        <w:rPr>
          <w:rFonts w:ascii="仿宋" w:eastAsia="仿宋" w:hAnsi="仿宋" w:cs="仿宋" w:hint="eastAsia"/>
          <w:sz w:val="30"/>
          <w:szCs w:val="30"/>
        </w:rPr>
        <w:t>%的</w:t>
      </w:r>
      <w:r w:rsidR="00822336">
        <w:rPr>
          <w:rFonts w:ascii="仿宋" w:eastAsia="仿宋" w:hAnsi="仿宋" w:cs="仿宋" w:hint="eastAsia"/>
          <w:sz w:val="30"/>
          <w:szCs w:val="30"/>
        </w:rPr>
        <w:t>草地主要分布在</w:t>
      </w:r>
      <w:r>
        <w:rPr>
          <w:rFonts w:ascii="仿宋" w:eastAsia="仿宋" w:hAnsi="仿宋" w:cs="仿宋" w:hint="eastAsia"/>
          <w:sz w:val="30"/>
          <w:szCs w:val="30"/>
        </w:rPr>
        <w:t>河北省乐亭经济开发区</w:t>
      </w:r>
      <w:r w:rsidR="00770C6D">
        <w:rPr>
          <w:rFonts w:ascii="仿宋" w:eastAsia="仿宋" w:hAnsi="仿宋" w:cs="仿宋" w:hint="eastAsia"/>
          <w:sz w:val="30"/>
          <w:szCs w:val="30"/>
        </w:rPr>
        <w:t>、</w:t>
      </w:r>
      <w:r w:rsidR="00770C6D" w:rsidRPr="00770C6D">
        <w:rPr>
          <w:rFonts w:ascii="仿宋" w:eastAsia="仿宋" w:hAnsi="仿宋" w:cs="仿宋" w:hint="eastAsia"/>
          <w:sz w:val="30"/>
          <w:szCs w:val="30"/>
        </w:rPr>
        <w:t>姜各庄镇</w:t>
      </w:r>
      <w:r w:rsidR="00822336"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（五）湿地</w:t>
      </w:r>
      <w:r w:rsidR="0050213D" w:rsidRPr="0050213D">
        <w:rPr>
          <w:rFonts w:ascii="仿宋" w:eastAsia="仿宋" w:hAnsi="仿宋" w:cs="仿宋"/>
          <w:sz w:val="30"/>
          <w:szCs w:val="30"/>
        </w:rPr>
        <w:t>2659.48</w:t>
      </w:r>
      <w:r>
        <w:rPr>
          <w:rFonts w:ascii="仿宋" w:eastAsia="仿宋" w:hAnsi="仿宋" w:cs="仿宋" w:hint="eastAsia"/>
          <w:sz w:val="30"/>
          <w:szCs w:val="30"/>
        </w:rPr>
        <w:t>公顷。</w:t>
      </w:r>
      <w:r w:rsidR="00583B66">
        <w:rPr>
          <w:rFonts w:ascii="仿宋" w:eastAsia="仿宋" w:hAnsi="仿宋" w:cs="仿宋" w:hint="eastAsia"/>
          <w:sz w:val="30"/>
          <w:szCs w:val="30"/>
        </w:rPr>
        <w:t>湿地主要有沿海滩涂</w:t>
      </w:r>
      <w:r w:rsidR="009F764F" w:rsidRPr="009F764F">
        <w:rPr>
          <w:rFonts w:ascii="仿宋" w:eastAsia="仿宋" w:hAnsi="仿宋" w:cs="仿宋"/>
          <w:sz w:val="30"/>
          <w:szCs w:val="30"/>
        </w:rPr>
        <w:t>2331.32</w:t>
      </w:r>
      <w:r w:rsidR="00583B66">
        <w:rPr>
          <w:rFonts w:ascii="仿宋" w:eastAsia="仿宋" w:hAnsi="仿宋" w:cs="仿宋" w:hint="eastAsia"/>
          <w:sz w:val="30"/>
          <w:szCs w:val="30"/>
        </w:rPr>
        <w:t>公顷，占比</w:t>
      </w:r>
      <w:r w:rsidR="009F764F">
        <w:rPr>
          <w:rFonts w:ascii="仿宋" w:eastAsia="仿宋" w:hAnsi="仿宋" w:cs="仿宋"/>
          <w:sz w:val="30"/>
          <w:szCs w:val="30"/>
        </w:rPr>
        <w:t>87.66</w:t>
      </w:r>
      <w:r w:rsidR="00583B66">
        <w:rPr>
          <w:rFonts w:ascii="仿宋" w:eastAsia="仿宋" w:hAnsi="仿宋" w:cs="仿宋" w:hint="eastAsia"/>
          <w:sz w:val="30"/>
          <w:szCs w:val="30"/>
        </w:rPr>
        <w:t>%；内陆滩涂</w:t>
      </w:r>
      <w:r w:rsidR="009F764F" w:rsidRPr="009F764F">
        <w:rPr>
          <w:rFonts w:ascii="仿宋" w:eastAsia="仿宋" w:hAnsi="仿宋" w:cs="仿宋"/>
          <w:sz w:val="30"/>
          <w:szCs w:val="30"/>
        </w:rPr>
        <w:t>328.16</w:t>
      </w:r>
      <w:r w:rsidR="00583B66">
        <w:rPr>
          <w:rFonts w:ascii="仿宋" w:eastAsia="仿宋" w:hAnsi="仿宋" w:cs="仿宋" w:hint="eastAsia"/>
          <w:sz w:val="30"/>
          <w:szCs w:val="30"/>
        </w:rPr>
        <w:t>公顷，占</w:t>
      </w:r>
      <w:r w:rsidR="009F764F">
        <w:rPr>
          <w:rFonts w:ascii="仿宋" w:eastAsia="仿宋" w:hAnsi="仿宋" w:cs="仿宋"/>
          <w:sz w:val="30"/>
          <w:szCs w:val="30"/>
        </w:rPr>
        <w:t>12.34</w:t>
      </w:r>
      <w:r w:rsidR="00583B66">
        <w:rPr>
          <w:rFonts w:ascii="仿宋" w:eastAsia="仿宋" w:hAnsi="仿宋" w:cs="仿宋" w:hint="eastAsia"/>
          <w:sz w:val="30"/>
          <w:szCs w:val="30"/>
        </w:rPr>
        <w:t>%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583B66" w:rsidRDefault="00583B6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湿地主要类型是沿海滩涂，分布在河北省乐亭经济开发区、</w:t>
      </w:r>
      <w:r w:rsidR="00D82D3A" w:rsidRPr="00D82D3A">
        <w:rPr>
          <w:rFonts w:ascii="仿宋" w:eastAsia="仿宋" w:hAnsi="仿宋" w:cs="仿宋" w:hint="eastAsia"/>
          <w:sz w:val="30"/>
          <w:szCs w:val="30"/>
        </w:rPr>
        <w:t>沿海岛屿</w:t>
      </w:r>
      <w:r w:rsidR="00D82D3A">
        <w:rPr>
          <w:rFonts w:ascii="仿宋" w:eastAsia="仿宋" w:hAnsi="仿宋" w:cs="仿宋" w:hint="eastAsia"/>
          <w:sz w:val="30"/>
          <w:szCs w:val="30"/>
        </w:rPr>
        <w:t>、</w:t>
      </w:r>
      <w:r w:rsidR="002E5324" w:rsidRPr="002E5324">
        <w:rPr>
          <w:rFonts w:ascii="仿宋" w:eastAsia="仿宋" w:hAnsi="仿宋" w:cs="仿宋" w:hint="eastAsia"/>
          <w:sz w:val="30"/>
          <w:szCs w:val="30"/>
        </w:rPr>
        <w:t>姜各庄镇</w:t>
      </w:r>
      <w:r>
        <w:rPr>
          <w:rFonts w:ascii="仿宋" w:eastAsia="仿宋" w:hAnsi="仿宋" w:cs="仿宋"/>
          <w:sz w:val="30"/>
          <w:szCs w:val="30"/>
        </w:rPr>
        <w:t>三个沿海乡镇。</w:t>
      </w:r>
    </w:p>
    <w:p w:rsidR="00280913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（六）城镇村及工矿用地</w:t>
      </w:r>
      <w:r w:rsidR="00750663" w:rsidRPr="00750663">
        <w:rPr>
          <w:rFonts w:ascii="仿宋" w:eastAsia="仿宋" w:hAnsi="仿宋" w:cs="仿宋"/>
          <w:sz w:val="30"/>
          <w:szCs w:val="30"/>
        </w:rPr>
        <w:t>16116.67</w:t>
      </w:r>
      <w:r>
        <w:rPr>
          <w:rFonts w:ascii="仿宋" w:eastAsia="仿宋" w:hAnsi="仿宋" w:cs="仿宋" w:hint="eastAsia"/>
          <w:sz w:val="30"/>
          <w:szCs w:val="30"/>
        </w:rPr>
        <w:t>公顷。其中，建制镇用地</w:t>
      </w:r>
      <w:r w:rsidR="00750663" w:rsidRPr="00750663">
        <w:rPr>
          <w:rFonts w:ascii="仿宋" w:eastAsia="仿宋" w:hAnsi="仿宋" w:cs="仿宋"/>
          <w:sz w:val="30"/>
          <w:szCs w:val="30"/>
        </w:rPr>
        <w:t>3338.14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57136F">
        <w:rPr>
          <w:rFonts w:ascii="仿宋" w:eastAsia="仿宋" w:hAnsi="仿宋" w:cs="仿宋" w:hint="eastAsia"/>
          <w:sz w:val="30"/>
          <w:szCs w:val="30"/>
        </w:rPr>
        <w:t>20.</w:t>
      </w:r>
      <w:r w:rsidR="00750663">
        <w:rPr>
          <w:rFonts w:ascii="仿宋" w:eastAsia="仿宋" w:hAnsi="仿宋" w:cs="仿宋"/>
          <w:sz w:val="30"/>
          <w:szCs w:val="30"/>
        </w:rPr>
        <w:t>71</w:t>
      </w:r>
      <w:r>
        <w:rPr>
          <w:rFonts w:ascii="仿宋" w:eastAsia="仿宋" w:hAnsi="仿宋" w:cs="仿宋" w:hint="eastAsia"/>
          <w:sz w:val="30"/>
          <w:szCs w:val="30"/>
        </w:rPr>
        <w:t>%；村庄用地</w:t>
      </w:r>
      <w:r w:rsidR="00750663" w:rsidRPr="00750663">
        <w:rPr>
          <w:rFonts w:ascii="仿宋" w:eastAsia="仿宋" w:hAnsi="仿宋" w:cs="仿宋"/>
          <w:sz w:val="30"/>
          <w:szCs w:val="30"/>
        </w:rPr>
        <w:t>11562.52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750663">
        <w:rPr>
          <w:rFonts w:ascii="仿宋" w:eastAsia="仿宋" w:hAnsi="仿宋" w:cs="仿宋"/>
          <w:sz w:val="30"/>
          <w:szCs w:val="30"/>
        </w:rPr>
        <w:t>71.74</w:t>
      </w:r>
      <w:r>
        <w:rPr>
          <w:rFonts w:ascii="仿宋" w:eastAsia="仿宋" w:hAnsi="仿宋" w:cs="仿宋" w:hint="eastAsia"/>
          <w:sz w:val="30"/>
          <w:szCs w:val="30"/>
        </w:rPr>
        <w:t>%；采矿用地</w:t>
      </w:r>
      <w:r w:rsidR="00750663" w:rsidRPr="00750663">
        <w:rPr>
          <w:rFonts w:ascii="仿宋" w:eastAsia="仿宋" w:hAnsi="仿宋" w:cs="仿宋"/>
          <w:sz w:val="30"/>
          <w:szCs w:val="30"/>
        </w:rPr>
        <w:t>22.37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750663">
        <w:rPr>
          <w:rFonts w:ascii="仿宋" w:eastAsia="仿宋" w:hAnsi="仿宋" w:cs="仿宋"/>
          <w:sz w:val="30"/>
          <w:szCs w:val="30"/>
        </w:rPr>
        <w:t>0.14</w:t>
      </w:r>
      <w:r>
        <w:rPr>
          <w:rFonts w:ascii="仿宋" w:eastAsia="仿宋" w:hAnsi="仿宋" w:cs="仿宋" w:hint="eastAsia"/>
          <w:sz w:val="30"/>
          <w:szCs w:val="30"/>
        </w:rPr>
        <w:t>%；风景名胜及特殊用地</w:t>
      </w:r>
      <w:r w:rsidR="00750663" w:rsidRPr="00750663">
        <w:rPr>
          <w:rFonts w:ascii="仿宋" w:eastAsia="仿宋" w:hAnsi="仿宋" w:cs="仿宋"/>
          <w:sz w:val="30"/>
          <w:szCs w:val="30"/>
        </w:rPr>
        <w:t>1193.64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750663">
        <w:rPr>
          <w:rFonts w:ascii="仿宋" w:eastAsia="仿宋" w:hAnsi="仿宋" w:cs="仿宋"/>
          <w:sz w:val="30"/>
          <w:szCs w:val="30"/>
        </w:rPr>
        <w:t>7.41</w:t>
      </w:r>
      <w:r>
        <w:rPr>
          <w:rFonts w:ascii="仿宋" w:eastAsia="仿宋" w:hAnsi="仿宋" w:cs="仿宋" w:hint="eastAsia"/>
          <w:sz w:val="30"/>
          <w:szCs w:val="30"/>
        </w:rPr>
        <w:t>%。</w:t>
      </w:r>
    </w:p>
    <w:p w:rsidR="0057136F" w:rsidRDefault="0057136F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约</w:t>
      </w:r>
      <w:r w:rsidR="0094467D">
        <w:rPr>
          <w:rFonts w:ascii="仿宋" w:eastAsia="仿宋" w:hAnsi="仿宋" w:cs="仿宋"/>
          <w:sz w:val="30"/>
          <w:szCs w:val="30"/>
        </w:rPr>
        <w:t>75</w:t>
      </w:r>
      <w:r>
        <w:rPr>
          <w:rFonts w:ascii="仿宋" w:eastAsia="仿宋" w:hAnsi="仿宋" w:cs="仿宋" w:hint="eastAsia"/>
          <w:sz w:val="30"/>
          <w:szCs w:val="30"/>
        </w:rPr>
        <w:t>%的建制镇分布在</w:t>
      </w:r>
      <w:r w:rsidR="0094467D">
        <w:rPr>
          <w:rFonts w:ascii="仿宋" w:eastAsia="仿宋" w:hAnsi="仿宋" w:cs="仿宋" w:hint="eastAsia"/>
          <w:sz w:val="30"/>
          <w:szCs w:val="30"/>
        </w:rPr>
        <w:t>乐安街道办事处、河北省乐亭经济开发区</w:t>
      </w:r>
      <w:r>
        <w:rPr>
          <w:rFonts w:ascii="仿宋" w:eastAsia="仿宋" w:hAnsi="仿宋" w:cs="仿宋" w:hint="eastAsia"/>
          <w:sz w:val="30"/>
          <w:szCs w:val="30"/>
        </w:rPr>
        <w:t>和</w:t>
      </w:r>
      <w:r w:rsidR="0094467D" w:rsidRPr="0094467D">
        <w:rPr>
          <w:rFonts w:ascii="仿宋" w:eastAsia="仿宋" w:hAnsi="仿宋" w:cs="仿宋" w:hint="eastAsia"/>
          <w:sz w:val="30"/>
          <w:szCs w:val="30"/>
        </w:rPr>
        <w:t>汀流河镇</w:t>
      </w:r>
      <w:r>
        <w:rPr>
          <w:rFonts w:ascii="仿宋" w:eastAsia="仿宋" w:hAnsi="仿宋" w:cs="仿宋" w:hint="eastAsia"/>
          <w:sz w:val="30"/>
          <w:szCs w:val="30"/>
        </w:rPr>
        <w:t>；村庄主要分布在姜各庄镇、乐亭镇、</w:t>
      </w:r>
      <w:r w:rsidR="0094467D" w:rsidRPr="0094467D">
        <w:rPr>
          <w:rFonts w:ascii="仿宋" w:eastAsia="仿宋" w:hAnsi="仿宋" w:cs="仿宋" w:hint="eastAsia"/>
          <w:sz w:val="30"/>
          <w:szCs w:val="30"/>
        </w:rPr>
        <w:t>河北省乐亭经济开发区</w:t>
      </w:r>
      <w:r w:rsidR="0094467D">
        <w:rPr>
          <w:rFonts w:ascii="仿宋" w:eastAsia="仿宋" w:hAnsi="仿宋" w:cs="仿宋" w:hint="eastAsia"/>
          <w:sz w:val="30"/>
          <w:szCs w:val="30"/>
        </w:rPr>
        <w:t>、</w:t>
      </w:r>
      <w:r w:rsidR="0094467D" w:rsidRPr="0094467D">
        <w:rPr>
          <w:rFonts w:ascii="仿宋" w:eastAsia="仿宋" w:hAnsi="仿宋" w:cs="仿宋" w:hint="eastAsia"/>
          <w:sz w:val="30"/>
          <w:szCs w:val="30"/>
        </w:rPr>
        <w:t>闫各庄镇</w:t>
      </w:r>
      <w:r>
        <w:rPr>
          <w:rFonts w:ascii="仿宋" w:eastAsia="仿宋" w:hAnsi="仿宋" w:cs="仿宋" w:hint="eastAsia"/>
          <w:sz w:val="30"/>
          <w:szCs w:val="30"/>
        </w:rPr>
        <w:t>；采矿用地主要分布在</w:t>
      </w:r>
      <w:r w:rsidR="0094467D" w:rsidRPr="0094467D">
        <w:rPr>
          <w:rFonts w:ascii="仿宋" w:eastAsia="仿宋" w:hAnsi="仿宋" w:cs="仿宋" w:hint="eastAsia"/>
          <w:sz w:val="30"/>
          <w:szCs w:val="30"/>
        </w:rPr>
        <w:t>汀流河镇</w:t>
      </w:r>
      <w:r>
        <w:rPr>
          <w:rFonts w:ascii="仿宋" w:eastAsia="仿宋" w:hAnsi="仿宋" w:cs="仿宋" w:hint="eastAsia"/>
          <w:sz w:val="30"/>
          <w:szCs w:val="30"/>
        </w:rPr>
        <w:t>；风景名胜及特殊用地主要分布在姜各庄镇、河北省乐亭经济开发区。</w:t>
      </w:r>
    </w:p>
    <w:p w:rsidR="00280913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（七）交通运输用地</w:t>
      </w:r>
      <w:r w:rsidR="00ED1A6E" w:rsidRPr="00ED1A6E">
        <w:rPr>
          <w:rFonts w:ascii="仿宋" w:eastAsia="仿宋" w:hAnsi="仿宋" w:cs="仿宋"/>
          <w:sz w:val="30"/>
          <w:szCs w:val="30"/>
        </w:rPr>
        <w:t>2748.31</w:t>
      </w:r>
      <w:r>
        <w:rPr>
          <w:rFonts w:ascii="仿宋" w:eastAsia="仿宋" w:hAnsi="仿宋" w:cs="仿宋" w:hint="eastAsia"/>
          <w:sz w:val="30"/>
          <w:szCs w:val="30"/>
        </w:rPr>
        <w:t>公顷。其中，铁路用地</w:t>
      </w:r>
      <w:r w:rsidR="00ED1A6E" w:rsidRPr="00ED1A6E">
        <w:rPr>
          <w:rFonts w:ascii="仿宋" w:eastAsia="仿宋" w:hAnsi="仿宋" w:cs="仿宋"/>
          <w:sz w:val="30"/>
          <w:szCs w:val="30"/>
        </w:rPr>
        <w:t>45.27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ED1A6E">
        <w:rPr>
          <w:rFonts w:ascii="仿宋" w:eastAsia="仿宋" w:hAnsi="仿宋" w:cs="仿宋"/>
          <w:sz w:val="30"/>
          <w:szCs w:val="30"/>
        </w:rPr>
        <w:t>1.65</w:t>
      </w:r>
      <w:r>
        <w:rPr>
          <w:rFonts w:ascii="仿宋" w:eastAsia="仿宋" w:hAnsi="仿宋" w:cs="仿宋" w:hint="eastAsia"/>
          <w:sz w:val="30"/>
          <w:szCs w:val="30"/>
        </w:rPr>
        <w:t>%；公路用地</w:t>
      </w:r>
      <w:r w:rsidR="00ED1A6E" w:rsidRPr="00ED1A6E">
        <w:rPr>
          <w:rFonts w:ascii="仿宋" w:eastAsia="仿宋" w:hAnsi="仿宋" w:cs="仿宋"/>
          <w:sz w:val="30"/>
          <w:szCs w:val="30"/>
        </w:rPr>
        <w:t>1566.07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ED1A6E">
        <w:rPr>
          <w:rFonts w:ascii="仿宋" w:eastAsia="仿宋" w:hAnsi="仿宋" w:cs="仿宋"/>
          <w:sz w:val="30"/>
          <w:szCs w:val="30"/>
        </w:rPr>
        <w:t>56.98</w:t>
      </w:r>
      <w:r>
        <w:rPr>
          <w:rFonts w:ascii="仿宋" w:eastAsia="仿宋" w:hAnsi="仿宋" w:cs="仿宋" w:hint="eastAsia"/>
          <w:sz w:val="30"/>
          <w:szCs w:val="30"/>
        </w:rPr>
        <w:t>%；农村道路</w:t>
      </w:r>
      <w:r w:rsidR="00ED1A6E" w:rsidRPr="00ED1A6E">
        <w:rPr>
          <w:rFonts w:ascii="仿宋" w:eastAsia="仿宋" w:hAnsi="仿宋" w:cs="仿宋"/>
          <w:sz w:val="30"/>
          <w:szCs w:val="30"/>
        </w:rPr>
        <w:t>990.92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ED1A6E">
        <w:rPr>
          <w:rFonts w:ascii="仿宋" w:eastAsia="仿宋" w:hAnsi="仿宋" w:cs="仿宋"/>
          <w:sz w:val="30"/>
          <w:szCs w:val="30"/>
        </w:rPr>
        <w:t>36.06</w:t>
      </w:r>
      <w:r>
        <w:rPr>
          <w:rFonts w:ascii="仿宋" w:eastAsia="仿宋" w:hAnsi="仿宋" w:cs="仿宋" w:hint="eastAsia"/>
          <w:sz w:val="30"/>
          <w:szCs w:val="30"/>
        </w:rPr>
        <w:t>%；港口码头用地</w:t>
      </w:r>
      <w:r w:rsidR="00ED1A6E" w:rsidRPr="00ED1A6E">
        <w:rPr>
          <w:rFonts w:ascii="仿宋" w:eastAsia="仿宋" w:hAnsi="仿宋" w:cs="仿宋"/>
          <w:sz w:val="30"/>
          <w:szCs w:val="30"/>
        </w:rPr>
        <w:t>144.34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ED1A6E">
        <w:rPr>
          <w:rFonts w:ascii="仿宋" w:eastAsia="仿宋" w:hAnsi="仿宋" w:cs="仿宋"/>
          <w:sz w:val="30"/>
          <w:szCs w:val="30"/>
        </w:rPr>
        <w:t>5.25</w:t>
      </w:r>
      <w:r>
        <w:rPr>
          <w:rFonts w:ascii="仿宋" w:eastAsia="仿宋" w:hAnsi="仿宋" w:cs="仿宋" w:hint="eastAsia"/>
          <w:sz w:val="30"/>
          <w:szCs w:val="30"/>
        </w:rPr>
        <w:t>%</w:t>
      </w:r>
      <w:r w:rsidR="00277A20">
        <w:rPr>
          <w:rFonts w:ascii="仿宋" w:eastAsia="仿宋" w:hAnsi="仿宋" w:cs="仿宋" w:hint="eastAsia"/>
          <w:sz w:val="30"/>
          <w:szCs w:val="30"/>
        </w:rPr>
        <w:t>；管道运输用地1.71公顷，占0.0</w:t>
      </w:r>
      <w:r w:rsidR="00ED1A6E">
        <w:rPr>
          <w:rFonts w:ascii="仿宋" w:eastAsia="仿宋" w:hAnsi="仿宋" w:cs="仿宋"/>
          <w:sz w:val="30"/>
          <w:szCs w:val="30"/>
        </w:rPr>
        <w:t>6</w:t>
      </w:r>
      <w:r w:rsidR="00277A20">
        <w:rPr>
          <w:rFonts w:ascii="仿宋" w:eastAsia="仿宋" w:hAnsi="仿宋" w:cs="仿宋" w:hint="eastAsia"/>
          <w:sz w:val="30"/>
          <w:szCs w:val="30"/>
        </w:rPr>
        <w:t>%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30506E" w:rsidRDefault="0030506E" w:rsidP="0030506E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约</w:t>
      </w:r>
      <w:r w:rsidR="000A2639">
        <w:rPr>
          <w:rFonts w:ascii="仿宋" w:eastAsia="仿宋" w:hAnsi="仿宋" w:cs="仿宋"/>
          <w:sz w:val="30"/>
          <w:szCs w:val="30"/>
        </w:rPr>
        <w:t>45</w:t>
      </w:r>
      <w:r>
        <w:rPr>
          <w:rFonts w:ascii="仿宋" w:eastAsia="仿宋" w:hAnsi="仿宋" w:cs="仿宋" w:hint="eastAsia"/>
          <w:sz w:val="30"/>
          <w:szCs w:val="30"/>
        </w:rPr>
        <w:t>%的交通运输用地分布在河北省乐亭经济开发区</w:t>
      </w:r>
      <w:r w:rsidR="000A2639">
        <w:rPr>
          <w:rFonts w:ascii="仿宋" w:eastAsia="仿宋" w:hAnsi="仿宋" w:cs="仿宋" w:hint="eastAsia"/>
          <w:sz w:val="30"/>
          <w:szCs w:val="30"/>
        </w:rPr>
        <w:t>、</w:t>
      </w:r>
      <w:r w:rsidR="000A2639" w:rsidRPr="000A2639">
        <w:rPr>
          <w:rFonts w:ascii="仿宋" w:eastAsia="仿宋" w:hAnsi="仿宋" w:cs="仿宋" w:hint="eastAsia"/>
          <w:sz w:val="30"/>
          <w:szCs w:val="30"/>
        </w:rPr>
        <w:t>乐亭镇</w:t>
      </w:r>
      <w:r w:rsidR="000A2639">
        <w:rPr>
          <w:rFonts w:ascii="仿宋" w:eastAsia="仿宋" w:hAnsi="仿宋" w:cs="仿宋" w:hint="eastAsia"/>
          <w:sz w:val="30"/>
          <w:szCs w:val="30"/>
        </w:rPr>
        <w:t>、</w:t>
      </w:r>
      <w:r w:rsidR="000A2639" w:rsidRPr="000A2639">
        <w:rPr>
          <w:rFonts w:ascii="仿宋" w:eastAsia="仿宋" w:hAnsi="仿宋" w:cs="仿宋" w:hint="eastAsia"/>
          <w:sz w:val="30"/>
          <w:szCs w:val="30"/>
        </w:rPr>
        <w:t>姜各庄镇</w:t>
      </w:r>
      <w:r w:rsidR="000A2639">
        <w:rPr>
          <w:rFonts w:ascii="仿宋" w:eastAsia="仿宋" w:hAnsi="仿宋" w:cs="仿宋" w:hint="eastAsia"/>
          <w:sz w:val="30"/>
          <w:szCs w:val="30"/>
        </w:rPr>
        <w:t>和</w:t>
      </w:r>
      <w:r w:rsidR="000A2639" w:rsidRPr="000A2639">
        <w:rPr>
          <w:rFonts w:ascii="仿宋" w:eastAsia="仿宋" w:hAnsi="仿宋" w:cs="仿宋" w:hint="eastAsia"/>
          <w:sz w:val="30"/>
          <w:szCs w:val="30"/>
        </w:rPr>
        <w:t>汤家河镇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7834D5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（八）水域及水利设施用地</w:t>
      </w:r>
      <w:r w:rsidR="000A2639" w:rsidRPr="000A2639">
        <w:rPr>
          <w:rFonts w:ascii="仿宋" w:eastAsia="仿宋" w:hAnsi="仿宋" w:cs="仿宋"/>
          <w:sz w:val="30"/>
          <w:szCs w:val="30"/>
        </w:rPr>
        <w:t>10733.18</w:t>
      </w:r>
      <w:r>
        <w:rPr>
          <w:rFonts w:ascii="仿宋" w:eastAsia="仿宋" w:hAnsi="仿宋" w:cs="仿宋" w:hint="eastAsia"/>
          <w:sz w:val="30"/>
          <w:szCs w:val="30"/>
        </w:rPr>
        <w:t>公顷。其中，河流水面</w:t>
      </w:r>
      <w:r w:rsidR="000A2639" w:rsidRPr="000A2639">
        <w:rPr>
          <w:rFonts w:ascii="仿宋" w:eastAsia="仿宋" w:hAnsi="仿宋" w:cs="仿宋"/>
          <w:sz w:val="30"/>
          <w:szCs w:val="30"/>
        </w:rPr>
        <w:t>1920.73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A2639">
        <w:rPr>
          <w:rFonts w:ascii="仿宋" w:eastAsia="仿宋" w:hAnsi="仿宋" w:cs="仿宋"/>
          <w:sz w:val="30"/>
          <w:szCs w:val="30"/>
        </w:rPr>
        <w:t>17.90</w:t>
      </w:r>
      <w:r>
        <w:rPr>
          <w:rFonts w:ascii="仿宋" w:eastAsia="仿宋" w:hAnsi="仿宋" w:cs="仿宋" w:hint="eastAsia"/>
          <w:sz w:val="30"/>
          <w:szCs w:val="30"/>
        </w:rPr>
        <w:t>%；</w:t>
      </w:r>
      <w:r w:rsidR="007834D5">
        <w:rPr>
          <w:rFonts w:ascii="仿宋" w:eastAsia="仿宋" w:hAnsi="仿宋" w:cs="仿宋" w:hint="eastAsia"/>
          <w:sz w:val="30"/>
          <w:szCs w:val="30"/>
        </w:rPr>
        <w:t>水库水面</w:t>
      </w:r>
      <w:r w:rsidR="000A2639" w:rsidRPr="000A2639">
        <w:rPr>
          <w:rFonts w:ascii="仿宋" w:eastAsia="仿宋" w:hAnsi="仿宋" w:cs="仿宋"/>
          <w:sz w:val="30"/>
          <w:szCs w:val="30"/>
        </w:rPr>
        <w:t>0.16</w:t>
      </w:r>
      <w:r w:rsidR="007834D5">
        <w:rPr>
          <w:rFonts w:ascii="仿宋" w:eastAsia="仿宋" w:hAnsi="仿宋" w:cs="仿宋" w:hint="eastAsia"/>
          <w:sz w:val="30"/>
          <w:szCs w:val="30"/>
        </w:rPr>
        <w:t>公顷；</w:t>
      </w:r>
      <w:r>
        <w:rPr>
          <w:rFonts w:ascii="仿宋" w:eastAsia="仿宋" w:hAnsi="仿宋" w:cs="仿宋" w:hint="eastAsia"/>
          <w:sz w:val="30"/>
          <w:szCs w:val="30"/>
        </w:rPr>
        <w:t>坑塘水面</w:t>
      </w:r>
      <w:r w:rsidR="000A2639" w:rsidRPr="000A2639">
        <w:rPr>
          <w:rFonts w:ascii="仿宋" w:eastAsia="仿宋" w:hAnsi="仿宋" w:cs="仿宋"/>
          <w:sz w:val="30"/>
          <w:szCs w:val="30"/>
        </w:rPr>
        <w:t>6934.97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A2639">
        <w:rPr>
          <w:rFonts w:ascii="仿宋" w:eastAsia="仿宋" w:hAnsi="仿宋" w:cs="仿宋"/>
          <w:sz w:val="30"/>
          <w:szCs w:val="30"/>
        </w:rPr>
        <w:t>64.61</w:t>
      </w:r>
      <w:r>
        <w:rPr>
          <w:rFonts w:ascii="仿宋" w:eastAsia="仿宋" w:hAnsi="仿宋" w:cs="仿宋" w:hint="eastAsia"/>
          <w:sz w:val="30"/>
          <w:szCs w:val="30"/>
        </w:rPr>
        <w:t>%；沟渠</w:t>
      </w:r>
      <w:r w:rsidR="000A2639" w:rsidRPr="000A2639">
        <w:rPr>
          <w:rFonts w:ascii="仿宋" w:eastAsia="仿宋" w:hAnsi="仿宋" w:cs="仿宋"/>
          <w:sz w:val="30"/>
          <w:szCs w:val="30"/>
        </w:rPr>
        <w:t>1603.95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A2639">
        <w:rPr>
          <w:rFonts w:ascii="仿宋" w:eastAsia="仿宋" w:hAnsi="仿宋" w:cs="仿宋"/>
          <w:sz w:val="30"/>
          <w:szCs w:val="30"/>
        </w:rPr>
        <w:t>14.94</w:t>
      </w:r>
      <w:r>
        <w:rPr>
          <w:rFonts w:ascii="仿宋" w:eastAsia="仿宋" w:hAnsi="仿宋" w:cs="仿宋" w:hint="eastAsia"/>
          <w:sz w:val="30"/>
          <w:szCs w:val="30"/>
        </w:rPr>
        <w:t>%；水工建筑用地</w:t>
      </w:r>
      <w:r w:rsidR="000A2639" w:rsidRPr="000A2639">
        <w:rPr>
          <w:rFonts w:ascii="仿宋" w:eastAsia="仿宋" w:hAnsi="仿宋" w:cs="仿宋"/>
          <w:sz w:val="30"/>
          <w:szCs w:val="30"/>
        </w:rPr>
        <w:t>273.37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A2639">
        <w:rPr>
          <w:rFonts w:ascii="仿宋" w:eastAsia="仿宋" w:hAnsi="仿宋" w:cs="仿宋"/>
          <w:sz w:val="30"/>
          <w:szCs w:val="30"/>
        </w:rPr>
        <w:t>2.55</w:t>
      </w:r>
      <w:r>
        <w:rPr>
          <w:rFonts w:ascii="仿宋" w:eastAsia="仿宋" w:hAnsi="仿宋" w:cs="仿宋" w:hint="eastAsia"/>
          <w:sz w:val="30"/>
          <w:szCs w:val="30"/>
        </w:rPr>
        <w:t>%。</w:t>
      </w:r>
    </w:p>
    <w:p w:rsidR="00280913" w:rsidRDefault="007834D5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约</w:t>
      </w:r>
      <w:r w:rsidR="00F976C1">
        <w:rPr>
          <w:rFonts w:ascii="仿宋" w:eastAsia="仿宋" w:hAnsi="仿宋" w:cs="仿宋"/>
          <w:sz w:val="30"/>
          <w:szCs w:val="30"/>
        </w:rPr>
        <w:t>82</w:t>
      </w:r>
      <w:r>
        <w:rPr>
          <w:rFonts w:ascii="仿宋" w:eastAsia="仿宋" w:hAnsi="仿宋" w:cs="仿宋" w:hint="eastAsia"/>
          <w:sz w:val="30"/>
          <w:szCs w:val="30"/>
        </w:rPr>
        <w:t>%的</w:t>
      </w:r>
      <w:r w:rsidR="00372418">
        <w:rPr>
          <w:rFonts w:ascii="仿宋" w:eastAsia="仿宋" w:hAnsi="仿宋" w:cs="仿宋" w:hint="eastAsia"/>
          <w:sz w:val="30"/>
          <w:szCs w:val="30"/>
        </w:rPr>
        <w:t>水域及水利设施用地</w:t>
      </w:r>
      <w:r>
        <w:rPr>
          <w:rFonts w:ascii="仿宋" w:eastAsia="仿宋" w:hAnsi="仿宋" w:cs="仿宋" w:hint="eastAsia"/>
          <w:sz w:val="30"/>
          <w:szCs w:val="30"/>
        </w:rPr>
        <w:t>分布在河北省乐亭经济开发区、姜各庄镇、</w:t>
      </w:r>
      <w:r w:rsidR="00372418" w:rsidRPr="00372418">
        <w:rPr>
          <w:rFonts w:ascii="仿宋" w:eastAsia="仿宋" w:hAnsi="仿宋" w:cs="仿宋" w:hint="eastAsia"/>
          <w:sz w:val="30"/>
          <w:szCs w:val="30"/>
        </w:rPr>
        <w:t>汤家河镇</w:t>
      </w:r>
      <w:r w:rsidR="00372418"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马头营镇。</w:t>
      </w:r>
    </w:p>
    <w:p w:rsidR="00E57372" w:rsidRPr="00E57372" w:rsidRDefault="00E57372" w:rsidP="00E57372">
      <w:pPr>
        <w:pStyle w:val="a5"/>
        <w:widowControl/>
        <w:spacing w:before="100" w:after="100"/>
        <w:ind w:firstLineChars="200" w:firstLine="600"/>
        <w:rPr>
          <w:rFonts w:ascii="仿宋" w:eastAsia="仿宋" w:hAnsi="仿宋" w:cs="仿宋"/>
          <w:sz w:val="30"/>
          <w:szCs w:val="30"/>
        </w:rPr>
      </w:pPr>
      <w:r w:rsidRPr="00E57372">
        <w:rPr>
          <w:rFonts w:ascii="仿宋" w:eastAsia="仿宋" w:hAnsi="仿宋" w:cs="仿宋" w:hint="eastAsia"/>
          <w:sz w:val="30"/>
          <w:szCs w:val="30"/>
        </w:rPr>
        <w:lastRenderedPageBreak/>
        <w:t>国土调查是一项重大的国情国力调查，是查实查清土地资源的重要手段。第三次全国国土调查全面查清了2020年度土地利用状况，掌握了真实准确的土地基础数据，健全了国土调查、监测和统计制度，强化了土地资源信息社会化服务，满足了经济社会发展和自然资源管理工作需要。</w:t>
      </w:r>
    </w:p>
    <w:p w:rsidR="00280913" w:rsidRDefault="00E57372" w:rsidP="00E57372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E57372">
        <w:rPr>
          <w:rFonts w:ascii="仿宋" w:eastAsia="仿宋" w:hAnsi="仿宋" w:cs="仿宋" w:hint="eastAsia"/>
          <w:sz w:val="30"/>
          <w:szCs w:val="30"/>
        </w:rPr>
        <w:t>国土变更调查是获取年度国土变更数据的重要手段。年度土地利用变化情况数据，支撑自然资源“一张图”和综合监管平台平稳运行，反映本年度年自然资源管理、生态文明建设的成效。结合国土变更调查工作，查清并获取全国年度土地利用变化数据。</w:t>
      </w:r>
    </w:p>
    <w:p w:rsidR="009A24E4" w:rsidRDefault="009A24E4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（一）耕地</w:t>
      </w:r>
      <w:r w:rsidR="00A036FD" w:rsidRPr="00A036FD">
        <w:rPr>
          <w:rFonts w:ascii="仿宋" w:eastAsia="仿宋" w:hAnsi="仿宋" w:cs="仿宋"/>
          <w:b/>
          <w:bCs/>
          <w:sz w:val="30"/>
          <w:szCs w:val="30"/>
        </w:rPr>
        <w:t>53840.78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公顷</w:t>
      </w:r>
    </w:p>
    <w:p w:rsidR="00280913" w:rsidRDefault="00BE1021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82225</wp:posOffset>
            </wp:positionV>
            <wp:extent cx="2477386" cy="2360428"/>
            <wp:effectExtent l="0" t="0" r="18415" b="1905"/>
            <wp:wrapSquare wrapText="bothSides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水田</w:t>
      </w:r>
      <w:r w:rsidR="00A036FD" w:rsidRPr="00A036FD">
        <w:t xml:space="preserve"> </w:t>
      </w:r>
      <w:r w:rsidR="00A036FD" w:rsidRPr="00A036FD">
        <w:rPr>
          <w:rFonts w:ascii="仿宋" w:eastAsia="仿宋" w:hAnsi="仿宋" w:cs="仿宋"/>
          <w:sz w:val="30"/>
          <w:szCs w:val="30"/>
        </w:rPr>
        <w:t>7372.69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A036FD">
        <w:rPr>
          <w:rFonts w:ascii="仿宋" w:eastAsia="仿宋" w:hAnsi="仿宋" w:cs="仿宋"/>
          <w:sz w:val="30"/>
          <w:szCs w:val="30"/>
        </w:rPr>
        <w:t>13.69</w:t>
      </w:r>
      <w:r w:rsidR="008E0ADB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 w:rsidP="009B10E9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水浇地</w:t>
      </w:r>
      <w:r w:rsidR="00A036FD" w:rsidRPr="00A036FD">
        <w:rPr>
          <w:rFonts w:ascii="仿宋" w:eastAsia="仿宋" w:hAnsi="仿宋" w:cs="仿宋"/>
          <w:sz w:val="30"/>
          <w:szCs w:val="30"/>
        </w:rPr>
        <w:t>45802.06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A036FD">
        <w:rPr>
          <w:rFonts w:ascii="仿宋" w:eastAsia="仿宋" w:hAnsi="仿宋" w:cs="仿宋"/>
          <w:sz w:val="30"/>
          <w:szCs w:val="30"/>
        </w:rPr>
        <w:t>85.07</w:t>
      </w:r>
      <w:r w:rsidR="00171AEC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 w:rsidP="009B10E9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旱地</w:t>
      </w:r>
      <w:r w:rsidR="00A036FD" w:rsidRPr="00A036FD">
        <w:rPr>
          <w:rFonts w:ascii="仿宋" w:eastAsia="仿宋" w:hAnsi="仿宋" w:cs="仿宋"/>
          <w:sz w:val="30"/>
          <w:szCs w:val="30"/>
        </w:rPr>
        <w:t>666.03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A036FD">
        <w:rPr>
          <w:rFonts w:ascii="仿宋" w:eastAsia="仿宋" w:hAnsi="仿宋" w:cs="仿宋"/>
          <w:sz w:val="30"/>
          <w:szCs w:val="30"/>
        </w:rPr>
        <w:t>1.24</w:t>
      </w:r>
      <w:r w:rsidR="00171AEC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Pr="00A036FD" w:rsidRDefault="00280913">
      <w:pPr>
        <w:rPr>
          <w:rFonts w:ascii="仿宋" w:eastAsia="仿宋" w:hAnsi="仿宋" w:cs="仿宋"/>
          <w:sz w:val="30"/>
          <w:szCs w:val="30"/>
        </w:rPr>
      </w:pPr>
    </w:p>
    <w:p w:rsidR="00A71BBB" w:rsidRDefault="00A71BBB">
      <w:pPr>
        <w:rPr>
          <w:rFonts w:ascii="仿宋" w:eastAsia="仿宋" w:hAnsi="仿宋" w:cs="仿宋"/>
          <w:sz w:val="30"/>
          <w:szCs w:val="30"/>
        </w:rPr>
      </w:pPr>
    </w:p>
    <w:p w:rsidR="00A71BBB" w:rsidRDefault="00313461" w:rsidP="00313461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drawing>
          <wp:inline distT="0" distB="0" distL="0" distR="0" wp14:anchorId="3E5A83AA" wp14:editId="3179D744">
            <wp:extent cx="5274310" cy="5274310"/>
            <wp:effectExtent l="19050" t="19050" r="21590" b="215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3461" w:rsidRDefault="003D321F" w:rsidP="003D321F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乐亭县耕地资源分布图</w:t>
      </w:r>
    </w:p>
    <w:p w:rsidR="00280913" w:rsidRDefault="005748CC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600325" cy="3057525"/>
            <wp:effectExtent l="0" t="0" r="9525" b="9525"/>
            <wp:wrapSquare wrapText="bothSides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sz w:val="30"/>
          <w:szCs w:val="30"/>
        </w:rPr>
        <w:t>位于</w:t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2度以下坡度（含2度）</w:t>
      </w:r>
      <w:r w:rsidR="00822336">
        <w:rPr>
          <w:rFonts w:ascii="仿宋" w:eastAsia="仿宋" w:hAnsi="仿宋" w:cs="仿宋" w:hint="eastAsia"/>
          <w:sz w:val="30"/>
          <w:szCs w:val="30"/>
        </w:rPr>
        <w:t>的耕地</w:t>
      </w:r>
      <w:r w:rsidR="00111802" w:rsidRPr="00111802">
        <w:rPr>
          <w:rFonts w:ascii="仿宋" w:eastAsia="仿宋" w:hAnsi="仿宋" w:cs="仿宋"/>
          <w:sz w:val="30"/>
          <w:szCs w:val="30"/>
        </w:rPr>
        <w:t>53729.24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AA1C20">
        <w:rPr>
          <w:rFonts w:ascii="仿宋" w:eastAsia="仿宋" w:hAnsi="仿宋" w:cs="仿宋" w:hint="eastAsia"/>
          <w:sz w:val="30"/>
          <w:szCs w:val="30"/>
        </w:rPr>
        <w:t>，占99.</w:t>
      </w:r>
      <w:r w:rsidR="00111802">
        <w:rPr>
          <w:rFonts w:ascii="仿宋" w:eastAsia="仿宋" w:hAnsi="仿宋" w:cs="仿宋"/>
          <w:sz w:val="30"/>
          <w:szCs w:val="30"/>
        </w:rPr>
        <w:t>79</w:t>
      </w:r>
      <w:r w:rsidR="00AA1C20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</w:t>
      </w:r>
      <w:r w:rsidR="00AA1C20" w:rsidRPr="00AA1C20"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6度坡度（含6度）</w:t>
      </w:r>
      <w:r>
        <w:rPr>
          <w:rFonts w:ascii="仿宋" w:eastAsia="仿宋" w:hAnsi="仿宋" w:cs="仿宋" w:hint="eastAsia"/>
          <w:sz w:val="30"/>
          <w:szCs w:val="30"/>
        </w:rPr>
        <w:t>的耕地</w:t>
      </w:r>
      <w:r w:rsidR="00111802" w:rsidRPr="00111802">
        <w:rPr>
          <w:rFonts w:ascii="仿宋" w:eastAsia="仿宋" w:hAnsi="仿宋" w:cs="仿宋"/>
          <w:sz w:val="30"/>
          <w:szCs w:val="30"/>
        </w:rPr>
        <w:t>86.25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AA1C20">
        <w:rPr>
          <w:rFonts w:ascii="仿宋" w:eastAsia="仿宋" w:hAnsi="仿宋" w:cs="仿宋" w:hint="eastAsia"/>
          <w:sz w:val="30"/>
          <w:szCs w:val="30"/>
        </w:rPr>
        <w:t>，占0.1</w:t>
      </w:r>
      <w:r w:rsidR="00111802">
        <w:rPr>
          <w:rFonts w:ascii="仿宋" w:eastAsia="仿宋" w:hAnsi="仿宋" w:cs="仿宋"/>
          <w:sz w:val="30"/>
          <w:szCs w:val="30"/>
        </w:rPr>
        <w:t>6</w:t>
      </w:r>
      <w:r w:rsidR="00AA1C20">
        <w:rPr>
          <w:rFonts w:ascii="仿宋" w:eastAsia="仿宋" w:hAnsi="仿宋" w:cs="仿宋" w:hint="eastAsia"/>
          <w:sz w:val="30"/>
          <w:szCs w:val="30"/>
        </w:rPr>
        <w:t>%</w:t>
      </w:r>
    </w:p>
    <w:p w:rsidR="00AA1C20" w:rsidRDefault="00AA1C20" w:rsidP="00AA1C2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</w:t>
      </w:r>
      <w:r w:rsidRPr="00AA1C20"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15度坡度（含15度）</w:t>
      </w:r>
      <w:r>
        <w:rPr>
          <w:rFonts w:ascii="仿宋" w:eastAsia="仿宋" w:hAnsi="仿宋" w:cs="仿宋" w:hint="eastAsia"/>
          <w:sz w:val="30"/>
          <w:szCs w:val="30"/>
        </w:rPr>
        <w:t>的耕地</w:t>
      </w:r>
      <w:r w:rsidR="00111802" w:rsidRPr="00111802">
        <w:rPr>
          <w:rFonts w:ascii="仿宋" w:eastAsia="仿宋" w:hAnsi="仿宋" w:cs="仿宋"/>
          <w:sz w:val="30"/>
          <w:szCs w:val="30"/>
        </w:rPr>
        <w:t>25.02</w:t>
      </w:r>
      <w:r w:rsidR="00111802" w:rsidRPr="00111802"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</w:rPr>
        <w:t>1公顷，占0.0</w:t>
      </w:r>
      <w:r w:rsidR="00111802"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AA1C20" w:rsidRDefault="00AA1C20" w:rsidP="00AA1C2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25度以上坡度</w:t>
      </w:r>
      <w:r>
        <w:rPr>
          <w:rFonts w:ascii="仿宋" w:eastAsia="仿宋" w:hAnsi="仿宋" w:cs="仿宋" w:hint="eastAsia"/>
          <w:sz w:val="30"/>
          <w:szCs w:val="30"/>
        </w:rPr>
        <w:t>的耕地0.2</w:t>
      </w:r>
      <w:r w:rsidR="00111802">
        <w:rPr>
          <w:rFonts w:ascii="仿宋" w:eastAsia="仿宋" w:hAnsi="仿宋" w:cs="仿宋"/>
          <w:sz w:val="30"/>
          <w:szCs w:val="30"/>
        </w:rPr>
        <w:t>7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E91E17" w:rsidP="00E91E17">
      <w:pPr>
        <w:spacing w:line="720" w:lineRule="auto"/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drawing>
          <wp:inline distT="0" distB="0" distL="0" distR="0" wp14:anchorId="7026286F" wp14:editId="02EA22F6">
            <wp:extent cx="4891115" cy="4891115"/>
            <wp:effectExtent l="19050" t="19050" r="24130" b="2413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15" cy="48911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1E17" w:rsidRDefault="00E91E17" w:rsidP="00E91E17">
      <w:pPr>
        <w:pStyle w:val="a6"/>
        <w:ind w:firstLineChars="0" w:firstLine="0"/>
        <w:jc w:val="center"/>
        <w:outlineLvl w:val="0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</w:t>
      </w:r>
      <w:r w:rsidRPr="00081C9C">
        <w:rPr>
          <w:rFonts w:ascii="仿宋" w:eastAsia="仿宋" w:hAnsi="仿宋" w:cs="Times New Roman"/>
          <w:b/>
          <w:szCs w:val="21"/>
        </w:rPr>
        <w:t>耕地坡度</w:t>
      </w:r>
      <w:r w:rsidRPr="00081C9C">
        <w:rPr>
          <w:rFonts w:ascii="仿宋" w:eastAsia="仿宋" w:hAnsi="仿宋" w:cs="Times New Roman" w:hint="eastAsia"/>
          <w:b/>
          <w:szCs w:val="21"/>
        </w:rPr>
        <w:t>分级分布图</w:t>
      </w:r>
    </w:p>
    <w:p w:rsidR="00E91E17" w:rsidRDefault="00E91E17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（二）园地</w:t>
      </w:r>
      <w:r w:rsidR="0007339B" w:rsidRPr="0007339B">
        <w:rPr>
          <w:rFonts w:ascii="仿宋" w:eastAsia="仿宋" w:hAnsi="仿宋" w:cs="仿宋"/>
          <w:sz w:val="30"/>
          <w:szCs w:val="30"/>
        </w:rPr>
        <w:t>7663.52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Pr="00BE5297" w:rsidRDefault="00B44F12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6352C3A" wp14:editId="00EE8D95">
            <wp:simplePos x="0" y="0"/>
            <wp:positionH relativeFrom="column">
              <wp:posOffset>-57785</wp:posOffset>
            </wp:positionH>
            <wp:positionV relativeFrom="paragraph">
              <wp:posOffset>146685</wp:posOffset>
            </wp:positionV>
            <wp:extent cx="2681605" cy="2150110"/>
            <wp:effectExtent l="0" t="0" r="4445" b="2540"/>
            <wp:wrapSquare wrapText="bothSides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297" w:rsidRDefault="00BE5297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果园</w:t>
      </w:r>
      <w:r w:rsidR="0007339B" w:rsidRPr="0007339B">
        <w:rPr>
          <w:rFonts w:ascii="仿宋" w:eastAsia="仿宋" w:hAnsi="仿宋" w:cs="仿宋"/>
          <w:sz w:val="30"/>
          <w:szCs w:val="30"/>
        </w:rPr>
        <w:t>7659.58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D3E94">
        <w:rPr>
          <w:rFonts w:ascii="仿宋" w:eastAsia="仿宋" w:hAnsi="仿宋" w:cs="仿宋" w:hint="eastAsia"/>
          <w:sz w:val="30"/>
          <w:szCs w:val="30"/>
        </w:rPr>
        <w:t>99.9</w:t>
      </w:r>
      <w:r w:rsidR="0007339B"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BE5297" w:rsidRDefault="00BE5297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其他园地</w:t>
      </w:r>
      <w:r w:rsidR="000D3E94">
        <w:rPr>
          <w:rFonts w:ascii="仿宋" w:eastAsia="仿宋" w:hAnsi="仿宋" w:cs="仿宋" w:hint="eastAsia"/>
          <w:sz w:val="30"/>
          <w:szCs w:val="30"/>
        </w:rPr>
        <w:t>3.9</w:t>
      </w:r>
      <w:r w:rsidR="0007339B">
        <w:rPr>
          <w:rFonts w:ascii="仿宋" w:eastAsia="仿宋" w:hAnsi="仿宋" w:cs="仿宋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D3E94">
        <w:rPr>
          <w:rFonts w:ascii="仿宋" w:eastAsia="仿宋" w:hAnsi="仿宋" w:cs="仿宋" w:hint="eastAsia"/>
          <w:sz w:val="30"/>
          <w:szCs w:val="30"/>
        </w:rPr>
        <w:t>0.0</w:t>
      </w:r>
      <w:r w:rsidR="0007339B"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EE1682" w:rsidRDefault="00EE1682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EE1682" w:rsidRPr="00B44F12" w:rsidRDefault="00EE1682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EE1682" w:rsidRDefault="00EE1682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drawing>
          <wp:inline distT="0" distB="0" distL="0" distR="0" wp14:anchorId="77760322" wp14:editId="056317F5">
            <wp:extent cx="5274310" cy="5274310"/>
            <wp:effectExtent l="19050" t="19050" r="21590" b="215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1682" w:rsidRDefault="00EE1682" w:rsidP="00EE1682">
      <w:pPr>
        <w:widowControl/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bCs/>
          <w:szCs w:val="21"/>
        </w:rPr>
        <w:t>乐亭县种植园地资源分布图</w:t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（三）林地</w:t>
      </w:r>
      <w:r w:rsidR="00E4177E" w:rsidRPr="00E4177E">
        <w:rPr>
          <w:rFonts w:ascii="仿宋" w:eastAsia="仿宋" w:hAnsi="仿宋" w:cs="仿宋"/>
          <w:sz w:val="30"/>
          <w:szCs w:val="30"/>
        </w:rPr>
        <w:t>5823.58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171CF4" w:rsidRDefault="004426EC" w:rsidP="00171CF4">
      <w:pPr>
        <w:spacing w:beforeLines="50" w:before="156"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981325" cy="2362200"/>
            <wp:effectExtent l="0" t="0" r="9525" b="0"/>
            <wp:wrapSquare wrapText="bothSides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乔木林地</w:t>
      </w:r>
      <w:r w:rsidR="00E4177E" w:rsidRPr="00E4177E">
        <w:rPr>
          <w:rFonts w:ascii="仿宋" w:eastAsia="仿宋" w:hAnsi="仿宋" w:cs="仿宋"/>
          <w:sz w:val="30"/>
          <w:szCs w:val="30"/>
        </w:rPr>
        <w:t>2515.56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171CF4">
        <w:rPr>
          <w:rFonts w:ascii="仿宋" w:eastAsia="仿宋" w:hAnsi="仿宋" w:cs="仿宋" w:hint="eastAsia"/>
          <w:sz w:val="30"/>
          <w:szCs w:val="30"/>
        </w:rPr>
        <w:t>,占</w:t>
      </w:r>
      <w:r w:rsidR="00E4177E">
        <w:rPr>
          <w:rFonts w:ascii="仿宋" w:eastAsia="仿宋" w:hAnsi="仿宋" w:cs="仿宋"/>
          <w:sz w:val="30"/>
          <w:szCs w:val="30"/>
        </w:rPr>
        <w:t>43.20</w:t>
      </w:r>
      <w:r w:rsidR="00171CF4">
        <w:rPr>
          <w:rFonts w:ascii="仿宋" w:eastAsia="仿宋" w:hAnsi="仿宋" w:cs="仿宋" w:hint="eastAsia"/>
          <w:sz w:val="30"/>
          <w:szCs w:val="30"/>
        </w:rPr>
        <w:t>%</w:t>
      </w:r>
    </w:p>
    <w:p w:rsidR="00171CF4" w:rsidRPr="00171CF4" w:rsidRDefault="00171CF4" w:rsidP="00171CF4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灌木林地</w:t>
      </w:r>
      <w:r>
        <w:rPr>
          <w:rFonts w:ascii="仿宋" w:eastAsia="仿宋" w:hAnsi="仿宋" w:cs="仿宋" w:hint="eastAsia"/>
          <w:sz w:val="30"/>
          <w:szCs w:val="30"/>
        </w:rPr>
        <w:t>0.</w:t>
      </w:r>
      <w:r w:rsidR="00E4177E">
        <w:rPr>
          <w:rFonts w:ascii="仿宋" w:eastAsia="仿宋" w:hAnsi="仿宋" w:cs="仿宋"/>
          <w:sz w:val="30"/>
          <w:szCs w:val="30"/>
        </w:rPr>
        <w:t>61</w:t>
      </w:r>
      <w:r>
        <w:rPr>
          <w:rFonts w:ascii="仿宋" w:eastAsia="仿宋" w:hAnsi="仿宋" w:cs="仿宋" w:hint="eastAsia"/>
          <w:sz w:val="30"/>
          <w:szCs w:val="30"/>
        </w:rPr>
        <w:t>公顷，占0.01%</w:t>
      </w:r>
    </w:p>
    <w:p w:rsidR="00D60803" w:rsidRDefault="00822336" w:rsidP="00D60803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其他林地</w:t>
      </w:r>
      <w:r w:rsidR="00E4177E" w:rsidRPr="00E4177E">
        <w:rPr>
          <w:rFonts w:ascii="仿宋" w:eastAsia="仿宋" w:hAnsi="仿宋" w:cs="仿宋"/>
          <w:sz w:val="30"/>
          <w:szCs w:val="30"/>
        </w:rPr>
        <w:t>3307.41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171CF4">
        <w:rPr>
          <w:rFonts w:ascii="仿宋" w:eastAsia="仿宋" w:hAnsi="仿宋" w:cs="仿宋" w:hint="eastAsia"/>
          <w:sz w:val="30"/>
          <w:szCs w:val="30"/>
        </w:rPr>
        <w:t>，占</w:t>
      </w:r>
      <w:r w:rsidR="00E4177E">
        <w:rPr>
          <w:rFonts w:ascii="仿宋" w:eastAsia="仿宋" w:hAnsi="仿宋" w:cs="仿宋"/>
          <w:sz w:val="30"/>
          <w:szCs w:val="30"/>
        </w:rPr>
        <w:t>56.79</w:t>
      </w:r>
      <w:r w:rsidR="00171CF4">
        <w:rPr>
          <w:rFonts w:ascii="仿宋" w:eastAsia="仿宋" w:hAnsi="仿宋" w:cs="仿宋" w:hint="eastAsia"/>
          <w:sz w:val="30"/>
          <w:szCs w:val="30"/>
        </w:rPr>
        <w:t>%</w:t>
      </w:r>
    </w:p>
    <w:p w:rsidR="00D60803" w:rsidRPr="00D60803" w:rsidRDefault="00D60803" w:rsidP="00D60803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</w:p>
    <w:p w:rsidR="00D60803" w:rsidRDefault="00D60803" w:rsidP="00D60803">
      <w:pPr>
        <w:widowControl/>
        <w:jc w:val="center"/>
        <w:rPr>
          <w:rFonts w:ascii="仿宋" w:eastAsia="仿宋" w:hAnsi="仿宋" w:cs="仿宋"/>
          <w:noProof/>
          <w:sz w:val="30"/>
          <w:szCs w:val="30"/>
        </w:rPr>
      </w:pPr>
      <w:r w:rsidRPr="00081C9C">
        <w:rPr>
          <w:noProof/>
        </w:rPr>
        <w:drawing>
          <wp:inline distT="0" distB="0" distL="0" distR="0" wp14:anchorId="1C49859E" wp14:editId="4B97BFA9">
            <wp:extent cx="5115588" cy="5115588"/>
            <wp:effectExtent l="19050" t="19050" r="27940" b="279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88" cy="51155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81C9C">
        <w:rPr>
          <w:rFonts w:ascii="仿宋" w:eastAsia="仿宋" w:hAnsi="仿宋" w:cs="Times New Roman" w:hint="eastAsia"/>
          <w:b/>
          <w:bCs/>
          <w:szCs w:val="21"/>
        </w:rPr>
        <w:t>乐亭县林地资源分布图</w:t>
      </w:r>
    </w:p>
    <w:p w:rsidR="00280913" w:rsidRDefault="00822336" w:rsidP="008D5F55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（四）草地</w:t>
      </w:r>
      <w:r w:rsidR="008D5F55">
        <w:rPr>
          <w:rFonts w:ascii="仿宋" w:eastAsia="仿宋" w:hAnsi="仿宋" w:cs="仿宋" w:hint="eastAsia"/>
          <w:sz w:val="30"/>
          <w:szCs w:val="30"/>
        </w:rPr>
        <w:t>4</w:t>
      </w:r>
      <w:r w:rsidR="00747CCE" w:rsidRPr="00747CCE">
        <w:t xml:space="preserve"> </w:t>
      </w:r>
      <w:r w:rsidR="00747CCE" w:rsidRPr="00747CCE">
        <w:rPr>
          <w:rFonts w:ascii="仿宋" w:eastAsia="仿宋" w:hAnsi="仿宋" w:cs="仿宋"/>
          <w:sz w:val="30"/>
          <w:szCs w:val="30"/>
        </w:rPr>
        <w:t>1219.6</w:t>
      </w:r>
      <w:r w:rsidR="00747CCE">
        <w:rPr>
          <w:rFonts w:ascii="仿宋" w:eastAsia="仿宋" w:hAnsi="仿宋" w:cs="仿宋"/>
          <w:sz w:val="30"/>
          <w:szCs w:val="30"/>
        </w:rPr>
        <w:t>0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8D5F55" w:rsidP="008D5F55">
      <w:pPr>
        <w:widowControl/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lastRenderedPageBreak/>
        <w:drawing>
          <wp:inline distT="0" distB="0" distL="0" distR="0" wp14:anchorId="04C6508F" wp14:editId="470D3E76">
            <wp:extent cx="5274310" cy="5274310"/>
            <wp:effectExtent l="19050" t="19050" r="21590" b="215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5F55" w:rsidRDefault="008D5F55" w:rsidP="008D5F55">
      <w:pPr>
        <w:widowControl/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bCs/>
          <w:szCs w:val="21"/>
        </w:rPr>
        <w:t>乐亭县草地资源分布图</w:t>
      </w:r>
    </w:p>
    <w:p w:rsidR="008D5F55" w:rsidRDefault="008D5F55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（五）湿地</w:t>
      </w:r>
      <w:r w:rsidR="00644344" w:rsidRPr="00644344">
        <w:rPr>
          <w:rFonts w:ascii="仿宋" w:eastAsia="仿宋" w:hAnsi="仿宋" w:cs="仿宋"/>
          <w:sz w:val="30"/>
          <w:szCs w:val="30"/>
        </w:rPr>
        <w:t>2659.48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8D5F55" w:rsidRDefault="00644344" w:rsidP="008D5F55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762250" cy="1952625"/>
            <wp:effectExtent l="0" t="0" r="0" b="9525"/>
            <wp:wrapSquare wrapText="bothSides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913" w:rsidRDefault="00822336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沿海滩涂</w:t>
      </w:r>
      <w:r w:rsidR="00644344" w:rsidRPr="00644344">
        <w:rPr>
          <w:rFonts w:ascii="仿宋" w:eastAsia="仿宋" w:hAnsi="仿宋" w:cs="仿宋"/>
          <w:sz w:val="30"/>
          <w:szCs w:val="30"/>
        </w:rPr>
        <w:t>2331.32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8D5F55">
        <w:rPr>
          <w:rFonts w:ascii="仿宋" w:eastAsia="仿宋" w:hAnsi="仿宋" w:cs="仿宋" w:hint="eastAsia"/>
          <w:sz w:val="30"/>
          <w:szCs w:val="30"/>
        </w:rPr>
        <w:t>，占</w:t>
      </w:r>
      <w:r w:rsidR="00644344">
        <w:rPr>
          <w:rFonts w:ascii="仿宋" w:eastAsia="仿宋" w:hAnsi="仿宋" w:cs="仿宋"/>
          <w:sz w:val="30"/>
          <w:szCs w:val="30"/>
        </w:rPr>
        <w:t>87.66</w:t>
      </w:r>
      <w:r w:rsidR="008D5F55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内陆滩涂</w:t>
      </w:r>
      <w:r w:rsidR="00644344" w:rsidRPr="00644344">
        <w:rPr>
          <w:rFonts w:ascii="仿宋" w:eastAsia="仿宋" w:hAnsi="仿宋" w:cs="仿宋"/>
          <w:sz w:val="30"/>
          <w:szCs w:val="30"/>
        </w:rPr>
        <w:t>328.16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8D5F55">
        <w:rPr>
          <w:rFonts w:ascii="仿宋" w:eastAsia="仿宋" w:hAnsi="仿宋" w:cs="仿宋" w:hint="eastAsia"/>
          <w:sz w:val="30"/>
          <w:szCs w:val="30"/>
        </w:rPr>
        <w:t>,占</w:t>
      </w:r>
      <w:r w:rsidR="00644344">
        <w:rPr>
          <w:rFonts w:ascii="仿宋" w:eastAsia="仿宋" w:hAnsi="仿宋" w:cs="仿宋"/>
          <w:sz w:val="30"/>
          <w:szCs w:val="30"/>
        </w:rPr>
        <w:t>12.34</w:t>
      </w:r>
      <w:r w:rsidR="008D5F55">
        <w:rPr>
          <w:rFonts w:ascii="仿宋" w:eastAsia="仿宋" w:hAnsi="仿宋" w:cs="仿宋" w:hint="eastAsia"/>
          <w:sz w:val="30"/>
          <w:szCs w:val="30"/>
        </w:rPr>
        <w:t>%</w:t>
      </w:r>
    </w:p>
    <w:p w:rsidR="008D5F55" w:rsidRDefault="008D5F55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</w:p>
    <w:p w:rsidR="008D5F55" w:rsidRDefault="008D5F55" w:rsidP="008D5F55">
      <w:pPr>
        <w:pStyle w:val="a6"/>
        <w:ind w:firstLineChars="0" w:firstLine="0"/>
        <w:jc w:val="center"/>
        <w:outlineLvl w:val="0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drawing>
          <wp:inline distT="0" distB="0" distL="0" distR="0" wp14:anchorId="4F35189F" wp14:editId="42FE5F4F">
            <wp:extent cx="5258061" cy="5258061"/>
            <wp:effectExtent l="19050" t="19050" r="19050" b="190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61" cy="5258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1C9C">
        <w:rPr>
          <w:rFonts w:ascii="仿宋" w:eastAsia="仿宋" w:hAnsi="仿宋" w:cs="Times New Roman" w:hint="eastAsia"/>
          <w:b/>
          <w:szCs w:val="21"/>
        </w:rPr>
        <w:t>乐亭县湿地资源分布图</w:t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（六）城镇村及工矿用地</w:t>
      </w:r>
      <w:r w:rsidR="00605C50" w:rsidRPr="00605C50">
        <w:rPr>
          <w:rFonts w:ascii="仿宋" w:eastAsia="仿宋" w:hAnsi="仿宋" w:cs="仿宋"/>
          <w:sz w:val="30"/>
          <w:szCs w:val="30"/>
        </w:rPr>
        <w:t>16116.67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E43E3D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24200" cy="3019425"/>
            <wp:effectExtent l="0" t="0" r="0" b="9525"/>
            <wp:wrapSquare wrapText="bothSides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28"/>
          <w:szCs w:val="28"/>
        </w:rPr>
        <w:t>建制镇</w:t>
      </w:r>
      <w:r w:rsidR="00822336">
        <w:rPr>
          <w:rFonts w:ascii="仿宋" w:eastAsia="仿宋" w:hAnsi="仿宋" w:cs="仿宋" w:hint="eastAsia"/>
          <w:sz w:val="28"/>
          <w:szCs w:val="28"/>
        </w:rPr>
        <w:t>用地</w:t>
      </w:r>
      <w:r w:rsidR="00605C50" w:rsidRPr="00605C50">
        <w:rPr>
          <w:rFonts w:ascii="仿宋" w:eastAsia="仿宋" w:hAnsi="仿宋" w:cs="仿宋"/>
          <w:sz w:val="28"/>
          <w:szCs w:val="28"/>
        </w:rPr>
        <w:t>3338.14</w:t>
      </w:r>
      <w:r w:rsidR="00822336"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39782B">
        <w:rPr>
          <w:rFonts w:ascii="仿宋" w:eastAsia="仿宋" w:hAnsi="仿宋" w:cs="仿宋" w:hint="eastAsia"/>
          <w:sz w:val="28"/>
          <w:szCs w:val="28"/>
        </w:rPr>
        <w:t>20.</w:t>
      </w:r>
      <w:r w:rsidR="00605C50">
        <w:rPr>
          <w:rFonts w:ascii="仿宋" w:eastAsia="仿宋" w:hAnsi="仿宋" w:cs="仿宋"/>
          <w:sz w:val="28"/>
          <w:szCs w:val="28"/>
        </w:rPr>
        <w:t>71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  <w:bookmarkStart w:id="0" w:name="_GoBack"/>
      <w:bookmarkEnd w:id="0"/>
    </w:p>
    <w:p w:rsidR="0028091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村庄用地</w:t>
      </w:r>
      <w:r w:rsidR="00605C50" w:rsidRPr="00605C50">
        <w:rPr>
          <w:rFonts w:ascii="仿宋" w:eastAsia="仿宋" w:hAnsi="仿宋" w:cs="仿宋"/>
          <w:sz w:val="28"/>
          <w:szCs w:val="28"/>
        </w:rPr>
        <w:t>11562.52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605C50">
        <w:rPr>
          <w:rFonts w:ascii="仿宋" w:eastAsia="仿宋" w:hAnsi="仿宋" w:cs="仿宋"/>
          <w:sz w:val="28"/>
          <w:szCs w:val="28"/>
        </w:rPr>
        <w:t>71.74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采矿用地</w:t>
      </w:r>
      <w:r w:rsidR="00605C50" w:rsidRPr="00605C50">
        <w:rPr>
          <w:rFonts w:ascii="仿宋" w:eastAsia="仿宋" w:hAnsi="仿宋" w:cs="仿宋"/>
          <w:sz w:val="28"/>
          <w:szCs w:val="28"/>
        </w:rPr>
        <w:t>22.37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605C50">
        <w:rPr>
          <w:rFonts w:ascii="仿宋" w:eastAsia="仿宋" w:hAnsi="仿宋" w:cs="仿宋"/>
          <w:sz w:val="28"/>
          <w:szCs w:val="28"/>
        </w:rPr>
        <w:t>0.14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风景名胜及特殊用地</w:t>
      </w:r>
      <w:r w:rsidR="00605C50" w:rsidRPr="00605C50">
        <w:rPr>
          <w:rFonts w:ascii="仿宋" w:eastAsia="仿宋" w:hAnsi="仿宋" w:cs="仿宋"/>
          <w:sz w:val="28"/>
          <w:szCs w:val="28"/>
        </w:rPr>
        <w:t>1193.64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605C50">
        <w:rPr>
          <w:rFonts w:ascii="仿宋" w:eastAsia="仿宋" w:hAnsi="仿宋" w:cs="仿宋"/>
          <w:sz w:val="28"/>
          <w:szCs w:val="28"/>
        </w:rPr>
        <w:t>7.41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0F2D44" w:rsidRDefault="000F2D44" w:rsidP="000F2D44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noProof/>
        </w:rPr>
        <w:drawing>
          <wp:inline distT="0" distB="0" distL="0" distR="0" wp14:anchorId="49AC2607" wp14:editId="6C3BB98D">
            <wp:extent cx="4689145" cy="4689145"/>
            <wp:effectExtent l="19050" t="19050" r="165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45" cy="4689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0913" w:rsidRDefault="000F2D44" w:rsidP="000F2D44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乐亭县城镇村及工矿用地分布图</w:t>
      </w:r>
      <w:r w:rsidR="00822336">
        <w:rPr>
          <w:rFonts w:ascii="仿宋" w:eastAsia="仿宋" w:hAnsi="仿宋" w:cs="仿宋"/>
          <w:sz w:val="28"/>
          <w:szCs w:val="28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（七）交通运输用地</w:t>
      </w:r>
      <w:r w:rsidR="00151F65" w:rsidRPr="00151F65">
        <w:rPr>
          <w:rFonts w:ascii="仿宋" w:eastAsia="仿宋" w:hAnsi="仿宋" w:cs="仿宋"/>
          <w:sz w:val="30"/>
          <w:szCs w:val="30"/>
        </w:rPr>
        <w:t>2748.31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151F65" w:rsidP="00336FA0">
      <w:pPr>
        <w:spacing w:beforeLines="50" w:before="156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733675" cy="3171825"/>
            <wp:effectExtent l="0" t="0" r="9525" b="9525"/>
            <wp:wrapSquare wrapText="bothSides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28"/>
          <w:szCs w:val="28"/>
        </w:rPr>
        <w:t>铁路用地</w:t>
      </w:r>
      <w:r w:rsidRPr="00151F65">
        <w:t xml:space="preserve"> </w:t>
      </w:r>
      <w:r w:rsidRPr="00151F65">
        <w:rPr>
          <w:rFonts w:ascii="仿宋" w:eastAsia="仿宋" w:hAnsi="仿宋" w:cs="仿宋"/>
          <w:sz w:val="28"/>
          <w:szCs w:val="28"/>
        </w:rPr>
        <w:t>45.27</w:t>
      </w:r>
      <w:r w:rsidR="00822336"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>
        <w:rPr>
          <w:rFonts w:ascii="仿宋" w:eastAsia="仿宋" w:hAnsi="仿宋" w:cs="仿宋"/>
          <w:sz w:val="28"/>
          <w:szCs w:val="28"/>
        </w:rPr>
        <w:t>1.65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公路用地</w:t>
      </w:r>
      <w:r w:rsidR="00151F65" w:rsidRPr="00151F65">
        <w:rPr>
          <w:rFonts w:ascii="仿宋" w:eastAsia="仿宋" w:hAnsi="仿宋" w:cs="仿宋"/>
          <w:sz w:val="28"/>
          <w:szCs w:val="28"/>
        </w:rPr>
        <w:t>1566.07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 w:rsidR="00151F65">
        <w:rPr>
          <w:rFonts w:ascii="仿宋" w:eastAsia="仿宋" w:hAnsi="仿宋" w:cs="仿宋"/>
          <w:sz w:val="28"/>
          <w:szCs w:val="28"/>
        </w:rPr>
        <w:t>56.98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1F7FFC" w:rsidRDefault="00822336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农村道路</w:t>
      </w:r>
      <w:r w:rsidR="00151F65" w:rsidRPr="00151F65">
        <w:rPr>
          <w:rFonts w:ascii="仿宋" w:eastAsia="仿宋" w:hAnsi="仿宋" w:cs="仿宋"/>
          <w:sz w:val="28"/>
          <w:szCs w:val="28"/>
        </w:rPr>
        <w:t>990.92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 w:rsidR="00151F65">
        <w:rPr>
          <w:rFonts w:ascii="仿宋" w:eastAsia="仿宋" w:hAnsi="仿宋" w:cs="仿宋"/>
          <w:sz w:val="28"/>
          <w:szCs w:val="28"/>
        </w:rPr>
        <w:t>36.06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1F7FFC" w:rsidRDefault="001F7FFC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港口码头用地</w:t>
      </w:r>
      <w:r w:rsidR="00151F65" w:rsidRPr="00151F65">
        <w:rPr>
          <w:rFonts w:ascii="仿宋" w:eastAsia="仿宋" w:hAnsi="仿宋" w:cs="仿宋"/>
          <w:sz w:val="28"/>
          <w:szCs w:val="28"/>
        </w:rPr>
        <w:t>144.34</w:t>
      </w:r>
      <w:r>
        <w:rPr>
          <w:rFonts w:ascii="仿宋" w:eastAsia="仿宋" w:hAnsi="仿宋" w:cs="仿宋" w:hint="eastAsia"/>
          <w:sz w:val="28"/>
          <w:szCs w:val="28"/>
        </w:rPr>
        <w:t>公顷，占</w:t>
      </w:r>
      <w:r w:rsidR="00151F65">
        <w:rPr>
          <w:rFonts w:ascii="仿宋" w:eastAsia="仿宋" w:hAnsi="仿宋" w:cs="仿宋"/>
          <w:sz w:val="28"/>
          <w:szCs w:val="28"/>
        </w:rPr>
        <w:t>5.25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1F7FFC" w:rsidRDefault="001F7FFC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管道运输用地</w:t>
      </w:r>
      <w:r w:rsidR="00151F65" w:rsidRPr="00151F65">
        <w:rPr>
          <w:rFonts w:ascii="仿宋" w:eastAsia="仿宋" w:hAnsi="仿宋" w:cs="仿宋"/>
          <w:sz w:val="28"/>
          <w:szCs w:val="28"/>
        </w:rPr>
        <w:t>1.71</w:t>
      </w:r>
      <w:r>
        <w:rPr>
          <w:rFonts w:ascii="仿宋" w:eastAsia="仿宋" w:hAnsi="仿宋" w:cs="仿宋" w:hint="eastAsia"/>
          <w:sz w:val="28"/>
          <w:szCs w:val="28"/>
        </w:rPr>
        <w:t>公顷，占</w:t>
      </w:r>
      <w:r w:rsidR="00614F34">
        <w:rPr>
          <w:rFonts w:ascii="仿宋" w:eastAsia="仿宋" w:hAnsi="仿宋" w:cs="仿宋" w:hint="eastAsia"/>
          <w:sz w:val="28"/>
          <w:szCs w:val="28"/>
        </w:rPr>
        <w:t>0.0</w:t>
      </w:r>
      <w:r w:rsidR="00151F65">
        <w:rPr>
          <w:rFonts w:ascii="仿宋" w:eastAsia="仿宋" w:hAnsi="仿宋" w:cs="仿宋"/>
          <w:sz w:val="28"/>
          <w:szCs w:val="28"/>
        </w:rPr>
        <w:t>6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Pr="00151F65" w:rsidRDefault="0028091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844CE0" w:rsidRDefault="00844CE0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844CE0" w:rsidRDefault="00844CE0" w:rsidP="00844CE0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noProof/>
        </w:rPr>
        <w:lastRenderedPageBreak/>
        <w:drawing>
          <wp:inline distT="0" distB="0" distL="0" distR="0" wp14:anchorId="058C4A59" wp14:editId="720CDC85">
            <wp:extent cx="4793322" cy="4793322"/>
            <wp:effectExtent l="19050" t="19050" r="26670" b="266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22" cy="47933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4CE0" w:rsidRDefault="00844CE0" w:rsidP="00844CE0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rFonts w:ascii="仿宋" w:eastAsia="仿宋" w:hAnsi="仿宋" w:cs="仿宋" w:hint="eastAsia"/>
          <w:b/>
          <w:bCs/>
          <w:szCs w:val="21"/>
        </w:rPr>
        <w:t>乐亭县交通运输用地资源分布图</w:t>
      </w:r>
    </w:p>
    <w:p w:rsidR="00280913" w:rsidRDefault="00BC089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131E6BF" wp14:editId="726DE2A8">
            <wp:simplePos x="0" y="0"/>
            <wp:positionH relativeFrom="margin">
              <wp:posOffset>104775</wp:posOffset>
            </wp:positionH>
            <wp:positionV relativeFrom="paragraph">
              <wp:posOffset>373380</wp:posOffset>
            </wp:positionV>
            <wp:extent cx="2400300" cy="3324225"/>
            <wp:effectExtent l="0" t="0" r="0" b="9525"/>
            <wp:wrapSquare wrapText="bothSides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sz w:val="30"/>
          <w:szCs w:val="30"/>
        </w:rPr>
        <w:t>（八）水域及水利设施用地</w:t>
      </w:r>
      <w:r w:rsidRPr="00BC0896">
        <w:rPr>
          <w:rFonts w:ascii="仿宋" w:eastAsia="仿宋" w:hAnsi="仿宋" w:cs="仿宋"/>
          <w:sz w:val="30"/>
          <w:szCs w:val="30"/>
        </w:rPr>
        <w:t>10733.18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822336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河流水面</w:t>
      </w:r>
      <w:r w:rsidR="00BC0896" w:rsidRPr="00BC0896">
        <w:rPr>
          <w:rFonts w:ascii="仿宋" w:eastAsia="仿宋" w:hAnsi="仿宋" w:cs="仿宋"/>
          <w:sz w:val="30"/>
          <w:szCs w:val="30"/>
        </w:rPr>
        <w:t>1920.73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001954">
        <w:rPr>
          <w:rFonts w:ascii="仿宋" w:eastAsia="仿宋" w:hAnsi="仿宋" w:cs="仿宋" w:hint="eastAsia"/>
          <w:sz w:val="30"/>
          <w:szCs w:val="30"/>
        </w:rPr>
        <w:t>，占</w:t>
      </w:r>
      <w:r w:rsidR="00346CC1">
        <w:rPr>
          <w:rFonts w:ascii="仿宋" w:eastAsia="仿宋" w:hAnsi="仿宋" w:cs="仿宋" w:hint="eastAsia"/>
          <w:sz w:val="30"/>
          <w:szCs w:val="30"/>
        </w:rPr>
        <w:t>1</w:t>
      </w:r>
      <w:r w:rsidR="00BC0896">
        <w:rPr>
          <w:rFonts w:ascii="仿宋" w:eastAsia="仿宋" w:hAnsi="仿宋" w:cs="仿宋"/>
          <w:sz w:val="30"/>
          <w:szCs w:val="30"/>
        </w:rPr>
        <w:t>7.09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001954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水库</w:t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水面</w:t>
      </w:r>
      <w:r w:rsidR="00BC0896" w:rsidRPr="00BC0896">
        <w:rPr>
          <w:rFonts w:ascii="仿宋" w:eastAsia="仿宋" w:hAnsi="仿宋" w:cs="仿宋"/>
          <w:sz w:val="30"/>
          <w:szCs w:val="30"/>
        </w:rPr>
        <w:t>1920.73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>
        <w:rPr>
          <w:rFonts w:ascii="仿宋" w:eastAsia="仿宋" w:hAnsi="仿宋" w:cs="仿宋" w:hint="eastAsia"/>
          <w:sz w:val="30"/>
          <w:szCs w:val="30"/>
        </w:rPr>
        <w:t>，占</w:t>
      </w:r>
      <w:r w:rsidR="00346CC1">
        <w:rPr>
          <w:rFonts w:ascii="仿宋" w:eastAsia="仿宋" w:hAnsi="仿宋" w:cs="仿宋" w:hint="eastAsia"/>
          <w:sz w:val="30"/>
          <w:szCs w:val="30"/>
        </w:rPr>
        <w:t>0.</w:t>
      </w:r>
      <w:r w:rsidR="00BC0896">
        <w:rPr>
          <w:rFonts w:ascii="仿宋" w:eastAsia="仿宋" w:hAnsi="仿宋" w:cs="仿宋"/>
          <w:sz w:val="30"/>
          <w:szCs w:val="30"/>
        </w:rPr>
        <w:t>001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001954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坑塘水面</w:t>
      </w:r>
      <w:r w:rsidR="00BC0896" w:rsidRPr="00BC0896">
        <w:rPr>
          <w:rFonts w:ascii="仿宋" w:eastAsia="仿宋" w:hAnsi="仿宋" w:cs="仿宋"/>
          <w:sz w:val="30"/>
          <w:szCs w:val="30"/>
        </w:rPr>
        <w:t>6934.97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BC0896">
        <w:rPr>
          <w:rFonts w:ascii="仿宋" w:eastAsia="仿宋" w:hAnsi="仿宋" w:cs="仿宋"/>
          <w:sz w:val="30"/>
          <w:szCs w:val="30"/>
        </w:rPr>
        <w:t>64.61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001954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沟渠</w:t>
      </w:r>
      <w:r w:rsidR="00BC0896" w:rsidRPr="00BC0896">
        <w:rPr>
          <w:rFonts w:ascii="仿宋" w:eastAsia="仿宋" w:hAnsi="仿宋" w:cs="仿宋"/>
          <w:sz w:val="30"/>
          <w:szCs w:val="30"/>
        </w:rPr>
        <w:t>1603.95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BC0896">
        <w:rPr>
          <w:rFonts w:ascii="仿宋" w:eastAsia="仿宋" w:hAnsi="仿宋" w:cs="仿宋"/>
          <w:sz w:val="30"/>
          <w:szCs w:val="30"/>
        </w:rPr>
        <w:t>14.94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822336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水工建筑用地</w:t>
      </w:r>
      <w:r w:rsidR="00BC0896" w:rsidRPr="00BC0896">
        <w:rPr>
          <w:rFonts w:ascii="仿宋" w:eastAsia="仿宋" w:hAnsi="仿宋" w:cs="仿宋"/>
          <w:sz w:val="30"/>
          <w:szCs w:val="30"/>
        </w:rPr>
        <w:t>273.37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001954">
        <w:rPr>
          <w:rFonts w:ascii="仿宋" w:eastAsia="仿宋" w:hAnsi="仿宋" w:cs="仿宋" w:hint="eastAsia"/>
          <w:sz w:val="30"/>
          <w:szCs w:val="30"/>
        </w:rPr>
        <w:t>，占</w:t>
      </w:r>
      <w:r w:rsidR="00BC0896">
        <w:rPr>
          <w:rFonts w:ascii="仿宋" w:eastAsia="仿宋" w:hAnsi="仿宋" w:cs="仿宋"/>
          <w:sz w:val="30"/>
          <w:szCs w:val="30"/>
        </w:rPr>
        <w:t>2.55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346CC1" w:rsidRDefault="00346CC1" w:rsidP="00001954">
      <w:pPr>
        <w:jc w:val="center"/>
        <w:rPr>
          <w:rFonts w:ascii="仿宋" w:eastAsia="仿宋" w:hAnsi="仿宋" w:cs="仿宋"/>
          <w:sz w:val="30"/>
          <w:szCs w:val="30"/>
        </w:rPr>
      </w:pPr>
    </w:p>
    <w:p w:rsidR="00346CC1" w:rsidRDefault="001F2143" w:rsidP="001F2143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noProof/>
        </w:rPr>
        <w:lastRenderedPageBreak/>
        <w:drawing>
          <wp:inline distT="0" distB="0" distL="0" distR="0" wp14:anchorId="5EB5DA6D" wp14:editId="01896E2E">
            <wp:extent cx="4354354" cy="4354354"/>
            <wp:effectExtent l="19050" t="19050" r="27305" b="273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354" cy="43543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0913" w:rsidRDefault="00001954" w:rsidP="00001954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仿宋" w:hint="eastAsia"/>
          <w:b/>
          <w:bCs/>
          <w:szCs w:val="21"/>
        </w:rPr>
        <w:t>乐亭县水域及水利用地资源分布图</w:t>
      </w:r>
    </w:p>
    <w:sectPr w:rsidR="002809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B48" w:rsidRDefault="00A64B48" w:rsidP="008B3DA2">
      <w:r>
        <w:separator/>
      </w:r>
    </w:p>
  </w:endnote>
  <w:endnote w:type="continuationSeparator" w:id="0">
    <w:p w:rsidR="00A64B48" w:rsidRDefault="00A64B48" w:rsidP="008B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B48" w:rsidRDefault="00A64B48" w:rsidP="008B3DA2">
      <w:r>
        <w:separator/>
      </w:r>
    </w:p>
  </w:footnote>
  <w:footnote w:type="continuationSeparator" w:id="0">
    <w:p w:rsidR="00A64B48" w:rsidRDefault="00A64B48" w:rsidP="008B3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FF"/>
    <w:rsid w:val="00001954"/>
    <w:rsid w:val="00036599"/>
    <w:rsid w:val="000450FB"/>
    <w:rsid w:val="00064783"/>
    <w:rsid w:val="00066B70"/>
    <w:rsid w:val="0007339B"/>
    <w:rsid w:val="00086B8D"/>
    <w:rsid w:val="00090C5D"/>
    <w:rsid w:val="0009253A"/>
    <w:rsid w:val="00097F53"/>
    <w:rsid w:val="000A2639"/>
    <w:rsid w:val="000C1D9E"/>
    <w:rsid w:val="000D3E94"/>
    <w:rsid w:val="000E26EA"/>
    <w:rsid w:val="000F2D44"/>
    <w:rsid w:val="000F6F6D"/>
    <w:rsid w:val="001102FE"/>
    <w:rsid w:val="0011177A"/>
    <w:rsid w:val="00111802"/>
    <w:rsid w:val="00117C4F"/>
    <w:rsid w:val="0014416C"/>
    <w:rsid w:val="0014545A"/>
    <w:rsid w:val="001474B5"/>
    <w:rsid w:val="00151F65"/>
    <w:rsid w:val="00171AEC"/>
    <w:rsid w:val="00171CF4"/>
    <w:rsid w:val="00172546"/>
    <w:rsid w:val="00174DFC"/>
    <w:rsid w:val="00183AB4"/>
    <w:rsid w:val="00187303"/>
    <w:rsid w:val="001A2775"/>
    <w:rsid w:val="001C3FE7"/>
    <w:rsid w:val="001D0AFF"/>
    <w:rsid w:val="001D1D91"/>
    <w:rsid w:val="001F2143"/>
    <w:rsid w:val="001F7FFC"/>
    <w:rsid w:val="00210633"/>
    <w:rsid w:val="00213D42"/>
    <w:rsid w:val="002141E0"/>
    <w:rsid w:val="002152FE"/>
    <w:rsid w:val="0022420B"/>
    <w:rsid w:val="00231C39"/>
    <w:rsid w:val="00251820"/>
    <w:rsid w:val="00252F43"/>
    <w:rsid w:val="0026582F"/>
    <w:rsid w:val="00276B29"/>
    <w:rsid w:val="00277A20"/>
    <w:rsid w:val="00280913"/>
    <w:rsid w:val="00281E7D"/>
    <w:rsid w:val="00282869"/>
    <w:rsid w:val="002E5324"/>
    <w:rsid w:val="003006C5"/>
    <w:rsid w:val="00302065"/>
    <w:rsid w:val="0030506E"/>
    <w:rsid w:val="00305639"/>
    <w:rsid w:val="00313461"/>
    <w:rsid w:val="003176F1"/>
    <w:rsid w:val="00336FA0"/>
    <w:rsid w:val="00344A26"/>
    <w:rsid w:val="00346CC1"/>
    <w:rsid w:val="00372418"/>
    <w:rsid w:val="003758E0"/>
    <w:rsid w:val="00392806"/>
    <w:rsid w:val="0039782B"/>
    <w:rsid w:val="003A0FF0"/>
    <w:rsid w:val="003D321F"/>
    <w:rsid w:val="003E34F9"/>
    <w:rsid w:val="003F60E3"/>
    <w:rsid w:val="004033A8"/>
    <w:rsid w:val="00420C3C"/>
    <w:rsid w:val="00420DA1"/>
    <w:rsid w:val="004230AB"/>
    <w:rsid w:val="004426EC"/>
    <w:rsid w:val="004436FA"/>
    <w:rsid w:val="00453396"/>
    <w:rsid w:val="00454D10"/>
    <w:rsid w:val="00472274"/>
    <w:rsid w:val="00491418"/>
    <w:rsid w:val="004B404B"/>
    <w:rsid w:val="004C76D2"/>
    <w:rsid w:val="004F3894"/>
    <w:rsid w:val="004F4A0A"/>
    <w:rsid w:val="00500BC3"/>
    <w:rsid w:val="0050213D"/>
    <w:rsid w:val="00510160"/>
    <w:rsid w:val="00512C25"/>
    <w:rsid w:val="005135BC"/>
    <w:rsid w:val="005215A1"/>
    <w:rsid w:val="00521F80"/>
    <w:rsid w:val="00525A28"/>
    <w:rsid w:val="0057136F"/>
    <w:rsid w:val="005748CC"/>
    <w:rsid w:val="00581556"/>
    <w:rsid w:val="00583B66"/>
    <w:rsid w:val="0058742F"/>
    <w:rsid w:val="005B068C"/>
    <w:rsid w:val="005B1E7B"/>
    <w:rsid w:val="005D1978"/>
    <w:rsid w:val="005D2A77"/>
    <w:rsid w:val="005F0B8E"/>
    <w:rsid w:val="005F1BA8"/>
    <w:rsid w:val="00605C50"/>
    <w:rsid w:val="00614F34"/>
    <w:rsid w:val="00644344"/>
    <w:rsid w:val="00645BCD"/>
    <w:rsid w:val="00651246"/>
    <w:rsid w:val="00662B6C"/>
    <w:rsid w:val="00670C23"/>
    <w:rsid w:val="00672185"/>
    <w:rsid w:val="00684904"/>
    <w:rsid w:val="00684E06"/>
    <w:rsid w:val="0069303E"/>
    <w:rsid w:val="006B4BCB"/>
    <w:rsid w:val="006C7A0E"/>
    <w:rsid w:val="007067FF"/>
    <w:rsid w:val="00747CCE"/>
    <w:rsid w:val="00750663"/>
    <w:rsid w:val="0077066E"/>
    <w:rsid w:val="00770C6D"/>
    <w:rsid w:val="007827F9"/>
    <w:rsid w:val="007834D5"/>
    <w:rsid w:val="007A412F"/>
    <w:rsid w:val="007A6D2F"/>
    <w:rsid w:val="007B410E"/>
    <w:rsid w:val="007B437C"/>
    <w:rsid w:val="007C022F"/>
    <w:rsid w:val="007C59D7"/>
    <w:rsid w:val="007C6F29"/>
    <w:rsid w:val="007F3000"/>
    <w:rsid w:val="00822336"/>
    <w:rsid w:val="0082562C"/>
    <w:rsid w:val="00832FBF"/>
    <w:rsid w:val="00844CE0"/>
    <w:rsid w:val="00853690"/>
    <w:rsid w:val="00872994"/>
    <w:rsid w:val="00886854"/>
    <w:rsid w:val="0089036F"/>
    <w:rsid w:val="008B3DA2"/>
    <w:rsid w:val="008D5F55"/>
    <w:rsid w:val="008E0ADB"/>
    <w:rsid w:val="008F64E5"/>
    <w:rsid w:val="009046DA"/>
    <w:rsid w:val="00907A69"/>
    <w:rsid w:val="00926108"/>
    <w:rsid w:val="00926273"/>
    <w:rsid w:val="009263A7"/>
    <w:rsid w:val="0093662F"/>
    <w:rsid w:val="0094467D"/>
    <w:rsid w:val="0095568B"/>
    <w:rsid w:val="009815BC"/>
    <w:rsid w:val="00982642"/>
    <w:rsid w:val="00985E91"/>
    <w:rsid w:val="009A24E4"/>
    <w:rsid w:val="009A58B6"/>
    <w:rsid w:val="009B00F2"/>
    <w:rsid w:val="009B10E9"/>
    <w:rsid w:val="009C3609"/>
    <w:rsid w:val="009C74D1"/>
    <w:rsid w:val="009F1FFF"/>
    <w:rsid w:val="009F764F"/>
    <w:rsid w:val="00A036FD"/>
    <w:rsid w:val="00A1689A"/>
    <w:rsid w:val="00A42194"/>
    <w:rsid w:val="00A64B48"/>
    <w:rsid w:val="00A670C6"/>
    <w:rsid w:val="00A71BBB"/>
    <w:rsid w:val="00A765FD"/>
    <w:rsid w:val="00A81B35"/>
    <w:rsid w:val="00A94B38"/>
    <w:rsid w:val="00A97A7E"/>
    <w:rsid w:val="00AA1C20"/>
    <w:rsid w:val="00AB7218"/>
    <w:rsid w:val="00AC2189"/>
    <w:rsid w:val="00AD364C"/>
    <w:rsid w:val="00AE35B6"/>
    <w:rsid w:val="00AE41A6"/>
    <w:rsid w:val="00B00F53"/>
    <w:rsid w:val="00B12111"/>
    <w:rsid w:val="00B44F12"/>
    <w:rsid w:val="00B7259B"/>
    <w:rsid w:val="00BB4BDE"/>
    <w:rsid w:val="00BC0896"/>
    <w:rsid w:val="00BC43A2"/>
    <w:rsid w:val="00BC5D46"/>
    <w:rsid w:val="00BE1021"/>
    <w:rsid w:val="00BE2D92"/>
    <w:rsid w:val="00BE5297"/>
    <w:rsid w:val="00BE5EFB"/>
    <w:rsid w:val="00C12CA4"/>
    <w:rsid w:val="00C14451"/>
    <w:rsid w:val="00C66CD2"/>
    <w:rsid w:val="00CA767A"/>
    <w:rsid w:val="00CC22B9"/>
    <w:rsid w:val="00CE6FC1"/>
    <w:rsid w:val="00CF7491"/>
    <w:rsid w:val="00D17AB3"/>
    <w:rsid w:val="00D2603C"/>
    <w:rsid w:val="00D30493"/>
    <w:rsid w:val="00D60803"/>
    <w:rsid w:val="00D63A4F"/>
    <w:rsid w:val="00D75861"/>
    <w:rsid w:val="00D82D3A"/>
    <w:rsid w:val="00D85626"/>
    <w:rsid w:val="00D91547"/>
    <w:rsid w:val="00DC7EA1"/>
    <w:rsid w:val="00DD36EB"/>
    <w:rsid w:val="00DE3292"/>
    <w:rsid w:val="00E4177E"/>
    <w:rsid w:val="00E43E3D"/>
    <w:rsid w:val="00E50093"/>
    <w:rsid w:val="00E5485F"/>
    <w:rsid w:val="00E57372"/>
    <w:rsid w:val="00E638B8"/>
    <w:rsid w:val="00E7050B"/>
    <w:rsid w:val="00E85F95"/>
    <w:rsid w:val="00E91E17"/>
    <w:rsid w:val="00E93585"/>
    <w:rsid w:val="00EA3CA9"/>
    <w:rsid w:val="00EB4D63"/>
    <w:rsid w:val="00EB503A"/>
    <w:rsid w:val="00ED1A6E"/>
    <w:rsid w:val="00EE1682"/>
    <w:rsid w:val="00EE2758"/>
    <w:rsid w:val="00F30C07"/>
    <w:rsid w:val="00F501E3"/>
    <w:rsid w:val="00F50CFB"/>
    <w:rsid w:val="00F7371C"/>
    <w:rsid w:val="00F81FC4"/>
    <w:rsid w:val="00F976C1"/>
    <w:rsid w:val="3EB61E8B"/>
    <w:rsid w:val="45F6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331B831-F743-4FCB-A865-2813E803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paragraph" w:styleId="a7">
    <w:name w:val="Balloon Text"/>
    <w:basedOn w:val="a"/>
    <w:link w:val="Char1"/>
    <w:rsid w:val="00EB4D63"/>
    <w:rPr>
      <w:sz w:val="18"/>
      <w:szCs w:val="18"/>
    </w:rPr>
  </w:style>
  <w:style w:type="character" w:customStyle="1" w:styleId="Char1">
    <w:name w:val="批注框文本 Char"/>
    <w:basedOn w:val="a0"/>
    <w:link w:val="a7"/>
    <w:rsid w:val="00EB4D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5F0B8E"/>
    <w:pPr>
      <w:ind w:leftChars="2500" w:left="100"/>
    </w:pPr>
  </w:style>
  <w:style w:type="character" w:customStyle="1" w:styleId="Char2">
    <w:name w:val="日期 Char"/>
    <w:basedOn w:val="a0"/>
    <w:link w:val="a8"/>
    <w:rsid w:val="005F0B8E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3888888888888888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253781081773904E-2"/>
                  <c:y val="-3.2284100080710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乐亭!$A$7:$A$9</c:f>
              <c:strCache>
                <c:ptCount val="3"/>
                <c:pt idx="0">
                  <c:v>0101水田</c:v>
                </c:pt>
                <c:pt idx="1">
                  <c:v>0102水浇地</c:v>
                </c:pt>
                <c:pt idx="2">
                  <c:v>0103旱地</c:v>
                </c:pt>
              </c:strCache>
            </c:strRef>
          </c:cat>
          <c:val>
            <c:numRef>
              <c:f>乐亭!$C$7:$C$9</c:f>
              <c:numCache>
                <c:formatCode>0.00%</c:formatCode>
                <c:ptCount val="3"/>
                <c:pt idx="0">
                  <c:v>0.13693505183245858</c:v>
                </c:pt>
                <c:pt idx="1">
                  <c:v>0.85069458503387207</c:v>
                </c:pt>
                <c:pt idx="2">
                  <c:v>1.2370363133669311E-2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-9.301726736624287E-2"/>
                  <c:y val="-5.852543552294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3218243257308196"/>
                  <c:y val="4.5519783184510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乐亭!$D$6:$D$9</c:f>
              <c:strCache>
                <c:ptCount val="4"/>
                <c:pt idx="0">
                  <c:v>≤2°</c:v>
                </c:pt>
                <c:pt idx="1">
                  <c:v>2°～6°</c:v>
                </c:pt>
                <c:pt idx="2">
                  <c:v>6°～15°</c:v>
                </c:pt>
                <c:pt idx="3">
                  <c:v>15°～25°</c:v>
                </c:pt>
              </c:strCache>
            </c:strRef>
          </c:cat>
          <c:val>
            <c:numRef>
              <c:f>乐亭!$F$6:$F$9</c:f>
              <c:numCache>
                <c:formatCode>0.00%</c:formatCode>
                <c:ptCount val="4"/>
                <c:pt idx="0">
                  <c:v>0.99792833610508613</c:v>
                </c:pt>
                <c:pt idx="1">
                  <c:v>1.6019455884554422E-3</c:v>
                </c:pt>
                <c:pt idx="2">
                  <c:v>4.6470352026846564E-4</c:v>
                </c:pt>
                <c:pt idx="3">
                  <c:v>5.0147861899474712E-6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乐亭!$A$11:$A$12</c:f>
              <c:strCache>
                <c:ptCount val="2"/>
                <c:pt idx="0">
                  <c:v>0201果园</c:v>
                </c:pt>
                <c:pt idx="1">
                  <c:v>0204其他园地</c:v>
                </c:pt>
              </c:strCache>
            </c:strRef>
          </c:cat>
          <c:val>
            <c:numRef>
              <c:f>乐亭!$C$11:$C$12</c:f>
              <c:numCache>
                <c:formatCode>0.00%</c:formatCode>
                <c:ptCount val="2"/>
                <c:pt idx="0">
                  <c:v>0.99948587594212579</c:v>
                </c:pt>
                <c:pt idx="1">
                  <c:v>5.1412405787418832E-4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乐亭!$A$14:$A$16</c:f>
              <c:strCache>
                <c:ptCount val="3"/>
                <c:pt idx="0">
                  <c:v>0301乔木林地</c:v>
                </c:pt>
                <c:pt idx="1">
                  <c:v>0305灌木林地</c:v>
                </c:pt>
                <c:pt idx="2">
                  <c:v>0307其他林地</c:v>
                </c:pt>
              </c:strCache>
            </c:strRef>
          </c:cat>
          <c:val>
            <c:numRef>
              <c:f>乐亭!$C$14:$C$16</c:f>
              <c:numCache>
                <c:formatCode>0.00%</c:formatCode>
                <c:ptCount val="3"/>
                <c:pt idx="0">
                  <c:v>0.43196109609552885</c:v>
                </c:pt>
                <c:pt idx="1">
                  <c:v>1.0474656482782068E-4</c:v>
                </c:pt>
                <c:pt idx="2">
                  <c:v>0.56793415733964325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乐亭!$A$4:$A$5</c:f>
              <c:strCache>
                <c:ptCount val="2"/>
                <c:pt idx="0">
                  <c:v>1105沿海滩涂</c:v>
                </c:pt>
                <c:pt idx="1">
                  <c:v>1106内陆滩涂</c:v>
                </c:pt>
              </c:strCache>
            </c:strRef>
          </c:cat>
          <c:val>
            <c:numRef>
              <c:f>乐亭!$C$4:$C$5</c:f>
              <c:numCache>
                <c:formatCode>0.00%</c:formatCode>
                <c:ptCount val="2"/>
                <c:pt idx="0">
                  <c:v>0.87660745709687615</c:v>
                </c:pt>
                <c:pt idx="1">
                  <c:v>0.12339254290312393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-9.2270998009106889E-2"/>
                  <c:y val="2.581751346212254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17523083567895E-3"/>
                  <c:y val="-5.4761895350880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乐亭!$A$20:$A$23</c:f>
              <c:strCache>
                <c:ptCount val="4"/>
                <c:pt idx="0">
                  <c:v>202建制镇</c:v>
                </c:pt>
                <c:pt idx="1">
                  <c:v>203村庄</c:v>
                </c:pt>
                <c:pt idx="2">
                  <c:v>204采矿用地</c:v>
                </c:pt>
                <c:pt idx="3">
                  <c:v>205风景名胜及特殊用地</c:v>
                </c:pt>
              </c:strCache>
            </c:strRef>
          </c:cat>
          <c:val>
            <c:numRef>
              <c:f>乐亭!$C$20:$C$23</c:f>
              <c:numCache>
                <c:formatCode>0.00%</c:formatCode>
                <c:ptCount val="4"/>
                <c:pt idx="0">
                  <c:v>0.20712343182555701</c:v>
                </c:pt>
                <c:pt idx="1">
                  <c:v>0.7174261184227263</c:v>
                </c:pt>
                <c:pt idx="2">
                  <c:v>1.3880038494304345E-3</c:v>
                </c:pt>
                <c:pt idx="3">
                  <c:v>7.4062445902286278E-2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2.219301985838407E-2"/>
                  <c:y val="9.31372513070383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229498542600163E-2"/>
                  <c:y val="-4.567245462125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39773947230637E-2"/>
                  <c:y val="-0.12517512846946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乐亭!$A$25:$A$29</c:f>
              <c:strCache>
                <c:ptCount val="5"/>
                <c:pt idx="0">
                  <c:v>1001铁路用地</c:v>
                </c:pt>
                <c:pt idx="1">
                  <c:v>1003公路用地</c:v>
                </c:pt>
                <c:pt idx="2">
                  <c:v>1006农村道路</c:v>
                </c:pt>
                <c:pt idx="3">
                  <c:v>1008港口码头用地</c:v>
                </c:pt>
                <c:pt idx="4">
                  <c:v>1009管道运输用地</c:v>
                </c:pt>
              </c:strCache>
            </c:strRef>
          </c:cat>
          <c:val>
            <c:numRef>
              <c:f>乐亭!$C$25:$C$29</c:f>
              <c:numCache>
                <c:formatCode>0.00%</c:formatCode>
                <c:ptCount val="5"/>
                <c:pt idx="0">
                  <c:v>1.6471940938249326E-2</c:v>
                </c:pt>
                <c:pt idx="1">
                  <c:v>0.5698301865510077</c:v>
                </c:pt>
                <c:pt idx="2">
                  <c:v>0.36055612358140093</c:v>
                </c:pt>
                <c:pt idx="3">
                  <c:v>5.2519548377002595E-2</c:v>
                </c:pt>
                <c:pt idx="4">
                  <c:v>6.222005523394377E-4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乐亭!$A$31:$A$35</c:f>
              <c:strCache>
                <c:ptCount val="5"/>
                <c:pt idx="0">
                  <c:v>1101河流水面</c:v>
                </c:pt>
                <c:pt idx="1">
                  <c:v>1103水库水面</c:v>
                </c:pt>
                <c:pt idx="2">
                  <c:v>1104坑塘水面</c:v>
                </c:pt>
                <c:pt idx="3">
                  <c:v>1107沟渠</c:v>
                </c:pt>
                <c:pt idx="4">
                  <c:v>1109水工建筑用地</c:v>
                </c:pt>
              </c:strCache>
            </c:strRef>
          </c:cat>
          <c:val>
            <c:numRef>
              <c:f>乐亭!$C$31:$C$35</c:f>
              <c:numCache>
                <c:formatCode>0.000%</c:formatCode>
                <c:ptCount val="5"/>
                <c:pt idx="0" formatCode="0.00%">
                  <c:v>0.17895255646509237</c:v>
                </c:pt>
                <c:pt idx="1">
                  <c:v>1.4907045255926015E-5</c:v>
                </c:pt>
                <c:pt idx="2" formatCode="0.00%">
                  <c:v>0.64612444774055777</c:v>
                </c:pt>
                <c:pt idx="3" formatCode="0.00%">
                  <c:v>0.14943847023901582</c:v>
                </c:pt>
                <c:pt idx="4" formatCode="0.00%">
                  <c:v>2.5469618510078094E-2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10B8D-237F-476E-92EE-ADBFAD41F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15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TM</cp:lastModifiedBy>
  <cp:revision>58</cp:revision>
  <cp:lastPrinted>2022-07-01T06:37:00Z</cp:lastPrinted>
  <dcterms:created xsi:type="dcterms:W3CDTF">2024-04-23T00:33:00Z</dcterms:created>
  <dcterms:modified xsi:type="dcterms:W3CDTF">2024-04-23T08:17:00Z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C5A6619009104680BE82015F574B67CD</vt:lpwstr>
  </property>
</Properties>
</file>