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16" w:rsidRPr="005B3D16" w:rsidRDefault="005B3D16" w:rsidP="005B3D16">
      <w:pPr>
        <w:spacing w:line="840" w:lineRule="exact"/>
        <w:jc w:val="center"/>
        <w:rPr>
          <w:rFonts w:hint="eastAsia"/>
          <w:sz w:val="52"/>
          <w:szCs w:val="52"/>
        </w:rPr>
      </w:pPr>
      <w:r w:rsidRPr="005B3D16">
        <w:rPr>
          <w:rFonts w:hint="eastAsia"/>
          <w:sz w:val="52"/>
          <w:szCs w:val="52"/>
        </w:rPr>
        <w:t>2022</w:t>
      </w:r>
      <w:r w:rsidRPr="005B3D16">
        <w:rPr>
          <w:rFonts w:hint="eastAsia"/>
          <w:sz w:val="52"/>
          <w:szCs w:val="52"/>
        </w:rPr>
        <w:t>年度中共乐亭县委编办整体绩效自评报告</w:t>
      </w:r>
    </w:p>
    <w:p w:rsidR="005B3D16" w:rsidRDefault="005B3D16" w:rsidP="005B3D16">
      <w:pPr>
        <w:spacing w:line="600" w:lineRule="exact"/>
        <w:rPr>
          <w:rFonts w:ascii="仿宋" w:eastAsia="仿宋" w:hAnsi="仿宋" w:hint="eastAsia"/>
          <w:sz w:val="32"/>
          <w:szCs w:val="32"/>
        </w:rPr>
      </w:pPr>
    </w:p>
    <w:p w:rsidR="005B3D16" w:rsidRPr="005B3D16" w:rsidRDefault="005B3D16" w:rsidP="005B3D16">
      <w:pPr>
        <w:spacing w:line="600" w:lineRule="exact"/>
        <w:ind w:firstLineChars="200" w:firstLine="640"/>
        <w:rPr>
          <w:rFonts w:ascii="黑体" w:eastAsia="黑体" w:hAnsi="黑体" w:hint="eastAsia"/>
          <w:sz w:val="32"/>
          <w:szCs w:val="32"/>
        </w:rPr>
      </w:pPr>
      <w:r w:rsidRPr="005B3D16">
        <w:rPr>
          <w:rFonts w:ascii="黑体" w:eastAsia="黑体" w:hAnsi="黑体" w:hint="eastAsia"/>
          <w:sz w:val="32"/>
          <w:szCs w:val="32"/>
        </w:rPr>
        <w:t>一、绩效自评工作组织开展情况</w:t>
      </w:r>
    </w:p>
    <w:p w:rsidR="005B3D16" w:rsidRPr="005B3D16" w:rsidRDefault="005B3D16" w:rsidP="005B3D16">
      <w:pPr>
        <w:spacing w:line="600" w:lineRule="exact"/>
        <w:ind w:firstLineChars="200" w:firstLine="640"/>
        <w:rPr>
          <w:rFonts w:ascii="仿宋" w:eastAsia="仿宋" w:hAnsi="仿宋" w:hint="eastAsia"/>
          <w:sz w:val="32"/>
          <w:szCs w:val="32"/>
        </w:rPr>
      </w:pPr>
      <w:r w:rsidRPr="005B3D16">
        <w:rPr>
          <w:rFonts w:ascii="仿宋" w:eastAsia="仿宋" w:hAnsi="仿宋" w:hint="eastAsia"/>
          <w:sz w:val="32"/>
          <w:szCs w:val="32"/>
        </w:rPr>
        <w:t>采取成立本部门绩效自评工作组的形式，本着客观、公正、公开的原则开展自评工作，所有项目的绩效自评均设计了合理、明晰、可考核的、关键性产出指标和效果指标。自评结果真实可靠。</w:t>
      </w:r>
    </w:p>
    <w:p w:rsidR="005B3D16" w:rsidRPr="005B3D16" w:rsidRDefault="005B3D16" w:rsidP="005B3D16">
      <w:pPr>
        <w:spacing w:line="600" w:lineRule="exact"/>
        <w:ind w:firstLineChars="200" w:firstLine="640"/>
        <w:rPr>
          <w:rFonts w:ascii="仿宋" w:eastAsia="仿宋" w:hAnsi="仿宋" w:hint="eastAsia"/>
          <w:sz w:val="32"/>
          <w:szCs w:val="32"/>
        </w:rPr>
      </w:pPr>
      <w:r w:rsidRPr="005B3D16">
        <w:rPr>
          <w:rFonts w:ascii="仿宋" w:eastAsia="仿宋" w:hAnsi="仿宋" w:hint="eastAsia"/>
          <w:sz w:val="32"/>
          <w:szCs w:val="32"/>
        </w:rPr>
        <w:t>本部门2022年度预算192.27万元(含追加预算)，其中:财政拨款192.27万元。包括人员经费172.20万元，正常公用经费14.97万元,项目经费5.1万元。12月底,本部门预算支出192.27万元，预算整体执行率为100%。</w:t>
      </w:r>
    </w:p>
    <w:p w:rsidR="005B3D16" w:rsidRPr="005B3D16" w:rsidRDefault="005B3D16" w:rsidP="005B3D16">
      <w:pPr>
        <w:spacing w:line="600" w:lineRule="exact"/>
        <w:ind w:firstLineChars="200" w:firstLine="640"/>
        <w:rPr>
          <w:rFonts w:ascii="黑体" w:eastAsia="黑体" w:hAnsi="黑体" w:hint="eastAsia"/>
          <w:sz w:val="32"/>
          <w:szCs w:val="32"/>
        </w:rPr>
      </w:pPr>
      <w:r w:rsidRPr="005B3D16">
        <w:rPr>
          <w:rFonts w:ascii="黑体" w:eastAsia="黑体" w:hAnsi="黑体" w:hint="eastAsia"/>
          <w:sz w:val="32"/>
          <w:szCs w:val="32"/>
        </w:rPr>
        <w:t>二、绩效目标实现情况</w:t>
      </w:r>
    </w:p>
    <w:p w:rsidR="005B3D16" w:rsidRPr="005B3D16" w:rsidRDefault="005B3D16" w:rsidP="005B3D16">
      <w:pPr>
        <w:spacing w:line="600" w:lineRule="exact"/>
        <w:ind w:firstLineChars="200" w:firstLine="640"/>
        <w:rPr>
          <w:rFonts w:ascii="仿宋" w:eastAsia="仿宋" w:hAnsi="仿宋" w:hint="eastAsia"/>
          <w:sz w:val="32"/>
          <w:szCs w:val="32"/>
        </w:rPr>
      </w:pPr>
      <w:r w:rsidRPr="005B3D16">
        <w:rPr>
          <w:rFonts w:ascii="仿宋" w:eastAsia="仿宋" w:hAnsi="仿宋" w:hint="eastAsia"/>
          <w:sz w:val="32"/>
          <w:szCs w:val="32"/>
        </w:rPr>
        <w:t>(一)部门整体绩效目标完成情况</w:t>
      </w:r>
    </w:p>
    <w:p w:rsidR="005B3D16" w:rsidRPr="005B3D16" w:rsidRDefault="005B3D16" w:rsidP="005B3D16">
      <w:pPr>
        <w:spacing w:line="600" w:lineRule="exact"/>
        <w:ind w:firstLineChars="200" w:firstLine="640"/>
        <w:rPr>
          <w:rFonts w:ascii="仿宋" w:eastAsia="仿宋" w:hAnsi="仿宋" w:hint="eastAsia"/>
          <w:sz w:val="32"/>
          <w:szCs w:val="32"/>
        </w:rPr>
      </w:pPr>
      <w:r w:rsidRPr="005B3D16">
        <w:rPr>
          <w:rFonts w:ascii="仿宋" w:eastAsia="仿宋" w:hAnsi="仿宋" w:hint="eastAsia"/>
          <w:sz w:val="32"/>
          <w:szCs w:val="32"/>
        </w:rPr>
        <w:t>深入学习贯彻党的十九届历次全会精神、二十大精神以及习近平总书记对机构编制工作重要论述，全面贯彻新时代中国特色社会主义思想，弘扬伟大建党精神,加强常态化的思想政治工作，全面落实新时期社会主义核心价值观建设要求，围绕县委、县政府和市委编办的中心工作周密部署，坚持稳中求</w:t>
      </w:r>
      <w:r>
        <w:rPr>
          <w:rFonts w:ascii="仿宋" w:eastAsia="仿宋" w:hAnsi="仿宋" w:hint="eastAsia"/>
          <w:sz w:val="32"/>
          <w:szCs w:val="32"/>
        </w:rPr>
        <w:t>进理念，把握创新挖潜基调，以加强和完善党的全面领导为统领，以推进国家</w:t>
      </w:r>
      <w:r w:rsidRPr="005B3D16">
        <w:rPr>
          <w:rFonts w:ascii="仿宋" w:eastAsia="仿宋" w:hAnsi="仿宋" w:hint="eastAsia"/>
          <w:sz w:val="32"/>
          <w:szCs w:val="32"/>
        </w:rPr>
        <w:t>治理体系和治理能力现代化为导向，以贯彻落实《中国共产党机构编制工作条例》《中共河</w:t>
      </w:r>
      <w:r w:rsidRPr="005B3D16">
        <w:rPr>
          <w:rFonts w:ascii="仿宋" w:eastAsia="仿宋" w:hAnsi="仿宋" w:hint="eastAsia"/>
          <w:sz w:val="32"/>
          <w:szCs w:val="32"/>
        </w:rPr>
        <w:lastRenderedPageBreak/>
        <w:t>北省委机构编制管理规定》为着力点，以机构编制“改革、管理、创新”为重点，持续深化机构和行政管理体制改革，有序推进事业单位改革，规范和优化机构编制资源配置，全面提升机构编制管理科学化规范化法定化水平。</w:t>
      </w:r>
    </w:p>
    <w:p w:rsidR="005B3D16" w:rsidRPr="005B3D16" w:rsidRDefault="005B3D16" w:rsidP="005B3D16">
      <w:pPr>
        <w:spacing w:line="600" w:lineRule="exact"/>
        <w:ind w:firstLineChars="200" w:firstLine="640"/>
        <w:rPr>
          <w:rFonts w:ascii="仿宋" w:eastAsia="仿宋" w:hAnsi="仿宋" w:hint="eastAsia"/>
          <w:sz w:val="32"/>
          <w:szCs w:val="32"/>
        </w:rPr>
      </w:pPr>
      <w:r w:rsidRPr="005B3D16">
        <w:rPr>
          <w:rFonts w:ascii="仿宋" w:eastAsia="仿宋" w:hAnsi="仿宋" w:hint="eastAsia"/>
          <w:sz w:val="32"/>
          <w:szCs w:val="32"/>
        </w:rPr>
        <w:t>(二)项目绩效目标完成情况</w:t>
      </w:r>
    </w:p>
    <w:p w:rsidR="005B3D16" w:rsidRPr="005B3D16" w:rsidRDefault="005B3D16" w:rsidP="005B3D16">
      <w:pPr>
        <w:spacing w:line="600" w:lineRule="exact"/>
        <w:ind w:firstLineChars="200" w:firstLine="640"/>
        <w:rPr>
          <w:rFonts w:ascii="仿宋" w:eastAsia="仿宋" w:hAnsi="仿宋" w:hint="eastAsia"/>
          <w:sz w:val="32"/>
          <w:szCs w:val="32"/>
        </w:rPr>
      </w:pPr>
      <w:r w:rsidRPr="005B3D16">
        <w:rPr>
          <w:rFonts w:ascii="仿宋" w:eastAsia="仿宋" w:hAnsi="仿宋" w:hint="eastAsia"/>
          <w:sz w:val="32"/>
          <w:szCs w:val="32"/>
        </w:rPr>
        <w:t>政务和公益中文域名续费项目目标完成情况。预算为11.06万元，调整预算为5.1万元，实际支出5.1万元。原因是我办目前有省实名制平台里面包含全部机关事业单位580家，域名注册管理中心称为“实名库”。另有国家机关赋码和事业单位法人登记管理系统，里面含法人事业单位和赋码机关共计317家，称为“事登库”。2022年政务和公益域名注册和续费预算11.6万是按2021年度政务和公益域名注册和续费中心的要求以“实名库”为基准申请的，但2022年新政策是本年度政务和中文域名注册和续费按照“事登库”数量来注册，因此出现了较大数值波动。</w:t>
      </w:r>
    </w:p>
    <w:p w:rsidR="005B3D16" w:rsidRPr="005B3D16" w:rsidRDefault="005B3D16" w:rsidP="005B3D16">
      <w:pPr>
        <w:spacing w:line="600" w:lineRule="exact"/>
        <w:ind w:firstLineChars="200" w:firstLine="640"/>
        <w:rPr>
          <w:rFonts w:ascii="黑体" w:eastAsia="黑体" w:hAnsi="黑体" w:hint="eastAsia"/>
          <w:sz w:val="32"/>
          <w:szCs w:val="32"/>
        </w:rPr>
      </w:pPr>
      <w:r w:rsidRPr="005B3D16">
        <w:rPr>
          <w:rFonts w:ascii="黑体" w:eastAsia="黑体" w:hAnsi="黑体" w:hint="eastAsia"/>
          <w:sz w:val="32"/>
          <w:szCs w:val="32"/>
        </w:rPr>
        <w:t>三、绩效目标设定质量情况</w:t>
      </w:r>
    </w:p>
    <w:p w:rsidR="005B3D16" w:rsidRPr="005B3D16" w:rsidRDefault="005B3D16" w:rsidP="005B3D16">
      <w:pPr>
        <w:spacing w:line="600" w:lineRule="exact"/>
        <w:ind w:firstLineChars="200" w:firstLine="640"/>
        <w:rPr>
          <w:rFonts w:ascii="仿宋" w:eastAsia="仿宋" w:hAnsi="仿宋" w:hint="eastAsia"/>
          <w:sz w:val="32"/>
          <w:szCs w:val="32"/>
        </w:rPr>
      </w:pPr>
      <w:r w:rsidRPr="005B3D16">
        <w:rPr>
          <w:rFonts w:ascii="仿宋" w:eastAsia="仿宋" w:hAnsi="仿宋" w:hint="eastAsia"/>
          <w:sz w:val="32"/>
          <w:szCs w:val="32"/>
        </w:rPr>
        <w:t>通过对绩效自评结果与年初绩效目标进行对比，反映出以下三个方面:</w:t>
      </w:r>
    </w:p>
    <w:p w:rsidR="005B3D16" w:rsidRPr="005B3D16" w:rsidRDefault="005B3D16" w:rsidP="005B3D16">
      <w:pPr>
        <w:spacing w:line="600" w:lineRule="exact"/>
        <w:ind w:firstLineChars="200" w:firstLine="640"/>
        <w:rPr>
          <w:rFonts w:ascii="仿宋" w:eastAsia="仿宋" w:hAnsi="仿宋" w:hint="eastAsia"/>
          <w:sz w:val="32"/>
          <w:szCs w:val="32"/>
        </w:rPr>
      </w:pPr>
      <w:r w:rsidRPr="005B3D16">
        <w:rPr>
          <w:rFonts w:ascii="仿宋" w:eastAsia="仿宋" w:hAnsi="仿宋" w:hint="eastAsia"/>
          <w:sz w:val="32"/>
          <w:szCs w:val="32"/>
        </w:rPr>
        <w:t>一是绩效目标设定依据清晰准确，符合部门职责，能够紧扣中心任务和年度工作要点，充分发挥参谋助手、综合协调和后勤保障作用。</w:t>
      </w:r>
    </w:p>
    <w:p w:rsidR="005B3D16" w:rsidRPr="005B3D16" w:rsidRDefault="005B3D16" w:rsidP="005B3D16">
      <w:pPr>
        <w:spacing w:line="600" w:lineRule="exact"/>
        <w:ind w:firstLineChars="200" w:firstLine="640"/>
        <w:rPr>
          <w:rFonts w:ascii="仿宋" w:eastAsia="仿宋" w:hAnsi="仿宋" w:hint="eastAsia"/>
          <w:sz w:val="32"/>
          <w:szCs w:val="32"/>
        </w:rPr>
      </w:pPr>
      <w:r w:rsidRPr="005B3D16">
        <w:rPr>
          <w:rFonts w:ascii="仿宋" w:eastAsia="仿宋" w:hAnsi="仿宋" w:hint="eastAsia"/>
          <w:sz w:val="32"/>
          <w:szCs w:val="32"/>
        </w:rPr>
        <w:t>二是绩效指标科学合理、易于评价，能够围绕绩效目标设定，全面真实反映被评价项目的实际情况。</w:t>
      </w:r>
    </w:p>
    <w:p w:rsidR="005B3D16" w:rsidRDefault="005B3D16" w:rsidP="005B3D16">
      <w:pPr>
        <w:spacing w:line="600" w:lineRule="exact"/>
        <w:ind w:firstLineChars="200" w:firstLine="640"/>
        <w:rPr>
          <w:rFonts w:ascii="仿宋" w:eastAsia="仿宋" w:hAnsi="仿宋" w:hint="eastAsia"/>
          <w:sz w:val="32"/>
          <w:szCs w:val="32"/>
        </w:rPr>
      </w:pPr>
      <w:r w:rsidRPr="005B3D16">
        <w:rPr>
          <w:rFonts w:ascii="仿宋" w:eastAsia="仿宋" w:hAnsi="仿宋" w:hint="eastAsia"/>
          <w:sz w:val="32"/>
          <w:szCs w:val="32"/>
        </w:rPr>
        <w:lastRenderedPageBreak/>
        <w:t>三是绩效标准切实可行，客观合理，能够实际执行或实现，大部分预算资金额与实际支出资金量相匹配。</w:t>
      </w:r>
    </w:p>
    <w:p w:rsidR="005B3D16" w:rsidRPr="005B3D16" w:rsidRDefault="005B3D16" w:rsidP="005B3D16">
      <w:pPr>
        <w:spacing w:line="600" w:lineRule="exact"/>
        <w:ind w:firstLineChars="200" w:firstLine="640"/>
        <w:rPr>
          <w:rFonts w:ascii="黑体" w:eastAsia="黑体" w:hAnsi="黑体" w:hint="eastAsia"/>
          <w:sz w:val="32"/>
          <w:szCs w:val="32"/>
        </w:rPr>
      </w:pPr>
      <w:r w:rsidRPr="005B3D16">
        <w:rPr>
          <w:rFonts w:ascii="黑体" w:eastAsia="黑体" w:hAnsi="黑体" w:hint="eastAsia"/>
          <w:sz w:val="32"/>
          <w:szCs w:val="32"/>
        </w:rPr>
        <w:t>四、整改措施及结果应用</w:t>
      </w:r>
    </w:p>
    <w:p w:rsidR="005B3D16" w:rsidRPr="005B3D16" w:rsidRDefault="005B3D16" w:rsidP="005B3D16">
      <w:pPr>
        <w:spacing w:line="600" w:lineRule="exact"/>
        <w:ind w:firstLineChars="200" w:firstLine="640"/>
        <w:rPr>
          <w:rFonts w:ascii="仿宋" w:eastAsia="仿宋" w:hAnsi="仿宋" w:hint="eastAsia"/>
          <w:sz w:val="32"/>
          <w:szCs w:val="32"/>
        </w:rPr>
      </w:pPr>
      <w:r w:rsidRPr="005B3D16">
        <w:rPr>
          <w:rFonts w:ascii="仿宋" w:eastAsia="仿宋" w:hAnsi="仿宋" w:hint="eastAsia"/>
          <w:sz w:val="32"/>
          <w:szCs w:val="32"/>
        </w:rPr>
        <w:t>提高预算绩效管理认识。在财政预算绩效管理工作中，为提高预算绩效评价水平,为单位预算活动的开展提供保障必须将预算绩效评价放在预算管理的重要位置，提高预算绩效评价意识。将预算绩效管理作为管理的中心环节,围绕该中心建立有效的预算评价机制以及成立相关工作小组，必须加强各个部门或小组之间的关联性，确保每位工作者深刻意识到预算绩效评价的重要性和必要性，并进行有效的监督。</w:t>
      </w:r>
    </w:p>
    <w:p w:rsidR="005B3D16" w:rsidRPr="005B3D16" w:rsidRDefault="005B3D16" w:rsidP="005B3D16">
      <w:pPr>
        <w:spacing w:line="600" w:lineRule="exact"/>
        <w:ind w:firstLineChars="200" w:firstLine="640"/>
        <w:rPr>
          <w:rFonts w:ascii="仿宋" w:eastAsia="仿宋" w:hAnsi="仿宋" w:hint="eastAsia"/>
          <w:sz w:val="32"/>
          <w:szCs w:val="32"/>
        </w:rPr>
      </w:pPr>
      <w:r w:rsidRPr="005B3D16">
        <w:rPr>
          <w:rFonts w:ascii="仿宋" w:eastAsia="仿宋" w:hAnsi="仿宋" w:hint="eastAsia"/>
          <w:sz w:val="32"/>
          <w:szCs w:val="32"/>
        </w:rPr>
        <w:t>加强对预算资金的监管。对预算的事前、事中、事后进行全过程控制。加大对预算编制与执行的监督管理力度，提高预算资金使用效率。同时，提高对预算资金使用效益的认识，把预算资金是否发挥使用效益与各岗位是否履职尽责相结合，将预算资金使用的效率和效益作为对在岗位人员工作考核评价的重要内容之一。</w:t>
      </w:r>
    </w:p>
    <w:p w:rsidR="0083114A" w:rsidRPr="005B3D16" w:rsidRDefault="005B3D16" w:rsidP="005B3D16">
      <w:pPr>
        <w:spacing w:line="600" w:lineRule="exact"/>
        <w:ind w:firstLineChars="200" w:firstLine="640"/>
        <w:rPr>
          <w:rFonts w:ascii="仿宋" w:eastAsia="仿宋" w:hAnsi="仿宋"/>
          <w:sz w:val="32"/>
          <w:szCs w:val="32"/>
        </w:rPr>
      </w:pPr>
      <w:r w:rsidRPr="005B3D16">
        <w:rPr>
          <w:rFonts w:ascii="仿宋" w:eastAsia="仿宋" w:hAnsi="仿宋" w:hint="eastAsia"/>
          <w:sz w:val="32"/>
          <w:szCs w:val="32"/>
        </w:rPr>
        <w:t>利用健全的制度规范管理人员的工作行为。为了确保资金可以落到实处,要求对工作人员必须按照规范程序进行预算管理工作，并加强对其的监管力度确保提升财政支出资金的公开化和透明化。与此同时，在制定预算绩效指标体系的时候，充分考虑不同时期不同领域的实际情况.制定全面系统的绩效指标体系。</w:t>
      </w:r>
    </w:p>
    <w:sectPr w:rsidR="0083114A" w:rsidRPr="005B3D16" w:rsidSect="008311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3D16"/>
    <w:rsid w:val="005B3D16"/>
    <w:rsid w:val="008311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1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PCOS.CN</cp:lastModifiedBy>
  <cp:revision>1</cp:revision>
  <dcterms:created xsi:type="dcterms:W3CDTF">2024-05-17T09:03:00Z</dcterms:created>
  <dcterms:modified xsi:type="dcterms:W3CDTF">2024-05-17T09:08:00Z</dcterms:modified>
</cp:coreProperties>
</file>