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AD" w:rsidRDefault="00750AAD">
      <w:pPr>
        <w:spacing w:line="560" w:lineRule="exact"/>
        <w:rPr>
          <w:rFonts w:ascii="方正仿宋简体" w:eastAsia="方正仿宋简体" w:hAnsi="Arial" w:cs="Arial"/>
          <w:sz w:val="28"/>
          <w:szCs w:val="28"/>
        </w:rPr>
      </w:pPr>
    </w:p>
    <w:p w:rsidR="00750AAD" w:rsidRDefault="00F549F2">
      <w:pPr>
        <w:autoSpaceDE w:val="0"/>
        <w:autoSpaceDN w:val="0"/>
        <w:spacing w:line="560" w:lineRule="exact"/>
        <w:jc w:val="center"/>
        <w:rPr>
          <w:rFonts w:ascii="方正小标宋简体" w:eastAsia="方正小标宋简体"/>
          <w:sz w:val="36"/>
          <w:szCs w:val="36"/>
          <w:lang w:eastAsia="zh-CN"/>
        </w:rPr>
      </w:pPr>
      <w:r>
        <w:rPr>
          <w:rFonts w:ascii="方正小标宋简体" w:eastAsia="方正小标宋简体" w:hAnsi="Times New Roman" w:cs="Times New Roman" w:hint="eastAsia"/>
          <w:sz w:val="36"/>
          <w:szCs w:val="36"/>
          <w:lang w:eastAsia="zh-CN"/>
        </w:rPr>
        <w:t>2021年度部门绩效自评情况统计表</w:t>
      </w:r>
    </w:p>
    <w:p w:rsidR="00750AAD" w:rsidRDefault="00750AAD">
      <w:pPr>
        <w:spacing w:line="560" w:lineRule="exact"/>
        <w:rPr>
          <w:rFonts w:ascii="方正小标宋简体" w:eastAsia="方正小标宋简体" w:hAnsi="宋体" w:cs="宋体"/>
          <w:sz w:val="36"/>
          <w:szCs w:val="36"/>
          <w:lang w:eastAsia="zh-CN"/>
        </w:rPr>
      </w:pPr>
    </w:p>
    <w:p w:rsidR="00750AAD" w:rsidRDefault="00F549F2">
      <w:pPr>
        <w:autoSpaceDE w:val="0"/>
        <w:autoSpaceDN w:val="0"/>
        <w:spacing w:line="560" w:lineRule="exact"/>
        <w:rPr>
          <w:rFonts w:ascii="方正仿宋简体" w:eastAsia="方正仿宋简体"/>
          <w:sz w:val="28"/>
          <w:szCs w:val="28"/>
          <w:lang w:eastAsia="zh-CN"/>
        </w:rPr>
      </w:pPr>
      <w:r>
        <w:rPr>
          <w:rFonts w:ascii="方正仿宋简体" w:eastAsia="方正仿宋简体" w:hAnsi="宋体" w:cs="宋体" w:hint="eastAsia"/>
          <w:sz w:val="28"/>
          <w:szCs w:val="28"/>
          <w:lang w:eastAsia="zh-CN"/>
        </w:rPr>
        <w:t>填报单位:县委编办填报时间:2022.03.15</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2140"/>
        <w:gridCol w:w="1540"/>
        <w:gridCol w:w="1160"/>
        <w:gridCol w:w="1620"/>
      </w:tblGrid>
      <w:tr w:rsidR="00750AAD">
        <w:trPr>
          <w:trHeight w:hRule="exact" w:val="620"/>
        </w:trPr>
        <w:tc>
          <w:tcPr>
            <w:tcW w:w="3760" w:type="dxa"/>
            <w:gridSpan w:val="2"/>
          </w:tcPr>
          <w:p w:rsidR="00750AAD" w:rsidRDefault="00F549F2">
            <w:pPr>
              <w:spacing w:before="20" w:line="560" w:lineRule="exact"/>
              <w:rPr>
                <w:rFonts w:ascii="方正仿宋简体" w:eastAsia="方正仿宋简体"/>
                <w:sz w:val="28"/>
                <w:szCs w:val="28"/>
              </w:rPr>
            </w:pPr>
            <w:proofErr w:type="spellStart"/>
            <w:r>
              <w:rPr>
                <w:rFonts w:ascii="方正仿宋简体" w:eastAsia="方正仿宋简体" w:hAnsi="宋体" w:cs="宋体" w:hint="eastAsia"/>
                <w:sz w:val="28"/>
                <w:szCs w:val="28"/>
              </w:rPr>
              <w:t>统计内容</w:t>
            </w:r>
            <w:proofErr w:type="spellEnd"/>
          </w:p>
        </w:tc>
        <w:tc>
          <w:tcPr>
            <w:tcW w:w="1540" w:type="dxa"/>
          </w:tcPr>
          <w:p w:rsidR="00750AAD" w:rsidRDefault="00F549F2">
            <w:pPr>
              <w:spacing w:before="40" w:line="560" w:lineRule="exact"/>
              <w:rPr>
                <w:rFonts w:ascii="方正仿宋简体" w:eastAsia="方正仿宋简体"/>
                <w:sz w:val="28"/>
                <w:szCs w:val="28"/>
              </w:rPr>
            </w:pPr>
            <w:proofErr w:type="spellStart"/>
            <w:r>
              <w:rPr>
                <w:rFonts w:ascii="方正仿宋简体" w:eastAsia="方正仿宋简体" w:hAnsi="宋体" w:cs="宋体" w:hint="eastAsia"/>
                <w:sz w:val="28"/>
                <w:szCs w:val="28"/>
              </w:rPr>
              <w:t>应评价数</w:t>
            </w:r>
            <w:proofErr w:type="spellEnd"/>
          </w:p>
        </w:tc>
        <w:tc>
          <w:tcPr>
            <w:tcW w:w="2780" w:type="dxa"/>
            <w:gridSpan w:val="2"/>
          </w:tcPr>
          <w:p w:rsidR="00750AAD" w:rsidRDefault="00F549F2">
            <w:pPr>
              <w:spacing w:before="20" w:line="560" w:lineRule="exact"/>
              <w:rPr>
                <w:rFonts w:ascii="方正仿宋简体" w:eastAsia="方正仿宋简体"/>
                <w:sz w:val="28"/>
                <w:szCs w:val="28"/>
              </w:rPr>
            </w:pPr>
            <w:proofErr w:type="spellStart"/>
            <w:r>
              <w:rPr>
                <w:rFonts w:ascii="方正仿宋简体" w:eastAsia="方正仿宋简体" w:hAnsi="宋体" w:cs="宋体" w:hint="eastAsia"/>
                <w:sz w:val="28"/>
                <w:szCs w:val="28"/>
              </w:rPr>
              <w:t>已评价数</w:t>
            </w:r>
            <w:proofErr w:type="spellEnd"/>
          </w:p>
        </w:tc>
      </w:tr>
      <w:tr w:rsidR="00750AAD">
        <w:trPr>
          <w:trHeight w:hRule="exact" w:val="620"/>
        </w:trPr>
        <w:tc>
          <w:tcPr>
            <w:tcW w:w="3760" w:type="dxa"/>
            <w:gridSpan w:val="2"/>
          </w:tcPr>
          <w:p w:rsidR="00750AAD" w:rsidRDefault="00F549F2">
            <w:pPr>
              <w:spacing w:line="560" w:lineRule="exact"/>
              <w:rPr>
                <w:rFonts w:ascii="方正仿宋简体" w:eastAsia="方正仿宋简体"/>
                <w:sz w:val="28"/>
                <w:szCs w:val="28"/>
              </w:rPr>
            </w:pPr>
            <w:proofErr w:type="spellStart"/>
            <w:r>
              <w:rPr>
                <w:rFonts w:ascii="方正仿宋简体" w:eastAsia="方正仿宋简体" w:hAnsi="宋体" w:cs="宋体" w:hint="eastAsia"/>
                <w:sz w:val="28"/>
                <w:szCs w:val="28"/>
              </w:rPr>
              <w:t>预算项目数量</w:t>
            </w:r>
            <w:proofErr w:type="spellEnd"/>
            <w:r>
              <w:rPr>
                <w:rFonts w:ascii="方正仿宋简体" w:eastAsia="方正仿宋简体" w:hAnsi="宋体" w:cs="宋体" w:hint="eastAsia"/>
                <w:sz w:val="28"/>
                <w:szCs w:val="28"/>
              </w:rPr>
              <w:t>(个)</w:t>
            </w:r>
          </w:p>
        </w:tc>
        <w:tc>
          <w:tcPr>
            <w:tcW w:w="1540" w:type="dxa"/>
          </w:tcPr>
          <w:p w:rsidR="00750AAD" w:rsidRDefault="00F549F2">
            <w:pPr>
              <w:spacing w:line="560" w:lineRule="exact"/>
              <w:rPr>
                <w:rFonts w:ascii="方正仿宋简体" w:eastAsia="方正仿宋简体"/>
                <w:sz w:val="28"/>
                <w:szCs w:val="28"/>
              </w:rPr>
            </w:pPr>
            <w:r>
              <w:rPr>
                <w:rFonts w:ascii="方正仿宋简体" w:eastAsia="方正仿宋简体" w:hAnsi="Times New Roman" w:cs="Times New Roman" w:hint="eastAsia"/>
                <w:sz w:val="28"/>
                <w:szCs w:val="28"/>
              </w:rPr>
              <w:t>1</w:t>
            </w:r>
          </w:p>
        </w:tc>
        <w:tc>
          <w:tcPr>
            <w:tcW w:w="2780" w:type="dxa"/>
            <w:gridSpan w:val="2"/>
          </w:tcPr>
          <w:p w:rsidR="00750AAD" w:rsidRDefault="00F549F2">
            <w:pPr>
              <w:spacing w:before="20" w:line="560" w:lineRule="exact"/>
              <w:rPr>
                <w:rFonts w:ascii="方正仿宋简体" w:eastAsia="方正仿宋简体"/>
                <w:sz w:val="28"/>
                <w:szCs w:val="28"/>
              </w:rPr>
            </w:pPr>
            <w:r>
              <w:rPr>
                <w:rFonts w:ascii="方正仿宋简体" w:eastAsia="方正仿宋简体" w:hAnsi="Times New Roman" w:cs="Times New Roman" w:hint="eastAsia"/>
                <w:sz w:val="28"/>
                <w:szCs w:val="28"/>
              </w:rPr>
              <w:t>1</w:t>
            </w:r>
          </w:p>
        </w:tc>
      </w:tr>
      <w:tr w:rsidR="00750AAD">
        <w:trPr>
          <w:trHeight w:hRule="exact" w:val="620"/>
        </w:trPr>
        <w:tc>
          <w:tcPr>
            <w:tcW w:w="1620" w:type="dxa"/>
            <w:vMerge w:val="restart"/>
          </w:tcPr>
          <w:p w:rsidR="00750AAD" w:rsidRDefault="00F549F2">
            <w:pPr>
              <w:spacing w:before="20" w:line="560" w:lineRule="exact"/>
              <w:rPr>
                <w:rFonts w:ascii="方正仿宋简体" w:eastAsia="方正仿宋简体"/>
                <w:sz w:val="28"/>
                <w:szCs w:val="28"/>
              </w:rPr>
            </w:pPr>
            <w:proofErr w:type="spellStart"/>
            <w:r>
              <w:rPr>
                <w:rFonts w:ascii="方正仿宋简体" w:eastAsia="方正仿宋简体" w:hAnsi="宋体" w:cs="宋体" w:hint="eastAsia"/>
                <w:sz w:val="28"/>
                <w:szCs w:val="28"/>
              </w:rPr>
              <w:t>资金量</w:t>
            </w:r>
            <w:proofErr w:type="spellEnd"/>
            <w:r>
              <w:rPr>
                <w:rFonts w:ascii="方正仿宋简体" w:eastAsia="方正仿宋简体" w:hAnsi="宋体" w:cs="宋体" w:hint="eastAsia"/>
                <w:sz w:val="28"/>
                <w:szCs w:val="28"/>
              </w:rPr>
              <w:t>(万</w:t>
            </w:r>
          </w:p>
          <w:p w:rsidR="00750AAD" w:rsidRDefault="00F549F2">
            <w:pPr>
              <w:spacing w:before="200" w:line="560" w:lineRule="exact"/>
              <w:rPr>
                <w:rFonts w:ascii="方正仿宋简体" w:eastAsia="方正仿宋简体"/>
                <w:sz w:val="28"/>
                <w:szCs w:val="28"/>
              </w:rPr>
            </w:pPr>
            <w:r>
              <w:rPr>
                <w:rFonts w:ascii="方正仿宋简体" w:eastAsia="方正仿宋简体" w:hAnsi="宋体" w:cs="宋体" w:hint="eastAsia"/>
                <w:sz w:val="28"/>
                <w:szCs w:val="28"/>
              </w:rPr>
              <w:t>元)</w:t>
            </w:r>
          </w:p>
        </w:tc>
        <w:tc>
          <w:tcPr>
            <w:tcW w:w="2140" w:type="dxa"/>
          </w:tcPr>
          <w:p w:rsidR="00750AAD" w:rsidRDefault="00F549F2">
            <w:pPr>
              <w:spacing w:line="560" w:lineRule="exact"/>
              <w:rPr>
                <w:rFonts w:ascii="方正仿宋简体" w:eastAsia="方正仿宋简体"/>
                <w:sz w:val="28"/>
                <w:szCs w:val="28"/>
              </w:rPr>
            </w:pPr>
            <w:proofErr w:type="spellStart"/>
            <w:r>
              <w:rPr>
                <w:rFonts w:ascii="方正仿宋简体" w:eastAsia="方正仿宋简体" w:hAnsi="宋体" w:cs="宋体" w:hint="eastAsia"/>
                <w:sz w:val="28"/>
                <w:szCs w:val="28"/>
              </w:rPr>
              <w:t>其中:中央资金</w:t>
            </w:r>
            <w:proofErr w:type="spellEnd"/>
          </w:p>
        </w:tc>
        <w:tc>
          <w:tcPr>
            <w:tcW w:w="1540" w:type="dxa"/>
          </w:tcPr>
          <w:p w:rsidR="00750AAD" w:rsidRDefault="00750AAD">
            <w:pPr>
              <w:spacing w:line="560" w:lineRule="exact"/>
              <w:rPr>
                <w:rFonts w:ascii="方正仿宋简体" w:eastAsia="方正仿宋简体"/>
                <w:sz w:val="28"/>
                <w:szCs w:val="28"/>
              </w:rPr>
            </w:pPr>
          </w:p>
        </w:tc>
        <w:tc>
          <w:tcPr>
            <w:tcW w:w="2780" w:type="dxa"/>
            <w:gridSpan w:val="2"/>
          </w:tcPr>
          <w:p w:rsidR="00750AAD" w:rsidRDefault="00750AAD">
            <w:pPr>
              <w:spacing w:line="560" w:lineRule="exact"/>
              <w:rPr>
                <w:rFonts w:ascii="方正仿宋简体" w:eastAsia="方正仿宋简体"/>
                <w:sz w:val="28"/>
                <w:szCs w:val="28"/>
              </w:rPr>
            </w:pPr>
          </w:p>
        </w:tc>
      </w:tr>
      <w:tr w:rsidR="00750AAD">
        <w:trPr>
          <w:trHeight w:hRule="exact" w:val="640"/>
        </w:trPr>
        <w:tc>
          <w:tcPr>
            <w:tcW w:w="1620" w:type="dxa"/>
            <w:vMerge/>
          </w:tcPr>
          <w:p w:rsidR="00750AAD" w:rsidRDefault="00750AAD">
            <w:pPr>
              <w:spacing w:line="560" w:lineRule="exact"/>
              <w:rPr>
                <w:rFonts w:ascii="方正仿宋简体" w:eastAsia="方正仿宋简体"/>
                <w:sz w:val="28"/>
                <w:szCs w:val="28"/>
              </w:rPr>
            </w:pPr>
          </w:p>
        </w:tc>
        <w:tc>
          <w:tcPr>
            <w:tcW w:w="2140" w:type="dxa"/>
          </w:tcPr>
          <w:p w:rsidR="00750AAD" w:rsidRDefault="00F549F2">
            <w:pPr>
              <w:spacing w:before="20" w:line="560" w:lineRule="exact"/>
              <w:rPr>
                <w:rFonts w:ascii="方正仿宋简体" w:eastAsia="方正仿宋简体"/>
                <w:sz w:val="28"/>
                <w:szCs w:val="28"/>
              </w:rPr>
            </w:pPr>
            <w:proofErr w:type="spellStart"/>
            <w:r>
              <w:rPr>
                <w:rFonts w:ascii="方正仿宋简体" w:eastAsia="方正仿宋简体" w:hAnsi="宋体" w:cs="宋体" w:hint="eastAsia"/>
                <w:sz w:val="28"/>
                <w:szCs w:val="28"/>
              </w:rPr>
              <w:t>省级资金</w:t>
            </w:r>
            <w:proofErr w:type="spellEnd"/>
          </w:p>
        </w:tc>
        <w:tc>
          <w:tcPr>
            <w:tcW w:w="1540" w:type="dxa"/>
          </w:tcPr>
          <w:p w:rsidR="00750AAD" w:rsidRDefault="00750AAD">
            <w:pPr>
              <w:spacing w:line="560" w:lineRule="exact"/>
              <w:rPr>
                <w:rFonts w:ascii="方正仿宋简体" w:eastAsia="方正仿宋简体"/>
                <w:sz w:val="28"/>
                <w:szCs w:val="28"/>
              </w:rPr>
            </w:pPr>
          </w:p>
        </w:tc>
        <w:tc>
          <w:tcPr>
            <w:tcW w:w="2780" w:type="dxa"/>
            <w:gridSpan w:val="2"/>
          </w:tcPr>
          <w:p w:rsidR="00750AAD" w:rsidRDefault="00750AAD">
            <w:pPr>
              <w:spacing w:line="560" w:lineRule="exact"/>
              <w:rPr>
                <w:rFonts w:ascii="方正仿宋简体" w:eastAsia="方正仿宋简体"/>
                <w:sz w:val="28"/>
                <w:szCs w:val="28"/>
              </w:rPr>
            </w:pPr>
          </w:p>
        </w:tc>
      </w:tr>
      <w:tr w:rsidR="00750AAD">
        <w:trPr>
          <w:trHeight w:hRule="exact" w:val="600"/>
        </w:trPr>
        <w:tc>
          <w:tcPr>
            <w:tcW w:w="1620" w:type="dxa"/>
            <w:vMerge/>
          </w:tcPr>
          <w:p w:rsidR="00750AAD" w:rsidRDefault="00750AAD">
            <w:pPr>
              <w:spacing w:line="560" w:lineRule="exact"/>
              <w:rPr>
                <w:rFonts w:ascii="方正仿宋简体" w:eastAsia="方正仿宋简体"/>
                <w:sz w:val="28"/>
                <w:szCs w:val="28"/>
              </w:rPr>
            </w:pPr>
          </w:p>
        </w:tc>
        <w:tc>
          <w:tcPr>
            <w:tcW w:w="2140" w:type="dxa"/>
          </w:tcPr>
          <w:p w:rsidR="00750AAD" w:rsidRDefault="00F549F2">
            <w:pPr>
              <w:spacing w:line="560" w:lineRule="exact"/>
              <w:rPr>
                <w:rFonts w:ascii="方正仿宋简体" w:eastAsia="方正仿宋简体"/>
                <w:sz w:val="28"/>
                <w:szCs w:val="28"/>
              </w:rPr>
            </w:pPr>
            <w:proofErr w:type="spellStart"/>
            <w:r>
              <w:rPr>
                <w:rFonts w:ascii="方正仿宋简体" w:eastAsia="方正仿宋简体" w:hAnsi="宋体" w:cs="宋体" w:hint="eastAsia"/>
                <w:sz w:val="28"/>
                <w:szCs w:val="28"/>
              </w:rPr>
              <w:t>县级资金</w:t>
            </w:r>
            <w:proofErr w:type="spellEnd"/>
          </w:p>
        </w:tc>
        <w:tc>
          <w:tcPr>
            <w:tcW w:w="1540" w:type="dxa"/>
          </w:tcPr>
          <w:p w:rsidR="00750AAD" w:rsidRDefault="00F549F2">
            <w:pPr>
              <w:spacing w:before="20" w:line="560" w:lineRule="exact"/>
              <w:rPr>
                <w:rFonts w:ascii="方正仿宋简体" w:eastAsia="方正仿宋简体"/>
                <w:sz w:val="28"/>
                <w:szCs w:val="28"/>
              </w:rPr>
            </w:pPr>
            <w:r>
              <w:rPr>
                <w:rFonts w:ascii="方正仿宋简体" w:eastAsia="方正仿宋简体" w:hAnsi="Times New Roman" w:cs="Times New Roman" w:hint="eastAsia"/>
                <w:sz w:val="28"/>
                <w:szCs w:val="28"/>
              </w:rPr>
              <w:t>11.04</w:t>
            </w:r>
          </w:p>
        </w:tc>
        <w:tc>
          <w:tcPr>
            <w:tcW w:w="2780" w:type="dxa"/>
            <w:gridSpan w:val="2"/>
          </w:tcPr>
          <w:p w:rsidR="00750AAD" w:rsidRDefault="00F549F2">
            <w:pPr>
              <w:spacing w:before="20" w:line="560" w:lineRule="exact"/>
              <w:rPr>
                <w:rFonts w:ascii="方正仿宋简体" w:eastAsia="方正仿宋简体"/>
                <w:sz w:val="28"/>
                <w:szCs w:val="28"/>
              </w:rPr>
            </w:pPr>
            <w:r>
              <w:rPr>
                <w:rFonts w:ascii="方正仿宋简体" w:eastAsia="方正仿宋简体" w:hAnsi="Times New Roman" w:cs="Times New Roman" w:hint="eastAsia"/>
                <w:sz w:val="28"/>
                <w:szCs w:val="28"/>
              </w:rPr>
              <w:t>11.04</w:t>
            </w:r>
          </w:p>
        </w:tc>
      </w:tr>
      <w:tr w:rsidR="00750AAD">
        <w:trPr>
          <w:trHeight w:hRule="exact" w:val="1260"/>
        </w:trPr>
        <w:tc>
          <w:tcPr>
            <w:tcW w:w="3760" w:type="dxa"/>
            <w:gridSpan w:val="2"/>
            <w:vMerge w:val="restart"/>
          </w:tcPr>
          <w:p w:rsidR="00750AAD" w:rsidRDefault="00F549F2">
            <w:pPr>
              <w:spacing w:before="2500" w:line="560" w:lineRule="exact"/>
              <w:rPr>
                <w:rFonts w:ascii="方正仿宋简体" w:eastAsia="方正仿宋简体"/>
                <w:sz w:val="28"/>
                <w:szCs w:val="28"/>
                <w:lang w:eastAsia="zh-CN"/>
              </w:rPr>
            </w:pPr>
            <w:r>
              <w:rPr>
                <w:rFonts w:ascii="方正仿宋简体" w:eastAsia="方正仿宋简体" w:hAnsi="宋体" w:cs="宋体" w:hint="eastAsia"/>
                <w:sz w:val="28"/>
                <w:szCs w:val="28"/>
                <w:lang w:eastAsia="zh-CN"/>
              </w:rPr>
              <w:t>评价指标(二级指标个数)</w:t>
            </w:r>
          </w:p>
        </w:tc>
        <w:tc>
          <w:tcPr>
            <w:tcW w:w="1540" w:type="dxa"/>
            <w:vMerge w:val="restart"/>
          </w:tcPr>
          <w:p w:rsidR="00750AAD" w:rsidRDefault="00750AAD">
            <w:pPr>
              <w:spacing w:line="560" w:lineRule="exact"/>
              <w:rPr>
                <w:rFonts w:ascii="方正仿宋简体" w:eastAsia="方正仿宋简体"/>
                <w:sz w:val="28"/>
                <w:szCs w:val="28"/>
                <w:lang w:eastAsia="zh-CN"/>
              </w:rPr>
            </w:pPr>
          </w:p>
        </w:tc>
        <w:tc>
          <w:tcPr>
            <w:tcW w:w="1160" w:type="dxa"/>
          </w:tcPr>
          <w:p w:rsidR="00750AAD" w:rsidRDefault="00F549F2">
            <w:pPr>
              <w:spacing w:line="560" w:lineRule="exact"/>
              <w:rPr>
                <w:rFonts w:ascii="方正仿宋简体" w:eastAsia="方正仿宋简体"/>
                <w:sz w:val="28"/>
                <w:szCs w:val="28"/>
              </w:rPr>
            </w:pPr>
            <w:proofErr w:type="spellStart"/>
            <w:r>
              <w:rPr>
                <w:rFonts w:ascii="方正仿宋简体" w:eastAsia="方正仿宋简体" w:hAnsi="宋体" w:cs="宋体" w:hint="eastAsia"/>
                <w:sz w:val="28"/>
                <w:szCs w:val="28"/>
              </w:rPr>
              <w:t>其中</w:t>
            </w:r>
            <w:proofErr w:type="spellEnd"/>
            <w:r>
              <w:rPr>
                <w:rFonts w:ascii="方正仿宋简体" w:eastAsia="方正仿宋简体" w:hAnsi="宋体" w:cs="宋体" w:hint="eastAsia"/>
                <w:sz w:val="28"/>
                <w:szCs w:val="28"/>
              </w:rPr>
              <w:t>:</w:t>
            </w:r>
          </w:p>
          <w:p w:rsidR="00750AAD" w:rsidRDefault="00F549F2">
            <w:pPr>
              <w:spacing w:before="200" w:line="560" w:lineRule="exact"/>
              <w:rPr>
                <w:rFonts w:ascii="方正仿宋简体" w:eastAsia="方正仿宋简体"/>
                <w:sz w:val="28"/>
                <w:szCs w:val="28"/>
              </w:rPr>
            </w:pPr>
            <w:r>
              <w:rPr>
                <w:rFonts w:ascii="方正仿宋简体" w:eastAsia="方正仿宋简体" w:hAnsi="宋体" w:cs="宋体" w:hint="eastAsia"/>
                <w:sz w:val="28"/>
                <w:szCs w:val="28"/>
              </w:rPr>
              <w:t>优</w:t>
            </w:r>
          </w:p>
        </w:tc>
        <w:tc>
          <w:tcPr>
            <w:tcW w:w="1620" w:type="dxa"/>
          </w:tcPr>
          <w:p w:rsidR="00750AAD" w:rsidRDefault="00F549F2">
            <w:pPr>
              <w:spacing w:line="560" w:lineRule="exact"/>
              <w:rPr>
                <w:rFonts w:ascii="方正仿宋简体" w:eastAsia="方正仿宋简体"/>
                <w:sz w:val="28"/>
                <w:szCs w:val="28"/>
              </w:rPr>
            </w:pPr>
            <w:r>
              <w:rPr>
                <w:rFonts w:ascii="方正仿宋简体" w:eastAsia="方正仿宋简体" w:hAnsi="Times New Roman" w:cs="Times New Roman" w:hint="eastAsia"/>
                <w:sz w:val="28"/>
                <w:szCs w:val="28"/>
              </w:rPr>
              <w:t>1</w:t>
            </w:r>
          </w:p>
        </w:tc>
      </w:tr>
      <w:tr w:rsidR="00750AAD">
        <w:trPr>
          <w:trHeight w:hRule="exact" w:val="1240"/>
        </w:trPr>
        <w:tc>
          <w:tcPr>
            <w:tcW w:w="3760" w:type="dxa"/>
            <w:gridSpan w:val="2"/>
            <w:vMerge/>
          </w:tcPr>
          <w:p w:rsidR="00750AAD" w:rsidRDefault="00750AAD">
            <w:pPr>
              <w:spacing w:line="560" w:lineRule="exact"/>
              <w:rPr>
                <w:rFonts w:ascii="方正仿宋简体" w:eastAsia="方正仿宋简体"/>
                <w:sz w:val="28"/>
                <w:szCs w:val="28"/>
              </w:rPr>
            </w:pPr>
          </w:p>
        </w:tc>
        <w:tc>
          <w:tcPr>
            <w:tcW w:w="1540" w:type="dxa"/>
            <w:vMerge/>
          </w:tcPr>
          <w:p w:rsidR="00750AAD" w:rsidRDefault="00750AAD">
            <w:pPr>
              <w:spacing w:line="560" w:lineRule="exact"/>
              <w:rPr>
                <w:rFonts w:ascii="方正仿宋简体" w:eastAsia="方正仿宋简体"/>
                <w:sz w:val="28"/>
                <w:szCs w:val="28"/>
              </w:rPr>
            </w:pPr>
          </w:p>
        </w:tc>
        <w:tc>
          <w:tcPr>
            <w:tcW w:w="1160" w:type="dxa"/>
          </w:tcPr>
          <w:p w:rsidR="00750AAD" w:rsidRDefault="00F549F2">
            <w:pPr>
              <w:spacing w:before="580" w:line="560" w:lineRule="exact"/>
              <w:rPr>
                <w:rFonts w:ascii="方正仿宋简体" w:eastAsia="方正仿宋简体"/>
                <w:sz w:val="28"/>
                <w:szCs w:val="28"/>
              </w:rPr>
            </w:pPr>
            <w:r>
              <w:rPr>
                <w:rFonts w:ascii="方正仿宋简体" w:eastAsia="方正仿宋简体" w:hAnsi="宋体" w:cs="宋体" w:hint="eastAsia"/>
                <w:sz w:val="28"/>
                <w:szCs w:val="28"/>
              </w:rPr>
              <w:t>良</w:t>
            </w:r>
          </w:p>
        </w:tc>
        <w:tc>
          <w:tcPr>
            <w:tcW w:w="1620" w:type="dxa"/>
          </w:tcPr>
          <w:p w:rsidR="00750AAD" w:rsidRDefault="00750AAD">
            <w:pPr>
              <w:spacing w:line="560" w:lineRule="exact"/>
              <w:rPr>
                <w:rFonts w:ascii="方正仿宋简体" w:eastAsia="方正仿宋简体"/>
                <w:sz w:val="28"/>
                <w:szCs w:val="28"/>
              </w:rPr>
            </w:pPr>
          </w:p>
        </w:tc>
      </w:tr>
      <w:tr w:rsidR="00750AAD">
        <w:trPr>
          <w:trHeight w:hRule="exact" w:val="1240"/>
        </w:trPr>
        <w:tc>
          <w:tcPr>
            <w:tcW w:w="3760" w:type="dxa"/>
            <w:gridSpan w:val="2"/>
            <w:vMerge/>
          </w:tcPr>
          <w:p w:rsidR="00750AAD" w:rsidRDefault="00750AAD">
            <w:pPr>
              <w:spacing w:line="560" w:lineRule="exact"/>
              <w:rPr>
                <w:rFonts w:ascii="方正仿宋简体" w:eastAsia="方正仿宋简体"/>
                <w:sz w:val="28"/>
                <w:szCs w:val="28"/>
              </w:rPr>
            </w:pPr>
          </w:p>
        </w:tc>
        <w:tc>
          <w:tcPr>
            <w:tcW w:w="1540" w:type="dxa"/>
            <w:vMerge/>
          </w:tcPr>
          <w:p w:rsidR="00750AAD" w:rsidRDefault="00750AAD">
            <w:pPr>
              <w:spacing w:line="560" w:lineRule="exact"/>
              <w:rPr>
                <w:rFonts w:ascii="方正仿宋简体" w:eastAsia="方正仿宋简体"/>
                <w:sz w:val="28"/>
                <w:szCs w:val="28"/>
              </w:rPr>
            </w:pPr>
          </w:p>
        </w:tc>
        <w:tc>
          <w:tcPr>
            <w:tcW w:w="1160" w:type="dxa"/>
          </w:tcPr>
          <w:p w:rsidR="00750AAD" w:rsidRDefault="00F549F2">
            <w:pPr>
              <w:spacing w:before="560" w:line="560" w:lineRule="exact"/>
              <w:rPr>
                <w:rFonts w:ascii="方正仿宋简体" w:eastAsia="方正仿宋简体"/>
                <w:sz w:val="28"/>
                <w:szCs w:val="28"/>
              </w:rPr>
            </w:pPr>
            <w:r>
              <w:rPr>
                <w:rFonts w:ascii="方正仿宋简体" w:eastAsia="方正仿宋简体" w:hAnsi="宋体" w:cs="宋体" w:hint="eastAsia"/>
                <w:sz w:val="28"/>
                <w:szCs w:val="28"/>
              </w:rPr>
              <w:t>中</w:t>
            </w:r>
          </w:p>
        </w:tc>
        <w:tc>
          <w:tcPr>
            <w:tcW w:w="1620" w:type="dxa"/>
          </w:tcPr>
          <w:p w:rsidR="00750AAD" w:rsidRDefault="00750AAD">
            <w:pPr>
              <w:spacing w:line="560" w:lineRule="exact"/>
              <w:rPr>
                <w:rFonts w:ascii="方正仿宋简体" w:eastAsia="方正仿宋简体"/>
                <w:sz w:val="28"/>
                <w:szCs w:val="28"/>
              </w:rPr>
            </w:pPr>
          </w:p>
        </w:tc>
      </w:tr>
      <w:tr w:rsidR="00750AAD">
        <w:trPr>
          <w:trHeight w:hRule="exact" w:val="1240"/>
        </w:trPr>
        <w:tc>
          <w:tcPr>
            <w:tcW w:w="3760" w:type="dxa"/>
            <w:gridSpan w:val="2"/>
            <w:vMerge/>
          </w:tcPr>
          <w:p w:rsidR="00750AAD" w:rsidRDefault="00750AAD">
            <w:pPr>
              <w:spacing w:line="560" w:lineRule="exact"/>
              <w:rPr>
                <w:rFonts w:ascii="方正仿宋简体" w:eastAsia="方正仿宋简体"/>
                <w:sz w:val="28"/>
                <w:szCs w:val="28"/>
              </w:rPr>
            </w:pPr>
          </w:p>
        </w:tc>
        <w:tc>
          <w:tcPr>
            <w:tcW w:w="1540" w:type="dxa"/>
            <w:vMerge/>
          </w:tcPr>
          <w:p w:rsidR="00750AAD" w:rsidRDefault="00750AAD">
            <w:pPr>
              <w:spacing w:line="560" w:lineRule="exact"/>
              <w:rPr>
                <w:rFonts w:ascii="方正仿宋简体" w:eastAsia="方正仿宋简体"/>
                <w:sz w:val="28"/>
                <w:szCs w:val="28"/>
              </w:rPr>
            </w:pPr>
          </w:p>
        </w:tc>
        <w:tc>
          <w:tcPr>
            <w:tcW w:w="1160" w:type="dxa"/>
          </w:tcPr>
          <w:p w:rsidR="00750AAD" w:rsidRDefault="00F549F2">
            <w:pPr>
              <w:spacing w:before="600" w:line="560" w:lineRule="exact"/>
              <w:rPr>
                <w:rFonts w:ascii="方正仿宋简体" w:eastAsia="方正仿宋简体"/>
                <w:sz w:val="28"/>
                <w:szCs w:val="28"/>
              </w:rPr>
            </w:pPr>
            <w:r>
              <w:rPr>
                <w:rFonts w:ascii="方正仿宋简体" w:eastAsia="方正仿宋简体" w:hAnsi="宋体" w:cs="宋体" w:hint="eastAsia"/>
                <w:sz w:val="28"/>
                <w:szCs w:val="28"/>
              </w:rPr>
              <w:t>差</w:t>
            </w:r>
          </w:p>
        </w:tc>
        <w:tc>
          <w:tcPr>
            <w:tcW w:w="1620" w:type="dxa"/>
          </w:tcPr>
          <w:p w:rsidR="00750AAD" w:rsidRDefault="00750AAD">
            <w:pPr>
              <w:spacing w:line="560" w:lineRule="exact"/>
              <w:rPr>
                <w:rFonts w:ascii="方正仿宋简体" w:eastAsia="方正仿宋简体"/>
                <w:sz w:val="28"/>
                <w:szCs w:val="28"/>
              </w:rPr>
            </w:pPr>
          </w:p>
        </w:tc>
      </w:tr>
    </w:tbl>
    <w:p w:rsidR="00750AAD" w:rsidRDefault="00F549F2">
      <w:pPr>
        <w:spacing w:line="560" w:lineRule="exact"/>
        <w:rPr>
          <w:rFonts w:ascii="方正仿宋简体" w:eastAsia="方正仿宋简体"/>
          <w:sz w:val="28"/>
          <w:szCs w:val="28"/>
        </w:rPr>
        <w:sectPr w:rsidR="00750AAD">
          <w:type w:val="continuous"/>
          <w:pgSz w:w="11880" w:h="16820"/>
          <w:pgMar w:top="0" w:right="1800" w:bottom="0" w:left="1800" w:header="720" w:footer="720" w:gutter="0"/>
          <w:cols w:space="720"/>
        </w:sectPr>
      </w:pPr>
      <w:r>
        <w:rPr>
          <w:rFonts w:ascii="方正仿宋简体" w:eastAsia="方正仿宋简体" w:hint="eastAsia"/>
          <w:sz w:val="28"/>
          <w:szCs w:val="28"/>
        </w:rPr>
        <w:br w:type="page"/>
      </w:r>
    </w:p>
    <w:p w:rsidR="00750AAD" w:rsidRDefault="00750AAD">
      <w:pPr>
        <w:spacing w:line="560" w:lineRule="exact"/>
        <w:rPr>
          <w:rFonts w:ascii="方正仿宋简体" w:eastAsia="方正仿宋简体" w:hAnsi="Arial" w:cs="Arial"/>
          <w:sz w:val="28"/>
          <w:szCs w:val="28"/>
        </w:rPr>
      </w:pPr>
    </w:p>
    <w:p w:rsidR="00750AAD" w:rsidRDefault="00750AAD">
      <w:pPr>
        <w:spacing w:line="560" w:lineRule="exact"/>
        <w:rPr>
          <w:rFonts w:ascii="方正仿宋简体" w:eastAsia="方正仿宋简体" w:hAnsi="宋体" w:cs="宋体"/>
          <w:sz w:val="28"/>
          <w:szCs w:val="28"/>
        </w:rPr>
      </w:pPr>
    </w:p>
    <w:p w:rsidR="00750AAD" w:rsidRDefault="00F549F2">
      <w:pPr>
        <w:autoSpaceDE w:val="0"/>
        <w:autoSpaceDN w:val="0"/>
        <w:spacing w:line="560" w:lineRule="exact"/>
        <w:ind w:left="420"/>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中共乐亭县委机构编制委员会办公室</w:t>
      </w:r>
    </w:p>
    <w:p w:rsidR="00750AAD" w:rsidRDefault="00F549F2">
      <w:pPr>
        <w:autoSpaceDE w:val="0"/>
        <w:autoSpaceDN w:val="0"/>
        <w:spacing w:line="560" w:lineRule="exact"/>
        <w:ind w:left="1880"/>
        <w:rPr>
          <w:rFonts w:ascii="方正小标宋简体" w:eastAsia="方正小标宋简体"/>
          <w:sz w:val="44"/>
          <w:szCs w:val="44"/>
          <w:lang w:eastAsia="zh-CN"/>
        </w:rPr>
      </w:pPr>
      <w:r>
        <w:rPr>
          <w:rFonts w:ascii="方正小标宋简体" w:eastAsia="方正小标宋简体" w:hAnsi="Times New Roman" w:cs="Times New Roman" w:hint="eastAsia"/>
          <w:sz w:val="44"/>
          <w:szCs w:val="44"/>
          <w:lang w:eastAsia="zh-CN"/>
        </w:rPr>
        <w:t>2021年预算项目绩效</w:t>
      </w:r>
    </w:p>
    <w:p w:rsidR="00750AAD" w:rsidRDefault="00F549F2">
      <w:pPr>
        <w:autoSpaceDE w:val="0"/>
        <w:autoSpaceDN w:val="0"/>
        <w:spacing w:line="560" w:lineRule="exact"/>
        <w:ind w:left="3260"/>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评价报告</w:t>
      </w:r>
    </w:p>
    <w:p w:rsidR="00750AAD" w:rsidRDefault="00750AAD">
      <w:pPr>
        <w:spacing w:line="560" w:lineRule="exact"/>
        <w:rPr>
          <w:rFonts w:ascii="方正仿宋简体" w:eastAsia="方正仿宋简体" w:hAnsi="宋体" w:cs="宋体"/>
          <w:sz w:val="28"/>
          <w:szCs w:val="28"/>
          <w:lang w:eastAsia="zh-CN"/>
        </w:rPr>
      </w:pPr>
    </w:p>
    <w:p w:rsidR="00750AAD" w:rsidRDefault="00750AAD">
      <w:pPr>
        <w:spacing w:line="560" w:lineRule="exact"/>
        <w:rPr>
          <w:rFonts w:ascii="方正仿宋简体" w:eastAsia="方正仿宋简体" w:hAnsi="宋体" w:cs="宋体"/>
          <w:sz w:val="28"/>
          <w:szCs w:val="28"/>
          <w:lang w:eastAsia="zh-CN"/>
        </w:rPr>
      </w:pPr>
    </w:p>
    <w:p w:rsidR="00750AAD" w:rsidRDefault="00750AAD">
      <w:pPr>
        <w:spacing w:line="560" w:lineRule="exact"/>
        <w:rPr>
          <w:rFonts w:ascii="方正仿宋简体" w:eastAsia="方正仿宋简体" w:hAnsi="宋体" w:cs="宋体"/>
          <w:sz w:val="28"/>
          <w:szCs w:val="28"/>
          <w:lang w:eastAsia="zh-CN"/>
        </w:rPr>
      </w:pPr>
    </w:p>
    <w:p w:rsidR="00750AAD" w:rsidRDefault="00750AAD">
      <w:pPr>
        <w:spacing w:line="560" w:lineRule="exact"/>
        <w:rPr>
          <w:rFonts w:ascii="方正仿宋简体" w:eastAsia="方正仿宋简体" w:hAnsi="宋体" w:cs="宋体"/>
          <w:sz w:val="28"/>
          <w:szCs w:val="28"/>
          <w:lang w:eastAsia="zh-CN"/>
        </w:rPr>
      </w:pPr>
    </w:p>
    <w:p w:rsidR="00750AAD" w:rsidRDefault="00750AAD">
      <w:pPr>
        <w:spacing w:line="560" w:lineRule="exact"/>
        <w:rPr>
          <w:rFonts w:ascii="方正仿宋简体" w:eastAsia="方正仿宋简体" w:hAnsi="宋体" w:cs="宋体"/>
          <w:sz w:val="28"/>
          <w:szCs w:val="28"/>
          <w:lang w:eastAsia="zh-CN"/>
        </w:rPr>
      </w:pPr>
    </w:p>
    <w:p w:rsidR="00750AAD" w:rsidRDefault="00750AAD">
      <w:pPr>
        <w:spacing w:line="560" w:lineRule="exact"/>
        <w:rPr>
          <w:rFonts w:ascii="方正仿宋简体" w:eastAsia="方正仿宋简体" w:hAnsi="宋体" w:cs="宋体"/>
          <w:sz w:val="28"/>
          <w:szCs w:val="28"/>
          <w:lang w:eastAsia="zh-CN"/>
        </w:rPr>
      </w:pPr>
    </w:p>
    <w:p w:rsidR="00750AAD" w:rsidRDefault="00750AAD">
      <w:pPr>
        <w:spacing w:line="560" w:lineRule="exact"/>
        <w:rPr>
          <w:rFonts w:ascii="方正仿宋简体" w:eastAsia="方正仿宋简体" w:hAnsi="宋体" w:cs="宋体"/>
          <w:sz w:val="28"/>
          <w:szCs w:val="28"/>
          <w:lang w:eastAsia="zh-CN"/>
        </w:rPr>
      </w:pPr>
    </w:p>
    <w:p w:rsidR="00750AAD" w:rsidRDefault="00750AAD">
      <w:pPr>
        <w:spacing w:line="560" w:lineRule="exact"/>
        <w:rPr>
          <w:rFonts w:ascii="方正仿宋简体" w:eastAsia="方正仿宋简体" w:hAnsi="宋体" w:cs="宋体"/>
          <w:sz w:val="28"/>
          <w:szCs w:val="28"/>
          <w:lang w:eastAsia="zh-CN"/>
        </w:rPr>
      </w:pPr>
    </w:p>
    <w:p w:rsidR="00750AAD" w:rsidRDefault="00750AAD">
      <w:pPr>
        <w:spacing w:line="560" w:lineRule="exact"/>
        <w:rPr>
          <w:rFonts w:ascii="方正仿宋简体" w:eastAsia="方正仿宋简体" w:hAnsi="宋体" w:cs="宋体"/>
          <w:sz w:val="28"/>
          <w:szCs w:val="28"/>
          <w:lang w:eastAsia="zh-CN"/>
        </w:rPr>
      </w:pPr>
    </w:p>
    <w:p w:rsidR="00750AAD" w:rsidRDefault="00750AAD">
      <w:pPr>
        <w:spacing w:line="560" w:lineRule="exact"/>
        <w:rPr>
          <w:rFonts w:ascii="方正仿宋简体" w:eastAsia="方正仿宋简体" w:hAnsi="宋体" w:cs="宋体"/>
          <w:sz w:val="28"/>
          <w:szCs w:val="28"/>
          <w:lang w:eastAsia="zh-CN"/>
        </w:rPr>
      </w:pPr>
    </w:p>
    <w:p w:rsidR="00750AAD" w:rsidRDefault="00750AAD">
      <w:pPr>
        <w:spacing w:line="560" w:lineRule="exact"/>
        <w:rPr>
          <w:rFonts w:ascii="方正仿宋简体" w:eastAsia="方正仿宋简体" w:hAnsi="宋体" w:cs="宋体"/>
          <w:sz w:val="28"/>
          <w:szCs w:val="28"/>
          <w:lang w:eastAsia="zh-CN"/>
        </w:rPr>
      </w:pPr>
    </w:p>
    <w:p w:rsidR="00750AAD" w:rsidRDefault="00750AAD">
      <w:pPr>
        <w:spacing w:line="560" w:lineRule="exact"/>
        <w:rPr>
          <w:rFonts w:ascii="方正仿宋简体" w:eastAsia="方正仿宋简体" w:hAnsi="宋体" w:cs="宋体"/>
          <w:sz w:val="28"/>
          <w:szCs w:val="28"/>
          <w:lang w:eastAsia="zh-CN"/>
        </w:rPr>
      </w:pPr>
    </w:p>
    <w:p w:rsidR="00750AAD" w:rsidRDefault="00F549F2">
      <w:pPr>
        <w:autoSpaceDE w:val="0"/>
        <w:autoSpaceDN w:val="0"/>
        <w:spacing w:line="560" w:lineRule="exact"/>
        <w:ind w:left="1640"/>
        <w:rPr>
          <w:rFonts w:ascii="方正仿宋简体" w:eastAsia="方正仿宋简体"/>
          <w:sz w:val="28"/>
          <w:szCs w:val="28"/>
          <w:lang w:eastAsia="zh-CN"/>
        </w:rPr>
      </w:pPr>
      <w:r>
        <w:rPr>
          <w:rFonts w:ascii="方正仿宋简体" w:eastAsia="方正仿宋简体" w:hAnsi="宋体" w:cs="宋体" w:hint="eastAsia"/>
          <w:sz w:val="28"/>
          <w:szCs w:val="28"/>
          <w:lang w:eastAsia="zh-CN"/>
        </w:rPr>
        <w:t>中共乐亭县委机构编制委员会办公室</w:t>
      </w:r>
    </w:p>
    <w:p w:rsidR="00750AAD" w:rsidRDefault="00F549F2">
      <w:pPr>
        <w:autoSpaceDE w:val="0"/>
        <w:autoSpaceDN w:val="0"/>
        <w:spacing w:line="560" w:lineRule="exact"/>
        <w:ind w:left="2900"/>
        <w:rPr>
          <w:rFonts w:ascii="方正仿宋简体" w:eastAsia="方正仿宋简体"/>
          <w:sz w:val="28"/>
          <w:szCs w:val="28"/>
          <w:lang w:eastAsia="zh-CN"/>
        </w:rPr>
      </w:pPr>
      <w:r>
        <w:rPr>
          <w:rFonts w:ascii="方正仿宋简体" w:eastAsia="方正仿宋简体" w:hAnsi="Times New Roman" w:cs="Times New Roman" w:hint="eastAsia"/>
          <w:sz w:val="28"/>
          <w:szCs w:val="28"/>
          <w:lang w:eastAsia="zh-CN"/>
        </w:rPr>
        <w:t>2022年3月16日</w:t>
      </w:r>
    </w:p>
    <w:p w:rsidR="00750AAD" w:rsidRDefault="00F549F2">
      <w:pPr>
        <w:spacing w:line="560" w:lineRule="exact"/>
        <w:rPr>
          <w:rFonts w:ascii="方正仿宋简体" w:eastAsia="方正仿宋简体"/>
          <w:sz w:val="28"/>
          <w:szCs w:val="28"/>
          <w:lang w:eastAsia="zh-CN"/>
        </w:rPr>
        <w:sectPr w:rsidR="00750AAD">
          <w:type w:val="continuous"/>
          <w:pgSz w:w="11880" w:h="16820"/>
          <w:pgMar w:top="0" w:right="1800" w:bottom="0" w:left="1800" w:header="720" w:footer="720" w:gutter="0"/>
          <w:cols w:space="720"/>
        </w:sectPr>
      </w:pPr>
      <w:r>
        <w:rPr>
          <w:rFonts w:ascii="方正仿宋简体" w:eastAsia="方正仿宋简体" w:hint="eastAsia"/>
          <w:sz w:val="28"/>
          <w:szCs w:val="28"/>
          <w:lang w:eastAsia="zh-CN"/>
        </w:rPr>
        <w:br w:type="page"/>
      </w:r>
    </w:p>
    <w:p w:rsidR="00750AAD" w:rsidRDefault="00750AAD">
      <w:pPr>
        <w:spacing w:line="560" w:lineRule="exact"/>
        <w:rPr>
          <w:rFonts w:ascii="方正仿宋简体" w:eastAsia="方正仿宋简体" w:hAnsi="Arial" w:cs="Arial"/>
          <w:sz w:val="28"/>
          <w:szCs w:val="28"/>
          <w:lang w:eastAsia="zh-CN"/>
        </w:rPr>
      </w:pPr>
    </w:p>
    <w:p w:rsidR="00750AAD" w:rsidRDefault="00F549F2">
      <w:pPr>
        <w:autoSpaceDE w:val="0"/>
        <w:autoSpaceDN w:val="0"/>
        <w:spacing w:line="560" w:lineRule="exact"/>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部门整体绩效评价报告</w:t>
      </w:r>
    </w:p>
    <w:p w:rsidR="00750AAD" w:rsidRDefault="00F549F2">
      <w:pPr>
        <w:autoSpaceDE w:val="0"/>
        <w:autoSpaceDN w:val="0"/>
        <w:spacing w:line="560" w:lineRule="exact"/>
        <w:ind w:firstLineChars="300" w:firstLine="840"/>
        <w:rPr>
          <w:rFonts w:ascii="方正黑体_GBK" w:eastAsia="方正黑体_GBK"/>
          <w:sz w:val="28"/>
          <w:szCs w:val="28"/>
          <w:lang w:eastAsia="zh-CN"/>
        </w:rPr>
      </w:pPr>
      <w:r>
        <w:rPr>
          <w:rFonts w:ascii="方正黑体_GBK" w:eastAsia="方正黑体_GBK" w:hAnsi="宋体" w:cs="宋体" w:hint="eastAsia"/>
          <w:sz w:val="28"/>
          <w:szCs w:val="28"/>
          <w:lang w:eastAsia="zh-CN"/>
        </w:rPr>
        <w:t>一、部门整体概况</w:t>
      </w:r>
    </w:p>
    <w:p w:rsidR="00750AAD" w:rsidRDefault="00F549F2">
      <w:pPr>
        <w:autoSpaceDE w:val="0"/>
        <w:autoSpaceDN w:val="0"/>
        <w:spacing w:line="560" w:lineRule="exact"/>
        <w:ind w:leftChars="100" w:left="220" w:right="200" w:firstLineChars="200" w:firstLine="560"/>
        <w:rPr>
          <w:rFonts w:ascii="方正仿宋简体" w:eastAsia="方正仿宋简体"/>
          <w:sz w:val="28"/>
          <w:szCs w:val="28"/>
          <w:lang w:eastAsia="zh-CN"/>
        </w:rPr>
      </w:pPr>
      <w:r>
        <w:rPr>
          <w:rFonts w:ascii="方正仿宋简体" w:eastAsia="方正仿宋简体" w:hAnsi="宋体" w:cs="宋体" w:hint="eastAsia"/>
          <w:sz w:val="28"/>
          <w:szCs w:val="28"/>
          <w:lang w:eastAsia="zh-CN"/>
        </w:rPr>
        <w:t>本部门2021年度申请预算资金126.96万元,实际支出153.92万元,预算执行率121%。其中:专项项目1个(年中追加),金额合计11.04万元,实际支出11.04万元,执行率为100%。</w:t>
      </w:r>
    </w:p>
    <w:p w:rsidR="00750AAD" w:rsidRDefault="00F549F2">
      <w:pPr>
        <w:autoSpaceDE w:val="0"/>
        <w:autoSpaceDN w:val="0"/>
        <w:spacing w:line="560" w:lineRule="exact"/>
        <w:ind w:firstLineChars="300" w:firstLine="840"/>
        <w:rPr>
          <w:rFonts w:ascii="方正黑体_GBK" w:eastAsia="方正黑体_GBK" w:hAnsi="宋体" w:cs="宋体"/>
          <w:sz w:val="28"/>
          <w:szCs w:val="28"/>
          <w:lang w:eastAsia="zh-CN"/>
        </w:rPr>
      </w:pPr>
      <w:r>
        <w:rPr>
          <w:rFonts w:ascii="方正黑体_GBK" w:eastAsia="方正黑体_GBK" w:hAnsi="宋体" w:cs="宋体" w:hint="eastAsia"/>
          <w:sz w:val="28"/>
          <w:szCs w:val="28"/>
          <w:lang w:eastAsia="zh-CN"/>
        </w:rPr>
        <w:t>二、部门总体绩效目标和绩效指标设定情况</w:t>
      </w:r>
    </w:p>
    <w:p w:rsidR="00750AAD" w:rsidRDefault="00F549F2">
      <w:pPr>
        <w:autoSpaceDE w:val="0"/>
        <w:autoSpaceDN w:val="0"/>
        <w:spacing w:line="560" w:lineRule="exact"/>
        <w:ind w:leftChars="100" w:left="220" w:right="200" w:firstLineChars="200" w:firstLine="560"/>
        <w:rPr>
          <w:rFonts w:ascii="方正仿宋简体" w:eastAsia="方正仿宋简体"/>
          <w:sz w:val="28"/>
          <w:szCs w:val="28"/>
          <w:lang w:eastAsia="zh-CN"/>
        </w:rPr>
      </w:pPr>
      <w:r>
        <w:rPr>
          <w:rFonts w:ascii="方正仿宋简体" w:eastAsia="方正仿宋简体" w:hAnsi="宋体" w:cs="宋体" w:hint="eastAsia"/>
          <w:sz w:val="28"/>
          <w:szCs w:val="28"/>
          <w:lang w:eastAsia="zh-CN"/>
        </w:rPr>
        <w:t>本部门年初设定的部门整体绩效指标是:坚持以习近平新时代中国特色社会主义思想为指导,深入贯彻党的十九大和十九届二中、三中、四中、五中全会精神以及习近平总书记对机构编制工作重要论述和对唐山工作的重要指示,认真落实全国编办主任会议、全省编办主任会议精神和市委十届十一次、十二次全会精神,坚持稳中求进总基调,坚持新发展理念,坚持深化改革开放,坚持系统观念,以加强和完善党的全面领导为统领,以推进国家治理体系和治理能力现代化为导向,以贯彻落实《中国共产党机构编制工作条例》《中共河北省委机构编制管理规定》为着力点,以机构编制“改革、管理、创新”为重点,坚持“争第一、创唯一”的工作标准,积极推动实现各类机构职能优化协调高效,扎实推进重点领域体制机制改革,着力促进公益服务事业平衡充分发展,统筹优化配置机构编制资源,全面提升机构编制管理科学化规范化法定化水平,为推进乐亭治理体系和治理能力现代化,为全面建成小康社会,早日建成全国百强美丽乐亭目标提供体制机制保障。</w:t>
      </w:r>
    </w:p>
    <w:p w:rsidR="00750AAD" w:rsidRDefault="00F549F2">
      <w:pPr>
        <w:autoSpaceDE w:val="0"/>
        <w:autoSpaceDN w:val="0"/>
        <w:spacing w:line="560" w:lineRule="exact"/>
        <w:ind w:firstLineChars="250" w:firstLine="700"/>
        <w:rPr>
          <w:rFonts w:ascii="方正黑体_GBK" w:eastAsia="方正黑体_GBK" w:hAnsi="宋体" w:cs="宋体"/>
          <w:sz w:val="28"/>
          <w:szCs w:val="28"/>
          <w:lang w:eastAsia="zh-CN"/>
        </w:rPr>
      </w:pPr>
      <w:r>
        <w:rPr>
          <w:rFonts w:ascii="方正黑体_GBK" w:eastAsia="方正黑体_GBK" w:hAnsi="宋体" w:cs="宋体" w:hint="eastAsia"/>
          <w:sz w:val="28"/>
          <w:szCs w:val="28"/>
          <w:lang w:eastAsia="zh-CN"/>
        </w:rPr>
        <w:t>三、绩效评价组织情况</w:t>
      </w:r>
    </w:p>
    <w:p w:rsidR="00750AAD" w:rsidRDefault="00F549F2">
      <w:pPr>
        <w:autoSpaceDE w:val="0"/>
        <w:autoSpaceDN w:val="0"/>
        <w:spacing w:line="560" w:lineRule="exact"/>
        <w:ind w:leftChars="100" w:left="220" w:right="200" w:firstLineChars="150" w:firstLine="420"/>
        <w:rPr>
          <w:rFonts w:ascii="方正仿宋简体" w:eastAsia="方正仿宋简体"/>
          <w:sz w:val="28"/>
          <w:szCs w:val="28"/>
          <w:lang w:eastAsia="zh-CN"/>
        </w:rPr>
      </w:pPr>
      <w:r>
        <w:rPr>
          <w:rFonts w:ascii="方正仿宋简体" w:eastAsia="方正仿宋简体" w:hAnsi="宋体" w:cs="宋体" w:hint="eastAsia"/>
          <w:sz w:val="28"/>
          <w:szCs w:val="28"/>
          <w:lang w:eastAsia="zh-CN"/>
        </w:rPr>
        <w:t>本次绩效评价项目1个,占部门项目总数的100%,涉及金额11.04万元。采取成立本部门绩效自评工作组的形式,本着客观、公正、公开</w:t>
      </w:r>
      <w:r>
        <w:rPr>
          <w:rFonts w:ascii="方正仿宋简体" w:eastAsia="方正仿宋简体" w:hAnsi="宋体" w:cs="宋体" w:hint="eastAsia"/>
          <w:sz w:val="28"/>
          <w:szCs w:val="28"/>
          <w:lang w:eastAsia="zh-CN"/>
        </w:rPr>
        <w:lastRenderedPageBreak/>
        <w:t>的原则开展自评工作,所有项目的绩效自评均设计了合理、明晰、可考核的、关键性产出指标和效果指标。自评结果真实可靠。</w:t>
      </w:r>
    </w:p>
    <w:p w:rsidR="00750AAD" w:rsidRDefault="00F549F2">
      <w:pPr>
        <w:autoSpaceDE w:val="0"/>
        <w:autoSpaceDN w:val="0"/>
        <w:spacing w:line="560" w:lineRule="exact"/>
        <w:ind w:firstLineChars="300" w:firstLine="840"/>
        <w:rPr>
          <w:rFonts w:ascii="方正黑体_GBK" w:eastAsia="方正黑体_GBK" w:hAnsi="宋体" w:cs="宋体"/>
          <w:sz w:val="28"/>
          <w:szCs w:val="28"/>
          <w:lang w:eastAsia="zh-CN"/>
        </w:rPr>
      </w:pPr>
      <w:r>
        <w:rPr>
          <w:rFonts w:ascii="方正黑体_GBK" w:eastAsia="方正黑体_GBK" w:hAnsi="宋体" w:cs="宋体" w:hint="eastAsia"/>
          <w:sz w:val="28"/>
          <w:szCs w:val="28"/>
          <w:lang w:eastAsia="zh-CN"/>
        </w:rPr>
        <w:t>四、绩效实现情况分析</w:t>
      </w:r>
    </w:p>
    <w:p w:rsidR="00750AAD" w:rsidRDefault="00F549F2">
      <w:pPr>
        <w:autoSpaceDE w:val="0"/>
        <w:autoSpaceDN w:val="0"/>
        <w:spacing w:line="560" w:lineRule="exact"/>
        <w:ind w:leftChars="100" w:left="220" w:right="200" w:firstLineChars="200" w:firstLine="560"/>
        <w:rPr>
          <w:rFonts w:ascii="方正仿宋简体" w:eastAsia="方正仿宋简体"/>
          <w:sz w:val="28"/>
          <w:szCs w:val="28"/>
          <w:lang w:eastAsia="zh-CN"/>
        </w:rPr>
      </w:pPr>
      <w:r>
        <w:rPr>
          <w:rFonts w:ascii="方正仿宋简体" w:eastAsia="方正仿宋简体" w:hAnsi="宋体" w:cs="宋体" w:hint="eastAsia"/>
          <w:sz w:val="28"/>
          <w:szCs w:val="28"/>
          <w:lang w:eastAsia="zh-CN"/>
        </w:rPr>
        <w:t>本部门2021年1个专项项目,项目的申请、设立过程符合相关要求,设定的绩效目标合理,绩效指标细化、明确、清晰、可衡量。资金落实到位情况良好、管理制度健全、制度执行有效、项目质量可控。管理制度健全、资金使用合规、财务监控有效。项目实施是为了维护党政群机关和事业单位在互联网上的公信力,保护他们在互联网空间的合法性、权威性。</w:t>
      </w:r>
    </w:p>
    <w:p w:rsidR="00750AAD" w:rsidRDefault="00F549F2">
      <w:pPr>
        <w:autoSpaceDE w:val="0"/>
        <w:autoSpaceDN w:val="0"/>
        <w:spacing w:line="560" w:lineRule="exact"/>
        <w:ind w:leftChars="128" w:left="282" w:right="80" w:firstLineChars="200" w:firstLine="560"/>
        <w:rPr>
          <w:rFonts w:ascii="方正仿宋简体" w:eastAsia="方正仿宋简体"/>
          <w:sz w:val="28"/>
          <w:szCs w:val="28"/>
          <w:lang w:eastAsia="zh-CN"/>
        </w:rPr>
      </w:pPr>
      <w:r>
        <w:rPr>
          <w:rFonts w:ascii="方正仿宋简体" w:eastAsia="方正仿宋简体" w:hAnsi="Times New Roman" w:cs="Times New Roman" w:hint="eastAsia"/>
          <w:sz w:val="28"/>
          <w:szCs w:val="28"/>
          <w:lang w:eastAsia="zh-CN"/>
        </w:rPr>
        <w:t>2021年我单位项目支出决算为11.04万元,具体如下:全县行政和事业单位“.政务”和“.公益”中文域名</w:t>
      </w:r>
      <w:r>
        <w:rPr>
          <w:rFonts w:ascii="方正仿宋简体" w:eastAsia="方正仿宋简体" w:hAnsi="宋体" w:cs="宋体" w:hint="eastAsia"/>
          <w:sz w:val="28"/>
          <w:szCs w:val="28"/>
          <w:lang w:eastAsia="zh-CN"/>
        </w:rPr>
        <w:t>续费费用11.04万元,主要为全县共计552个行政机关和事业单位进行“.政务”和“.公益”中文域名续2021年域名续费。</w:t>
      </w:r>
    </w:p>
    <w:p w:rsidR="00750AAD" w:rsidRDefault="00F549F2">
      <w:pPr>
        <w:autoSpaceDE w:val="0"/>
        <w:autoSpaceDN w:val="0"/>
        <w:spacing w:line="560" w:lineRule="exact"/>
        <w:ind w:firstLineChars="250" w:firstLine="700"/>
        <w:rPr>
          <w:rFonts w:ascii="方正黑体_GBK" w:eastAsia="方正黑体_GBK" w:hAnsi="宋体" w:cs="宋体"/>
          <w:sz w:val="28"/>
          <w:szCs w:val="28"/>
          <w:lang w:eastAsia="zh-CN"/>
        </w:rPr>
      </w:pPr>
      <w:r>
        <w:rPr>
          <w:rFonts w:ascii="方正黑体_GBK" w:eastAsia="方正黑体_GBK" w:hAnsi="宋体" w:cs="宋体" w:hint="eastAsia"/>
          <w:sz w:val="28"/>
          <w:szCs w:val="28"/>
          <w:lang w:eastAsia="zh-CN"/>
        </w:rPr>
        <w:t>五、存在的问题</w:t>
      </w:r>
    </w:p>
    <w:p w:rsidR="00750AAD" w:rsidRDefault="00F549F2">
      <w:pPr>
        <w:autoSpaceDE w:val="0"/>
        <w:autoSpaceDN w:val="0"/>
        <w:spacing w:line="560" w:lineRule="exact"/>
        <w:ind w:leftChars="100" w:left="220" w:right="200" w:firstLineChars="200" w:firstLine="560"/>
        <w:rPr>
          <w:rFonts w:ascii="方正仿宋简体" w:eastAsia="方正仿宋简体"/>
          <w:sz w:val="28"/>
          <w:szCs w:val="28"/>
          <w:lang w:eastAsia="zh-CN"/>
        </w:rPr>
      </w:pPr>
      <w:r>
        <w:rPr>
          <w:rFonts w:ascii="方正仿宋简体" w:eastAsia="方正仿宋简体" w:hAnsi="宋体" w:cs="宋体" w:hint="eastAsia"/>
          <w:sz w:val="28"/>
          <w:szCs w:val="28"/>
          <w:lang w:eastAsia="zh-CN"/>
        </w:rPr>
        <w:t>存在预算项目资金支出较慢问题,原因是</w:t>
      </w:r>
      <w:bookmarkStart w:id="0" w:name="_GoBack"/>
      <w:bookmarkEnd w:id="0"/>
      <w:r>
        <w:rPr>
          <w:rFonts w:ascii="方正仿宋简体" w:eastAsia="方正仿宋简体" w:hAnsi="宋体" w:cs="宋体" w:hint="eastAsia"/>
          <w:sz w:val="28"/>
          <w:szCs w:val="28"/>
          <w:lang w:eastAsia="zh-CN"/>
        </w:rPr>
        <w:t>项目资金需付给中央编办所属事业单位政务和公益机构域名注册服务中心,需按照政务和公益机构域名注册服务中心要求的时间统一支付。</w:t>
      </w:r>
    </w:p>
    <w:p w:rsidR="00750AAD" w:rsidRDefault="00F549F2">
      <w:pPr>
        <w:autoSpaceDE w:val="0"/>
        <w:autoSpaceDN w:val="0"/>
        <w:spacing w:line="560" w:lineRule="exact"/>
        <w:ind w:firstLineChars="250" w:firstLine="700"/>
        <w:rPr>
          <w:rFonts w:ascii="方正黑体_GBK" w:eastAsia="方正黑体_GBK" w:hAnsi="宋体" w:cs="宋体"/>
          <w:sz w:val="28"/>
          <w:szCs w:val="28"/>
          <w:lang w:eastAsia="zh-CN"/>
        </w:rPr>
      </w:pPr>
      <w:r>
        <w:rPr>
          <w:rFonts w:ascii="方正黑体_GBK" w:eastAsia="方正黑体_GBK" w:hAnsi="宋体" w:cs="宋体" w:hint="eastAsia"/>
          <w:sz w:val="28"/>
          <w:szCs w:val="28"/>
          <w:lang w:eastAsia="zh-CN"/>
        </w:rPr>
        <w:t>六、相关建议</w:t>
      </w:r>
    </w:p>
    <w:p w:rsidR="00750AAD" w:rsidRDefault="00F549F2">
      <w:pPr>
        <w:autoSpaceDE w:val="0"/>
        <w:autoSpaceDN w:val="0"/>
        <w:spacing w:line="560" w:lineRule="exact"/>
        <w:ind w:leftChars="100" w:left="220" w:right="240" w:firstLineChars="150" w:firstLine="420"/>
        <w:rPr>
          <w:rFonts w:ascii="方正仿宋简体" w:eastAsia="方正仿宋简体"/>
          <w:sz w:val="28"/>
          <w:szCs w:val="28"/>
          <w:lang w:eastAsia="zh-CN"/>
        </w:rPr>
      </w:pPr>
      <w:r>
        <w:rPr>
          <w:rFonts w:ascii="方正仿宋简体" w:eastAsia="方正仿宋简体" w:hAnsi="Times New Roman" w:cs="Times New Roman" w:hint="eastAsia"/>
          <w:sz w:val="28"/>
          <w:szCs w:val="28"/>
          <w:lang w:eastAsia="zh-CN"/>
        </w:rPr>
        <w:t>1、进一步健全和完善财务管理制度,创新管理手段,用新思路、新方法,改进完善财务管理方法。</w:t>
      </w:r>
    </w:p>
    <w:p w:rsidR="00750AAD" w:rsidRDefault="00F549F2">
      <w:pPr>
        <w:autoSpaceDE w:val="0"/>
        <w:autoSpaceDN w:val="0"/>
        <w:spacing w:line="560" w:lineRule="exact"/>
        <w:ind w:leftChars="100" w:left="220" w:right="200" w:firstLineChars="150" w:firstLine="420"/>
        <w:rPr>
          <w:rFonts w:ascii="方正仿宋简体" w:eastAsia="方正仿宋简体"/>
          <w:sz w:val="28"/>
          <w:szCs w:val="28"/>
          <w:lang w:eastAsia="zh-CN"/>
        </w:rPr>
        <w:sectPr w:rsidR="00750AAD">
          <w:type w:val="continuous"/>
          <w:pgSz w:w="11880" w:h="16820"/>
          <w:pgMar w:top="1814" w:right="1531" w:bottom="1474" w:left="1531" w:header="720" w:footer="720" w:gutter="0"/>
          <w:cols w:space="720"/>
        </w:sectPr>
      </w:pPr>
      <w:r>
        <w:rPr>
          <w:rFonts w:ascii="方正仿宋简体" w:eastAsia="方正仿宋简体" w:hAnsi="Times New Roman" w:cs="Times New Roman" w:hint="eastAsia"/>
          <w:sz w:val="28"/>
          <w:szCs w:val="28"/>
          <w:lang w:eastAsia="zh-CN"/>
        </w:rPr>
        <w:t>2、按照财政支出绩效管理的要求,建立科学的财政资金效益考评制度体系,不断提高财政资金使用管理的水平和效率。</w:t>
      </w:r>
    </w:p>
    <w:p w:rsidR="00750AAD" w:rsidRDefault="00750AAD">
      <w:pPr>
        <w:autoSpaceDE w:val="0"/>
        <w:autoSpaceDN w:val="0"/>
        <w:spacing w:line="560" w:lineRule="exact"/>
        <w:ind w:left="160"/>
        <w:rPr>
          <w:rFonts w:ascii="方正仿宋简体" w:eastAsia="方正仿宋简体" w:hAnsi="宋体" w:cs="宋体"/>
          <w:sz w:val="28"/>
          <w:szCs w:val="28"/>
          <w:lang w:eastAsia="zh-CN"/>
        </w:rPr>
      </w:pPr>
    </w:p>
    <w:p w:rsidR="00750AAD" w:rsidRDefault="00750AAD">
      <w:pPr>
        <w:autoSpaceDE w:val="0"/>
        <w:autoSpaceDN w:val="0"/>
        <w:spacing w:line="560" w:lineRule="exact"/>
        <w:ind w:left="160"/>
        <w:rPr>
          <w:rFonts w:ascii="方正仿宋简体" w:eastAsia="方正仿宋简体" w:hAnsi="宋体" w:cs="宋体"/>
          <w:sz w:val="28"/>
          <w:szCs w:val="28"/>
          <w:lang w:eastAsia="zh-CN"/>
        </w:rPr>
      </w:pPr>
    </w:p>
    <w:p w:rsidR="00750AAD" w:rsidRDefault="00F549F2">
      <w:pPr>
        <w:autoSpaceDE w:val="0"/>
        <w:autoSpaceDN w:val="0"/>
        <w:spacing w:line="560" w:lineRule="exact"/>
        <w:ind w:left="160"/>
        <w:jc w:val="center"/>
        <w:rPr>
          <w:rFonts w:ascii="方正小标宋简体" w:eastAsia="方正小标宋简体"/>
          <w:sz w:val="36"/>
          <w:szCs w:val="36"/>
          <w:lang w:eastAsia="zh-CN"/>
        </w:rPr>
      </w:pPr>
      <w:r>
        <w:rPr>
          <w:rFonts w:ascii="方正小标宋简体" w:eastAsia="方正小标宋简体" w:hAnsi="宋体" w:cs="宋体" w:hint="eastAsia"/>
          <w:sz w:val="36"/>
          <w:szCs w:val="36"/>
          <w:lang w:eastAsia="zh-CN"/>
        </w:rPr>
        <w:lastRenderedPageBreak/>
        <w:t>行政和事业单位“.政务”和“.公益”中文域名续费项目支出绩效评价报告</w:t>
      </w:r>
    </w:p>
    <w:p w:rsidR="00750AAD" w:rsidRDefault="00F549F2">
      <w:pPr>
        <w:autoSpaceDE w:val="0"/>
        <w:autoSpaceDN w:val="0"/>
        <w:spacing w:line="560" w:lineRule="exact"/>
        <w:ind w:firstLineChars="300" w:firstLine="840"/>
        <w:rPr>
          <w:rFonts w:ascii="方正黑体_GBK" w:eastAsia="方正黑体_GBK" w:hAnsi="宋体" w:cs="宋体"/>
          <w:sz w:val="28"/>
          <w:szCs w:val="28"/>
          <w:lang w:eastAsia="zh-CN"/>
        </w:rPr>
      </w:pPr>
      <w:r>
        <w:rPr>
          <w:rFonts w:ascii="方正黑体_GBK" w:eastAsia="方正黑体_GBK" w:hAnsi="宋体" w:cs="宋体" w:hint="eastAsia"/>
          <w:sz w:val="28"/>
          <w:szCs w:val="28"/>
          <w:lang w:eastAsia="zh-CN"/>
        </w:rPr>
        <w:t>一、基本情况</w:t>
      </w:r>
    </w:p>
    <w:p w:rsidR="00750AAD" w:rsidRDefault="00F549F2">
      <w:pPr>
        <w:autoSpaceDE w:val="0"/>
        <w:autoSpaceDN w:val="0"/>
        <w:spacing w:line="560" w:lineRule="exact"/>
        <w:ind w:leftChars="73" w:left="161" w:right="240" w:firstLineChars="200" w:firstLine="560"/>
        <w:rPr>
          <w:rFonts w:ascii="方正仿宋简体" w:eastAsia="方正仿宋简体"/>
          <w:sz w:val="28"/>
          <w:szCs w:val="28"/>
          <w:lang w:eastAsia="zh-CN"/>
        </w:rPr>
      </w:pPr>
      <w:r>
        <w:rPr>
          <w:rFonts w:ascii="方正仿宋简体" w:eastAsia="方正仿宋简体" w:hAnsi="Times New Roman" w:cs="Times New Roman" w:hint="eastAsia"/>
          <w:sz w:val="28"/>
          <w:szCs w:val="28"/>
          <w:lang w:eastAsia="zh-CN"/>
        </w:rPr>
        <w:t>(一)项目概况。项目背景:依据《唐山市机构编制委员会办公室关于转发&lt;河北省机构编制委员会办公室关于将中文域名注册费用纳入财政统一支付的函&gt;的通知》要求。主要内容:为全县行政和事业单位“.政务”和“.</w:t>
      </w:r>
      <w:r>
        <w:rPr>
          <w:rFonts w:ascii="方正仿宋简体" w:eastAsia="方正仿宋简体" w:hAnsi="宋体" w:cs="宋体" w:hint="eastAsia"/>
          <w:sz w:val="28"/>
          <w:szCs w:val="28"/>
          <w:lang w:eastAsia="zh-CN"/>
        </w:rPr>
        <w:t>公益”中文域名续费。收费标准:根据中央编办政务和公益机构域名注册管理中心《关于调整“.政务”和“.公益”中文域名收费标准的通知》,“.政务”域名收费标准为200元/年/个,“.公益”中文域名收费标准为200元/年/个。</w:t>
      </w:r>
    </w:p>
    <w:p w:rsidR="00750AAD" w:rsidRDefault="00F549F2">
      <w:pPr>
        <w:autoSpaceDE w:val="0"/>
        <w:autoSpaceDN w:val="0"/>
        <w:spacing w:line="560" w:lineRule="exact"/>
        <w:ind w:left="160" w:right="200"/>
        <w:rPr>
          <w:rFonts w:ascii="方正仿宋简体" w:eastAsia="方正仿宋简体"/>
          <w:sz w:val="28"/>
          <w:szCs w:val="28"/>
          <w:lang w:eastAsia="zh-CN"/>
        </w:rPr>
      </w:pPr>
      <w:r>
        <w:rPr>
          <w:rFonts w:ascii="方正仿宋简体" w:eastAsia="方正仿宋简体" w:hAnsi="Times New Roman" w:cs="Times New Roman" w:hint="eastAsia"/>
          <w:sz w:val="28"/>
          <w:szCs w:val="28"/>
          <w:lang w:eastAsia="zh-CN"/>
        </w:rPr>
        <w:t>(二)项目绩效目标。总体目标:为乐亭县552个行政机关和事业单位“.政务”和“.公益”中文域名续费。</w:t>
      </w:r>
    </w:p>
    <w:p w:rsidR="00750AAD" w:rsidRDefault="00F549F2">
      <w:pPr>
        <w:autoSpaceDE w:val="0"/>
        <w:autoSpaceDN w:val="0"/>
        <w:spacing w:line="560" w:lineRule="exact"/>
        <w:ind w:leftChars="73" w:left="161" w:right="260" w:firstLineChars="150" w:firstLine="420"/>
        <w:rPr>
          <w:rFonts w:ascii="方正仿宋简体" w:eastAsia="方正仿宋简体"/>
          <w:sz w:val="28"/>
          <w:szCs w:val="28"/>
          <w:lang w:eastAsia="zh-CN"/>
        </w:rPr>
      </w:pPr>
      <w:r>
        <w:rPr>
          <w:rFonts w:ascii="方正仿宋简体" w:eastAsia="方正仿宋简体" w:hAnsi="宋体" w:cs="宋体" w:hint="eastAsia"/>
          <w:sz w:val="28"/>
          <w:szCs w:val="28"/>
          <w:lang w:eastAsia="zh-CN"/>
        </w:rPr>
        <w:t>阶段性目标:1-3月份完成25%,4-6月份完成50%,7-9月份完成75%,10-12月份完成100%。</w:t>
      </w:r>
    </w:p>
    <w:p w:rsidR="00750AAD" w:rsidRDefault="00F549F2">
      <w:pPr>
        <w:autoSpaceDE w:val="0"/>
        <w:autoSpaceDN w:val="0"/>
        <w:spacing w:line="560" w:lineRule="exact"/>
        <w:ind w:firstLineChars="250" w:firstLine="700"/>
        <w:rPr>
          <w:rFonts w:ascii="方正仿宋简体" w:eastAsia="方正仿宋简体"/>
          <w:sz w:val="28"/>
          <w:szCs w:val="28"/>
          <w:lang w:eastAsia="zh-CN"/>
        </w:rPr>
      </w:pPr>
      <w:r>
        <w:rPr>
          <w:rFonts w:ascii="方正仿宋简体" w:eastAsia="方正仿宋简体" w:hAnsi="宋体" w:cs="宋体" w:hint="eastAsia"/>
          <w:sz w:val="28"/>
          <w:szCs w:val="28"/>
          <w:lang w:eastAsia="zh-CN"/>
        </w:rPr>
        <w:t>包括总体目标和阶段性目标。</w:t>
      </w:r>
    </w:p>
    <w:p w:rsidR="00750AAD" w:rsidRDefault="00F549F2">
      <w:pPr>
        <w:autoSpaceDE w:val="0"/>
        <w:autoSpaceDN w:val="0"/>
        <w:spacing w:line="560" w:lineRule="exact"/>
        <w:ind w:firstLineChars="250" w:firstLine="700"/>
        <w:rPr>
          <w:rFonts w:ascii="方正黑体_GBK" w:eastAsia="方正黑体_GBK" w:hAnsi="宋体" w:cs="宋体"/>
          <w:sz w:val="28"/>
          <w:szCs w:val="28"/>
          <w:lang w:eastAsia="zh-CN"/>
        </w:rPr>
      </w:pPr>
      <w:r>
        <w:rPr>
          <w:rFonts w:ascii="方正黑体_GBK" w:eastAsia="方正黑体_GBK" w:hAnsi="宋体" w:cs="宋体" w:hint="eastAsia"/>
          <w:sz w:val="28"/>
          <w:szCs w:val="28"/>
          <w:lang w:eastAsia="zh-CN"/>
        </w:rPr>
        <w:t>二、绩效评价工作开展情况</w:t>
      </w:r>
    </w:p>
    <w:p w:rsidR="00750AAD" w:rsidRDefault="00F549F2">
      <w:pPr>
        <w:autoSpaceDE w:val="0"/>
        <w:autoSpaceDN w:val="0"/>
        <w:spacing w:line="560" w:lineRule="exact"/>
        <w:ind w:leftChars="73" w:left="161" w:right="200" w:firstLineChars="200" w:firstLine="560"/>
        <w:rPr>
          <w:rFonts w:ascii="方正仿宋简体" w:eastAsia="方正仿宋简体"/>
          <w:sz w:val="28"/>
          <w:szCs w:val="28"/>
          <w:lang w:eastAsia="zh-CN"/>
        </w:rPr>
      </w:pPr>
      <w:r>
        <w:rPr>
          <w:rFonts w:ascii="方正仿宋简体" w:eastAsia="方正仿宋简体" w:hAnsi="Times New Roman" w:cs="Times New Roman" w:hint="eastAsia"/>
          <w:sz w:val="28"/>
          <w:szCs w:val="28"/>
          <w:lang w:eastAsia="zh-CN"/>
        </w:rPr>
        <w:t>(一)绩效评价目的、对象和范围。我单位组织成立了绩效评价工作小组,以提升财政资金使用效益和财政管理科学化、精细化水平为目的,评价我单位的委员报刊费专项资金,对项目资金支出的经济性、效率性、效益性以</w:t>
      </w:r>
      <w:r>
        <w:rPr>
          <w:rFonts w:ascii="方正仿宋简体" w:eastAsia="方正仿宋简体" w:hAnsi="宋体" w:cs="宋体" w:hint="eastAsia"/>
          <w:sz w:val="28"/>
          <w:szCs w:val="28"/>
          <w:lang w:eastAsia="zh-CN"/>
        </w:rPr>
        <w:t>及效益目标的实现程度进行自评。</w:t>
      </w:r>
    </w:p>
    <w:p w:rsidR="00750AAD" w:rsidRDefault="00F549F2">
      <w:pPr>
        <w:autoSpaceDE w:val="0"/>
        <w:autoSpaceDN w:val="0"/>
        <w:spacing w:line="560" w:lineRule="exact"/>
        <w:ind w:leftChars="91" w:left="200" w:right="220" w:firstLineChars="200" w:firstLine="560"/>
        <w:rPr>
          <w:rFonts w:ascii="方正仿宋简体" w:eastAsia="方正仿宋简体"/>
          <w:sz w:val="28"/>
          <w:szCs w:val="28"/>
          <w:lang w:eastAsia="zh-CN"/>
        </w:rPr>
      </w:pPr>
      <w:r>
        <w:rPr>
          <w:rFonts w:ascii="方正仿宋简体" w:eastAsia="方正仿宋简体" w:hAnsi="Times New Roman" w:cs="Times New Roman" w:hint="eastAsia"/>
          <w:sz w:val="28"/>
          <w:szCs w:val="28"/>
          <w:lang w:eastAsia="zh-CN"/>
        </w:rPr>
        <w:t>(二)绩效评价原则、评价指标体系(附表说明)、评价方法、评价标准等。我单位按照预算绩效管理有关要求,以客观、公正的原则开展评价,组织成立了绩效评价工作小组,评价小组采取座谈等方式听取情况,检查本项资金有关账目,收集整理专项资金支出相关资料并进行分析总结,为做好项目实施的跟踪检查工作。</w:t>
      </w:r>
    </w:p>
    <w:p w:rsidR="00750AAD" w:rsidRDefault="00F549F2">
      <w:pPr>
        <w:autoSpaceDE w:val="0"/>
        <w:autoSpaceDN w:val="0"/>
        <w:spacing w:line="560" w:lineRule="exact"/>
        <w:ind w:leftChars="91" w:left="200" w:right="200" w:firstLineChars="200" w:firstLine="560"/>
        <w:rPr>
          <w:rFonts w:ascii="方正仿宋简体" w:eastAsia="方正仿宋简体"/>
          <w:sz w:val="28"/>
          <w:szCs w:val="28"/>
          <w:lang w:eastAsia="zh-CN"/>
        </w:rPr>
      </w:pPr>
      <w:r>
        <w:rPr>
          <w:rFonts w:ascii="方正仿宋简体" w:eastAsia="方正仿宋简体" w:hAnsi="Times New Roman" w:cs="Times New Roman" w:hint="eastAsia"/>
          <w:sz w:val="28"/>
          <w:szCs w:val="28"/>
          <w:lang w:eastAsia="zh-CN"/>
        </w:rPr>
        <w:t>(三)绩效评价工作过程。我单位高度重视本次绩效评价工作,根据县财政局有关通知要求,结合实际,对委员报刊费专项资金预算安排和执行情况,绩效目标设置和完成情况进行了综合评价。</w:t>
      </w:r>
    </w:p>
    <w:p w:rsidR="00750AAD" w:rsidRDefault="00F549F2">
      <w:pPr>
        <w:autoSpaceDE w:val="0"/>
        <w:autoSpaceDN w:val="0"/>
        <w:spacing w:line="560" w:lineRule="exact"/>
        <w:ind w:firstLineChars="250" w:firstLine="700"/>
        <w:rPr>
          <w:rFonts w:ascii="方正黑体_GBK" w:eastAsia="方正黑体_GBK" w:hAnsi="宋体" w:cs="宋体"/>
          <w:sz w:val="28"/>
          <w:szCs w:val="28"/>
          <w:lang w:eastAsia="zh-CN"/>
        </w:rPr>
      </w:pPr>
      <w:r>
        <w:rPr>
          <w:rFonts w:ascii="方正黑体_GBK" w:eastAsia="方正黑体_GBK" w:hAnsi="宋体" w:cs="宋体" w:hint="eastAsia"/>
          <w:sz w:val="28"/>
          <w:szCs w:val="28"/>
          <w:lang w:eastAsia="zh-CN"/>
        </w:rPr>
        <w:t>三、综合评价情况及评价结论</w:t>
      </w:r>
    </w:p>
    <w:p w:rsidR="00750AAD" w:rsidRDefault="00F549F2">
      <w:pPr>
        <w:autoSpaceDE w:val="0"/>
        <w:autoSpaceDN w:val="0"/>
        <w:spacing w:line="560" w:lineRule="exact"/>
        <w:ind w:leftChars="91" w:left="200" w:right="220" w:firstLineChars="150" w:firstLine="420"/>
        <w:rPr>
          <w:rFonts w:ascii="方正仿宋简体" w:eastAsia="方正仿宋简体"/>
          <w:sz w:val="28"/>
          <w:szCs w:val="28"/>
          <w:lang w:eastAsia="zh-CN"/>
        </w:rPr>
      </w:pPr>
      <w:r>
        <w:rPr>
          <w:rFonts w:ascii="方正仿宋简体" w:eastAsia="方正仿宋简体" w:hAnsi="宋体" w:cs="宋体" w:hint="eastAsia"/>
          <w:sz w:val="28"/>
          <w:szCs w:val="28"/>
          <w:lang w:eastAsia="zh-CN"/>
        </w:rPr>
        <w:lastRenderedPageBreak/>
        <w:t>本单位全县行政和事业单位“.政务”和“.公益”中文域名续费项目,项目的申请、设立过程符合相关要求,设定的绩效目标合理,绩效指标细化、明确、清晰、可衡量。资金落实到位情况良好、管理制度健全、制度执行有效、项目质量可控。管理制度健全、资金使用合规、财务监控有效。项目实施是为了维护党政群机关和事业单位在互联网上的公信力,保护他们在互联网空间的合法性、权威性。资金投入达到预期效果。</w:t>
      </w:r>
    </w:p>
    <w:p w:rsidR="00750AAD" w:rsidRDefault="00F549F2">
      <w:pPr>
        <w:autoSpaceDE w:val="0"/>
        <w:autoSpaceDN w:val="0"/>
        <w:spacing w:line="560" w:lineRule="exact"/>
        <w:ind w:firstLineChars="300" w:firstLine="840"/>
        <w:rPr>
          <w:rFonts w:ascii="方正黑体_GBK" w:eastAsia="方正黑体_GBK" w:hAnsi="宋体" w:cs="宋体"/>
          <w:sz w:val="28"/>
          <w:szCs w:val="28"/>
          <w:lang w:eastAsia="zh-CN"/>
        </w:rPr>
      </w:pPr>
      <w:r>
        <w:rPr>
          <w:rFonts w:ascii="方正黑体_GBK" w:eastAsia="方正黑体_GBK" w:hAnsi="宋体" w:cs="宋体" w:hint="eastAsia"/>
          <w:sz w:val="28"/>
          <w:szCs w:val="28"/>
          <w:lang w:eastAsia="zh-CN"/>
        </w:rPr>
        <w:t>四、绩效评价指标分析</w:t>
      </w:r>
    </w:p>
    <w:p w:rsidR="00750AAD" w:rsidRDefault="00F549F2">
      <w:pPr>
        <w:autoSpaceDE w:val="0"/>
        <w:autoSpaceDN w:val="0"/>
        <w:spacing w:line="560" w:lineRule="exact"/>
        <w:ind w:leftChars="91" w:left="200" w:right="360" w:firstLineChars="250" w:firstLine="700"/>
        <w:rPr>
          <w:rFonts w:ascii="方正仿宋简体" w:eastAsia="方正仿宋简体"/>
          <w:sz w:val="28"/>
          <w:szCs w:val="28"/>
          <w:lang w:eastAsia="zh-CN"/>
        </w:rPr>
        <w:sectPr w:rsidR="00750AAD">
          <w:type w:val="continuous"/>
          <w:pgSz w:w="11880" w:h="16820"/>
          <w:pgMar w:top="0" w:right="1800" w:bottom="0" w:left="1800" w:header="720" w:footer="720" w:gutter="0"/>
          <w:cols w:space="720"/>
        </w:sectPr>
      </w:pPr>
      <w:r>
        <w:rPr>
          <w:rFonts w:ascii="方正仿宋简体" w:eastAsia="方正仿宋简体" w:hAnsi="Times New Roman" w:cs="Times New Roman" w:hint="eastAsia"/>
          <w:sz w:val="28"/>
          <w:szCs w:val="28"/>
          <w:lang w:eastAsia="zh-CN"/>
        </w:rPr>
        <w:t>(一)项目决策情况。根据县委、县政府有关要求设立,并严格按照财务规章制度使用。</w:t>
      </w:r>
    </w:p>
    <w:p w:rsidR="00750AAD" w:rsidRDefault="00F549F2">
      <w:pPr>
        <w:autoSpaceDE w:val="0"/>
        <w:autoSpaceDN w:val="0"/>
        <w:spacing w:line="560" w:lineRule="exact"/>
        <w:ind w:leftChars="100" w:left="220" w:right="360" w:firstLineChars="200" w:firstLine="560"/>
        <w:rPr>
          <w:rFonts w:ascii="方正仿宋简体" w:eastAsia="方正仿宋简体"/>
          <w:sz w:val="28"/>
          <w:szCs w:val="28"/>
          <w:lang w:eastAsia="zh-CN"/>
        </w:rPr>
      </w:pPr>
      <w:r>
        <w:rPr>
          <w:rFonts w:ascii="方正仿宋简体" w:eastAsia="方正仿宋简体" w:hAnsi="Times New Roman" w:cs="Times New Roman" w:hint="eastAsia"/>
          <w:sz w:val="28"/>
          <w:szCs w:val="28"/>
          <w:lang w:eastAsia="zh-CN"/>
        </w:rPr>
        <w:lastRenderedPageBreak/>
        <w:t xml:space="preserve"> (二)项目过程情况。项目所有开支均按照国家相关制度执行,资金的使用全部实行专账管理,专款专用,严格把关,整个项目的运行完全按照我单位内部管理制度、县委、县政府及财政的有关规定执行。</w:t>
      </w:r>
    </w:p>
    <w:p w:rsidR="00750AAD" w:rsidRDefault="00F549F2">
      <w:pPr>
        <w:autoSpaceDE w:val="0"/>
        <w:autoSpaceDN w:val="0"/>
        <w:spacing w:line="560" w:lineRule="exact"/>
        <w:ind w:leftChars="100" w:left="220" w:right="200" w:firstLineChars="200" w:firstLine="560"/>
        <w:rPr>
          <w:rFonts w:ascii="方正仿宋简体" w:eastAsia="方正仿宋简体"/>
          <w:sz w:val="28"/>
          <w:szCs w:val="28"/>
          <w:lang w:eastAsia="zh-CN"/>
        </w:rPr>
      </w:pPr>
      <w:r>
        <w:rPr>
          <w:rFonts w:ascii="方正仿宋简体" w:eastAsia="方正仿宋简体" w:hAnsi="Times New Roman" w:cs="Times New Roman" w:hint="eastAsia"/>
          <w:sz w:val="28"/>
          <w:szCs w:val="28"/>
          <w:lang w:eastAsia="zh-CN"/>
        </w:rPr>
        <w:t>(三)项目产出情况。维护党政群机关和事业单位在互联网上的公信力,保护他们在互联网空间的合法性、权威性。</w:t>
      </w:r>
    </w:p>
    <w:p w:rsidR="00750AAD" w:rsidRDefault="00F549F2">
      <w:pPr>
        <w:autoSpaceDE w:val="0"/>
        <w:autoSpaceDN w:val="0"/>
        <w:spacing w:line="560" w:lineRule="exact"/>
        <w:ind w:leftChars="100" w:left="220" w:right="360" w:firstLineChars="200" w:firstLine="560"/>
        <w:rPr>
          <w:rFonts w:ascii="方正仿宋简体" w:eastAsia="方正仿宋简体"/>
          <w:sz w:val="28"/>
          <w:szCs w:val="28"/>
          <w:lang w:eastAsia="zh-CN"/>
        </w:rPr>
      </w:pPr>
      <w:r>
        <w:rPr>
          <w:rFonts w:ascii="方正仿宋简体" w:eastAsia="方正仿宋简体" w:hAnsi="Times New Roman" w:cs="Times New Roman" w:hint="eastAsia"/>
          <w:sz w:val="28"/>
          <w:szCs w:val="28"/>
          <w:lang w:eastAsia="zh-CN"/>
        </w:rPr>
        <w:t>(四)项目效益情况。由于工作准备充分,资金拨付及时,年内各项目数量指标、质量指标、时效指标、社会效益指标、服务对象满意度指标等总体绩效目标指标值均达到95%以上,圆满完成年初确定的目标任务。</w:t>
      </w:r>
    </w:p>
    <w:p w:rsidR="00750AAD" w:rsidRDefault="00F549F2">
      <w:pPr>
        <w:autoSpaceDE w:val="0"/>
        <w:autoSpaceDN w:val="0"/>
        <w:spacing w:line="560" w:lineRule="exact"/>
        <w:ind w:right="1080" w:firstLineChars="250" w:firstLine="700"/>
        <w:rPr>
          <w:rFonts w:ascii="方正黑体_GBK" w:eastAsia="方正黑体_GBK" w:hAnsi="宋体" w:cs="宋体"/>
          <w:sz w:val="28"/>
          <w:szCs w:val="28"/>
          <w:lang w:eastAsia="zh-CN"/>
        </w:rPr>
      </w:pPr>
      <w:r>
        <w:rPr>
          <w:rFonts w:ascii="方正黑体_GBK" w:eastAsia="方正黑体_GBK" w:hAnsi="宋体" w:cs="宋体" w:hint="eastAsia"/>
          <w:sz w:val="28"/>
          <w:szCs w:val="28"/>
          <w:lang w:eastAsia="zh-CN"/>
        </w:rPr>
        <w:t>五、主要经验及做法、存在的问题及原因分析</w:t>
      </w:r>
    </w:p>
    <w:p w:rsidR="00750AAD" w:rsidRDefault="00F549F2">
      <w:pPr>
        <w:autoSpaceDE w:val="0"/>
        <w:autoSpaceDN w:val="0"/>
        <w:spacing w:line="560" w:lineRule="exact"/>
        <w:ind w:right="1080" w:firstLineChars="200" w:firstLine="560"/>
        <w:rPr>
          <w:rFonts w:ascii="方正仿宋简体" w:eastAsia="方正仿宋简体"/>
          <w:sz w:val="28"/>
          <w:szCs w:val="28"/>
          <w:lang w:eastAsia="zh-CN"/>
        </w:rPr>
      </w:pPr>
      <w:r>
        <w:rPr>
          <w:rFonts w:ascii="方正仿宋简体" w:eastAsia="方正仿宋简体" w:hAnsi="宋体" w:cs="宋体" w:hint="eastAsia"/>
          <w:sz w:val="28"/>
          <w:szCs w:val="28"/>
          <w:lang w:eastAsia="zh-CN"/>
        </w:rPr>
        <w:t>绩效目标全部完成,无偏离现象发生。</w:t>
      </w:r>
    </w:p>
    <w:p w:rsidR="00750AAD" w:rsidRDefault="00F549F2">
      <w:pPr>
        <w:autoSpaceDE w:val="0"/>
        <w:autoSpaceDN w:val="0"/>
        <w:spacing w:line="560" w:lineRule="exact"/>
        <w:ind w:firstLineChars="250" w:firstLine="700"/>
        <w:rPr>
          <w:rFonts w:ascii="方正黑体_GBK" w:eastAsia="方正黑体_GBK" w:hAnsi="宋体" w:cs="宋体"/>
          <w:sz w:val="28"/>
          <w:szCs w:val="28"/>
          <w:lang w:eastAsia="zh-CN"/>
        </w:rPr>
      </w:pPr>
      <w:r>
        <w:rPr>
          <w:rFonts w:ascii="方正黑体_GBK" w:eastAsia="方正黑体_GBK" w:hAnsi="宋体" w:cs="宋体" w:hint="eastAsia"/>
          <w:sz w:val="28"/>
          <w:szCs w:val="28"/>
          <w:lang w:eastAsia="zh-CN"/>
        </w:rPr>
        <w:t>六、有关建议</w:t>
      </w:r>
    </w:p>
    <w:p w:rsidR="00750AAD" w:rsidRDefault="00F549F2">
      <w:pPr>
        <w:autoSpaceDE w:val="0"/>
        <w:autoSpaceDN w:val="0"/>
        <w:spacing w:line="560" w:lineRule="exact"/>
        <w:ind w:leftChars="100" w:left="220" w:right="200" w:firstLineChars="200" w:firstLine="560"/>
        <w:rPr>
          <w:rFonts w:ascii="方正仿宋简体" w:eastAsia="方正仿宋简体"/>
          <w:sz w:val="28"/>
          <w:szCs w:val="28"/>
          <w:lang w:eastAsia="zh-CN"/>
        </w:rPr>
      </w:pPr>
      <w:r>
        <w:rPr>
          <w:rFonts w:ascii="方正仿宋简体" w:eastAsia="方正仿宋简体" w:hAnsi="宋体" w:cs="宋体" w:hint="eastAsia"/>
          <w:sz w:val="28"/>
          <w:szCs w:val="28"/>
          <w:lang w:eastAsia="zh-CN"/>
        </w:rPr>
        <w:t>按照财政支出绩效管理的要求,建立科学的财政资金效益考评制度体系,不断提高财政资金使用管理的水平和效率。</w:t>
      </w:r>
    </w:p>
    <w:p w:rsidR="00750AAD" w:rsidRDefault="00F549F2">
      <w:pPr>
        <w:autoSpaceDE w:val="0"/>
        <w:autoSpaceDN w:val="0"/>
        <w:spacing w:line="560" w:lineRule="exact"/>
        <w:ind w:right="1080" w:firstLineChars="300" w:firstLine="840"/>
        <w:rPr>
          <w:rFonts w:ascii="方正黑体_GBK" w:eastAsia="方正黑体_GBK" w:hAnsi="宋体" w:cs="宋体"/>
          <w:sz w:val="28"/>
          <w:szCs w:val="28"/>
          <w:lang w:eastAsia="zh-CN"/>
        </w:rPr>
      </w:pPr>
      <w:r>
        <w:rPr>
          <w:rFonts w:ascii="方正黑体_GBK" w:eastAsia="方正黑体_GBK" w:hAnsi="宋体" w:cs="宋体" w:hint="eastAsia"/>
          <w:sz w:val="28"/>
          <w:szCs w:val="28"/>
          <w:lang w:eastAsia="zh-CN"/>
        </w:rPr>
        <w:t>七、其他需要说明的问题</w:t>
      </w:r>
    </w:p>
    <w:p w:rsidR="00750AAD" w:rsidRDefault="00F549F2">
      <w:pPr>
        <w:autoSpaceDE w:val="0"/>
        <w:autoSpaceDN w:val="0"/>
        <w:spacing w:line="560" w:lineRule="exact"/>
        <w:ind w:firstLineChars="300" w:firstLine="840"/>
        <w:rPr>
          <w:rFonts w:ascii="方正仿宋简体" w:eastAsia="方正仿宋简体"/>
          <w:sz w:val="28"/>
          <w:szCs w:val="28"/>
          <w:lang w:eastAsia="zh-CN"/>
        </w:rPr>
      </w:pPr>
      <w:r>
        <w:rPr>
          <w:rFonts w:ascii="方正仿宋简体" w:eastAsia="方正仿宋简体" w:hAnsi="宋体" w:cs="宋体" w:hint="eastAsia"/>
          <w:sz w:val="28"/>
          <w:szCs w:val="28"/>
          <w:lang w:eastAsia="zh-CN"/>
        </w:rPr>
        <w:t>无</w:t>
      </w:r>
    </w:p>
    <w:p w:rsidR="00750AAD" w:rsidRDefault="00F549F2">
      <w:pPr>
        <w:spacing w:line="560" w:lineRule="exact"/>
        <w:rPr>
          <w:rFonts w:ascii="方正仿宋简体" w:eastAsia="方正仿宋简体"/>
          <w:sz w:val="28"/>
          <w:szCs w:val="28"/>
          <w:lang w:eastAsia="zh-CN"/>
        </w:rPr>
        <w:sectPr w:rsidR="00750AAD">
          <w:type w:val="continuous"/>
          <w:pgSz w:w="11880" w:h="16820"/>
          <w:pgMar w:top="0" w:right="1800" w:bottom="0" w:left="1800" w:header="720" w:footer="720" w:gutter="0"/>
          <w:cols w:space="720"/>
        </w:sectPr>
      </w:pPr>
      <w:r>
        <w:rPr>
          <w:rFonts w:ascii="方正仿宋简体" w:eastAsia="方正仿宋简体" w:hint="eastAsia"/>
          <w:sz w:val="28"/>
          <w:szCs w:val="28"/>
          <w:lang w:eastAsia="zh-CN"/>
        </w:rPr>
        <w:br w:type="page"/>
      </w:r>
    </w:p>
    <w:p w:rsidR="00750AAD" w:rsidRDefault="00F549F2">
      <w:pPr>
        <w:autoSpaceDE w:val="0"/>
        <w:autoSpaceDN w:val="0"/>
        <w:spacing w:line="560" w:lineRule="exact"/>
        <w:ind w:left="3340"/>
        <w:rPr>
          <w:rFonts w:ascii="方正仿宋简体" w:eastAsia="方正仿宋简体"/>
          <w:sz w:val="28"/>
          <w:szCs w:val="28"/>
          <w:lang w:eastAsia="zh-CN"/>
        </w:rPr>
      </w:pPr>
      <w:r>
        <w:rPr>
          <w:rFonts w:ascii="方正仿宋简体" w:eastAsia="方正仿宋简体" w:hAnsi="宋体" w:cs="宋体" w:hint="eastAsia"/>
          <w:sz w:val="28"/>
          <w:szCs w:val="28"/>
          <w:lang w:eastAsia="zh-CN"/>
        </w:rPr>
        <w:lastRenderedPageBreak/>
        <w:t>项目支出绩效自评表</w:t>
      </w:r>
    </w:p>
    <w:p w:rsidR="00750AAD" w:rsidRDefault="00F549F2">
      <w:pPr>
        <w:autoSpaceDE w:val="0"/>
        <w:autoSpaceDN w:val="0"/>
        <w:spacing w:line="560" w:lineRule="exact"/>
        <w:ind w:left="4020"/>
        <w:rPr>
          <w:rFonts w:ascii="方正仿宋简体" w:eastAsia="方正仿宋简体"/>
          <w:sz w:val="21"/>
          <w:szCs w:val="21"/>
          <w:lang w:eastAsia="zh-CN"/>
        </w:rPr>
      </w:pPr>
      <w:r>
        <w:rPr>
          <w:rFonts w:ascii="方正仿宋简体" w:eastAsia="方正仿宋简体" w:hAnsi="Times New Roman" w:cs="Times New Roman" w:hint="eastAsia"/>
          <w:sz w:val="21"/>
          <w:szCs w:val="21"/>
          <w:lang w:eastAsia="zh-CN"/>
        </w:rPr>
        <w:t>(2021年度)</w:t>
      </w:r>
    </w:p>
    <w:p w:rsidR="00750AAD" w:rsidRDefault="00750AAD">
      <w:pPr>
        <w:spacing w:line="560" w:lineRule="exact"/>
        <w:rPr>
          <w:rFonts w:ascii="方正仿宋简体" w:eastAsia="方正仿宋简体"/>
          <w:sz w:val="21"/>
          <w:szCs w:val="21"/>
        </w:rPr>
        <w:sectPr w:rsidR="00750AAD">
          <w:type w:val="continuous"/>
          <w:pgSz w:w="11880" w:h="16820"/>
          <w:pgMar w:top="0" w:right="1220" w:bottom="0" w:left="1220" w:header="720" w:footer="720" w:gutter="0"/>
          <w:cols w:space="720"/>
        </w:sectPr>
      </w:pP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980"/>
        <w:gridCol w:w="1180"/>
        <w:gridCol w:w="640"/>
        <w:gridCol w:w="1120"/>
        <w:gridCol w:w="260"/>
        <w:gridCol w:w="1100"/>
        <w:gridCol w:w="860"/>
        <w:gridCol w:w="520"/>
        <w:gridCol w:w="200"/>
        <w:gridCol w:w="320"/>
        <w:gridCol w:w="500"/>
        <w:gridCol w:w="900"/>
      </w:tblGrid>
      <w:tr w:rsidR="00750AAD">
        <w:trPr>
          <w:trHeight w:hRule="exact" w:val="280"/>
        </w:trPr>
        <w:tc>
          <w:tcPr>
            <w:tcW w:w="1540" w:type="dxa"/>
            <w:gridSpan w:val="2"/>
          </w:tcPr>
          <w:p w:rsidR="00750AAD" w:rsidRDefault="00F549F2">
            <w:pPr>
              <w:jc w:val="center"/>
            </w:pPr>
            <w:proofErr w:type="spellStart"/>
            <w:r>
              <w:rPr>
                <w:rFonts w:ascii="宋体" w:eastAsia="宋体" w:hAnsi="宋体" w:cs="宋体" w:hint="eastAsia"/>
                <w:sz w:val="17"/>
              </w:rPr>
              <w:lastRenderedPageBreak/>
              <w:t>项目名称</w:t>
            </w:r>
            <w:proofErr w:type="spellEnd"/>
          </w:p>
        </w:tc>
        <w:tc>
          <w:tcPr>
            <w:tcW w:w="7600" w:type="dxa"/>
            <w:gridSpan w:val="11"/>
          </w:tcPr>
          <w:p w:rsidR="00750AAD" w:rsidRDefault="00F549F2">
            <w:pPr>
              <w:jc w:val="center"/>
              <w:rPr>
                <w:lang w:eastAsia="zh-CN"/>
              </w:rPr>
            </w:pPr>
            <w:r>
              <w:rPr>
                <w:rFonts w:ascii="宋体" w:eastAsia="宋体" w:hAnsi="宋体" w:cs="宋体" w:hint="eastAsia"/>
                <w:sz w:val="17"/>
                <w:lang w:eastAsia="zh-CN"/>
              </w:rPr>
              <w:t>全县行政和事业单位“.政务”和“.公益”中文域名续费</w:t>
            </w:r>
          </w:p>
        </w:tc>
      </w:tr>
      <w:tr w:rsidR="00750AAD">
        <w:trPr>
          <w:trHeight w:hRule="exact" w:val="280"/>
        </w:trPr>
        <w:tc>
          <w:tcPr>
            <w:tcW w:w="1540" w:type="dxa"/>
            <w:gridSpan w:val="2"/>
          </w:tcPr>
          <w:p w:rsidR="00750AAD" w:rsidRDefault="00F549F2">
            <w:pPr>
              <w:jc w:val="center"/>
            </w:pPr>
            <w:proofErr w:type="spellStart"/>
            <w:r>
              <w:rPr>
                <w:rFonts w:ascii="宋体" w:eastAsia="宋体" w:hAnsi="宋体" w:cs="宋体" w:hint="eastAsia"/>
                <w:sz w:val="17"/>
              </w:rPr>
              <w:t>主管部门</w:t>
            </w:r>
            <w:proofErr w:type="spellEnd"/>
          </w:p>
        </w:tc>
        <w:tc>
          <w:tcPr>
            <w:tcW w:w="4300" w:type="dxa"/>
            <w:gridSpan w:val="5"/>
          </w:tcPr>
          <w:p w:rsidR="00750AAD" w:rsidRDefault="00750AAD"/>
        </w:tc>
        <w:tc>
          <w:tcPr>
            <w:tcW w:w="860" w:type="dxa"/>
          </w:tcPr>
          <w:p w:rsidR="00750AAD" w:rsidRDefault="00F549F2">
            <w:proofErr w:type="spellStart"/>
            <w:r>
              <w:rPr>
                <w:rFonts w:ascii="宋体" w:eastAsia="宋体" w:hAnsi="宋体" w:cs="宋体" w:hint="eastAsia"/>
                <w:sz w:val="17"/>
              </w:rPr>
              <w:t>实施单</w:t>
            </w:r>
            <w:proofErr w:type="spellEnd"/>
          </w:p>
        </w:tc>
        <w:tc>
          <w:tcPr>
            <w:tcW w:w="2440" w:type="dxa"/>
            <w:gridSpan w:val="5"/>
          </w:tcPr>
          <w:p w:rsidR="00750AAD" w:rsidRDefault="00F549F2">
            <w:pPr>
              <w:jc w:val="center"/>
            </w:pPr>
            <w:proofErr w:type="spellStart"/>
            <w:r>
              <w:rPr>
                <w:rFonts w:ascii="宋体" w:eastAsia="宋体" w:hAnsi="宋体" w:cs="宋体" w:hint="eastAsia"/>
                <w:sz w:val="17"/>
              </w:rPr>
              <w:t>县委编办</w:t>
            </w:r>
            <w:proofErr w:type="spellEnd"/>
          </w:p>
        </w:tc>
      </w:tr>
      <w:tr w:rsidR="00750AAD">
        <w:trPr>
          <w:trHeight w:hRule="exact" w:val="280"/>
        </w:trPr>
        <w:tc>
          <w:tcPr>
            <w:tcW w:w="1540" w:type="dxa"/>
            <w:gridSpan w:val="2"/>
            <w:vMerge w:val="restart"/>
          </w:tcPr>
          <w:p w:rsidR="00750AAD" w:rsidRDefault="00F549F2">
            <w:pPr>
              <w:spacing w:before="380"/>
              <w:jc w:val="center"/>
            </w:pPr>
            <w:proofErr w:type="spellStart"/>
            <w:r>
              <w:rPr>
                <w:rFonts w:ascii="宋体" w:eastAsia="宋体" w:hAnsi="宋体" w:cs="宋体" w:hint="eastAsia"/>
                <w:sz w:val="17"/>
              </w:rPr>
              <w:t>项目资金</w:t>
            </w:r>
            <w:proofErr w:type="spellEnd"/>
          </w:p>
          <w:p w:rsidR="00750AAD" w:rsidRDefault="00F549F2">
            <w:pPr>
              <w:jc w:val="center"/>
            </w:pPr>
            <w:r>
              <w:rPr>
                <w:rFonts w:ascii="Times New Roman" w:eastAsia="Times New Roman" w:hAnsi="Times New Roman" w:cs="Times New Roman" w:hint="eastAsia"/>
                <w:sz w:val="17"/>
              </w:rPr>
              <w:t>(</w:t>
            </w:r>
            <w:proofErr w:type="spellStart"/>
            <w:r>
              <w:rPr>
                <w:rFonts w:ascii="Times New Roman" w:eastAsia="Times New Roman" w:hAnsi="Times New Roman" w:cs="Times New Roman" w:hint="eastAsia"/>
                <w:sz w:val="17"/>
              </w:rPr>
              <w:t>万元</w:t>
            </w:r>
            <w:proofErr w:type="spellEnd"/>
            <w:r>
              <w:rPr>
                <w:rFonts w:ascii="Times New Roman" w:eastAsia="Times New Roman" w:hAnsi="Times New Roman" w:cs="Times New Roman" w:hint="eastAsia"/>
                <w:sz w:val="17"/>
              </w:rPr>
              <w:t>)</w:t>
            </w:r>
          </w:p>
        </w:tc>
        <w:tc>
          <w:tcPr>
            <w:tcW w:w="1820" w:type="dxa"/>
            <w:gridSpan w:val="2"/>
          </w:tcPr>
          <w:p w:rsidR="00750AAD" w:rsidRDefault="00750AAD"/>
        </w:tc>
        <w:tc>
          <w:tcPr>
            <w:tcW w:w="1120" w:type="dxa"/>
          </w:tcPr>
          <w:p w:rsidR="00750AAD" w:rsidRDefault="00F549F2">
            <w:proofErr w:type="spellStart"/>
            <w:r>
              <w:rPr>
                <w:rFonts w:ascii="宋体" w:eastAsia="宋体" w:hAnsi="宋体" w:cs="宋体" w:hint="eastAsia"/>
                <w:sz w:val="17"/>
              </w:rPr>
              <w:t>年初预算数</w:t>
            </w:r>
            <w:proofErr w:type="spellEnd"/>
          </w:p>
        </w:tc>
        <w:tc>
          <w:tcPr>
            <w:tcW w:w="1360" w:type="dxa"/>
            <w:gridSpan w:val="2"/>
          </w:tcPr>
          <w:p w:rsidR="00750AAD" w:rsidRDefault="00F549F2">
            <w:proofErr w:type="spellStart"/>
            <w:r>
              <w:rPr>
                <w:rFonts w:ascii="宋体" w:eastAsia="宋体" w:hAnsi="宋体" w:cs="宋体" w:hint="eastAsia"/>
                <w:sz w:val="17"/>
              </w:rPr>
              <w:t>调整预算数</w:t>
            </w:r>
            <w:proofErr w:type="spellEnd"/>
          </w:p>
        </w:tc>
        <w:tc>
          <w:tcPr>
            <w:tcW w:w="860" w:type="dxa"/>
          </w:tcPr>
          <w:p w:rsidR="00750AAD" w:rsidRDefault="00F549F2">
            <w:proofErr w:type="spellStart"/>
            <w:r>
              <w:rPr>
                <w:rFonts w:ascii="宋体" w:eastAsia="宋体" w:hAnsi="宋体" w:cs="宋体" w:hint="eastAsia"/>
                <w:sz w:val="17"/>
              </w:rPr>
              <w:t>全年执</w:t>
            </w:r>
            <w:proofErr w:type="spellEnd"/>
          </w:p>
        </w:tc>
        <w:tc>
          <w:tcPr>
            <w:tcW w:w="720" w:type="dxa"/>
            <w:gridSpan w:val="2"/>
          </w:tcPr>
          <w:p w:rsidR="00750AAD" w:rsidRDefault="00F549F2">
            <w:proofErr w:type="spellStart"/>
            <w:r>
              <w:rPr>
                <w:rFonts w:ascii="宋体" w:eastAsia="宋体" w:hAnsi="宋体" w:cs="宋体" w:hint="eastAsia"/>
                <w:sz w:val="17"/>
              </w:rPr>
              <w:t>分值</w:t>
            </w:r>
            <w:proofErr w:type="spellEnd"/>
          </w:p>
        </w:tc>
        <w:tc>
          <w:tcPr>
            <w:tcW w:w="820" w:type="dxa"/>
            <w:gridSpan w:val="2"/>
          </w:tcPr>
          <w:p w:rsidR="00750AAD" w:rsidRDefault="00F549F2">
            <w:proofErr w:type="spellStart"/>
            <w:r>
              <w:rPr>
                <w:rFonts w:ascii="宋体" w:eastAsia="宋体" w:hAnsi="宋体" w:cs="宋体" w:hint="eastAsia"/>
                <w:sz w:val="17"/>
              </w:rPr>
              <w:t>执行率</w:t>
            </w:r>
            <w:proofErr w:type="spellEnd"/>
          </w:p>
        </w:tc>
        <w:tc>
          <w:tcPr>
            <w:tcW w:w="900" w:type="dxa"/>
          </w:tcPr>
          <w:p w:rsidR="00750AAD" w:rsidRDefault="00F549F2">
            <w:pPr>
              <w:jc w:val="center"/>
            </w:pPr>
            <w:proofErr w:type="spellStart"/>
            <w:r>
              <w:rPr>
                <w:rFonts w:ascii="宋体" w:eastAsia="宋体" w:hAnsi="宋体" w:cs="宋体" w:hint="eastAsia"/>
                <w:sz w:val="17"/>
              </w:rPr>
              <w:t>得分</w:t>
            </w:r>
            <w:proofErr w:type="spellEnd"/>
          </w:p>
        </w:tc>
      </w:tr>
      <w:tr w:rsidR="00750AAD">
        <w:trPr>
          <w:trHeight w:hRule="exact" w:val="280"/>
        </w:trPr>
        <w:tc>
          <w:tcPr>
            <w:tcW w:w="1540" w:type="dxa"/>
            <w:gridSpan w:val="2"/>
            <w:vMerge/>
          </w:tcPr>
          <w:p w:rsidR="00750AAD" w:rsidRDefault="00750AAD"/>
        </w:tc>
        <w:tc>
          <w:tcPr>
            <w:tcW w:w="1820" w:type="dxa"/>
            <w:gridSpan w:val="2"/>
          </w:tcPr>
          <w:p w:rsidR="00750AAD" w:rsidRDefault="00F549F2">
            <w:proofErr w:type="spellStart"/>
            <w:r>
              <w:rPr>
                <w:rFonts w:ascii="宋体" w:eastAsia="宋体" w:hAnsi="宋体" w:cs="宋体" w:hint="eastAsia"/>
                <w:sz w:val="17"/>
              </w:rPr>
              <w:t>年度资金总额</w:t>
            </w:r>
            <w:proofErr w:type="spellEnd"/>
          </w:p>
        </w:tc>
        <w:tc>
          <w:tcPr>
            <w:tcW w:w="1120" w:type="dxa"/>
          </w:tcPr>
          <w:p w:rsidR="00750AAD" w:rsidRDefault="00F549F2">
            <w:pPr>
              <w:jc w:val="center"/>
            </w:pPr>
            <w:r>
              <w:rPr>
                <w:rFonts w:ascii="Times New Roman" w:eastAsia="Times New Roman" w:hAnsi="Times New Roman" w:cs="Times New Roman" w:hint="eastAsia"/>
                <w:sz w:val="17"/>
              </w:rPr>
              <w:t>0</w:t>
            </w:r>
          </w:p>
        </w:tc>
        <w:tc>
          <w:tcPr>
            <w:tcW w:w="1360" w:type="dxa"/>
            <w:gridSpan w:val="2"/>
          </w:tcPr>
          <w:p w:rsidR="00750AAD" w:rsidRDefault="00F549F2">
            <w:pPr>
              <w:jc w:val="center"/>
            </w:pPr>
            <w:r>
              <w:rPr>
                <w:rFonts w:ascii="Times New Roman" w:eastAsia="Times New Roman" w:hAnsi="Times New Roman" w:cs="Times New Roman" w:hint="eastAsia"/>
                <w:sz w:val="17"/>
              </w:rPr>
              <w:t>11.04</w:t>
            </w:r>
          </w:p>
        </w:tc>
        <w:tc>
          <w:tcPr>
            <w:tcW w:w="860" w:type="dxa"/>
          </w:tcPr>
          <w:p w:rsidR="00750AAD" w:rsidRDefault="00F549F2">
            <w:r>
              <w:rPr>
                <w:rFonts w:ascii="Times New Roman" w:eastAsia="Times New Roman" w:hAnsi="Times New Roman" w:cs="Times New Roman" w:hint="eastAsia"/>
                <w:sz w:val="17"/>
              </w:rPr>
              <w:t>11.04</w:t>
            </w:r>
          </w:p>
        </w:tc>
        <w:tc>
          <w:tcPr>
            <w:tcW w:w="720" w:type="dxa"/>
            <w:gridSpan w:val="2"/>
          </w:tcPr>
          <w:p w:rsidR="00750AAD" w:rsidRDefault="00F549F2">
            <w:r>
              <w:rPr>
                <w:rFonts w:ascii="Times New Roman" w:eastAsia="Times New Roman" w:hAnsi="Times New Roman" w:cs="Times New Roman" w:hint="eastAsia"/>
                <w:sz w:val="17"/>
              </w:rPr>
              <w:t>10</w:t>
            </w:r>
          </w:p>
        </w:tc>
        <w:tc>
          <w:tcPr>
            <w:tcW w:w="820" w:type="dxa"/>
            <w:gridSpan w:val="2"/>
          </w:tcPr>
          <w:p w:rsidR="00750AAD" w:rsidRDefault="00F549F2">
            <w:r>
              <w:rPr>
                <w:rFonts w:ascii="Times New Roman" w:eastAsia="Times New Roman" w:hAnsi="Times New Roman" w:cs="Times New Roman" w:hint="eastAsia"/>
                <w:sz w:val="17"/>
              </w:rPr>
              <w:t>100%</w:t>
            </w:r>
          </w:p>
        </w:tc>
        <w:tc>
          <w:tcPr>
            <w:tcW w:w="900" w:type="dxa"/>
          </w:tcPr>
          <w:p w:rsidR="00750AAD" w:rsidRDefault="00F549F2">
            <w:pPr>
              <w:jc w:val="center"/>
            </w:pPr>
            <w:r>
              <w:rPr>
                <w:rFonts w:ascii="Times New Roman" w:eastAsia="Times New Roman" w:hAnsi="Times New Roman" w:cs="Times New Roman" w:hint="eastAsia"/>
                <w:sz w:val="17"/>
              </w:rPr>
              <w:t>98</w:t>
            </w:r>
          </w:p>
        </w:tc>
      </w:tr>
      <w:tr w:rsidR="00750AAD">
        <w:trPr>
          <w:trHeight w:hRule="exact" w:val="300"/>
        </w:trPr>
        <w:tc>
          <w:tcPr>
            <w:tcW w:w="1540" w:type="dxa"/>
            <w:gridSpan w:val="2"/>
            <w:vMerge/>
          </w:tcPr>
          <w:p w:rsidR="00750AAD" w:rsidRDefault="00750AAD"/>
        </w:tc>
        <w:tc>
          <w:tcPr>
            <w:tcW w:w="1820" w:type="dxa"/>
            <w:gridSpan w:val="2"/>
          </w:tcPr>
          <w:p w:rsidR="00750AAD" w:rsidRDefault="00F549F2">
            <w:proofErr w:type="spellStart"/>
            <w:r>
              <w:rPr>
                <w:rFonts w:ascii="宋体" w:eastAsia="宋体" w:hAnsi="宋体" w:cs="宋体" w:hint="eastAsia"/>
                <w:sz w:val="17"/>
              </w:rPr>
              <w:t>其中:当年财政拨款</w:t>
            </w:r>
            <w:proofErr w:type="spellEnd"/>
          </w:p>
        </w:tc>
        <w:tc>
          <w:tcPr>
            <w:tcW w:w="1120" w:type="dxa"/>
          </w:tcPr>
          <w:p w:rsidR="00750AAD" w:rsidRDefault="00F549F2">
            <w:pPr>
              <w:jc w:val="center"/>
            </w:pPr>
            <w:r>
              <w:rPr>
                <w:rFonts w:ascii="Times New Roman" w:eastAsia="Times New Roman" w:hAnsi="Times New Roman" w:cs="Times New Roman" w:hint="eastAsia"/>
                <w:sz w:val="17"/>
              </w:rPr>
              <w:t>0</w:t>
            </w:r>
          </w:p>
        </w:tc>
        <w:tc>
          <w:tcPr>
            <w:tcW w:w="1360" w:type="dxa"/>
            <w:gridSpan w:val="2"/>
          </w:tcPr>
          <w:p w:rsidR="00750AAD" w:rsidRDefault="00F549F2">
            <w:pPr>
              <w:jc w:val="center"/>
            </w:pPr>
            <w:r>
              <w:rPr>
                <w:rFonts w:ascii="Times New Roman" w:eastAsia="Times New Roman" w:hAnsi="Times New Roman" w:cs="Times New Roman" w:hint="eastAsia"/>
                <w:sz w:val="17"/>
              </w:rPr>
              <w:t>11.04</w:t>
            </w:r>
          </w:p>
        </w:tc>
        <w:tc>
          <w:tcPr>
            <w:tcW w:w="860" w:type="dxa"/>
          </w:tcPr>
          <w:p w:rsidR="00750AAD" w:rsidRDefault="00F549F2">
            <w:r>
              <w:rPr>
                <w:rFonts w:ascii="Times New Roman" w:eastAsia="Times New Roman" w:hAnsi="Times New Roman" w:cs="Times New Roman" w:hint="eastAsia"/>
                <w:sz w:val="17"/>
              </w:rPr>
              <w:t>11.04</w:t>
            </w:r>
          </w:p>
        </w:tc>
        <w:tc>
          <w:tcPr>
            <w:tcW w:w="720" w:type="dxa"/>
            <w:gridSpan w:val="2"/>
          </w:tcPr>
          <w:p w:rsidR="00750AAD" w:rsidRDefault="00F549F2">
            <w:r>
              <w:rPr>
                <w:rFonts w:ascii="Times New Roman" w:eastAsia="Times New Roman" w:hAnsi="Times New Roman" w:cs="Times New Roman" w:hint="eastAsia"/>
                <w:sz w:val="17"/>
              </w:rPr>
              <w:t>-</w:t>
            </w:r>
          </w:p>
        </w:tc>
        <w:tc>
          <w:tcPr>
            <w:tcW w:w="820" w:type="dxa"/>
            <w:gridSpan w:val="2"/>
          </w:tcPr>
          <w:p w:rsidR="00750AAD" w:rsidRDefault="00F549F2">
            <w:r>
              <w:rPr>
                <w:rFonts w:ascii="Times New Roman" w:eastAsia="Times New Roman" w:hAnsi="Times New Roman" w:cs="Times New Roman" w:hint="eastAsia"/>
                <w:sz w:val="17"/>
              </w:rPr>
              <w:t>100%</w:t>
            </w:r>
          </w:p>
        </w:tc>
        <w:tc>
          <w:tcPr>
            <w:tcW w:w="900" w:type="dxa"/>
          </w:tcPr>
          <w:p w:rsidR="00750AAD" w:rsidRDefault="00F549F2">
            <w:pPr>
              <w:jc w:val="center"/>
            </w:pPr>
            <w:r>
              <w:rPr>
                <w:rFonts w:ascii="Times New Roman" w:eastAsia="Times New Roman" w:hAnsi="Times New Roman" w:cs="Times New Roman" w:hint="eastAsia"/>
                <w:sz w:val="17"/>
              </w:rPr>
              <w:t>-</w:t>
            </w:r>
          </w:p>
        </w:tc>
      </w:tr>
      <w:tr w:rsidR="00750AAD">
        <w:trPr>
          <w:trHeight w:hRule="exact" w:val="280"/>
        </w:trPr>
        <w:tc>
          <w:tcPr>
            <w:tcW w:w="1540" w:type="dxa"/>
            <w:gridSpan w:val="2"/>
            <w:vMerge/>
          </w:tcPr>
          <w:p w:rsidR="00750AAD" w:rsidRDefault="00750AAD"/>
        </w:tc>
        <w:tc>
          <w:tcPr>
            <w:tcW w:w="1820" w:type="dxa"/>
            <w:gridSpan w:val="2"/>
          </w:tcPr>
          <w:p w:rsidR="00750AAD" w:rsidRDefault="00F549F2">
            <w:pPr>
              <w:jc w:val="right"/>
            </w:pPr>
            <w:proofErr w:type="spellStart"/>
            <w:r>
              <w:rPr>
                <w:rFonts w:ascii="宋体" w:eastAsia="宋体" w:hAnsi="宋体" w:cs="宋体" w:hint="eastAsia"/>
                <w:sz w:val="17"/>
              </w:rPr>
              <w:t>上年结转资金</w:t>
            </w:r>
            <w:proofErr w:type="spellEnd"/>
          </w:p>
        </w:tc>
        <w:tc>
          <w:tcPr>
            <w:tcW w:w="1120" w:type="dxa"/>
          </w:tcPr>
          <w:p w:rsidR="00750AAD" w:rsidRDefault="00750AAD"/>
        </w:tc>
        <w:tc>
          <w:tcPr>
            <w:tcW w:w="1360" w:type="dxa"/>
            <w:gridSpan w:val="2"/>
          </w:tcPr>
          <w:p w:rsidR="00750AAD" w:rsidRDefault="00750AAD"/>
        </w:tc>
        <w:tc>
          <w:tcPr>
            <w:tcW w:w="860" w:type="dxa"/>
          </w:tcPr>
          <w:p w:rsidR="00750AAD" w:rsidRDefault="00750AAD"/>
        </w:tc>
        <w:tc>
          <w:tcPr>
            <w:tcW w:w="720" w:type="dxa"/>
            <w:gridSpan w:val="2"/>
          </w:tcPr>
          <w:p w:rsidR="00750AAD" w:rsidRDefault="00F549F2">
            <w:r>
              <w:rPr>
                <w:rFonts w:ascii="宋体" w:eastAsia="宋体" w:hAnsi="宋体" w:cs="宋体" w:hint="eastAsia"/>
                <w:sz w:val="17"/>
              </w:rPr>
              <w:t>一</w:t>
            </w:r>
          </w:p>
        </w:tc>
        <w:tc>
          <w:tcPr>
            <w:tcW w:w="820" w:type="dxa"/>
            <w:gridSpan w:val="2"/>
          </w:tcPr>
          <w:p w:rsidR="00750AAD" w:rsidRDefault="00750AAD"/>
        </w:tc>
        <w:tc>
          <w:tcPr>
            <w:tcW w:w="900" w:type="dxa"/>
          </w:tcPr>
          <w:p w:rsidR="00750AAD" w:rsidRDefault="00F549F2">
            <w:pPr>
              <w:jc w:val="center"/>
            </w:pPr>
            <w:r>
              <w:rPr>
                <w:rFonts w:ascii="宋体" w:eastAsia="宋体" w:hAnsi="宋体" w:cs="宋体" w:hint="eastAsia"/>
                <w:sz w:val="17"/>
              </w:rPr>
              <w:t>一</w:t>
            </w:r>
          </w:p>
        </w:tc>
      </w:tr>
      <w:tr w:rsidR="00750AAD">
        <w:trPr>
          <w:trHeight w:hRule="exact" w:val="280"/>
        </w:trPr>
        <w:tc>
          <w:tcPr>
            <w:tcW w:w="1540" w:type="dxa"/>
            <w:gridSpan w:val="2"/>
            <w:vMerge/>
          </w:tcPr>
          <w:p w:rsidR="00750AAD" w:rsidRDefault="00750AAD"/>
        </w:tc>
        <w:tc>
          <w:tcPr>
            <w:tcW w:w="1820" w:type="dxa"/>
            <w:gridSpan w:val="2"/>
          </w:tcPr>
          <w:p w:rsidR="00750AAD" w:rsidRDefault="00F549F2">
            <w:pPr>
              <w:jc w:val="center"/>
            </w:pPr>
            <w:proofErr w:type="spellStart"/>
            <w:r>
              <w:rPr>
                <w:rFonts w:ascii="宋体" w:eastAsia="宋体" w:hAnsi="宋体" w:cs="宋体" w:hint="eastAsia"/>
                <w:sz w:val="17"/>
              </w:rPr>
              <w:t>其他资金</w:t>
            </w:r>
            <w:proofErr w:type="spellEnd"/>
          </w:p>
        </w:tc>
        <w:tc>
          <w:tcPr>
            <w:tcW w:w="1120" w:type="dxa"/>
          </w:tcPr>
          <w:p w:rsidR="00750AAD" w:rsidRDefault="00750AAD"/>
        </w:tc>
        <w:tc>
          <w:tcPr>
            <w:tcW w:w="1360" w:type="dxa"/>
            <w:gridSpan w:val="2"/>
          </w:tcPr>
          <w:p w:rsidR="00750AAD" w:rsidRDefault="00750AAD"/>
        </w:tc>
        <w:tc>
          <w:tcPr>
            <w:tcW w:w="860" w:type="dxa"/>
          </w:tcPr>
          <w:p w:rsidR="00750AAD" w:rsidRDefault="00750AAD"/>
        </w:tc>
        <w:tc>
          <w:tcPr>
            <w:tcW w:w="720" w:type="dxa"/>
            <w:gridSpan w:val="2"/>
          </w:tcPr>
          <w:p w:rsidR="00750AAD" w:rsidRDefault="00F549F2">
            <w:r>
              <w:rPr>
                <w:rFonts w:ascii="宋体" w:eastAsia="宋体" w:hAnsi="宋体" w:cs="宋体" w:hint="eastAsia"/>
                <w:sz w:val="17"/>
              </w:rPr>
              <w:t>一</w:t>
            </w:r>
          </w:p>
        </w:tc>
        <w:tc>
          <w:tcPr>
            <w:tcW w:w="820" w:type="dxa"/>
            <w:gridSpan w:val="2"/>
          </w:tcPr>
          <w:p w:rsidR="00750AAD" w:rsidRDefault="00750AAD"/>
        </w:tc>
        <w:tc>
          <w:tcPr>
            <w:tcW w:w="900" w:type="dxa"/>
          </w:tcPr>
          <w:p w:rsidR="00750AAD" w:rsidRDefault="00F549F2">
            <w:pPr>
              <w:jc w:val="center"/>
            </w:pPr>
            <w:r>
              <w:rPr>
                <w:rFonts w:ascii="宋体" w:eastAsia="宋体" w:hAnsi="宋体" w:cs="宋体" w:hint="eastAsia"/>
                <w:sz w:val="17"/>
              </w:rPr>
              <w:t>一</w:t>
            </w:r>
          </w:p>
        </w:tc>
      </w:tr>
      <w:tr w:rsidR="00750AAD">
        <w:trPr>
          <w:trHeight w:hRule="exact" w:val="300"/>
        </w:trPr>
        <w:tc>
          <w:tcPr>
            <w:tcW w:w="560" w:type="dxa"/>
            <w:vMerge w:val="restart"/>
          </w:tcPr>
          <w:p w:rsidR="00750AAD" w:rsidRDefault="00F549F2">
            <w:proofErr w:type="spellStart"/>
            <w:r>
              <w:rPr>
                <w:rFonts w:ascii="宋体" w:eastAsia="宋体" w:hAnsi="宋体" w:cs="宋体" w:hint="eastAsia"/>
                <w:sz w:val="17"/>
              </w:rPr>
              <w:t>年度</w:t>
            </w:r>
            <w:proofErr w:type="spellEnd"/>
          </w:p>
          <w:p w:rsidR="00750AAD" w:rsidRDefault="00F549F2">
            <w:proofErr w:type="spellStart"/>
            <w:r>
              <w:rPr>
                <w:rFonts w:ascii="宋体" w:eastAsia="宋体" w:hAnsi="宋体" w:cs="宋体" w:hint="eastAsia"/>
                <w:sz w:val="17"/>
              </w:rPr>
              <w:t>总体</w:t>
            </w:r>
            <w:proofErr w:type="spellEnd"/>
          </w:p>
          <w:p w:rsidR="00750AAD" w:rsidRDefault="00F549F2">
            <w:proofErr w:type="spellStart"/>
            <w:r>
              <w:rPr>
                <w:rFonts w:ascii="宋体" w:eastAsia="宋体" w:hAnsi="宋体" w:cs="宋体" w:hint="eastAsia"/>
                <w:sz w:val="17"/>
              </w:rPr>
              <w:t>目标</w:t>
            </w:r>
            <w:proofErr w:type="spellEnd"/>
          </w:p>
        </w:tc>
        <w:tc>
          <w:tcPr>
            <w:tcW w:w="5280" w:type="dxa"/>
            <w:gridSpan w:val="6"/>
          </w:tcPr>
          <w:p w:rsidR="00750AAD" w:rsidRDefault="00F549F2">
            <w:pPr>
              <w:jc w:val="center"/>
            </w:pPr>
            <w:proofErr w:type="spellStart"/>
            <w:r>
              <w:rPr>
                <w:rFonts w:ascii="宋体" w:eastAsia="宋体" w:hAnsi="宋体" w:cs="宋体" w:hint="eastAsia"/>
                <w:sz w:val="17"/>
              </w:rPr>
              <w:t>预期目标</w:t>
            </w:r>
            <w:proofErr w:type="spellEnd"/>
          </w:p>
        </w:tc>
        <w:tc>
          <w:tcPr>
            <w:tcW w:w="3300" w:type="dxa"/>
            <w:gridSpan w:val="6"/>
          </w:tcPr>
          <w:p w:rsidR="00750AAD" w:rsidRDefault="00F549F2">
            <w:pPr>
              <w:jc w:val="center"/>
            </w:pPr>
            <w:proofErr w:type="spellStart"/>
            <w:r>
              <w:rPr>
                <w:rFonts w:ascii="宋体" w:eastAsia="宋体" w:hAnsi="宋体" w:cs="宋体" w:hint="eastAsia"/>
                <w:sz w:val="17"/>
              </w:rPr>
              <w:t>实际完成情况</w:t>
            </w:r>
            <w:proofErr w:type="spellEnd"/>
          </w:p>
        </w:tc>
      </w:tr>
      <w:tr w:rsidR="00750AAD">
        <w:trPr>
          <w:trHeight w:hRule="exact" w:val="480"/>
        </w:trPr>
        <w:tc>
          <w:tcPr>
            <w:tcW w:w="560" w:type="dxa"/>
            <w:vMerge/>
          </w:tcPr>
          <w:p w:rsidR="00750AAD" w:rsidRDefault="00750AAD"/>
        </w:tc>
        <w:tc>
          <w:tcPr>
            <w:tcW w:w="5280" w:type="dxa"/>
            <w:gridSpan w:val="6"/>
          </w:tcPr>
          <w:p w:rsidR="00750AAD" w:rsidRDefault="00F549F2">
            <w:pPr>
              <w:spacing w:before="20"/>
              <w:jc w:val="center"/>
              <w:rPr>
                <w:lang w:eastAsia="zh-CN"/>
              </w:rPr>
            </w:pPr>
            <w:r>
              <w:rPr>
                <w:rFonts w:ascii="宋体" w:eastAsia="宋体" w:hAnsi="宋体" w:cs="宋体" w:hint="eastAsia"/>
                <w:sz w:val="17"/>
                <w:lang w:eastAsia="zh-CN"/>
              </w:rPr>
              <w:t>完成552家行政机关和事业单位域名续费</w:t>
            </w:r>
          </w:p>
        </w:tc>
        <w:tc>
          <w:tcPr>
            <w:tcW w:w="3300" w:type="dxa"/>
            <w:gridSpan w:val="6"/>
          </w:tcPr>
          <w:p w:rsidR="00750AAD" w:rsidRDefault="00F549F2">
            <w:pPr>
              <w:rPr>
                <w:lang w:eastAsia="zh-CN"/>
              </w:rPr>
            </w:pPr>
            <w:r>
              <w:rPr>
                <w:rFonts w:ascii="宋体" w:eastAsia="宋体" w:hAnsi="宋体" w:cs="宋体" w:hint="eastAsia"/>
                <w:sz w:val="17"/>
                <w:lang w:eastAsia="zh-CN"/>
              </w:rPr>
              <w:t>完成552家行政机关和事业单位域名续</w:t>
            </w:r>
          </w:p>
          <w:p w:rsidR="00750AAD" w:rsidRDefault="00F549F2">
            <w:pPr>
              <w:jc w:val="center"/>
            </w:pPr>
            <w:r>
              <w:rPr>
                <w:rFonts w:ascii="宋体" w:eastAsia="宋体" w:hAnsi="宋体" w:cs="宋体" w:hint="eastAsia"/>
                <w:sz w:val="17"/>
              </w:rPr>
              <w:t>费</w:t>
            </w:r>
          </w:p>
        </w:tc>
      </w:tr>
      <w:tr w:rsidR="00750AAD">
        <w:trPr>
          <w:trHeight w:hRule="exact" w:val="800"/>
        </w:trPr>
        <w:tc>
          <w:tcPr>
            <w:tcW w:w="560" w:type="dxa"/>
            <w:vMerge w:val="restart"/>
          </w:tcPr>
          <w:p w:rsidR="00750AAD" w:rsidRDefault="00F549F2">
            <w:pPr>
              <w:spacing w:before="3960"/>
            </w:pPr>
            <w:r>
              <w:rPr>
                <w:rFonts w:ascii="宋体" w:eastAsia="宋体" w:hAnsi="宋体" w:cs="宋体" w:hint="eastAsia"/>
                <w:sz w:val="17"/>
              </w:rPr>
              <w:t>绩</w:t>
            </w:r>
          </w:p>
          <w:p w:rsidR="00750AAD" w:rsidRDefault="00F549F2">
            <w:r>
              <w:rPr>
                <w:rFonts w:ascii="宋体" w:eastAsia="宋体" w:hAnsi="宋体" w:cs="宋体" w:hint="eastAsia"/>
                <w:sz w:val="17"/>
              </w:rPr>
              <w:t>效</w:t>
            </w:r>
          </w:p>
          <w:p w:rsidR="00750AAD" w:rsidRDefault="00F549F2">
            <w:r>
              <w:rPr>
                <w:rFonts w:ascii="宋体" w:eastAsia="宋体" w:hAnsi="宋体" w:cs="宋体" w:hint="eastAsia"/>
                <w:sz w:val="17"/>
              </w:rPr>
              <w:t>指</w:t>
            </w:r>
          </w:p>
          <w:p w:rsidR="00750AAD" w:rsidRDefault="00F549F2">
            <w:r>
              <w:rPr>
                <w:rFonts w:ascii="宋体" w:eastAsia="宋体" w:hAnsi="宋体" w:cs="宋体" w:hint="eastAsia"/>
                <w:sz w:val="17"/>
              </w:rPr>
              <w:t>标</w:t>
            </w:r>
          </w:p>
        </w:tc>
        <w:tc>
          <w:tcPr>
            <w:tcW w:w="980" w:type="dxa"/>
          </w:tcPr>
          <w:p w:rsidR="00750AAD" w:rsidRDefault="00F549F2">
            <w:pPr>
              <w:spacing w:before="160"/>
            </w:pPr>
            <w:proofErr w:type="spellStart"/>
            <w:r>
              <w:rPr>
                <w:rFonts w:ascii="宋体" w:eastAsia="宋体" w:hAnsi="宋体" w:cs="宋体" w:hint="eastAsia"/>
                <w:sz w:val="17"/>
              </w:rPr>
              <w:t>一级指标</w:t>
            </w:r>
            <w:proofErr w:type="spellEnd"/>
          </w:p>
        </w:tc>
        <w:tc>
          <w:tcPr>
            <w:tcW w:w="1180" w:type="dxa"/>
          </w:tcPr>
          <w:p w:rsidR="00750AAD" w:rsidRDefault="00F549F2">
            <w:pPr>
              <w:spacing w:before="160"/>
            </w:pPr>
            <w:proofErr w:type="spellStart"/>
            <w:r>
              <w:rPr>
                <w:rFonts w:ascii="宋体" w:eastAsia="宋体" w:hAnsi="宋体" w:cs="宋体" w:hint="eastAsia"/>
                <w:sz w:val="17"/>
              </w:rPr>
              <w:t>二级指标</w:t>
            </w:r>
            <w:proofErr w:type="spellEnd"/>
          </w:p>
        </w:tc>
        <w:tc>
          <w:tcPr>
            <w:tcW w:w="2020" w:type="dxa"/>
            <w:gridSpan w:val="3"/>
          </w:tcPr>
          <w:p w:rsidR="00750AAD" w:rsidRDefault="00F549F2">
            <w:pPr>
              <w:spacing w:before="180"/>
              <w:jc w:val="center"/>
            </w:pPr>
            <w:proofErr w:type="spellStart"/>
            <w:r>
              <w:rPr>
                <w:rFonts w:ascii="宋体" w:eastAsia="宋体" w:hAnsi="宋体" w:cs="宋体" w:hint="eastAsia"/>
                <w:sz w:val="17"/>
              </w:rPr>
              <w:t>三级指标</w:t>
            </w:r>
            <w:proofErr w:type="spellEnd"/>
          </w:p>
        </w:tc>
        <w:tc>
          <w:tcPr>
            <w:tcW w:w="1100" w:type="dxa"/>
          </w:tcPr>
          <w:p w:rsidR="00750AAD" w:rsidRDefault="00F549F2">
            <w:pPr>
              <w:jc w:val="center"/>
            </w:pPr>
            <w:proofErr w:type="spellStart"/>
            <w:r>
              <w:rPr>
                <w:rFonts w:ascii="宋体" w:eastAsia="宋体" w:hAnsi="宋体" w:cs="宋体" w:hint="eastAsia"/>
                <w:sz w:val="17"/>
              </w:rPr>
              <w:t>年度</w:t>
            </w:r>
            <w:proofErr w:type="spellEnd"/>
          </w:p>
          <w:p w:rsidR="00750AAD" w:rsidRDefault="00F549F2">
            <w:proofErr w:type="spellStart"/>
            <w:r>
              <w:rPr>
                <w:rFonts w:ascii="宋体" w:eastAsia="宋体" w:hAnsi="宋体" w:cs="宋体" w:hint="eastAsia"/>
                <w:sz w:val="17"/>
              </w:rPr>
              <w:t>指标值</w:t>
            </w:r>
            <w:proofErr w:type="spellEnd"/>
          </w:p>
        </w:tc>
        <w:tc>
          <w:tcPr>
            <w:tcW w:w="860" w:type="dxa"/>
          </w:tcPr>
          <w:p w:rsidR="00750AAD" w:rsidRDefault="00F549F2">
            <w:proofErr w:type="spellStart"/>
            <w:r>
              <w:rPr>
                <w:rFonts w:ascii="宋体" w:eastAsia="宋体" w:hAnsi="宋体" w:cs="宋体" w:hint="eastAsia"/>
                <w:sz w:val="17"/>
              </w:rPr>
              <w:t>实际</w:t>
            </w:r>
            <w:proofErr w:type="spellEnd"/>
          </w:p>
          <w:p w:rsidR="00750AAD" w:rsidRDefault="00F549F2">
            <w:proofErr w:type="spellStart"/>
            <w:r>
              <w:rPr>
                <w:rFonts w:ascii="宋体" w:eastAsia="宋体" w:hAnsi="宋体" w:cs="宋体" w:hint="eastAsia"/>
                <w:sz w:val="17"/>
              </w:rPr>
              <w:t>完成值</w:t>
            </w:r>
            <w:proofErr w:type="spellEnd"/>
          </w:p>
        </w:tc>
        <w:tc>
          <w:tcPr>
            <w:tcW w:w="520" w:type="dxa"/>
          </w:tcPr>
          <w:p w:rsidR="00750AAD" w:rsidRDefault="00F549F2">
            <w:r>
              <w:rPr>
                <w:rFonts w:ascii="宋体" w:eastAsia="宋体" w:hAnsi="宋体" w:cs="宋体" w:hint="eastAsia"/>
                <w:sz w:val="17"/>
              </w:rPr>
              <w:t>分</w:t>
            </w:r>
          </w:p>
          <w:p w:rsidR="00750AAD" w:rsidRDefault="00F549F2">
            <w:r>
              <w:rPr>
                <w:rFonts w:ascii="宋体" w:eastAsia="宋体" w:hAnsi="宋体" w:cs="宋体" w:hint="eastAsia"/>
                <w:sz w:val="17"/>
              </w:rPr>
              <w:t>值</w:t>
            </w:r>
          </w:p>
        </w:tc>
        <w:tc>
          <w:tcPr>
            <w:tcW w:w="520" w:type="dxa"/>
            <w:gridSpan w:val="2"/>
          </w:tcPr>
          <w:p w:rsidR="00750AAD" w:rsidRDefault="00F549F2">
            <w:r>
              <w:rPr>
                <w:rFonts w:ascii="宋体" w:eastAsia="宋体" w:hAnsi="宋体" w:cs="宋体" w:hint="eastAsia"/>
                <w:sz w:val="17"/>
              </w:rPr>
              <w:t>得</w:t>
            </w:r>
          </w:p>
          <w:p w:rsidR="00750AAD" w:rsidRDefault="00F549F2">
            <w:r>
              <w:rPr>
                <w:rFonts w:ascii="宋体" w:eastAsia="宋体" w:hAnsi="宋体" w:cs="宋体" w:hint="eastAsia"/>
                <w:sz w:val="17"/>
              </w:rPr>
              <w:t>分</w:t>
            </w:r>
          </w:p>
        </w:tc>
        <w:tc>
          <w:tcPr>
            <w:tcW w:w="1400" w:type="dxa"/>
            <w:gridSpan w:val="2"/>
          </w:tcPr>
          <w:p w:rsidR="00750AAD" w:rsidRDefault="00F549F2">
            <w:pPr>
              <w:spacing w:before="20"/>
              <w:rPr>
                <w:lang w:eastAsia="zh-CN"/>
              </w:rPr>
            </w:pPr>
            <w:r>
              <w:rPr>
                <w:rFonts w:ascii="宋体" w:eastAsia="宋体" w:hAnsi="宋体" w:cs="宋体" w:hint="eastAsia"/>
                <w:sz w:val="17"/>
                <w:lang w:eastAsia="zh-CN"/>
              </w:rPr>
              <w:t>偏差原因分析</w:t>
            </w:r>
          </w:p>
          <w:p w:rsidR="00750AAD" w:rsidRDefault="00F549F2">
            <w:pPr>
              <w:rPr>
                <w:lang w:eastAsia="zh-CN"/>
              </w:rPr>
            </w:pPr>
            <w:r>
              <w:rPr>
                <w:rFonts w:ascii="宋体" w:eastAsia="宋体" w:hAnsi="宋体" w:cs="宋体" w:hint="eastAsia"/>
                <w:sz w:val="17"/>
                <w:lang w:eastAsia="zh-CN"/>
              </w:rPr>
              <w:t>及改进措施</w:t>
            </w:r>
          </w:p>
        </w:tc>
      </w:tr>
      <w:tr w:rsidR="00750AAD">
        <w:trPr>
          <w:trHeight w:hRule="exact" w:val="620"/>
        </w:trPr>
        <w:tc>
          <w:tcPr>
            <w:tcW w:w="560" w:type="dxa"/>
            <w:vMerge/>
          </w:tcPr>
          <w:p w:rsidR="00750AAD" w:rsidRDefault="00750AAD">
            <w:pPr>
              <w:rPr>
                <w:lang w:eastAsia="zh-CN"/>
              </w:rPr>
            </w:pPr>
          </w:p>
        </w:tc>
        <w:tc>
          <w:tcPr>
            <w:tcW w:w="980" w:type="dxa"/>
            <w:vMerge w:val="restart"/>
          </w:tcPr>
          <w:p w:rsidR="00750AAD" w:rsidRDefault="00F549F2">
            <w:pPr>
              <w:spacing w:before="1360"/>
            </w:pPr>
            <w:proofErr w:type="spellStart"/>
            <w:r>
              <w:rPr>
                <w:rFonts w:ascii="宋体" w:eastAsia="宋体" w:hAnsi="宋体" w:cs="宋体" w:hint="eastAsia"/>
                <w:sz w:val="17"/>
              </w:rPr>
              <w:t>产出指标</w:t>
            </w:r>
            <w:proofErr w:type="spellEnd"/>
          </w:p>
        </w:tc>
        <w:tc>
          <w:tcPr>
            <w:tcW w:w="1180" w:type="dxa"/>
            <w:vMerge w:val="restart"/>
          </w:tcPr>
          <w:p w:rsidR="00750AAD" w:rsidRDefault="00F549F2">
            <w:pPr>
              <w:spacing w:before="180"/>
            </w:pPr>
            <w:proofErr w:type="spellStart"/>
            <w:r>
              <w:rPr>
                <w:rFonts w:ascii="宋体" w:eastAsia="宋体" w:hAnsi="宋体" w:cs="宋体" w:hint="eastAsia"/>
                <w:sz w:val="17"/>
              </w:rPr>
              <w:t>数里指标</w:t>
            </w:r>
            <w:proofErr w:type="spellEnd"/>
          </w:p>
        </w:tc>
        <w:tc>
          <w:tcPr>
            <w:tcW w:w="2020" w:type="dxa"/>
            <w:gridSpan w:val="3"/>
          </w:tcPr>
          <w:p w:rsidR="00750AAD" w:rsidRDefault="00F549F2">
            <w:pPr>
              <w:rPr>
                <w:lang w:eastAsia="zh-CN"/>
              </w:rPr>
            </w:pPr>
            <w:r>
              <w:rPr>
                <w:rFonts w:ascii="宋体" w:eastAsia="宋体" w:hAnsi="宋体" w:cs="宋体" w:hint="eastAsia"/>
                <w:sz w:val="17"/>
                <w:lang w:eastAsia="zh-CN"/>
              </w:rPr>
              <w:t>指标1机关和事业单位</w:t>
            </w:r>
          </w:p>
          <w:p w:rsidR="00750AAD" w:rsidRDefault="00F549F2">
            <w:pPr>
              <w:rPr>
                <w:lang w:eastAsia="zh-CN"/>
              </w:rPr>
            </w:pPr>
            <w:r>
              <w:rPr>
                <w:rFonts w:ascii="宋体" w:eastAsia="宋体" w:hAnsi="宋体" w:cs="宋体" w:hint="eastAsia"/>
                <w:sz w:val="17"/>
                <w:lang w:eastAsia="zh-CN"/>
              </w:rPr>
              <w:t>政务和公益域名续费</w:t>
            </w:r>
          </w:p>
        </w:tc>
        <w:tc>
          <w:tcPr>
            <w:tcW w:w="1100" w:type="dxa"/>
          </w:tcPr>
          <w:p w:rsidR="00750AAD" w:rsidRDefault="00F549F2">
            <w:pPr>
              <w:spacing w:before="80"/>
              <w:jc w:val="center"/>
            </w:pPr>
            <w:r>
              <w:rPr>
                <w:rFonts w:ascii="Times New Roman" w:eastAsia="Times New Roman" w:hAnsi="Times New Roman" w:cs="Times New Roman" w:hint="eastAsia"/>
                <w:sz w:val="17"/>
              </w:rPr>
              <w:t>552</w:t>
            </w:r>
          </w:p>
        </w:tc>
        <w:tc>
          <w:tcPr>
            <w:tcW w:w="860" w:type="dxa"/>
          </w:tcPr>
          <w:p w:rsidR="00750AAD" w:rsidRDefault="00F549F2">
            <w:pPr>
              <w:spacing w:before="100"/>
            </w:pPr>
            <w:r>
              <w:rPr>
                <w:rFonts w:ascii="Times New Roman" w:eastAsia="Times New Roman" w:hAnsi="Times New Roman" w:cs="Times New Roman" w:hint="eastAsia"/>
                <w:sz w:val="17"/>
              </w:rPr>
              <w:t>552</w:t>
            </w:r>
          </w:p>
        </w:tc>
        <w:tc>
          <w:tcPr>
            <w:tcW w:w="520" w:type="dxa"/>
          </w:tcPr>
          <w:p w:rsidR="00750AAD" w:rsidRDefault="00F549F2">
            <w:pPr>
              <w:spacing w:before="80"/>
            </w:pPr>
            <w:r>
              <w:rPr>
                <w:rFonts w:ascii="Times New Roman" w:eastAsia="Times New Roman" w:hAnsi="Times New Roman" w:cs="Times New Roman" w:hint="eastAsia"/>
                <w:sz w:val="17"/>
              </w:rPr>
              <w:t>10</w:t>
            </w:r>
          </w:p>
        </w:tc>
        <w:tc>
          <w:tcPr>
            <w:tcW w:w="520" w:type="dxa"/>
            <w:gridSpan w:val="2"/>
          </w:tcPr>
          <w:p w:rsidR="00750AAD" w:rsidRDefault="00F549F2">
            <w:pPr>
              <w:spacing w:before="80"/>
            </w:pPr>
            <w:r>
              <w:rPr>
                <w:rFonts w:ascii="Times New Roman" w:eastAsia="Times New Roman" w:hAnsi="Times New Roman" w:cs="Times New Roman" w:hint="eastAsia"/>
                <w:sz w:val="17"/>
              </w:rPr>
              <w:t>10</w:t>
            </w:r>
          </w:p>
        </w:tc>
        <w:tc>
          <w:tcPr>
            <w:tcW w:w="1400" w:type="dxa"/>
            <w:gridSpan w:val="2"/>
          </w:tcPr>
          <w:p w:rsidR="00750AAD" w:rsidRDefault="00750AAD"/>
        </w:tc>
      </w:tr>
      <w:tr w:rsidR="00750AAD">
        <w:trPr>
          <w:trHeight w:hRule="exact" w:val="220"/>
        </w:trPr>
        <w:tc>
          <w:tcPr>
            <w:tcW w:w="560" w:type="dxa"/>
            <w:vMerge/>
          </w:tcPr>
          <w:p w:rsidR="00750AAD" w:rsidRDefault="00750AAD"/>
        </w:tc>
        <w:tc>
          <w:tcPr>
            <w:tcW w:w="980" w:type="dxa"/>
            <w:vMerge/>
          </w:tcPr>
          <w:p w:rsidR="00750AAD" w:rsidRDefault="00750AAD"/>
        </w:tc>
        <w:tc>
          <w:tcPr>
            <w:tcW w:w="1180" w:type="dxa"/>
            <w:vMerge/>
          </w:tcPr>
          <w:p w:rsidR="00750AAD" w:rsidRDefault="00750AAD"/>
        </w:tc>
        <w:tc>
          <w:tcPr>
            <w:tcW w:w="2020" w:type="dxa"/>
            <w:gridSpan w:val="3"/>
          </w:tcPr>
          <w:p w:rsidR="00750AAD" w:rsidRDefault="00F549F2">
            <w:r>
              <w:rPr>
                <w:rFonts w:ascii="宋体" w:eastAsia="宋体" w:hAnsi="宋体" w:cs="宋体" w:hint="eastAsia"/>
                <w:sz w:val="17"/>
              </w:rPr>
              <w:t>指标2:</w:t>
            </w:r>
          </w:p>
        </w:tc>
        <w:tc>
          <w:tcPr>
            <w:tcW w:w="1100" w:type="dxa"/>
          </w:tcPr>
          <w:p w:rsidR="00750AAD" w:rsidRDefault="00750AAD"/>
        </w:tc>
        <w:tc>
          <w:tcPr>
            <w:tcW w:w="860" w:type="dxa"/>
          </w:tcPr>
          <w:p w:rsidR="00750AAD" w:rsidRDefault="00750AAD"/>
        </w:tc>
        <w:tc>
          <w:tcPr>
            <w:tcW w:w="520" w:type="dxa"/>
          </w:tcPr>
          <w:p w:rsidR="00750AAD" w:rsidRDefault="00750AAD"/>
        </w:tc>
        <w:tc>
          <w:tcPr>
            <w:tcW w:w="520" w:type="dxa"/>
            <w:gridSpan w:val="2"/>
          </w:tcPr>
          <w:p w:rsidR="00750AAD" w:rsidRDefault="00750AAD"/>
        </w:tc>
        <w:tc>
          <w:tcPr>
            <w:tcW w:w="1400" w:type="dxa"/>
            <w:gridSpan w:val="2"/>
          </w:tcPr>
          <w:p w:rsidR="00750AAD" w:rsidRDefault="00750AAD"/>
        </w:tc>
      </w:tr>
      <w:tr w:rsidR="00750AAD">
        <w:trPr>
          <w:trHeight w:hRule="exact" w:val="340"/>
        </w:trPr>
        <w:tc>
          <w:tcPr>
            <w:tcW w:w="560" w:type="dxa"/>
            <w:vMerge/>
          </w:tcPr>
          <w:p w:rsidR="00750AAD" w:rsidRDefault="00750AAD"/>
        </w:tc>
        <w:tc>
          <w:tcPr>
            <w:tcW w:w="980" w:type="dxa"/>
            <w:vMerge/>
          </w:tcPr>
          <w:p w:rsidR="00750AAD" w:rsidRDefault="00750AAD"/>
        </w:tc>
        <w:tc>
          <w:tcPr>
            <w:tcW w:w="1180" w:type="dxa"/>
          </w:tcPr>
          <w:p w:rsidR="00750AAD" w:rsidRDefault="00F549F2">
            <w:proofErr w:type="spellStart"/>
            <w:r>
              <w:rPr>
                <w:rFonts w:ascii="宋体" w:eastAsia="宋体" w:hAnsi="宋体" w:cs="宋体" w:hint="eastAsia"/>
                <w:sz w:val="17"/>
              </w:rPr>
              <w:t>质量指标</w:t>
            </w:r>
            <w:proofErr w:type="spellEnd"/>
          </w:p>
        </w:tc>
        <w:tc>
          <w:tcPr>
            <w:tcW w:w="2020" w:type="dxa"/>
            <w:gridSpan w:val="3"/>
          </w:tcPr>
          <w:p w:rsidR="00750AAD" w:rsidRDefault="00F549F2">
            <w:r>
              <w:rPr>
                <w:rFonts w:ascii="宋体" w:eastAsia="宋体" w:hAnsi="宋体" w:cs="宋体" w:hint="eastAsia"/>
                <w:sz w:val="17"/>
              </w:rPr>
              <w:t>指标1:续费到位</w:t>
            </w:r>
          </w:p>
        </w:tc>
        <w:tc>
          <w:tcPr>
            <w:tcW w:w="1100" w:type="dxa"/>
          </w:tcPr>
          <w:p w:rsidR="00750AAD" w:rsidRDefault="00F549F2">
            <w:proofErr w:type="spellStart"/>
            <w:r>
              <w:rPr>
                <w:rFonts w:ascii="宋体" w:eastAsia="宋体" w:hAnsi="宋体" w:cs="宋体" w:hint="eastAsia"/>
                <w:sz w:val="17"/>
              </w:rPr>
              <w:t>资金到位</w:t>
            </w:r>
            <w:proofErr w:type="spellEnd"/>
          </w:p>
        </w:tc>
        <w:tc>
          <w:tcPr>
            <w:tcW w:w="860" w:type="dxa"/>
          </w:tcPr>
          <w:p w:rsidR="00750AAD" w:rsidRDefault="00F549F2">
            <w:r>
              <w:rPr>
                <w:rFonts w:ascii="Times New Roman" w:eastAsia="Times New Roman" w:hAnsi="Times New Roman" w:cs="Times New Roman" w:hint="eastAsia"/>
                <w:sz w:val="17"/>
              </w:rPr>
              <w:t>11.04万</w:t>
            </w:r>
          </w:p>
        </w:tc>
        <w:tc>
          <w:tcPr>
            <w:tcW w:w="520" w:type="dxa"/>
          </w:tcPr>
          <w:p w:rsidR="00750AAD" w:rsidRDefault="00F549F2">
            <w:r>
              <w:rPr>
                <w:rFonts w:ascii="Times New Roman" w:eastAsia="Times New Roman" w:hAnsi="Times New Roman" w:cs="Times New Roman" w:hint="eastAsia"/>
                <w:sz w:val="17"/>
              </w:rPr>
              <w:t>10</w:t>
            </w:r>
          </w:p>
        </w:tc>
        <w:tc>
          <w:tcPr>
            <w:tcW w:w="520" w:type="dxa"/>
            <w:gridSpan w:val="2"/>
          </w:tcPr>
          <w:p w:rsidR="00750AAD" w:rsidRDefault="00F549F2">
            <w:r>
              <w:rPr>
                <w:rFonts w:ascii="Times New Roman" w:eastAsia="Times New Roman" w:hAnsi="Times New Roman" w:cs="Times New Roman" w:hint="eastAsia"/>
                <w:sz w:val="17"/>
              </w:rPr>
              <w:t>10</w:t>
            </w:r>
          </w:p>
        </w:tc>
        <w:tc>
          <w:tcPr>
            <w:tcW w:w="1400" w:type="dxa"/>
            <w:gridSpan w:val="2"/>
          </w:tcPr>
          <w:p w:rsidR="00750AAD" w:rsidRDefault="00750AAD"/>
        </w:tc>
      </w:tr>
      <w:tr w:rsidR="00750AAD">
        <w:trPr>
          <w:trHeight w:hRule="exact" w:val="640"/>
        </w:trPr>
        <w:tc>
          <w:tcPr>
            <w:tcW w:w="560" w:type="dxa"/>
            <w:vMerge/>
          </w:tcPr>
          <w:p w:rsidR="00750AAD" w:rsidRDefault="00750AAD"/>
        </w:tc>
        <w:tc>
          <w:tcPr>
            <w:tcW w:w="980" w:type="dxa"/>
            <w:vMerge/>
          </w:tcPr>
          <w:p w:rsidR="00750AAD" w:rsidRDefault="00750AAD"/>
        </w:tc>
        <w:tc>
          <w:tcPr>
            <w:tcW w:w="1180" w:type="dxa"/>
            <w:vMerge w:val="restart"/>
          </w:tcPr>
          <w:p w:rsidR="00750AAD" w:rsidRDefault="00F549F2">
            <w:pPr>
              <w:spacing w:before="200"/>
            </w:pPr>
            <w:proofErr w:type="spellStart"/>
            <w:r>
              <w:rPr>
                <w:rFonts w:ascii="宋体" w:eastAsia="宋体" w:hAnsi="宋体" w:cs="宋体" w:hint="eastAsia"/>
                <w:sz w:val="17"/>
              </w:rPr>
              <w:t>时效指标</w:t>
            </w:r>
            <w:proofErr w:type="spellEnd"/>
          </w:p>
        </w:tc>
        <w:tc>
          <w:tcPr>
            <w:tcW w:w="2020" w:type="dxa"/>
            <w:gridSpan w:val="3"/>
          </w:tcPr>
          <w:p w:rsidR="00750AAD" w:rsidRDefault="00F549F2">
            <w:pPr>
              <w:rPr>
                <w:lang w:eastAsia="zh-CN"/>
              </w:rPr>
            </w:pPr>
            <w:r>
              <w:rPr>
                <w:rFonts w:ascii="宋体" w:eastAsia="宋体" w:hAnsi="宋体" w:cs="宋体" w:hint="eastAsia"/>
                <w:sz w:val="17"/>
                <w:lang w:eastAsia="zh-CN"/>
              </w:rPr>
              <w:t>指标1:按上级要求时</w:t>
            </w:r>
          </w:p>
          <w:p w:rsidR="00750AAD" w:rsidRDefault="00F549F2">
            <w:pPr>
              <w:rPr>
                <w:lang w:eastAsia="zh-CN"/>
              </w:rPr>
            </w:pPr>
            <w:r>
              <w:rPr>
                <w:rFonts w:ascii="宋体" w:eastAsia="宋体" w:hAnsi="宋体" w:cs="宋体" w:hint="eastAsia"/>
                <w:sz w:val="17"/>
                <w:lang w:eastAsia="zh-CN"/>
              </w:rPr>
              <w:t>限完成续费</w:t>
            </w:r>
          </w:p>
        </w:tc>
        <w:tc>
          <w:tcPr>
            <w:tcW w:w="1100" w:type="dxa"/>
          </w:tcPr>
          <w:p w:rsidR="00750AAD" w:rsidRDefault="00F549F2">
            <w:proofErr w:type="spellStart"/>
            <w:r>
              <w:rPr>
                <w:rFonts w:ascii="宋体" w:eastAsia="宋体" w:hAnsi="宋体" w:cs="宋体" w:hint="eastAsia"/>
                <w:sz w:val="17"/>
              </w:rPr>
              <w:t>按上级要</w:t>
            </w:r>
            <w:proofErr w:type="spellEnd"/>
          </w:p>
          <w:p w:rsidR="00750AAD" w:rsidRDefault="00F549F2">
            <w:proofErr w:type="spellStart"/>
            <w:r>
              <w:rPr>
                <w:rFonts w:ascii="宋体" w:eastAsia="宋体" w:hAnsi="宋体" w:cs="宋体" w:hint="eastAsia"/>
                <w:sz w:val="17"/>
              </w:rPr>
              <w:t>求时限完</w:t>
            </w:r>
            <w:proofErr w:type="spellEnd"/>
          </w:p>
        </w:tc>
        <w:tc>
          <w:tcPr>
            <w:tcW w:w="860" w:type="dxa"/>
          </w:tcPr>
          <w:p w:rsidR="00750AAD" w:rsidRDefault="00F549F2">
            <w:proofErr w:type="spellStart"/>
            <w:r>
              <w:rPr>
                <w:rFonts w:ascii="宋体" w:eastAsia="宋体" w:hAnsi="宋体" w:cs="宋体" w:hint="eastAsia"/>
                <w:sz w:val="17"/>
              </w:rPr>
              <w:t>准时完</w:t>
            </w:r>
            <w:proofErr w:type="spellEnd"/>
          </w:p>
          <w:p w:rsidR="00750AAD" w:rsidRDefault="00F549F2">
            <w:r>
              <w:rPr>
                <w:rFonts w:ascii="宋体" w:eastAsia="宋体" w:hAnsi="宋体" w:cs="宋体" w:hint="eastAsia"/>
                <w:sz w:val="17"/>
              </w:rPr>
              <w:t>成</w:t>
            </w:r>
          </w:p>
        </w:tc>
        <w:tc>
          <w:tcPr>
            <w:tcW w:w="520" w:type="dxa"/>
          </w:tcPr>
          <w:p w:rsidR="00750AAD" w:rsidRDefault="00F549F2">
            <w:pPr>
              <w:spacing w:before="80"/>
            </w:pPr>
            <w:r>
              <w:rPr>
                <w:rFonts w:ascii="Times New Roman" w:eastAsia="Times New Roman" w:hAnsi="Times New Roman" w:cs="Times New Roman" w:hint="eastAsia"/>
                <w:sz w:val="17"/>
              </w:rPr>
              <w:t>10</w:t>
            </w:r>
          </w:p>
        </w:tc>
        <w:tc>
          <w:tcPr>
            <w:tcW w:w="520" w:type="dxa"/>
            <w:gridSpan w:val="2"/>
          </w:tcPr>
          <w:p w:rsidR="00750AAD" w:rsidRDefault="00F549F2">
            <w:pPr>
              <w:spacing w:before="80"/>
            </w:pPr>
            <w:r>
              <w:rPr>
                <w:rFonts w:ascii="Times New Roman" w:eastAsia="Times New Roman" w:hAnsi="Times New Roman" w:cs="Times New Roman" w:hint="eastAsia"/>
                <w:sz w:val="17"/>
              </w:rPr>
              <w:t>10</w:t>
            </w:r>
          </w:p>
        </w:tc>
        <w:tc>
          <w:tcPr>
            <w:tcW w:w="1400" w:type="dxa"/>
            <w:gridSpan w:val="2"/>
          </w:tcPr>
          <w:p w:rsidR="00750AAD" w:rsidRDefault="00750AAD"/>
        </w:tc>
      </w:tr>
      <w:tr w:rsidR="00750AAD">
        <w:trPr>
          <w:trHeight w:hRule="exact" w:val="240"/>
        </w:trPr>
        <w:tc>
          <w:tcPr>
            <w:tcW w:w="560" w:type="dxa"/>
            <w:vMerge/>
          </w:tcPr>
          <w:p w:rsidR="00750AAD" w:rsidRDefault="00750AAD"/>
        </w:tc>
        <w:tc>
          <w:tcPr>
            <w:tcW w:w="980" w:type="dxa"/>
            <w:vMerge/>
          </w:tcPr>
          <w:p w:rsidR="00750AAD" w:rsidRDefault="00750AAD"/>
        </w:tc>
        <w:tc>
          <w:tcPr>
            <w:tcW w:w="1180" w:type="dxa"/>
            <w:vMerge/>
          </w:tcPr>
          <w:p w:rsidR="00750AAD" w:rsidRDefault="00750AAD"/>
        </w:tc>
        <w:tc>
          <w:tcPr>
            <w:tcW w:w="2020" w:type="dxa"/>
            <w:gridSpan w:val="3"/>
          </w:tcPr>
          <w:p w:rsidR="00750AAD" w:rsidRDefault="00F549F2">
            <w:r>
              <w:rPr>
                <w:rFonts w:ascii="宋体" w:eastAsia="宋体" w:hAnsi="宋体" w:cs="宋体" w:hint="eastAsia"/>
                <w:sz w:val="17"/>
              </w:rPr>
              <w:t>指标2:</w:t>
            </w:r>
          </w:p>
        </w:tc>
        <w:tc>
          <w:tcPr>
            <w:tcW w:w="1100" w:type="dxa"/>
          </w:tcPr>
          <w:p w:rsidR="00750AAD" w:rsidRDefault="00750AAD"/>
        </w:tc>
        <w:tc>
          <w:tcPr>
            <w:tcW w:w="860" w:type="dxa"/>
          </w:tcPr>
          <w:p w:rsidR="00750AAD" w:rsidRDefault="00750AAD"/>
        </w:tc>
        <w:tc>
          <w:tcPr>
            <w:tcW w:w="520" w:type="dxa"/>
          </w:tcPr>
          <w:p w:rsidR="00750AAD" w:rsidRDefault="00750AAD"/>
        </w:tc>
        <w:tc>
          <w:tcPr>
            <w:tcW w:w="520" w:type="dxa"/>
            <w:gridSpan w:val="2"/>
          </w:tcPr>
          <w:p w:rsidR="00750AAD" w:rsidRDefault="00750AAD"/>
        </w:tc>
        <w:tc>
          <w:tcPr>
            <w:tcW w:w="1400" w:type="dxa"/>
            <w:gridSpan w:val="2"/>
          </w:tcPr>
          <w:p w:rsidR="00750AAD" w:rsidRDefault="00750AAD"/>
        </w:tc>
      </w:tr>
      <w:tr w:rsidR="00750AAD">
        <w:trPr>
          <w:trHeight w:hRule="exact" w:val="1100"/>
        </w:trPr>
        <w:tc>
          <w:tcPr>
            <w:tcW w:w="560" w:type="dxa"/>
            <w:vMerge/>
          </w:tcPr>
          <w:p w:rsidR="00750AAD" w:rsidRDefault="00750AAD"/>
        </w:tc>
        <w:tc>
          <w:tcPr>
            <w:tcW w:w="980" w:type="dxa"/>
            <w:vMerge/>
          </w:tcPr>
          <w:p w:rsidR="00750AAD" w:rsidRDefault="00750AAD"/>
        </w:tc>
        <w:tc>
          <w:tcPr>
            <w:tcW w:w="1180" w:type="dxa"/>
          </w:tcPr>
          <w:p w:rsidR="00750AAD" w:rsidRDefault="00F549F2">
            <w:pPr>
              <w:spacing w:before="300"/>
            </w:pPr>
            <w:proofErr w:type="spellStart"/>
            <w:r>
              <w:rPr>
                <w:rFonts w:ascii="宋体" w:eastAsia="宋体" w:hAnsi="宋体" w:cs="宋体" w:hint="eastAsia"/>
                <w:sz w:val="17"/>
              </w:rPr>
              <w:t>成本指标</w:t>
            </w:r>
            <w:proofErr w:type="spellEnd"/>
          </w:p>
        </w:tc>
        <w:tc>
          <w:tcPr>
            <w:tcW w:w="2020" w:type="dxa"/>
            <w:gridSpan w:val="3"/>
          </w:tcPr>
          <w:p w:rsidR="00750AAD" w:rsidRDefault="00F549F2">
            <w:pPr>
              <w:spacing w:before="140"/>
              <w:rPr>
                <w:lang w:eastAsia="zh-CN"/>
              </w:rPr>
            </w:pPr>
            <w:r>
              <w:rPr>
                <w:rFonts w:ascii="宋体" w:eastAsia="宋体" w:hAnsi="宋体" w:cs="宋体" w:hint="eastAsia"/>
                <w:sz w:val="17"/>
                <w:lang w:eastAsia="zh-CN"/>
              </w:rPr>
              <w:t>指标1:按照中央编办</w:t>
            </w:r>
          </w:p>
          <w:p w:rsidR="00750AAD" w:rsidRDefault="00F549F2">
            <w:pPr>
              <w:rPr>
                <w:lang w:eastAsia="zh-CN"/>
              </w:rPr>
            </w:pPr>
            <w:r>
              <w:rPr>
                <w:rFonts w:ascii="宋体" w:eastAsia="宋体" w:hAnsi="宋体" w:cs="宋体" w:hint="eastAsia"/>
                <w:sz w:val="17"/>
                <w:lang w:eastAsia="zh-CN"/>
              </w:rPr>
              <w:t>收费标准收费</w:t>
            </w:r>
          </w:p>
        </w:tc>
        <w:tc>
          <w:tcPr>
            <w:tcW w:w="1100" w:type="dxa"/>
          </w:tcPr>
          <w:p w:rsidR="00750AAD" w:rsidRDefault="00F549F2">
            <w:pPr>
              <w:spacing w:before="20"/>
              <w:rPr>
                <w:lang w:eastAsia="zh-CN"/>
              </w:rPr>
            </w:pPr>
            <w:r>
              <w:rPr>
                <w:rFonts w:ascii="宋体" w:eastAsia="宋体" w:hAnsi="宋体" w:cs="宋体" w:hint="eastAsia"/>
                <w:sz w:val="17"/>
                <w:lang w:eastAsia="zh-CN"/>
              </w:rPr>
              <w:t>按照中央</w:t>
            </w:r>
          </w:p>
          <w:p w:rsidR="00750AAD" w:rsidRDefault="00F549F2">
            <w:pPr>
              <w:rPr>
                <w:lang w:eastAsia="zh-CN"/>
              </w:rPr>
            </w:pPr>
            <w:r>
              <w:rPr>
                <w:rFonts w:ascii="宋体" w:eastAsia="宋体" w:hAnsi="宋体" w:cs="宋体" w:hint="eastAsia"/>
                <w:sz w:val="17"/>
                <w:lang w:eastAsia="zh-CN"/>
              </w:rPr>
              <w:t>编办收费</w:t>
            </w:r>
          </w:p>
          <w:p w:rsidR="00750AAD" w:rsidRDefault="00F549F2">
            <w:pPr>
              <w:rPr>
                <w:lang w:eastAsia="zh-CN"/>
              </w:rPr>
            </w:pPr>
            <w:r>
              <w:rPr>
                <w:rFonts w:ascii="宋体" w:eastAsia="宋体" w:hAnsi="宋体" w:cs="宋体" w:hint="eastAsia"/>
                <w:sz w:val="17"/>
                <w:lang w:eastAsia="zh-CN"/>
              </w:rPr>
              <w:t>标准收费</w:t>
            </w:r>
          </w:p>
        </w:tc>
        <w:tc>
          <w:tcPr>
            <w:tcW w:w="860" w:type="dxa"/>
          </w:tcPr>
          <w:p w:rsidR="00750AAD" w:rsidRDefault="00F549F2">
            <w:pPr>
              <w:spacing w:before="140"/>
            </w:pPr>
            <w:proofErr w:type="spellStart"/>
            <w:r>
              <w:rPr>
                <w:rFonts w:ascii="宋体" w:eastAsia="宋体" w:hAnsi="宋体" w:cs="宋体" w:hint="eastAsia"/>
                <w:sz w:val="17"/>
              </w:rPr>
              <w:t>按照标</w:t>
            </w:r>
            <w:proofErr w:type="spellEnd"/>
          </w:p>
          <w:p w:rsidR="00750AAD" w:rsidRDefault="00F549F2">
            <w:proofErr w:type="spellStart"/>
            <w:r>
              <w:rPr>
                <w:rFonts w:ascii="宋体" w:eastAsia="宋体" w:hAnsi="宋体" w:cs="宋体" w:hint="eastAsia"/>
                <w:sz w:val="17"/>
              </w:rPr>
              <w:t>准收费</w:t>
            </w:r>
            <w:proofErr w:type="spellEnd"/>
          </w:p>
        </w:tc>
        <w:tc>
          <w:tcPr>
            <w:tcW w:w="520" w:type="dxa"/>
          </w:tcPr>
          <w:p w:rsidR="00750AAD" w:rsidRDefault="00F549F2">
            <w:pPr>
              <w:spacing w:before="320"/>
            </w:pPr>
            <w:r>
              <w:rPr>
                <w:rFonts w:ascii="Times New Roman" w:eastAsia="Times New Roman" w:hAnsi="Times New Roman" w:cs="Times New Roman" w:hint="eastAsia"/>
                <w:sz w:val="17"/>
              </w:rPr>
              <w:t>10</w:t>
            </w:r>
          </w:p>
        </w:tc>
        <w:tc>
          <w:tcPr>
            <w:tcW w:w="520" w:type="dxa"/>
            <w:gridSpan w:val="2"/>
          </w:tcPr>
          <w:p w:rsidR="00750AAD" w:rsidRDefault="00F549F2">
            <w:pPr>
              <w:spacing w:before="340"/>
            </w:pPr>
            <w:r>
              <w:rPr>
                <w:rFonts w:ascii="Times New Roman" w:eastAsia="Times New Roman" w:hAnsi="Times New Roman" w:cs="Times New Roman" w:hint="eastAsia"/>
                <w:sz w:val="17"/>
              </w:rPr>
              <w:t>10</w:t>
            </w:r>
          </w:p>
        </w:tc>
        <w:tc>
          <w:tcPr>
            <w:tcW w:w="1400" w:type="dxa"/>
            <w:gridSpan w:val="2"/>
          </w:tcPr>
          <w:p w:rsidR="00750AAD" w:rsidRDefault="00750AAD"/>
        </w:tc>
      </w:tr>
      <w:tr w:rsidR="00750AAD">
        <w:trPr>
          <w:trHeight w:hRule="exact" w:val="700"/>
        </w:trPr>
        <w:tc>
          <w:tcPr>
            <w:tcW w:w="560" w:type="dxa"/>
            <w:vMerge/>
          </w:tcPr>
          <w:p w:rsidR="00750AAD" w:rsidRDefault="00750AAD"/>
        </w:tc>
        <w:tc>
          <w:tcPr>
            <w:tcW w:w="980" w:type="dxa"/>
            <w:vMerge w:val="restart"/>
          </w:tcPr>
          <w:p w:rsidR="00750AAD" w:rsidRDefault="00F549F2">
            <w:pPr>
              <w:spacing w:before="1720"/>
            </w:pPr>
            <w:proofErr w:type="spellStart"/>
            <w:r>
              <w:rPr>
                <w:rFonts w:ascii="宋体" w:eastAsia="宋体" w:hAnsi="宋体" w:cs="宋体" w:hint="eastAsia"/>
                <w:sz w:val="17"/>
              </w:rPr>
              <w:t>效益指标</w:t>
            </w:r>
            <w:proofErr w:type="spellEnd"/>
          </w:p>
        </w:tc>
        <w:tc>
          <w:tcPr>
            <w:tcW w:w="1180" w:type="dxa"/>
          </w:tcPr>
          <w:p w:rsidR="00750AAD" w:rsidRDefault="00F549F2">
            <w:proofErr w:type="spellStart"/>
            <w:r>
              <w:rPr>
                <w:rFonts w:ascii="宋体" w:eastAsia="宋体" w:hAnsi="宋体" w:cs="宋体" w:hint="eastAsia"/>
                <w:sz w:val="17"/>
              </w:rPr>
              <w:t>经济效益</w:t>
            </w:r>
            <w:proofErr w:type="spellEnd"/>
          </w:p>
          <w:p w:rsidR="00750AAD" w:rsidRDefault="00F549F2">
            <w:pPr>
              <w:jc w:val="center"/>
            </w:pPr>
            <w:proofErr w:type="spellStart"/>
            <w:r>
              <w:rPr>
                <w:rFonts w:ascii="宋体" w:eastAsia="宋体" w:hAnsi="宋体" w:cs="宋体" w:hint="eastAsia"/>
                <w:sz w:val="17"/>
              </w:rPr>
              <w:t>指标</w:t>
            </w:r>
            <w:proofErr w:type="spellEnd"/>
          </w:p>
        </w:tc>
        <w:tc>
          <w:tcPr>
            <w:tcW w:w="2020" w:type="dxa"/>
            <w:gridSpan w:val="3"/>
          </w:tcPr>
          <w:p w:rsidR="00750AAD" w:rsidRDefault="00F549F2">
            <w:pPr>
              <w:spacing w:before="80"/>
            </w:pPr>
            <w:r>
              <w:rPr>
                <w:rFonts w:ascii="宋体" w:eastAsia="宋体" w:hAnsi="宋体" w:cs="宋体" w:hint="eastAsia"/>
                <w:sz w:val="17"/>
              </w:rPr>
              <w:t>指标1:资金利用率</w:t>
            </w:r>
          </w:p>
        </w:tc>
        <w:tc>
          <w:tcPr>
            <w:tcW w:w="1100" w:type="dxa"/>
          </w:tcPr>
          <w:p w:rsidR="00750AAD" w:rsidRDefault="00F549F2">
            <w:pPr>
              <w:spacing w:before="120"/>
              <w:jc w:val="center"/>
            </w:pPr>
            <w:r>
              <w:rPr>
                <w:rFonts w:ascii="Times New Roman" w:eastAsia="Times New Roman" w:hAnsi="Times New Roman" w:cs="Times New Roman" w:hint="eastAsia"/>
                <w:sz w:val="17"/>
              </w:rPr>
              <w:t>100%</w:t>
            </w:r>
          </w:p>
        </w:tc>
        <w:tc>
          <w:tcPr>
            <w:tcW w:w="860" w:type="dxa"/>
          </w:tcPr>
          <w:p w:rsidR="00750AAD" w:rsidRDefault="00F549F2">
            <w:pPr>
              <w:spacing w:before="140"/>
            </w:pPr>
            <w:r>
              <w:rPr>
                <w:rFonts w:ascii="Times New Roman" w:eastAsia="Times New Roman" w:hAnsi="Times New Roman" w:cs="Times New Roman" w:hint="eastAsia"/>
                <w:sz w:val="17"/>
              </w:rPr>
              <w:t>100%</w:t>
            </w:r>
          </w:p>
        </w:tc>
        <w:tc>
          <w:tcPr>
            <w:tcW w:w="520" w:type="dxa"/>
          </w:tcPr>
          <w:p w:rsidR="00750AAD" w:rsidRDefault="00F549F2">
            <w:pPr>
              <w:spacing w:before="140"/>
            </w:pPr>
            <w:r>
              <w:rPr>
                <w:rFonts w:ascii="Times New Roman" w:eastAsia="Times New Roman" w:hAnsi="Times New Roman" w:cs="Times New Roman" w:hint="eastAsia"/>
                <w:sz w:val="17"/>
              </w:rPr>
              <w:t>10</w:t>
            </w:r>
          </w:p>
        </w:tc>
        <w:tc>
          <w:tcPr>
            <w:tcW w:w="520" w:type="dxa"/>
            <w:gridSpan w:val="2"/>
          </w:tcPr>
          <w:p w:rsidR="00750AAD" w:rsidRDefault="00F549F2">
            <w:pPr>
              <w:spacing w:before="120"/>
            </w:pPr>
            <w:r>
              <w:rPr>
                <w:rFonts w:ascii="Times New Roman" w:eastAsia="Times New Roman" w:hAnsi="Times New Roman" w:cs="Times New Roman" w:hint="eastAsia"/>
                <w:sz w:val="17"/>
              </w:rPr>
              <w:t>10</w:t>
            </w:r>
          </w:p>
        </w:tc>
        <w:tc>
          <w:tcPr>
            <w:tcW w:w="1400" w:type="dxa"/>
            <w:gridSpan w:val="2"/>
          </w:tcPr>
          <w:p w:rsidR="00750AAD" w:rsidRDefault="00750AAD"/>
        </w:tc>
      </w:tr>
      <w:tr w:rsidR="00750AAD">
        <w:trPr>
          <w:trHeight w:hRule="exact" w:val="1740"/>
        </w:trPr>
        <w:tc>
          <w:tcPr>
            <w:tcW w:w="560" w:type="dxa"/>
            <w:vMerge/>
          </w:tcPr>
          <w:p w:rsidR="00750AAD" w:rsidRDefault="00750AAD"/>
        </w:tc>
        <w:tc>
          <w:tcPr>
            <w:tcW w:w="980" w:type="dxa"/>
            <w:vMerge/>
          </w:tcPr>
          <w:p w:rsidR="00750AAD" w:rsidRDefault="00750AAD"/>
        </w:tc>
        <w:tc>
          <w:tcPr>
            <w:tcW w:w="1180" w:type="dxa"/>
          </w:tcPr>
          <w:p w:rsidR="00750AAD" w:rsidRDefault="00F549F2">
            <w:pPr>
              <w:spacing w:before="480"/>
            </w:pPr>
            <w:proofErr w:type="spellStart"/>
            <w:r>
              <w:rPr>
                <w:rFonts w:ascii="宋体" w:eastAsia="宋体" w:hAnsi="宋体" w:cs="宋体" w:hint="eastAsia"/>
                <w:sz w:val="17"/>
              </w:rPr>
              <w:t>社会效益</w:t>
            </w:r>
            <w:proofErr w:type="spellEnd"/>
          </w:p>
          <w:p w:rsidR="00750AAD" w:rsidRDefault="00F549F2">
            <w:pPr>
              <w:jc w:val="center"/>
            </w:pPr>
            <w:proofErr w:type="spellStart"/>
            <w:r>
              <w:rPr>
                <w:rFonts w:ascii="宋体" w:eastAsia="宋体" w:hAnsi="宋体" w:cs="宋体" w:hint="eastAsia"/>
                <w:sz w:val="17"/>
              </w:rPr>
              <w:t>指标</w:t>
            </w:r>
            <w:proofErr w:type="spellEnd"/>
          </w:p>
        </w:tc>
        <w:tc>
          <w:tcPr>
            <w:tcW w:w="2020" w:type="dxa"/>
            <w:gridSpan w:val="3"/>
          </w:tcPr>
          <w:p w:rsidR="00750AAD" w:rsidRDefault="00F549F2">
            <w:pPr>
              <w:spacing w:before="300"/>
              <w:rPr>
                <w:lang w:eastAsia="zh-CN"/>
              </w:rPr>
            </w:pPr>
            <w:r>
              <w:rPr>
                <w:rFonts w:ascii="宋体" w:eastAsia="宋体" w:hAnsi="宋体" w:cs="宋体" w:hint="eastAsia"/>
                <w:sz w:val="17"/>
                <w:lang w:eastAsia="zh-CN"/>
              </w:rPr>
              <w:t>指标1:维护行政和事</w:t>
            </w:r>
          </w:p>
          <w:p w:rsidR="00750AAD" w:rsidRDefault="00F549F2">
            <w:pPr>
              <w:rPr>
                <w:lang w:eastAsia="zh-CN"/>
              </w:rPr>
            </w:pPr>
            <w:r>
              <w:rPr>
                <w:rFonts w:ascii="宋体" w:eastAsia="宋体" w:hAnsi="宋体" w:cs="宋体" w:hint="eastAsia"/>
                <w:sz w:val="17"/>
                <w:lang w:eastAsia="zh-CN"/>
              </w:rPr>
              <w:t>业单位政务和公益中文</w:t>
            </w:r>
          </w:p>
          <w:p w:rsidR="00750AAD" w:rsidRDefault="00F549F2">
            <w:proofErr w:type="spellStart"/>
            <w:r>
              <w:rPr>
                <w:rFonts w:ascii="宋体" w:eastAsia="宋体" w:hAnsi="宋体" w:cs="宋体" w:hint="eastAsia"/>
                <w:sz w:val="17"/>
              </w:rPr>
              <w:t>域名安全</w:t>
            </w:r>
            <w:proofErr w:type="spellEnd"/>
          </w:p>
        </w:tc>
        <w:tc>
          <w:tcPr>
            <w:tcW w:w="1100" w:type="dxa"/>
          </w:tcPr>
          <w:p w:rsidR="00750AAD" w:rsidRDefault="00F549F2">
            <w:pPr>
              <w:rPr>
                <w:lang w:eastAsia="zh-CN"/>
              </w:rPr>
            </w:pPr>
            <w:r>
              <w:rPr>
                <w:rFonts w:ascii="宋体" w:eastAsia="宋体" w:hAnsi="宋体" w:cs="宋体" w:hint="eastAsia"/>
                <w:sz w:val="17"/>
                <w:lang w:eastAsia="zh-CN"/>
              </w:rPr>
              <w:t>维护行政</w:t>
            </w:r>
          </w:p>
          <w:p w:rsidR="00750AAD" w:rsidRDefault="00F549F2">
            <w:pPr>
              <w:rPr>
                <w:lang w:eastAsia="zh-CN"/>
              </w:rPr>
            </w:pPr>
            <w:r>
              <w:rPr>
                <w:rFonts w:ascii="宋体" w:eastAsia="宋体" w:hAnsi="宋体" w:cs="宋体" w:hint="eastAsia"/>
                <w:sz w:val="17"/>
                <w:lang w:eastAsia="zh-CN"/>
              </w:rPr>
              <w:t>和事业单</w:t>
            </w:r>
          </w:p>
          <w:p w:rsidR="00750AAD" w:rsidRDefault="00F549F2">
            <w:pPr>
              <w:rPr>
                <w:lang w:eastAsia="zh-CN"/>
              </w:rPr>
            </w:pPr>
            <w:r>
              <w:rPr>
                <w:rFonts w:ascii="宋体" w:eastAsia="宋体" w:hAnsi="宋体" w:cs="宋体" w:hint="eastAsia"/>
                <w:sz w:val="17"/>
                <w:lang w:eastAsia="zh-CN"/>
              </w:rPr>
              <w:t>位政务和</w:t>
            </w:r>
          </w:p>
          <w:p w:rsidR="00750AAD" w:rsidRDefault="00F549F2">
            <w:proofErr w:type="spellStart"/>
            <w:r>
              <w:rPr>
                <w:rFonts w:ascii="宋体" w:eastAsia="宋体" w:hAnsi="宋体" w:cs="宋体" w:hint="eastAsia"/>
                <w:sz w:val="17"/>
              </w:rPr>
              <w:t>公益中文</w:t>
            </w:r>
            <w:proofErr w:type="spellEnd"/>
          </w:p>
          <w:p w:rsidR="00750AAD" w:rsidRDefault="00F549F2">
            <w:proofErr w:type="spellStart"/>
            <w:r>
              <w:rPr>
                <w:rFonts w:ascii="宋体" w:eastAsia="宋体" w:hAnsi="宋体" w:cs="宋体" w:hint="eastAsia"/>
                <w:sz w:val="17"/>
              </w:rPr>
              <w:t>域名安全</w:t>
            </w:r>
            <w:proofErr w:type="spellEnd"/>
          </w:p>
        </w:tc>
        <w:tc>
          <w:tcPr>
            <w:tcW w:w="860" w:type="dxa"/>
          </w:tcPr>
          <w:p w:rsidR="00750AAD" w:rsidRDefault="00F549F2">
            <w:pPr>
              <w:spacing w:before="340"/>
              <w:rPr>
                <w:lang w:eastAsia="zh-CN"/>
              </w:rPr>
            </w:pPr>
            <w:r>
              <w:rPr>
                <w:rFonts w:ascii="宋体" w:eastAsia="宋体" w:hAnsi="宋体" w:cs="宋体" w:hint="eastAsia"/>
                <w:sz w:val="17"/>
                <w:lang w:eastAsia="zh-CN"/>
              </w:rPr>
              <w:t>维护了政务</w:t>
            </w:r>
          </w:p>
          <w:p w:rsidR="00750AAD" w:rsidRDefault="00F549F2">
            <w:pPr>
              <w:spacing w:before="40"/>
              <w:rPr>
                <w:lang w:eastAsia="zh-CN"/>
              </w:rPr>
            </w:pPr>
            <w:r>
              <w:rPr>
                <w:rFonts w:ascii="宋体" w:eastAsia="宋体" w:hAnsi="宋体" w:cs="宋体" w:hint="eastAsia"/>
                <w:sz w:val="17"/>
                <w:lang w:eastAsia="zh-CN"/>
              </w:rPr>
              <w:t>和公益中文</w:t>
            </w:r>
          </w:p>
          <w:p w:rsidR="00750AAD" w:rsidRDefault="00F549F2">
            <w:pPr>
              <w:spacing w:before="20"/>
              <w:rPr>
                <w:lang w:eastAsia="zh-CN"/>
              </w:rPr>
            </w:pPr>
            <w:r>
              <w:rPr>
                <w:rFonts w:ascii="宋体" w:eastAsia="宋体" w:hAnsi="宋体" w:cs="宋体" w:hint="eastAsia"/>
                <w:sz w:val="17"/>
                <w:lang w:eastAsia="zh-CN"/>
              </w:rPr>
              <w:t>域名安全</w:t>
            </w:r>
          </w:p>
        </w:tc>
        <w:tc>
          <w:tcPr>
            <w:tcW w:w="520" w:type="dxa"/>
          </w:tcPr>
          <w:p w:rsidR="00750AAD" w:rsidRDefault="00F549F2">
            <w:pPr>
              <w:spacing w:before="660"/>
            </w:pPr>
            <w:r>
              <w:rPr>
                <w:rFonts w:ascii="Times New Roman" w:eastAsia="Times New Roman" w:hAnsi="Times New Roman" w:cs="Times New Roman" w:hint="eastAsia"/>
                <w:sz w:val="17"/>
              </w:rPr>
              <w:t>10</w:t>
            </w:r>
          </w:p>
        </w:tc>
        <w:tc>
          <w:tcPr>
            <w:tcW w:w="520" w:type="dxa"/>
            <w:gridSpan w:val="2"/>
          </w:tcPr>
          <w:p w:rsidR="00750AAD" w:rsidRDefault="00F549F2">
            <w:pPr>
              <w:spacing w:before="560"/>
            </w:pPr>
            <w:r>
              <w:rPr>
                <w:rFonts w:ascii="Times New Roman" w:eastAsia="Times New Roman" w:hAnsi="Times New Roman" w:cs="Times New Roman" w:hint="eastAsia"/>
                <w:sz w:val="17"/>
              </w:rPr>
              <w:t>9</w:t>
            </w:r>
          </w:p>
        </w:tc>
        <w:tc>
          <w:tcPr>
            <w:tcW w:w="1400" w:type="dxa"/>
            <w:gridSpan w:val="2"/>
          </w:tcPr>
          <w:p w:rsidR="00750AAD" w:rsidRDefault="00750AAD"/>
        </w:tc>
      </w:tr>
      <w:tr w:rsidR="00750AAD">
        <w:trPr>
          <w:trHeight w:hRule="exact" w:val="560"/>
        </w:trPr>
        <w:tc>
          <w:tcPr>
            <w:tcW w:w="560" w:type="dxa"/>
            <w:vMerge/>
          </w:tcPr>
          <w:p w:rsidR="00750AAD" w:rsidRDefault="00750AAD"/>
        </w:tc>
        <w:tc>
          <w:tcPr>
            <w:tcW w:w="980" w:type="dxa"/>
            <w:vMerge/>
          </w:tcPr>
          <w:p w:rsidR="00750AAD" w:rsidRDefault="00750AAD"/>
        </w:tc>
        <w:tc>
          <w:tcPr>
            <w:tcW w:w="1180" w:type="dxa"/>
          </w:tcPr>
          <w:p w:rsidR="00750AAD" w:rsidRDefault="00F549F2">
            <w:proofErr w:type="spellStart"/>
            <w:r>
              <w:rPr>
                <w:rFonts w:ascii="宋体" w:eastAsia="宋体" w:hAnsi="宋体" w:cs="宋体" w:hint="eastAsia"/>
                <w:sz w:val="17"/>
              </w:rPr>
              <w:t>生态效益</w:t>
            </w:r>
            <w:proofErr w:type="spellEnd"/>
          </w:p>
          <w:p w:rsidR="00750AAD" w:rsidRDefault="00F549F2">
            <w:pPr>
              <w:jc w:val="center"/>
            </w:pPr>
            <w:proofErr w:type="spellStart"/>
            <w:r>
              <w:rPr>
                <w:rFonts w:ascii="宋体" w:eastAsia="宋体" w:hAnsi="宋体" w:cs="宋体" w:hint="eastAsia"/>
                <w:sz w:val="17"/>
              </w:rPr>
              <w:t>指标</w:t>
            </w:r>
            <w:proofErr w:type="spellEnd"/>
          </w:p>
        </w:tc>
        <w:tc>
          <w:tcPr>
            <w:tcW w:w="2020" w:type="dxa"/>
            <w:gridSpan w:val="3"/>
          </w:tcPr>
          <w:p w:rsidR="00750AAD" w:rsidRDefault="00F549F2">
            <w:pPr>
              <w:spacing w:before="20"/>
            </w:pPr>
            <w:r>
              <w:rPr>
                <w:rFonts w:ascii="宋体" w:eastAsia="宋体" w:hAnsi="宋体" w:cs="宋体" w:hint="eastAsia"/>
                <w:sz w:val="17"/>
              </w:rPr>
              <w:t>指标1:逐步改善</w:t>
            </w:r>
          </w:p>
        </w:tc>
        <w:tc>
          <w:tcPr>
            <w:tcW w:w="1100" w:type="dxa"/>
          </w:tcPr>
          <w:p w:rsidR="00750AAD" w:rsidRDefault="00F549F2">
            <w:pPr>
              <w:spacing w:before="20"/>
            </w:pPr>
            <w:proofErr w:type="spellStart"/>
            <w:r>
              <w:rPr>
                <w:rFonts w:ascii="宋体" w:eastAsia="宋体" w:hAnsi="宋体" w:cs="宋体" w:hint="eastAsia"/>
                <w:sz w:val="17"/>
              </w:rPr>
              <w:t>逐步改善</w:t>
            </w:r>
            <w:proofErr w:type="spellEnd"/>
          </w:p>
        </w:tc>
        <w:tc>
          <w:tcPr>
            <w:tcW w:w="860" w:type="dxa"/>
          </w:tcPr>
          <w:p w:rsidR="00750AAD" w:rsidRDefault="00F549F2">
            <w:pPr>
              <w:spacing w:before="40"/>
            </w:pPr>
            <w:proofErr w:type="spellStart"/>
            <w:r>
              <w:rPr>
                <w:rFonts w:ascii="宋体" w:eastAsia="宋体" w:hAnsi="宋体" w:cs="宋体" w:hint="eastAsia"/>
                <w:sz w:val="17"/>
              </w:rPr>
              <w:t>逐步改善</w:t>
            </w:r>
            <w:proofErr w:type="spellEnd"/>
          </w:p>
        </w:tc>
        <w:tc>
          <w:tcPr>
            <w:tcW w:w="520" w:type="dxa"/>
          </w:tcPr>
          <w:p w:rsidR="00750AAD" w:rsidRDefault="00F549F2">
            <w:pPr>
              <w:spacing w:before="40"/>
            </w:pPr>
            <w:r>
              <w:rPr>
                <w:rFonts w:ascii="Times New Roman" w:eastAsia="Times New Roman" w:hAnsi="Times New Roman" w:cs="Times New Roman" w:hint="eastAsia"/>
                <w:sz w:val="17"/>
              </w:rPr>
              <w:t>10</w:t>
            </w:r>
          </w:p>
        </w:tc>
        <w:tc>
          <w:tcPr>
            <w:tcW w:w="520" w:type="dxa"/>
            <w:gridSpan w:val="2"/>
          </w:tcPr>
          <w:p w:rsidR="00750AAD" w:rsidRDefault="00F549F2">
            <w:pPr>
              <w:spacing w:before="60"/>
            </w:pPr>
            <w:r>
              <w:rPr>
                <w:rFonts w:ascii="Times New Roman" w:eastAsia="Times New Roman" w:hAnsi="Times New Roman" w:cs="Times New Roman" w:hint="eastAsia"/>
                <w:sz w:val="17"/>
              </w:rPr>
              <w:t>10</w:t>
            </w:r>
          </w:p>
        </w:tc>
        <w:tc>
          <w:tcPr>
            <w:tcW w:w="1400" w:type="dxa"/>
            <w:gridSpan w:val="2"/>
          </w:tcPr>
          <w:p w:rsidR="00750AAD" w:rsidRDefault="00750AAD"/>
        </w:tc>
      </w:tr>
      <w:tr w:rsidR="00750AAD">
        <w:trPr>
          <w:trHeight w:hRule="exact" w:val="440"/>
        </w:trPr>
        <w:tc>
          <w:tcPr>
            <w:tcW w:w="560" w:type="dxa"/>
            <w:vMerge/>
          </w:tcPr>
          <w:p w:rsidR="00750AAD" w:rsidRDefault="00750AAD"/>
        </w:tc>
        <w:tc>
          <w:tcPr>
            <w:tcW w:w="980" w:type="dxa"/>
            <w:vMerge/>
          </w:tcPr>
          <w:p w:rsidR="00750AAD" w:rsidRDefault="00750AAD"/>
        </w:tc>
        <w:tc>
          <w:tcPr>
            <w:tcW w:w="1180" w:type="dxa"/>
            <w:vMerge w:val="restart"/>
          </w:tcPr>
          <w:p w:rsidR="00750AAD" w:rsidRDefault="00F549F2">
            <w:pPr>
              <w:spacing w:before="20"/>
            </w:pPr>
            <w:proofErr w:type="spellStart"/>
            <w:r>
              <w:rPr>
                <w:rFonts w:ascii="宋体" w:eastAsia="宋体" w:hAnsi="宋体" w:cs="宋体" w:hint="eastAsia"/>
                <w:sz w:val="17"/>
              </w:rPr>
              <w:t>可持续影响</w:t>
            </w:r>
            <w:proofErr w:type="spellEnd"/>
          </w:p>
          <w:p w:rsidR="00750AAD" w:rsidRDefault="00F549F2">
            <w:pPr>
              <w:jc w:val="center"/>
            </w:pPr>
            <w:proofErr w:type="spellStart"/>
            <w:r>
              <w:rPr>
                <w:rFonts w:ascii="宋体" w:eastAsia="宋体" w:hAnsi="宋体" w:cs="宋体" w:hint="eastAsia"/>
                <w:sz w:val="17"/>
              </w:rPr>
              <w:t>指标</w:t>
            </w:r>
            <w:proofErr w:type="spellEnd"/>
          </w:p>
        </w:tc>
        <w:tc>
          <w:tcPr>
            <w:tcW w:w="2020" w:type="dxa"/>
            <w:gridSpan w:val="3"/>
          </w:tcPr>
          <w:p w:rsidR="00750AAD" w:rsidRDefault="00F549F2">
            <w:r>
              <w:rPr>
                <w:rFonts w:ascii="宋体" w:eastAsia="宋体" w:hAnsi="宋体" w:cs="宋体" w:hint="eastAsia"/>
                <w:sz w:val="17"/>
              </w:rPr>
              <w:t>指标1:稳步提升</w:t>
            </w:r>
          </w:p>
        </w:tc>
        <w:tc>
          <w:tcPr>
            <w:tcW w:w="1100" w:type="dxa"/>
          </w:tcPr>
          <w:p w:rsidR="00750AAD" w:rsidRDefault="00F549F2">
            <w:proofErr w:type="spellStart"/>
            <w:r>
              <w:rPr>
                <w:rFonts w:ascii="宋体" w:eastAsia="宋体" w:hAnsi="宋体" w:cs="宋体" w:hint="eastAsia"/>
                <w:sz w:val="17"/>
              </w:rPr>
              <w:t>稳步提升</w:t>
            </w:r>
            <w:proofErr w:type="spellEnd"/>
          </w:p>
        </w:tc>
        <w:tc>
          <w:tcPr>
            <w:tcW w:w="860" w:type="dxa"/>
          </w:tcPr>
          <w:p w:rsidR="00750AAD" w:rsidRDefault="00F549F2">
            <w:proofErr w:type="spellStart"/>
            <w:r>
              <w:rPr>
                <w:rFonts w:ascii="宋体" w:eastAsia="宋体" w:hAnsi="宋体" w:cs="宋体" w:hint="eastAsia"/>
                <w:sz w:val="17"/>
              </w:rPr>
              <w:t>稳步提升</w:t>
            </w:r>
            <w:proofErr w:type="spellEnd"/>
          </w:p>
        </w:tc>
        <w:tc>
          <w:tcPr>
            <w:tcW w:w="520" w:type="dxa"/>
          </w:tcPr>
          <w:p w:rsidR="00750AAD" w:rsidRDefault="00F549F2">
            <w:r>
              <w:rPr>
                <w:rFonts w:ascii="Times New Roman" w:eastAsia="Times New Roman" w:hAnsi="Times New Roman" w:cs="Times New Roman" w:hint="eastAsia"/>
                <w:sz w:val="17"/>
              </w:rPr>
              <w:t>10</w:t>
            </w:r>
          </w:p>
        </w:tc>
        <w:tc>
          <w:tcPr>
            <w:tcW w:w="520" w:type="dxa"/>
            <w:gridSpan w:val="2"/>
          </w:tcPr>
          <w:p w:rsidR="00750AAD" w:rsidRDefault="00F549F2">
            <w:r>
              <w:rPr>
                <w:rFonts w:ascii="Times New Roman" w:eastAsia="Times New Roman" w:hAnsi="Times New Roman" w:cs="Times New Roman" w:hint="eastAsia"/>
                <w:sz w:val="17"/>
              </w:rPr>
              <w:t>10</w:t>
            </w:r>
          </w:p>
        </w:tc>
        <w:tc>
          <w:tcPr>
            <w:tcW w:w="1400" w:type="dxa"/>
            <w:gridSpan w:val="2"/>
          </w:tcPr>
          <w:p w:rsidR="00750AAD" w:rsidRDefault="00750AAD"/>
        </w:tc>
      </w:tr>
      <w:tr w:rsidR="00750AAD">
        <w:trPr>
          <w:trHeight w:hRule="exact" w:val="460"/>
        </w:trPr>
        <w:tc>
          <w:tcPr>
            <w:tcW w:w="560" w:type="dxa"/>
            <w:vMerge/>
          </w:tcPr>
          <w:p w:rsidR="00750AAD" w:rsidRDefault="00750AAD"/>
        </w:tc>
        <w:tc>
          <w:tcPr>
            <w:tcW w:w="980" w:type="dxa"/>
            <w:vMerge/>
          </w:tcPr>
          <w:p w:rsidR="00750AAD" w:rsidRDefault="00750AAD"/>
        </w:tc>
        <w:tc>
          <w:tcPr>
            <w:tcW w:w="1180" w:type="dxa"/>
            <w:vMerge/>
          </w:tcPr>
          <w:p w:rsidR="00750AAD" w:rsidRDefault="00750AAD"/>
        </w:tc>
        <w:tc>
          <w:tcPr>
            <w:tcW w:w="2020" w:type="dxa"/>
            <w:gridSpan w:val="3"/>
          </w:tcPr>
          <w:p w:rsidR="00750AAD" w:rsidRDefault="00F549F2">
            <w:r>
              <w:rPr>
                <w:rFonts w:ascii="宋体" w:eastAsia="宋体" w:hAnsi="宋体" w:cs="宋体" w:hint="eastAsia"/>
                <w:sz w:val="17"/>
              </w:rPr>
              <w:t>指标2:</w:t>
            </w:r>
          </w:p>
        </w:tc>
        <w:tc>
          <w:tcPr>
            <w:tcW w:w="1100" w:type="dxa"/>
          </w:tcPr>
          <w:p w:rsidR="00750AAD" w:rsidRDefault="00750AAD"/>
        </w:tc>
        <w:tc>
          <w:tcPr>
            <w:tcW w:w="860" w:type="dxa"/>
          </w:tcPr>
          <w:p w:rsidR="00750AAD" w:rsidRDefault="00750AAD"/>
        </w:tc>
        <w:tc>
          <w:tcPr>
            <w:tcW w:w="520" w:type="dxa"/>
          </w:tcPr>
          <w:p w:rsidR="00750AAD" w:rsidRDefault="00750AAD"/>
        </w:tc>
        <w:tc>
          <w:tcPr>
            <w:tcW w:w="520" w:type="dxa"/>
            <w:gridSpan w:val="2"/>
          </w:tcPr>
          <w:p w:rsidR="00750AAD" w:rsidRDefault="00750AAD"/>
        </w:tc>
        <w:tc>
          <w:tcPr>
            <w:tcW w:w="1400" w:type="dxa"/>
            <w:gridSpan w:val="2"/>
          </w:tcPr>
          <w:p w:rsidR="00750AAD" w:rsidRDefault="00750AAD"/>
        </w:tc>
      </w:tr>
      <w:tr w:rsidR="00750AAD">
        <w:trPr>
          <w:trHeight w:hRule="exact" w:val="960"/>
        </w:trPr>
        <w:tc>
          <w:tcPr>
            <w:tcW w:w="560" w:type="dxa"/>
            <w:vMerge/>
          </w:tcPr>
          <w:p w:rsidR="00750AAD" w:rsidRDefault="00750AAD"/>
        </w:tc>
        <w:tc>
          <w:tcPr>
            <w:tcW w:w="980" w:type="dxa"/>
            <w:vMerge w:val="restart"/>
          </w:tcPr>
          <w:p w:rsidR="00750AAD" w:rsidRDefault="00F549F2">
            <w:pPr>
              <w:spacing w:before="260"/>
            </w:pPr>
            <w:proofErr w:type="spellStart"/>
            <w:r>
              <w:rPr>
                <w:rFonts w:ascii="宋体" w:eastAsia="宋体" w:hAnsi="宋体" w:cs="宋体" w:hint="eastAsia"/>
                <w:sz w:val="17"/>
              </w:rPr>
              <w:t>满意度</w:t>
            </w:r>
            <w:proofErr w:type="spellEnd"/>
          </w:p>
          <w:p w:rsidR="00750AAD" w:rsidRDefault="00F549F2">
            <w:proofErr w:type="spellStart"/>
            <w:r>
              <w:rPr>
                <w:rFonts w:ascii="宋体" w:eastAsia="宋体" w:hAnsi="宋体" w:cs="宋体" w:hint="eastAsia"/>
                <w:sz w:val="17"/>
              </w:rPr>
              <w:t>指标</w:t>
            </w:r>
            <w:proofErr w:type="spellEnd"/>
          </w:p>
        </w:tc>
        <w:tc>
          <w:tcPr>
            <w:tcW w:w="1180" w:type="dxa"/>
            <w:vMerge w:val="restart"/>
          </w:tcPr>
          <w:p w:rsidR="00750AAD" w:rsidRDefault="00F549F2">
            <w:pPr>
              <w:spacing w:before="260"/>
            </w:pPr>
            <w:proofErr w:type="spellStart"/>
            <w:r>
              <w:rPr>
                <w:rFonts w:ascii="宋体" w:eastAsia="宋体" w:hAnsi="宋体" w:cs="宋体" w:hint="eastAsia"/>
                <w:sz w:val="17"/>
              </w:rPr>
              <w:t>服务对象满</w:t>
            </w:r>
            <w:proofErr w:type="spellEnd"/>
          </w:p>
          <w:p w:rsidR="00750AAD" w:rsidRDefault="00F549F2">
            <w:proofErr w:type="spellStart"/>
            <w:r>
              <w:rPr>
                <w:rFonts w:ascii="宋体" w:eastAsia="宋体" w:hAnsi="宋体" w:cs="宋体" w:hint="eastAsia"/>
                <w:sz w:val="17"/>
              </w:rPr>
              <w:t>意度指标</w:t>
            </w:r>
            <w:proofErr w:type="spellEnd"/>
          </w:p>
        </w:tc>
        <w:tc>
          <w:tcPr>
            <w:tcW w:w="2020" w:type="dxa"/>
            <w:gridSpan w:val="3"/>
          </w:tcPr>
          <w:p w:rsidR="00750AAD" w:rsidRDefault="00F549F2">
            <w:pPr>
              <w:spacing w:before="60"/>
              <w:rPr>
                <w:lang w:eastAsia="zh-CN"/>
              </w:rPr>
            </w:pPr>
            <w:r>
              <w:rPr>
                <w:rFonts w:ascii="宋体" w:eastAsia="宋体" w:hAnsi="宋体" w:cs="宋体" w:hint="eastAsia"/>
                <w:sz w:val="17"/>
                <w:lang w:eastAsia="zh-CN"/>
              </w:rPr>
              <w:t>指标1:相关部门单位</w:t>
            </w:r>
          </w:p>
          <w:p w:rsidR="00750AAD" w:rsidRDefault="00F549F2">
            <w:pPr>
              <w:rPr>
                <w:lang w:eastAsia="zh-CN"/>
              </w:rPr>
            </w:pPr>
            <w:r>
              <w:rPr>
                <w:rFonts w:ascii="宋体" w:eastAsia="宋体" w:hAnsi="宋体" w:cs="宋体" w:hint="eastAsia"/>
                <w:sz w:val="17"/>
                <w:lang w:eastAsia="zh-CN"/>
              </w:rPr>
              <w:t>满意度</w:t>
            </w:r>
          </w:p>
        </w:tc>
        <w:tc>
          <w:tcPr>
            <w:tcW w:w="1100" w:type="dxa"/>
          </w:tcPr>
          <w:p w:rsidR="00750AAD" w:rsidRDefault="00F549F2">
            <w:pPr>
              <w:spacing w:before="100"/>
              <w:rPr>
                <w:lang w:eastAsia="zh-CN"/>
              </w:rPr>
            </w:pPr>
            <w:r>
              <w:rPr>
                <w:rFonts w:ascii="宋体" w:eastAsia="宋体" w:hAnsi="宋体" w:cs="宋体" w:hint="eastAsia"/>
                <w:sz w:val="17"/>
                <w:lang w:eastAsia="zh-CN"/>
              </w:rPr>
              <w:t>相关部门单位</w:t>
            </w:r>
          </w:p>
          <w:p w:rsidR="00750AAD" w:rsidRDefault="00F549F2">
            <w:pPr>
              <w:spacing w:before="20"/>
              <w:rPr>
                <w:lang w:eastAsia="zh-CN"/>
              </w:rPr>
            </w:pPr>
            <w:r>
              <w:rPr>
                <w:rFonts w:ascii="宋体" w:eastAsia="宋体" w:hAnsi="宋体" w:cs="宋体" w:hint="eastAsia"/>
                <w:sz w:val="17"/>
                <w:lang w:eastAsia="zh-CN"/>
              </w:rPr>
              <w:t>满常度大于95%</w:t>
            </w:r>
          </w:p>
        </w:tc>
        <w:tc>
          <w:tcPr>
            <w:tcW w:w="860" w:type="dxa"/>
          </w:tcPr>
          <w:p w:rsidR="00750AAD" w:rsidRDefault="00F549F2">
            <w:pPr>
              <w:spacing w:before="260"/>
            </w:pPr>
            <w:r>
              <w:rPr>
                <w:rFonts w:ascii="Times New Roman" w:eastAsia="Times New Roman" w:hAnsi="Times New Roman" w:cs="Times New Roman" w:hint="eastAsia"/>
                <w:sz w:val="17"/>
              </w:rPr>
              <w:t>94%</w:t>
            </w:r>
          </w:p>
        </w:tc>
        <w:tc>
          <w:tcPr>
            <w:tcW w:w="520" w:type="dxa"/>
          </w:tcPr>
          <w:p w:rsidR="00750AAD" w:rsidRDefault="00F549F2">
            <w:pPr>
              <w:spacing w:before="240"/>
            </w:pPr>
            <w:r>
              <w:rPr>
                <w:rFonts w:ascii="Times New Roman" w:eastAsia="Times New Roman" w:hAnsi="Times New Roman" w:cs="Times New Roman" w:hint="eastAsia"/>
                <w:sz w:val="17"/>
              </w:rPr>
              <w:t>9</w:t>
            </w:r>
          </w:p>
        </w:tc>
        <w:tc>
          <w:tcPr>
            <w:tcW w:w="520" w:type="dxa"/>
            <w:gridSpan w:val="2"/>
          </w:tcPr>
          <w:p w:rsidR="00750AAD" w:rsidRDefault="00F549F2">
            <w:pPr>
              <w:spacing w:before="220"/>
            </w:pPr>
            <w:r>
              <w:rPr>
                <w:rFonts w:ascii="Times New Roman" w:eastAsia="Times New Roman" w:hAnsi="Times New Roman" w:cs="Times New Roman" w:hint="eastAsia"/>
                <w:sz w:val="17"/>
              </w:rPr>
              <w:t>9</w:t>
            </w:r>
          </w:p>
        </w:tc>
        <w:tc>
          <w:tcPr>
            <w:tcW w:w="1400" w:type="dxa"/>
            <w:gridSpan w:val="2"/>
          </w:tcPr>
          <w:p w:rsidR="00750AAD" w:rsidRDefault="00750AAD"/>
        </w:tc>
      </w:tr>
      <w:tr w:rsidR="00750AAD">
        <w:trPr>
          <w:trHeight w:hRule="exact" w:val="360"/>
        </w:trPr>
        <w:tc>
          <w:tcPr>
            <w:tcW w:w="560" w:type="dxa"/>
            <w:vMerge/>
          </w:tcPr>
          <w:p w:rsidR="00750AAD" w:rsidRDefault="00750AAD"/>
        </w:tc>
        <w:tc>
          <w:tcPr>
            <w:tcW w:w="980" w:type="dxa"/>
            <w:vMerge/>
          </w:tcPr>
          <w:p w:rsidR="00750AAD" w:rsidRDefault="00750AAD"/>
        </w:tc>
        <w:tc>
          <w:tcPr>
            <w:tcW w:w="1180" w:type="dxa"/>
            <w:vMerge/>
          </w:tcPr>
          <w:p w:rsidR="00750AAD" w:rsidRDefault="00750AAD"/>
        </w:tc>
        <w:tc>
          <w:tcPr>
            <w:tcW w:w="2020" w:type="dxa"/>
            <w:gridSpan w:val="3"/>
          </w:tcPr>
          <w:p w:rsidR="00750AAD" w:rsidRDefault="00F549F2">
            <w:r>
              <w:rPr>
                <w:rFonts w:ascii="宋体" w:eastAsia="宋体" w:hAnsi="宋体" w:cs="宋体" w:hint="eastAsia"/>
                <w:sz w:val="17"/>
              </w:rPr>
              <w:t>指标2:</w:t>
            </w:r>
          </w:p>
        </w:tc>
        <w:tc>
          <w:tcPr>
            <w:tcW w:w="1100" w:type="dxa"/>
          </w:tcPr>
          <w:p w:rsidR="00750AAD" w:rsidRDefault="00750AAD"/>
        </w:tc>
        <w:tc>
          <w:tcPr>
            <w:tcW w:w="860" w:type="dxa"/>
          </w:tcPr>
          <w:p w:rsidR="00750AAD" w:rsidRDefault="00750AAD"/>
        </w:tc>
        <w:tc>
          <w:tcPr>
            <w:tcW w:w="520" w:type="dxa"/>
          </w:tcPr>
          <w:p w:rsidR="00750AAD" w:rsidRDefault="00750AAD"/>
        </w:tc>
        <w:tc>
          <w:tcPr>
            <w:tcW w:w="520" w:type="dxa"/>
            <w:gridSpan w:val="2"/>
          </w:tcPr>
          <w:p w:rsidR="00750AAD" w:rsidRDefault="00750AAD"/>
        </w:tc>
        <w:tc>
          <w:tcPr>
            <w:tcW w:w="1400" w:type="dxa"/>
            <w:gridSpan w:val="2"/>
          </w:tcPr>
          <w:p w:rsidR="00750AAD" w:rsidRDefault="00750AAD"/>
        </w:tc>
      </w:tr>
      <w:tr w:rsidR="00750AAD">
        <w:trPr>
          <w:trHeight w:hRule="exact" w:val="460"/>
        </w:trPr>
        <w:tc>
          <w:tcPr>
            <w:tcW w:w="6700" w:type="dxa"/>
            <w:gridSpan w:val="8"/>
          </w:tcPr>
          <w:p w:rsidR="00750AAD" w:rsidRDefault="00F549F2">
            <w:pPr>
              <w:jc w:val="center"/>
            </w:pPr>
            <w:proofErr w:type="spellStart"/>
            <w:r>
              <w:rPr>
                <w:rFonts w:ascii="宋体" w:eastAsia="宋体" w:hAnsi="宋体" w:cs="宋体" w:hint="eastAsia"/>
                <w:sz w:val="17"/>
              </w:rPr>
              <w:t>总分</w:t>
            </w:r>
            <w:proofErr w:type="spellEnd"/>
          </w:p>
        </w:tc>
        <w:tc>
          <w:tcPr>
            <w:tcW w:w="520" w:type="dxa"/>
          </w:tcPr>
          <w:p w:rsidR="00750AAD" w:rsidRDefault="00F549F2">
            <w:pPr>
              <w:spacing w:before="20"/>
            </w:pPr>
            <w:r>
              <w:rPr>
                <w:rFonts w:ascii="Times New Roman" w:eastAsia="Times New Roman" w:hAnsi="Times New Roman" w:cs="Times New Roman" w:hint="eastAsia"/>
                <w:sz w:val="17"/>
              </w:rPr>
              <w:t>100</w:t>
            </w:r>
          </w:p>
        </w:tc>
        <w:tc>
          <w:tcPr>
            <w:tcW w:w="520" w:type="dxa"/>
            <w:gridSpan w:val="2"/>
          </w:tcPr>
          <w:p w:rsidR="00750AAD" w:rsidRDefault="00F549F2">
            <w:pPr>
              <w:spacing w:before="20"/>
            </w:pPr>
            <w:r>
              <w:rPr>
                <w:rFonts w:ascii="Times New Roman" w:eastAsia="Times New Roman" w:hAnsi="Times New Roman" w:cs="Times New Roman" w:hint="eastAsia"/>
                <w:sz w:val="17"/>
              </w:rPr>
              <w:t>98</w:t>
            </w:r>
          </w:p>
        </w:tc>
        <w:tc>
          <w:tcPr>
            <w:tcW w:w="1400" w:type="dxa"/>
            <w:gridSpan w:val="2"/>
          </w:tcPr>
          <w:p w:rsidR="00750AAD" w:rsidRDefault="00750AAD"/>
        </w:tc>
      </w:tr>
    </w:tbl>
    <w:p w:rsidR="00750AAD" w:rsidRDefault="00750AAD">
      <w:pPr>
        <w:spacing w:line="560" w:lineRule="exact"/>
        <w:rPr>
          <w:rFonts w:ascii="方正仿宋简体" w:eastAsia="方正仿宋简体" w:hAnsi="Arial" w:cs="Arial"/>
          <w:sz w:val="28"/>
          <w:szCs w:val="28"/>
          <w:lang w:eastAsia="zh-CN"/>
        </w:rPr>
      </w:pPr>
    </w:p>
    <w:p w:rsidR="00750AAD" w:rsidRDefault="00750AAD">
      <w:pPr>
        <w:spacing w:line="560" w:lineRule="exact"/>
        <w:rPr>
          <w:rFonts w:ascii="方正仿宋简体" w:eastAsia="方正仿宋简体" w:hAnsi="Arial" w:cs="Arial"/>
          <w:sz w:val="28"/>
          <w:szCs w:val="28"/>
          <w:lang w:eastAsia="zh-CN"/>
        </w:rPr>
      </w:pPr>
    </w:p>
    <w:sectPr w:rsidR="00750AAD" w:rsidSect="00750AAD">
      <w:type w:val="continuous"/>
      <w:pgSz w:w="11880" w:h="16820"/>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简体">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方正黑体_GBK">
    <w:altName w:val="微软雅黑"/>
    <w:charset w:val="86"/>
    <w:family w:val="script"/>
    <w:pitch w:val="default"/>
    <w:sig w:usb0="00000000" w:usb1="0000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compat>
    <w:useFELayout/>
  </w:compat>
  <w:docVars>
    <w:docVar w:name="commondata" w:val="eyJoZGlkIjoiY2MxMzU0MmUxNGQwY2JiZWNhMTMyNWQ3NGZlYTg0MDgifQ=="/>
  </w:docVars>
  <w:rsids>
    <w:rsidRoot w:val="00652BEA"/>
    <w:rsid w:val="000106C4"/>
    <w:rsid w:val="00182346"/>
    <w:rsid w:val="0028442E"/>
    <w:rsid w:val="002C2DE3"/>
    <w:rsid w:val="003C4FD6"/>
    <w:rsid w:val="004D626A"/>
    <w:rsid w:val="00652BEA"/>
    <w:rsid w:val="0068031D"/>
    <w:rsid w:val="006C7704"/>
    <w:rsid w:val="00750AAD"/>
    <w:rsid w:val="00B32F63"/>
    <w:rsid w:val="00CD43BD"/>
    <w:rsid w:val="00EA4C22"/>
    <w:rsid w:val="00F549F2"/>
    <w:rsid w:val="413B04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AAD"/>
    <w:rPr>
      <w:sz w:val="22"/>
      <w:szCs w:val="22"/>
      <w:lang w:eastAsia="en-US"/>
    </w:rPr>
  </w:style>
  <w:style w:type="paragraph" w:styleId="1">
    <w:name w:val="heading 1"/>
    <w:basedOn w:val="a"/>
    <w:next w:val="a"/>
    <w:link w:val="1Char"/>
    <w:uiPriority w:val="9"/>
    <w:qFormat/>
    <w:rsid w:val="00750A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autoRedefine/>
    <w:uiPriority w:val="9"/>
    <w:unhideWhenUsed/>
    <w:qFormat/>
    <w:rsid w:val="00750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50AA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autoRedefine/>
    <w:uiPriority w:val="9"/>
    <w:unhideWhenUsed/>
    <w:qFormat/>
    <w:rsid w:val="00750A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rsid w:val="00750AAD"/>
    <w:pPr>
      <w:ind w:left="720"/>
    </w:pPr>
  </w:style>
  <w:style w:type="paragraph" w:styleId="a4">
    <w:name w:val="caption"/>
    <w:basedOn w:val="a"/>
    <w:next w:val="a"/>
    <w:autoRedefine/>
    <w:uiPriority w:val="35"/>
    <w:semiHidden/>
    <w:unhideWhenUsed/>
    <w:qFormat/>
    <w:rsid w:val="00750AAD"/>
    <w:rPr>
      <w:b/>
      <w:bCs/>
      <w:color w:val="4F81BD" w:themeColor="accent1"/>
      <w:sz w:val="18"/>
      <w:szCs w:val="18"/>
    </w:rPr>
  </w:style>
  <w:style w:type="paragraph" w:styleId="a5">
    <w:name w:val="header"/>
    <w:basedOn w:val="a"/>
    <w:link w:val="Char"/>
    <w:uiPriority w:val="99"/>
    <w:unhideWhenUsed/>
    <w:rsid w:val="00750AAD"/>
    <w:pPr>
      <w:tabs>
        <w:tab w:val="center" w:pos="4680"/>
        <w:tab w:val="right" w:pos="9360"/>
      </w:tabs>
    </w:pPr>
  </w:style>
  <w:style w:type="paragraph" w:styleId="a6">
    <w:name w:val="Subtitle"/>
    <w:basedOn w:val="a"/>
    <w:next w:val="a"/>
    <w:link w:val="Char0"/>
    <w:uiPriority w:val="11"/>
    <w:qFormat/>
    <w:rsid w:val="00750AAD"/>
    <w:pPr>
      <w:ind w:left="86"/>
    </w:pPr>
    <w:rPr>
      <w:rFonts w:asciiTheme="majorHAnsi" w:eastAsiaTheme="majorEastAsia" w:hAnsiTheme="majorHAnsi" w:cstheme="majorBidi"/>
      <w:i/>
      <w:iCs/>
      <w:color w:val="4F81BD" w:themeColor="accent1"/>
      <w:spacing w:val="15"/>
      <w:sz w:val="24"/>
      <w:szCs w:val="24"/>
    </w:rPr>
  </w:style>
  <w:style w:type="paragraph" w:styleId="a7">
    <w:name w:val="Title"/>
    <w:basedOn w:val="a"/>
    <w:next w:val="a"/>
    <w:link w:val="Char1"/>
    <w:uiPriority w:val="10"/>
    <w:qFormat/>
    <w:rsid w:val="00750A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a8">
    <w:name w:val="Table Grid"/>
    <w:basedOn w:val="a1"/>
    <w:autoRedefine/>
    <w:uiPriority w:val="59"/>
    <w:qFormat/>
    <w:rsid w:val="00750A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autoRedefine/>
    <w:uiPriority w:val="20"/>
    <w:qFormat/>
    <w:rsid w:val="00750AAD"/>
    <w:rPr>
      <w:i/>
      <w:iCs/>
    </w:rPr>
  </w:style>
  <w:style w:type="character" w:styleId="aa">
    <w:name w:val="Hyperlink"/>
    <w:basedOn w:val="a0"/>
    <w:autoRedefine/>
    <w:uiPriority w:val="99"/>
    <w:unhideWhenUsed/>
    <w:qFormat/>
    <w:rsid w:val="00750AAD"/>
    <w:rPr>
      <w:color w:val="0000FF" w:themeColor="hyperlink"/>
      <w:u w:val="single"/>
    </w:rPr>
  </w:style>
  <w:style w:type="character" w:customStyle="1" w:styleId="Char">
    <w:name w:val="页眉 Char"/>
    <w:basedOn w:val="a0"/>
    <w:link w:val="a5"/>
    <w:uiPriority w:val="99"/>
    <w:rsid w:val="00750AAD"/>
  </w:style>
  <w:style w:type="character" w:customStyle="1" w:styleId="1Char">
    <w:name w:val="标题 1 Char"/>
    <w:basedOn w:val="a0"/>
    <w:link w:val="1"/>
    <w:uiPriority w:val="9"/>
    <w:rsid w:val="00750AAD"/>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autoRedefine/>
    <w:uiPriority w:val="9"/>
    <w:qFormat/>
    <w:rsid w:val="00750AAD"/>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autoRedefine/>
    <w:uiPriority w:val="9"/>
    <w:qFormat/>
    <w:rsid w:val="00750AAD"/>
    <w:rPr>
      <w:rFonts w:asciiTheme="majorHAnsi" w:eastAsiaTheme="majorEastAsia" w:hAnsiTheme="majorHAnsi" w:cstheme="majorBidi"/>
      <w:b/>
      <w:bCs/>
      <w:color w:val="4F81BD" w:themeColor="accent1"/>
    </w:rPr>
  </w:style>
  <w:style w:type="character" w:customStyle="1" w:styleId="4Char">
    <w:name w:val="标题 4 Char"/>
    <w:basedOn w:val="a0"/>
    <w:link w:val="4"/>
    <w:autoRedefine/>
    <w:uiPriority w:val="9"/>
    <w:qFormat/>
    <w:rsid w:val="00750AAD"/>
    <w:rPr>
      <w:rFonts w:asciiTheme="majorHAnsi" w:eastAsiaTheme="majorEastAsia" w:hAnsiTheme="majorHAnsi" w:cstheme="majorBidi"/>
      <w:b/>
      <w:bCs/>
      <w:i/>
      <w:iCs/>
      <w:color w:val="4F81BD" w:themeColor="accent1"/>
    </w:rPr>
  </w:style>
  <w:style w:type="character" w:customStyle="1" w:styleId="Char0">
    <w:name w:val="副标题 Char"/>
    <w:basedOn w:val="a0"/>
    <w:link w:val="a6"/>
    <w:autoRedefine/>
    <w:uiPriority w:val="11"/>
    <w:qFormat/>
    <w:rsid w:val="00750AAD"/>
    <w:rPr>
      <w:rFonts w:asciiTheme="majorHAnsi" w:eastAsiaTheme="majorEastAsia" w:hAnsiTheme="majorHAnsi" w:cstheme="majorBidi"/>
      <w:i/>
      <w:iCs/>
      <w:color w:val="4F81BD" w:themeColor="accent1"/>
      <w:spacing w:val="15"/>
      <w:sz w:val="24"/>
      <w:szCs w:val="24"/>
    </w:rPr>
  </w:style>
  <w:style w:type="character" w:customStyle="1" w:styleId="Char1">
    <w:name w:val="标题 Char"/>
    <w:basedOn w:val="a0"/>
    <w:link w:val="a7"/>
    <w:autoRedefine/>
    <w:uiPriority w:val="10"/>
    <w:qFormat/>
    <w:rsid w:val="00750AA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7F175-B5FC-40F9-82BE-D56ACF48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PCOS.CN</cp:lastModifiedBy>
  <cp:revision>2</cp:revision>
  <dcterms:created xsi:type="dcterms:W3CDTF">2024-05-15T00:50:00Z</dcterms:created>
  <dcterms:modified xsi:type="dcterms:W3CDTF">2024-05-15T00:50:00Z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44A548F165A443AE897F36835ABCBBBC_13</vt:lpwstr>
  </property>
</Properties>
</file>