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p>
    <w:p/>
    <w:p>
      <w:pPr>
        <w:jc w:val="center"/>
      </w:pPr>
      <w:r>
        <w:rPr>
          <w:rFonts w:ascii="黑体" w:hAnsi="黑体" w:eastAsia="黑体" w:cs="黑体"/>
          <w:b/>
          <w:color w:val="000000"/>
          <w:sz w:val="30"/>
        </w:rPr>
        <w:t>第二部分  部门所属单位预算</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一、中国共产党乐亭县纪律委员会收支预算</w:t>
      </w:r>
      <w:r>
        <w:tab/>
      </w:r>
      <w:r>
        <w:rPr>
          <w:rFonts w:hint="eastAsia"/>
          <w:lang w:val="en-US" w:eastAsia="zh-CN"/>
        </w:rPr>
        <w:t>1</w:t>
      </w:r>
      <w:r>
        <w:fldChar w:fldCharType="end"/>
      </w:r>
    </w:p>
    <w:p>
      <w:pPr>
        <w:pStyle w:val="21"/>
        <w:tabs>
          <w:tab w:val="right" w:leader="dot" w:pos="14562"/>
        </w:tabs>
      </w:pPr>
      <w:r>
        <w:fldChar w:fldCharType="begin"/>
      </w:r>
      <w:r>
        <w:instrText xml:space="preserve"> HYPERLINK \l "_Toc_4_4_0000000020" </w:instrText>
      </w:r>
      <w:r>
        <w:fldChar w:fldCharType="separate"/>
      </w:r>
      <w:r>
        <w:t>二、中共乐亭县委巡察工作领导小组办公室收支预算</w:t>
      </w:r>
      <w:r>
        <w:tab/>
      </w:r>
      <w:r>
        <w:fldChar w:fldCharType="begin"/>
      </w:r>
      <w:r>
        <w:instrText xml:space="preserve">PAGEREF _Toc_4_4_0000000020 \h</w:instrText>
      </w:r>
      <w:r>
        <w:fldChar w:fldCharType="separate"/>
      </w:r>
      <w:r>
        <w:rPr>
          <w:rFonts w:hint="eastAsia"/>
          <w:lang w:val="en-US" w:eastAsia="zh-CN"/>
        </w:rPr>
        <w:t>2</w:t>
      </w:r>
      <w:r>
        <w:t>1</w:t>
      </w:r>
      <w:r>
        <w:fldChar w:fldCharType="end"/>
      </w:r>
      <w:r>
        <w:fldChar w:fldCharType="end"/>
      </w:r>
    </w:p>
    <w:p>
      <w:pPr>
        <w:jc w:val="center"/>
        <w:outlineLvl w:val="0"/>
      </w:pPr>
      <w:r>
        <w:fldChar w:fldCharType="end"/>
      </w: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sectPr>
          <w:headerReference r:id="rId3" w:type="default"/>
          <w:footerReference r:id="rId4" w:type="default"/>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一、中国共产党乐亭县纪律委员会收支预算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126"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rPr>
                <w:rFonts w:hint="default" w:eastAsia="方正书宋_GBK"/>
                <w:lang w:val="en-US" w:eastAsia="zh-CN"/>
              </w:rPr>
            </w:pPr>
            <w:r>
              <w:t>12</w:t>
            </w:r>
            <w:r>
              <w:rPr>
                <w:rFonts w:hint="eastAsia"/>
                <w:lang w:val="en-US" w:eastAsia="zh-CN"/>
              </w:rPr>
              <w:t>89.05</w:t>
            </w:r>
          </w:p>
        </w:tc>
        <w:tc>
          <w:tcPr>
            <w:tcW w:w="4535" w:type="dxa"/>
            <w:vAlign w:val="center"/>
          </w:tcPr>
          <w:p>
            <w:pPr>
              <w:pStyle w:val="11"/>
            </w:pPr>
            <w:r>
              <w:t>一、一般公共服务支出</w:t>
            </w:r>
          </w:p>
        </w:tc>
        <w:tc>
          <w:tcPr>
            <w:tcW w:w="2126" w:type="dxa"/>
            <w:vAlign w:val="center"/>
          </w:tcPr>
          <w:p>
            <w:pPr>
              <w:pStyle w:val="12"/>
              <w:rPr>
                <w:rFonts w:hint="default" w:eastAsia="方正书宋_GBK"/>
                <w:lang w:val="en-US" w:eastAsia="zh-CN"/>
              </w:rPr>
            </w:pPr>
            <w:r>
              <w:rPr>
                <w:rFonts w:hint="eastAsia"/>
                <w:lang w:val="en-US" w:eastAsia="zh-CN"/>
              </w:rPr>
              <w:t>1021.53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rPr>
                <w:rFonts w:hint="default" w:eastAsia="方正书宋_GBK"/>
                <w:lang w:val="en-US" w:eastAsia="zh-CN"/>
              </w:rPr>
            </w:pPr>
            <w:r>
              <w:rPr>
                <w:rFonts w:hint="eastAsia"/>
                <w:lang w:val="en-US" w:eastAsia="zh-CN"/>
              </w:rPr>
              <w:t>100.92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rPr>
                <w:rFonts w:hint="default" w:eastAsia="方正书宋_GBK"/>
                <w:lang w:val="en-US" w:eastAsia="zh-CN"/>
              </w:rPr>
            </w:pPr>
            <w:r>
              <w:rPr>
                <w:rFonts w:hint="eastAsia"/>
                <w:lang w:val="en-US" w:eastAsia="zh-CN"/>
              </w:rP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rPr>
                <w:rFonts w:hint="default" w:eastAsia="方正书宋_GBK"/>
                <w:lang w:val="en-US" w:eastAsia="zh-CN"/>
              </w:rPr>
            </w:pPr>
            <w:r>
              <w:t>7</w:t>
            </w:r>
            <w:r>
              <w:rPr>
                <w:rFonts w:hint="eastAsia"/>
                <w:lang w:val="en-US" w:eastAsia="zh-CN"/>
              </w:rPr>
              <w:t>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rPr>
                <w:rFonts w:hint="default" w:eastAsia="方正书宋_GBK"/>
                <w:lang w:val="en-US" w:eastAsia="zh-CN"/>
              </w:rPr>
            </w:pPr>
            <w:r>
              <w:t>12</w:t>
            </w:r>
            <w:r>
              <w:rPr>
                <w:rFonts w:hint="eastAsia"/>
                <w:lang w:val="en-US" w:eastAsia="zh-CN"/>
              </w:rPr>
              <w:t>89.05</w:t>
            </w:r>
          </w:p>
        </w:tc>
        <w:tc>
          <w:tcPr>
            <w:tcW w:w="4535" w:type="dxa"/>
            <w:vAlign w:val="center"/>
          </w:tcPr>
          <w:p>
            <w:pPr>
              <w:pStyle w:val="13"/>
            </w:pPr>
            <w:r>
              <w:t>本年支出合计</w:t>
            </w:r>
          </w:p>
        </w:tc>
        <w:tc>
          <w:tcPr>
            <w:tcW w:w="2126" w:type="dxa"/>
            <w:vAlign w:val="center"/>
          </w:tcPr>
          <w:p>
            <w:pPr>
              <w:pStyle w:val="14"/>
            </w:pPr>
            <w:r>
              <w:t>12</w:t>
            </w:r>
            <w:r>
              <w:rPr>
                <w:rFonts w:hint="eastAsia"/>
                <w:lang w:val="en-US" w:eastAsia="zh-CN"/>
              </w:rPr>
              <w:t>89.05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12</w:t>
            </w:r>
            <w:r>
              <w:rPr>
                <w:rFonts w:hint="eastAsia"/>
                <w:lang w:val="en-US" w:eastAsia="zh-CN"/>
              </w:rPr>
              <w:t>89.05</w:t>
            </w:r>
          </w:p>
        </w:tc>
        <w:tc>
          <w:tcPr>
            <w:tcW w:w="4535" w:type="dxa"/>
            <w:vAlign w:val="center"/>
          </w:tcPr>
          <w:p>
            <w:pPr>
              <w:pStyle w:val="13"/>
            </w:pPr>
            <w:r>
              <w:t>支出总计</w:t>
            </w:r>
          </w:p>
        </w:tc>
        <w:tc>
          <w:tcPr>
            <w:tcW w:w="2126" w:type="dxa"/>
            <w:vAlign w:val="center"/>
          </w:tcPr>
          <w:p>
            <w:pPr>
              <w:pStyle w:val="14"/>
            </w:pPr>
            <w:r>
              <w:t>12</w:t>
            </w:r>
            <w:r>
              <w:rPr>
                <w:rFonts w:hint="eastAsia"/>
                <w:lang w:val="en-US" w:eastAsia="zh-CN"/>
              </w:rPr>
              <w:t>89.05</w:t>
            </w:r>
          </w:p>
        </w:tc>
      </w:tr>
    </w:tbl>
    <w:p>
      <w:pPr>
        <w:sectPr>
          <w:footerReference r:id="rId5" w:type="default"/>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3402"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12</w:t>
            </w:r>
            <w:r>
              <w:rPr>
                <w:rFonts w:hint="eastAsia"/>
                <w:lang w:val="en-US" w:eastAsia="zh-CN"/>
              </w:rPr>
              <w:t>89.05</w:t>
            </w:r>
          </w:p>
        </w:tc>
        <w:tc>
          <w:tcPr>
            <w:tcW w:w="1134" w:type="dxa"/>
            <w:vAlign w:val="center"/>
          </w:tcPr>
          <w:p>
            <w:pPr>
              <w:pStyle w:val="14"/>
            </w:pPr>
            <w:r>
              <w:t>12</w:t>
            </w:r>
            <w:r>
              <w:rPr>
                <w:rFonts w:hint="eastAsia"/>
                <w:lang w:val="en-US" w:eastAsia="zh-CN"/>
              </w:rPr>
              <w:t>89.05</w:t>
            </w:r>
          </w:p>
        </w:tc>
        <w:tc>
          <w:tcPr>
            <w:tcW w:w="1134" w:type="dxa"/>
            <w:vAlign w:val="center"/>
          </w:tcPr>
          <w:p>
            <w:pPr>
              <w:pStyle w:val="14"/>
            </w:pPr>
            <w:r>
              <w:t>12</w:t>
            </w:r>
            <w:r>
              <w:rPr>
                <w:rFonts w:hint="eastAsia"/>
                <w:lang w:val="en-US" w:eastAsia="zh-CN"/>
              </w:rPr>
              <w:t>89.05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2"/>
            </w:pPr>
            <w:r>
              <w:rPr>
                <w:rFonts w:hint="eastAsia"/>
                <w:lang w:val="en-US" w:eastAsia="zh-CN"/>
              </w:rPr>
              <w:t>1021.53</w:t>
            </w:r>
          </w:p>
        </w:tc>
        <w:tc>
          <w:tcPr>
            <w:tcW w:w="1134" w:type="dxa"/>
            <w:vAlign w:val="center"/>
          </w:tcPr>
          <w:p>
            <w:pPr>
              <w:pStyle w:val="12"/>
            </w:pPr>
            <w:r>
              <w:rPr>
                <w:rFonts w:hint="eastAsia"/>
                <w:lang w:val="en-US" w:eastAsia="zh-CN"/>
              </w:rPr>
              <w:t>1021.53</w:t>
            </w:r>
          </w:p>
        </w:tc>
        <w:tc>
          <w:tcPr>
            <w:tcW w:w="1134" w:type="dxa"/>
            <w:vAlign w:val="center"/>
          </w:tcPr>
          <w:p>
            <w:pPr>
              <w:pStyle w:val="12"/>
            </w:pPr>
            <w:r>
              <w:rPr>
                <w:rFonts w:hint="eastAsia"/>
                <w:lang w:val="en-US" w:eastAsia="zh-CN"/>
              </w:rPr>
              <w:t>1021.53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20111</w:t>
            </w:r>
          </w:p>
        </w:tc>
        <w:tc>
          <w:tcPr>
            <w:tcW w:w="1559" w:type="dxa"/>
            <w:vAlign w:val="center"/>
          </w:tcPr>
          <w:p>
            <w:pPr>
              <w:pStyle w:val="11"/>
            </w:pPr>
            <w:r>
              <w:t>纪检监察事务</w:t>
            </w:r>
          </w:p>
        </w:tc>
        <w:tc>
          <w:tcPr>
            <w:tcW w:w="1134" w:type="dxa"/>
            <w:vAlign w:val="center"/>
          </w:tcPr>
          <w:p>
            <w:pPr>
              <w:pStyle w:val="12"/>
            </w:pPr>
            <w:r>
              <w:rPr>
                <w:rFonts w:hint="eastAsia"/>
                <w:lang w:val="en-US" w:eastAsia="zh-CN"/>
              </w:rPr>
              <w:t>1021.53</w:t>
            </w:r>
          </w:p>
        </w:tc>
        <w:tc>
          <w:tcPr>
            <w:tcW w:w="1134" w:type="dxa"/>
            <w:vAlign w:val="center"/>
          </w:tcPr>
          <w:p>
            <w:pPr>
              <w:pStyle w:val="12"/>
            </w:pPr>
            <w:r>
              <w:rPr>
                <w:rFonts w:hint="eastAsia"/>
                <w:lang w:val="en-US" w:eastAsia="zh-CN"/>
              </w:rPr>
              <w:t>1021.53</w:t>
            </w:r>
          </w:p>
        </w:tc>
        <w:tc>
          <w:tcPr>
            <w:tcW w:w="1134" w:type="dxa"/>
            <w:vAlign w:val="center"/>
          </w:tcPr>
          <w:p>
            <w:pPr>
              <w:pStyle w:val="12"/>
            </w:pPr>
            <w:r>
              <w:rPr>
                <w:rFonts w:hint="eastAsia"/>
                <w:lang w:val="en-US" w:eastAsia="zh-CN"/>
              </w:rPr>
              <w:t>1021.53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2011101</w:t>
            </w:r>
          </w:p>
        </w:tc>
        <w:tc>
          <w:tcPr>
            <w:tcW w:w="1559" w:type="dxa"/>
            <w:vAlign w:val="center"/>
          </w:tcPr>
          <w:p>
            <w:pPr>
              <w:pStyle w:val="11"/>
            </w:pPr>
            <w:r>
              <w:t>行政运行</w:t>
            </w:r>
          </w:p>
        </w:tc>
        <w:tc>
          <w:tcPr>
            <w:tcW w:w="1134" w:type="dxa"/>
            <w:vAlign w:val="center"/>
          </w:tcPr>
          <w:p>
            <w:pPr>
              <w:pStyle w:val="12"/>
              <w:rPr>
                <w:rFonts w:hint="default" w:eastAsia="方正书宋_GBK"/>
                <w:lang w:val="en-US" w:eastAsia="zh-CN"/>
              </w:rPr>
            </w:pPr>
            <w:r>
              <w:rPr>
                <w:rFonts w:hint="eastAsia"/>
                <w:lang w:val="en-US" w:eastAsia="zh-CN"/>
              </w:rPr>
              <w:t>1021.53</w:t>
            </w:r>
          </w:p>
        </w:tc>
        <w:tc>
          <w:tcPr>
            <w:tcW w:w="1134" w:type="dxa"/>
            <w:vAlign w:val="center"/>
          </w:tcPr>
          <w:p>
            <w:pPr>
              <w:pStyle w:val="12"/>
            </w:pPr>
            <w:r>
              <w:rPr>
                <w:rFonts w:hint="eastAsia"/>
                <w:lang w:val="en-US" w:eastAsia="zh-CN"/>
              </w:rPr>
              <w:t>1021.53</w:t>
            </w:r>
          </w:p>
        </w:tc>
        <w:tc>
          <w:tcPr>
            <w:tcW w:w="1134" w:type="dxa"/>
            <w:vAlign w:val="center"/>
          </w:tcPr>
          <w:p>
            <w:pPr>
              <w:pStyle w:val="12"/>
            </w:pPr>
            <w:r>
              <w:rPr>
                <w:rFonts w:hint="eastAsia"/>
                <w:lang w:val="en-US" w:eastAsia="zh-CN"/>
              </w:rPr>
              <w:t>1021.53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2"/>
            </w:pPr>
            <w:r>
              <w:rPr>
                <w:rFonts w:hint="eastAsia"/>
                <w:lang w:val="en-US" w:eastAsia="zh-CN"/>
              </w:rPr>
              <w:t>100.92</w:t>
            </w:r>
          </w:p>
        </w:tc>
        <w:tc>
          <w:tcPr>
            <w:tcW w:w="1134" w:type="dxa"/>
            <w:vAlign w:val="center"/>
          </w:tcPr>
          <w:p>
            <w:pPr>
              <w:pStyle w:val="12"/>
            </w:pPr>
            <w:r>
              <w:rPr>
                <w:rFonts w:hint="eastAsia"/>
                <w:lang w:val="en-US" w:eastAsia="zh-CN"/>
              </w:rPr>
              <w:t>100.92</w:t>
            </w:r>
          </w:p>
        </w:tc>
        <w:tc>
          <w:tcPr>
            <w:tcW w:w="1134" w:type="dxa"/>
            <w:vAlign w:val="center"/>
          </w:tcPr>
          <w:p>
            <w:pPr>
              <w:pStyle w:val="12"/>
            </w:pPr>
            <w:r>
              <w:rPr>
                <w:rFonts w:hint="eastAsia"/>
                <w:lang w:val="en-US" w:eastAsia="zh-CN"/>
              </w:rPr>
              <w:t>100.92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2"/>
              <w:rPr>
                <w:rFonts w:hint="default" w:eastAsia="方正书宋_GBK"/>
                <w:lang w:val="en-US" w:eastAsia="zh-CN"/>
              </w:rPr>
            </w:pPr>
            <w:r>
              <w:rPr>
                <w:rFonts w:hint="eastAsia"/>
                <w:lang w:val="en-US" w:eastAsia="zh-CN"/>
              </w:rPr>
              <w:t>100.92</w:t>
            </w:r>
          </w:p>
        </w:tc>
        <w:tc>
          <w:tcPr>
            <w:tcW w:w="1134" w:type="dxa"/>
            <w:vAlign w:val="center"/>
          </w:tcPr>
          <w:p>
            <w:pPr>
              <w:pStyle w:val="12"/>
            </w:pPr>
            <w:r>
              <w:rPr>
                <w:rFonts w:hint="eastAsia"/>
                <w:lang w:val="en-US" w:eastAsia="zh-CN"/>
              </w:rPr>
              <w:t>100.92</w:t>
            </w:r>
          </w:p>
        </w:tc>
        <w:tc>
          <w:tcPr>
            <w:tcW w:w="1134" w:type="dxa"/>
            <w:vAlign w:val="center"/>
          </w:tcPr>
          <w:p>
            <w:pPr>
              <w:pStyle w:val="12"/>
            </w:pPr>
            <w:r>
              <w:rPr>
                <w:rFonts w:hint="eastAsia"/>
                <w:lang w:val="en-US" w:eastAsia="zh-CN"/>
              </w:rPr>
              <w:t>100.92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680" w:type="dxa"/>
            <w:vAlign w:val="center"/>
          </w:tcPr>
          <w:p>
            <w:pPr>
              <w:pStyle w:val="10"/>
            </w:pPr>
            <w:r>
              <w:t>7</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2"/>
              <w:rPr>
                <w:rFonts w:hint="default" w:eastAsia="方正书宋_GBK"/>
                <w:lang w:val="en-US" w:eastAsia="zh-CN"/>
              </w:rPr>
            </w:pPr>
            <w:r>
              <w:t>9</w:t>
            </w:r>
            <w:r>
              <w:rPr>
                <w:rFonts w:hint="eastAsia"/>
                <w:lang w:val="en-US" w:eastAsia="zh-CN"/>
              </w:rPr>
              <w:t>6.7</w:t>
            </w:r>
          </w:p>
        </w:tc>
        <w:tc>
          <w:tcPr>
            <w:tcW w:w="1134" w:type="dxa"/>
            <w:vAlign w:val="center"/>
          </w:tcPr>
          <w:p>
            <w:pPr>
              <w:pStyle w:val="12"/>
            </w:pPr>
            <w:r>
              <w:t>9</w:t>
            </w:r>
            <w:r>
              <w:rPr>
                <w:rFonts w:hint="eastAsia"/>
                <w:lang w:val="en-US" w:eastAsia="zh-CN"/>
              </w:rPr>
              <w:t>6.7</w:t>
            </w:r>
          </w:p>
        </w:tc>
        <w:tc>
          <w:tcPr>
            <w:tcW w:w="1134" w:type="dxa"/>
            <w:vAlign w:val="center"/>
          </w:tcPr>
          <w:p>
            <w:pPr>
              <w:pStyle w:val="12"/>
            </w:pPr>
            <w:r>
              <w:t>9</w:t>
            </w:r>
            <w:r>
              <w:rPr>
                <w:rFonts w:hint="eastAsia"/>
                <w:lang w:val="en-US" w:eastAsia="zh-CN"/>
              </w:rPr>
              <w:t>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12"/>
              <w:rPr>
                <w:rFonts w:hint="default" w:eastAsia="方正书宋_GBK"/>
                <w:lang w:val="en-US" w:eastAsia="zh-CN"/>
              </w:rPr>
            </w:pPr>
            <w:r>
              <w:rPr>
                <w:rFonts w:hint="eastAsia"/>
                <w:lang w:val="en-US" w:eastAsia="zh-CN"/>
              </w:rPr>
              <w:t>4.22</w:t>
            </w:r>
          </w:p>
        </w:tc>
        <w:tc>
          <w:tcPr>
            <w:tcW w:w="1134" w:type="dxa"/>
            <w:vAlign w:val="center"/>
          </w:tcPr>
          <w:p>
            <w:pPr>
              <w:pStyle w:val="12"/>
              <w:rPr>
                <w:rFonts w:hint="default" w:eastAsia="方正书宋_GBK"/>
                <w:lang w:val="en-US" w:eastAsia="zh-CN"/>
              </w:rPr>
            </w:pPr>
            <w:r>
              <w:rPr>
                <w:rFonts w:hint="eastAsia"/>
                <w:lang w:val="en-US" w:eastAsia="zh-CN"/>
              </w:rPr>
              <w:t>4.22</w:t>
            </w:r>
          </w:p>
        </w:tc>
        <w:tc>
          <w:tcPr>
            <w:tcW w:w="1134" w:type="dxa"/>
            <w:vAlign w:val="center"/>
          </w:tcPr>
          <w:p>
            <w:pPr>
              <w:pStyle w:val="12"/>
              <w:rPr>
                <w:rFonts w:hint="default" w:eastAsia="方正书宋_GBK"/>
                <w:lang w:val="en-US" w:eastAsia="zh-CN"/>
              </w:rPr>
            </w:pPr>
            <w:r>
              <w:rPr>
                <w:rFonts w:hint="eastAsia"/>
                <w:lang w:val="en-US" w:eastAsia="zh-CN"/>
              </w:rPr>
              <w:t>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2"/>
            </w:pPr>
            <w:r>
              <w:rPr>
                <w:rFonts w:hint="eastAsia"/>
                <w:lang w:val="en-US" w:eastAsia="zh-CN"/>
              </w:rPr>
              <w:t>94</w:t>
            </w:r>
          </w:p>
        </w:tc>
        <w:tc>
          <w:tcPr>
            <w:tcW w:w="1134" w:type="dxa"/>
            <w:vAlign w:val="center"/>
          </w:tcPr>
          <w:p>
            <w:pPr>
              <w:pStyle w:val="12"/>
            </w:pPr>
            <w:r>
              <w:rPr>
                <w:rFonts w:hint="eastAsia"/>
                <w:lang w:val="en-US" w:eastAsia="zh-CN"/>
              </w:rPr>
              <w:t>94</w:t>
            </w:r>
          </w:p>
        </w:tc>
        <w:tc>
          <w:tcPr>
            <w:tcW w:w="1134" w:type="dxa"/>
            <w:vAlign w:val="center"/>
          </w:tcPr>
          <w:p>
            <w:pPr>
              <w:pStyle w:val="12"/>
            </w:pPr>
            <w:r>
              <w:rPr>
                <w:rFonts w:hint="eastAsia"/>
                <w:lang w:val="en-US" w:eastAsia="zh-CN"/>
              </w:rPr>
              <w:t>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2"/>
              <w:rPr>
                <w:rFonts w:hint="default" w:eastAsia="方正书宋_GBK"/>
                <w:lang w:val="en-US" w:eastAsia="zh-CN"/>
              </w:rPr>
            </w:pPr>
            <w:r>
              <w:rPr>
                <w:rFonts w:hint="eastAsia"/>
                <w:lang w:val="en-US" w:eastAsia="zh-CN"/>
              </w:rPr>
              <w:t>94</w:t>
            </w:r>
          </w:p>
        </w:tc>
        <w:tc>
          <w:tcPr>
            <w:tcW w:w="1134" w:type="dxa"/>
            <w:vAlign w:val="center"/>
          </w:tcPr>
          <w:p>
            <w:pPr>
              <w:pStyle w:val="12"/>
            </w:pPr>
            <w:r>
              <w:rPr>
                <w:rFonts w:hint="eastAsia"/>
                <w:lang w:val="en-US" w:eastAsia="zh-CN"/>
              </w:rPr>
              <w:t>94</w:t>
            </w:r>
          </w:p>
        </w:tc>
        <w:tc>
          <w:tcPr>
            <w:tcW w:w="1134" w:type="dxa"/>
            <w:vAlign w:val="center"/>
          </w:tcPr>
          <w:p>
            <w:pPr>
              <w:pStyle w:val="12"/>
            </w:pPr>
            <w:r>
              <w:rPr>
                <w:rFonts w:hint="eastAsia"/>
                <w:lang w:val="en-US" w:eastAsia="zh-CN"/>
              </w:rPr>
              <w:t>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2"/>
              <w:rPr>
                <w:rFonts w:hint="eastAsia" w:eastAsia="方正书宋_GBK"/>
                <w:lang w:eastAsia="zh-CN"/>
              </w:rPr>
            </w:pPr>
            <w:r>
              <w:t>44.</w:t>
            </w:r>
            <w:r>
              <w:rPr>
                <w:rFonts w:hint="eastAsia"/>
                <w:lang w:val="en-US" w:eastAsia="zh-CN"/>
              </w:rPr>
              <w:t>9</w:t>
            </w:r>
          </w:p>
        </w:tc>
        <w:tc>
          <w:tcPr>
            <w:tcW w:w="1134" w:type="dxa"/>
            <w:vAlign w:val="center"/>
          </w:tcPr>
          <w:p>
            <w:pPr>
              <w:pStyle w:val="12"/>
            </w:pPr>
            <w:r>
              <w:t>44.</w:t>
            </w:r>
            <w:r>
              <w:rPr>
                <w:rFonts w:hint="eastAsia"/>
                <w:lang w:val="en-US" w:eastAsia="zh-CN"/>
              </w:rPr>
              <w:t>9</w:t>
            </w:r>
          </w:p>
        </w:tc>
        <w:tc>
          <w:tcPr>
            <w:tcW w:w="1134" w:type="dxa"/>
            <w:vAlign w:val="center"/>
          </w:tcPr>
          <w:p>
            <w:pPr>
              <w:pStyle w:val="12"/>
            </w:pPr>
            <w:r>
              <w:t>44.</w:t>
            </w:r>
            <w:r>
              <w:rPr>
                <w:rFonts w:hint="eastAsia"/>
                <w:lang w:val="en-US" w:eastAsia="zh-CN"/>
              </w:rPr>
              <w:t>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pPr>
            <w:r>
              <w:t>2101103</w:t>
            </w:r>
          </w:p>
        </w:tc>
        <w:tc>
          <w:tcPr>
            <w:tcW w:w="1559" w:type="dxa"/>
            <w:vAlign w:val="center"/>
          </w:tcPr>
          <w:p>
            <w:pPr>
              <w:pStyle w:val="11"/>
            </w:pPr>
            <w:r>
              <w:t>公务员医疗补助</w:t>
            </w:r>
          </w:p>
        </w:tc>
        <w:tc>
          <w:tcPr>
            <w:tcW w:w="1134" w:type="dxa"/>
            <w:vAlign w:val="center"/>
          </w:tcPr>
          <w:p>
            <w:pPr>
              <w:pStyle w:val="12"/>
              <w:rPr>
                <w:rFonts w:hint="default" w:eastAsia="方正书宋_GBK"/>
                <w:lang w:val="en-US" w:eastAsia="zh-CN"/>
              </w:rPr>
            </w:pPr>
            <w:r>
              <w:rPr>
                <w:rFonts w:hint="eastAsia"/>
                <w:lang w:val="en-US" w:eastAsia="zh-CN"/>
              </w:rPr>
              <w:t>49.1</w:t>
            </w:r>
          </w:p>
        </w:tc>
        <w:tc>
          <w:tcPr>
            <w:tcW w:w="1134" w:type="dxa"/>
            <w:vAlign w:val="center"/>
          </w:tcPr>
          <w:p>
            <w:pPr>
              <w:pStyle w:val="12"/>
            </w:pPr>
            <w:r>
              <w:rPr>
                <w:rFonts w:hint="eastAsia"/>
                <w:lang w:val="en-US" w:eastAsia="zh-CN"/>
              </w:rPr>
              <w:t>49.1</w:t>
            </w:r>
          </w:p>
        </w:tc>
        <w:tc>
          <w:tcPr>
            <w:tcW w:w="1134" w:type="dxa"/>
            <w:vAlign w:val="center"/>
          </w:tcPr>
          <w:p>
            <w:pPr>
              <w:pStyle w:val="12"/>
            </w:pPr>
            <w:r>
              <w:rPr>
                <w:rFonts w:hint="eastAsia"/>
                <w:lang w:val="en-US" w:eastAsia="zh-CN"/>
              </w:rPr>
              <w:t>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2"/>
            </w:pPr>
            <w:r>
              <w:rPr>
                <w:rFonts w:hint="eastAsia"/>
                <w:lang w:val="en-US" w:eastAsia="zh-CN"/>
              </w:rPr>
              <w:t>72.6</w:t>
            </w:r>
          </w:p>
        </w:tc>
        <w:tc>
          <w:tcPr>
            <w:tcW w:w="1134" w:type="dxa"/>
            <w:vAlign w:val="center"/>
          </w:tcPr>
          <w:p>
            <w:pPr>
              <w:pStyle w:val="12"/>
            </w:pPr>
            <w:r>
              <w:rPr>
                <w:rFonts w:hint="eastAsia"/>
                <w:lang w:val="en-US" w:eastAsia="zh-CN"/>
              </w:rPr>
              <w:t>72.6</w:t>
            </w:r>
          </w:p>
        </w:tc>
        <w:tc>
          <w:tcPr>
            <w:tcW w:w="1134" w:type="dxa"/>
            <w:vAlign w:val="center"/>
          </w:tcPr>
          <w:p>
            <w:pPr>
              <w:pStyle w:val="12"/>
            </w:pPr>
            <w:r>
              <w:rPr>
                <w:rFonts w:hint="eastAsia"/>
                <w:lang w:val="en-US" w:eastAsia="zh-CN"/>
              </w:rPr>
              <w:t>72.6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2"/>
            </w:pPr>
            <w:r>
              <w:rPr>
                <w:rFonts w:hint="eastAsia"/>
                <w:lang w:val="en-US" w:eastAsia="zh-CN"/>
              </w:rPr>
              <w:t>72.6</w:t>
            </w:r>
          </w:p>
        </w:tc>
        <w:tc>
          <w:tcPr>
            <w:tcW w:w="1134" w:type="dxa"/>
            <w:vAlign w:val="center"/>
          </w:tcPr>
          <w:p>
            <w:pPr>
              <w:pStyle w:val="12"/>
            </w:pPr>
            <w:r>
              <w:rPr>
                <w:rFonts w:hint="eastAsia"/>
                <w:lang w:val="en-US" w:eastAsia="zh-CN"/>
              </w:rPr>
              <w:t>72.6</w:t>
            </w:r>
          </w:p>
        </w:tc>
        <w:tc>
          <w:tcPr>
            <w:tcW w:w="1134" w:type="dxa"/>
            <w:vAlign w:val="center"/>
          </w:tcPr>
          <w:p>
            <w:pPr>
              <w:pStyle w:val="12"/>
            </w:pPr>
            <w:r>
              <w:rPr>
                <w:rFonts w:hint="eastAsia"/>
                <w:lang w:val="en-US" w:eastAsia="zh-CN"/>
              </w:rPr>
              <w:t>72.6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15</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2"/>
              <w:rPr>
                <w:rFonts w:hint="default" w:eastAsia="方正书宋_GBK"/>
                <w:lang w:val="en-US" w:eastAsia="zh-CN"/>
              </w:rPr>
            </w:pPr>
            <w:r>
              <w:rPr>
                <w:rFonts w:hint="eastAsia"/>
                <w:lang w:val="en-US" w:eastAsia="zh-CN"/>
              </w:rPr>
              <w:t>72.6</w:t>
            </w:r>
          </w:p>
        </w:tc>
        <w:tc>
          <w:tcPr>
            <w:tcW w:w="1134" w:type="dxa"/>
            <w:vAlign w:val="center"/>
          </w:tcPr>
          <w:p>
            <w:pPr>
              <w:pStyle w:val="12"/>
            </w:pPr>
            <w:r>
              <w:rPr>
                <w:rFonts w:hint="eastAsia"/>
                <w:lang w:val="en-US" w:eastAsia="zh-CN"/>
              </w:rPr>
              <w:t>72.6</w:t>
            </w:r>
          </w:p>
        </w:tc>
        <w:tc>
          <w:tcPr>
            <w:tcW w:w="1134" w:type="dxa"/>
            <w:vAlign w:val="center"/>
          </w:tcPr>
          <w:p>
            <w:pPr>
              <w:pStyle w:val="12"/>
            </w:pPr>
            <w:r>
              <w:rPr>
                <w:rFonts w:hint="eastAsia"/>
                <w:lang w:val="en-US" w:eastAsia="zh-CN"/>
              </w:rPr>
              <w:t>72.6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721" w:type="dxa"/>
            <w:gridSpan w:val="2"/>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12</w:t>
            </w:r>
            <w:r>
              <w:rPr>
                <w:rFonts w:hint="eastAsia"/>
                <w:lang w:val="en-US" w:eastAsia="zh-CN"/>
              </w:rPr>
              <w:t>89.05</w:t>
            </w:r>
          </w:p>
        </w:tc>
        <w:tc>
          <w:tcPr>
            <w:tcW w:w="1361" w:type="dxa"/>
            <w:vAlign w:val="center"/>
          </w:tcPr>
          <w:p>
            <w:pPr>
              <w:pStyle w:val="14"/>
              <w:rPr>
                <w:rFonts w:hint="default" w:eastAsia="方正书宋_GBK"/>
                <w:lang w:val="en-US" w:eastAsia="zh-CN"/>
              </w:rPr>
            </w:pPr>
            <w:r>
              <w:rPr>
                <w:rFonts w:hint="eastAsia"/>
                <w:lang w:val="en-US" w:eastAsia="zh-CN"/>
              </w:rPr>
              <w:t>1129.41</w:t>
            </w:r>
          </w:p>
        </w:tc>
        <w:tc>
          <w:tcPr>
            <w:tcW w:w="1361" w:type="dxa"/>
            <w:vAlign w:val="center"/>
          </w:tcPr>
          <w:p>
            <w:pPr>
              <w:pStyle w:val="14"/>
            </w:pPr>
            <w:r>
              <w:rPr>
                <w:rFonts w:hint="eastAsia"/>
                <w:lang w:val="en-US" w:eastAsia="zh-CN"/>
              </w:rPr>
              <w:t>159.64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2"/>
            </w:pPr>
            <w:r>
              <w:rPr>
                <w:rFonts w:hint="eastAsia"/>
                <w:lang w:val="en-US" w:eastAsia="zh-CN"/>
              </w:rPr>
              <w:t>1021.53</w:t>
            </w:r>
          </w:p>
        </w:tc>
        <w:tc>
          <w:tcPr>
            <w:tcW w:w="1361" w:type="dxa"/>
            <w:vAlign w:val="center"/>
          </w:tcPr>
          <w:p>
            <w:pPr>
              <w:pStyle w:val="12"/>
            </w:pPr>
            <w:r>
              <w:rPr>
                <w:rFonts w:hint="eastAsia"/>
                <w:lang w:val="en-US" w:eastAsia="zh-CN"/>
              </w:rPr>
              <w:t>861.89</w:t>
            </w:r>
          </w:p>
        </w:tc>
        <w:tc>
          <w:tcPr>
            <w:tcW w:w="1361" w:type="dxa"/>
            <w:vAlign w:val="center"/>
          </w:tcPr>
          <w:p>
            <w:pPr>
              <w:pStyle w:val="12"/>
            </w:pPr>
            <w:r>
              <w:rPr>
                <w:rFonts w:hint="eastAsia"/>
                <w:lang w:val="en-US" w:eastAsia="zh-CN"/>
              </w:rPr>
              <w:t>159.64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20111</w:t>
            </w:r>
          </w:p>
        </w:tc>
        <w:tc>
          <w:tcPr>
            <w:tcW w:w="4535" w:type="dxa"/>
            <w:vAlign w:val="center"/>
          </w:tcPr>
          <w:p>
            <w:pPr>
              <w:pStyle w:val="11"/>
            </w:pPr>
            <w:r>
              <w:t>纪检监察事务</w:t>
            </w:r>
          </w:p>
        </w:tc>
        <w:tc>
          <w:tcPr>
            <w:tcW w:w="1361" w:type="dxa"/>
            <w:vAlign w:val="center"/>
          </w:tcPr>
          <w:p>
            <w:pPr>
              <w:pStyle w:val="12"/>
            </w:pPr>
            <w:r>
              <w:rPr>
                <w:rFonts w:hint="eastAsia"/>
                <w:lang w:val="en-US" w:eastAsia="zh-CN"/>
              </w:rPr>
              <w:t>1021.53</w:t>
            </w:r>
          </w:p>
        </w:tc>
        <w:tc>
          <w:tcPr>
            <w:tcW w:w="1361" w:type="dxa"/>
            <w:vAlign w:val="center"/>
          </w:tcPr>
          <w:p>
            <w:pPr>
              <w:pStyle w:val="12"/>
            </w:pPr>
            <w:r>
              <w:rPr>
                <w:rFonts w:hint="eastAsia"/>
                <w:lang w:val="en-US" w:eastAsia="zh-CN"/>
              </w:rPr>
              <w:t>861.89</w:t>
            </w:r>
          </w:p>
        </w:tc>
        <w:tc>
          <w:tcPr>
            <w:tcW w:w="1361" w:type="dxa"/>
            <w:vAlign w:val="center"/>
          </w:tcPr>
          <w:p>
            <w:pPr>
              <w:pStyle w:val="12"/>
            </w:pPr>
            <w:r>
              <w:rPr>
                <w:rFonts w:hint="eastAsia"/>
                <w:lang w:val="en-US" w:eastAsia="zh-CN"/>
              </w:rPr>
              <w:t>159.64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2011101</w:t>
            </w:r>
          </w:p>
        </w:tc>
        <w:tc>
          <w:tcPr>
            <w:tcW w:w="4535" w:type="dxa"/>
            <w:vAlign w:val="center"/>
          </w:tcPr>
          <w:p>
            <w:pPr>
              <w:pStyle w:val="11"/>
            </w:pPr>
            <w:r>
              <w:t>行政运行</w:t>
            </w:r>
          </w:p>
        </w:tc>
        <w:tc>
          <w:tcPr>
            <w:tcW w:w="1361" w:type="dxa"/>
            <w:vAlign w:val="center"/>
          </w:tcPr>
          <w:p>
            <w:pPr>
              <w:pStyle w:val="12"/>
            </w:pPr>
            <w:r>
              <w:rPr>
                <w:rFonts w:hint="eastAsia"/>
                <w:lang w:val="en-US" w:eastAsia="zh-CN"/>
              </w:rPr>
              <w:t>1021.53</w:t>
            </w:r>
          </w:p>
        </w:tc>
        <w:tc>
          <w:tcPr>
            <w:tcW w:w="1361" w:type="dxa"/>
            <w:vAlign w:val="center"/>
          </w:tcPr>
          <w:p>
            <w:pPr>
              <w:pStyle w:val="12"/>
              <w:rPr>
                <w:rFonts w:hint="default" w:eastAsia="方正书宋_GBK"/>
                <w:lang w:val="en-US" w:eastAsia="zh-CN"/>
              </w:rPr>
            </w:pPr>
            <w:r>
              <w:rPr>
                <w:rFonts w:hint="eastAsia"/>
                <w:lang w:val="en-US" w:eastAsia="zh-CN"/>
              </w:rPr>
              <w:t>861.89</w:t>
            </w:r>
          </w:p>
        </w:tc>
        <w:tc>
          <w:tcPr>
            <w:tcW w:w="1361" w:type="dxa"/>
            <w:vAlign w:val="center"/>
          </w:tcPr>
          <w:p>
            <w:pPr>
              <w:pStyle w:val="12"/>
              <w:rPr>
                <w:rFonts w:hint="default" w:eastAsia="方正书宋_GBK"/>
                <w:lang w:val="en-US" w:eastAsia="zh-CN"/>
              </w:rPr>
            </w:pPr>
            <w:r>
              <w:rPr>
                <w:rFonts w:hint="eastAsia"/>
                <w:lang w:val="en-US" w:eastAsia="zh-CN"/>
              </w:rPr>
              <w:t>159.64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2"/>
            </w:pPr>
            <w:r>
              <w:rPr>
                <w:rFonts w:hint="eastAsia"/>
                <w:lang w:val="en-US" w:eastAsia="zh-CN"/>
              </w:rPr>
              <w:t>100.92</w:t>
            </w:r>
          </w:p>
        </w:tc>
        <w:tc>
          <w:tcPr>
            <w:tcW w:w="1361" w:type="dxa"/>
            <w:vAlign w:val="center"/>
          </w:tcPr>
          <w:p>
            <w:pPr>
              <w:pStyle w:val="12"/>
            </w:pPr>
            <w:r>
              <w:rPr>
                <w:rFonts w:hint="eastAsia"/>
                <w:lang w:val="en-US" w:eastAsia="zh-CN"/>
              </w:rPr>
              <w:t>100.92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2"/>
            </w:pPr>
            <w:r>
              <w:rPr>
                <w:rFonts w:hint="eastAsia"/>
                <w:lang w:val="en-US" w:eastAsia="zh-CN"/>
              </w:rPr>
              <w:t>100.92</w:t>
            </w:r>
          </w:p>
        </w:tc>
        <w:tc>
          <w:tcPr>
            <w:tcW w:w="1361" w:type="dxa"/>
            <w:vAlign w:val="center"/>
          </w:tcPr>
          <w:p>
            <w:pPr>
              <w:pStyle w:val="12"/>
            </w:pPr>
            <w:r>
              <w:rPr>
                <w:rFonts w:hint="eastAsia"/>
                <w:lang w:val="en-US" w:eastAsia="zh-CN"/>
              </w:rPr>
              <w:t>100.92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2"/>
            </w:pPr>
            <w:r>
              <w:t>9</w:t>
            </w:r>
            <w:r>
              <w:rPr>
                <w:rFonts w:hint="eastAsia"/>
                <w:lang w:val="en-US" w:eastAsia="zh-CN"/>
              </w:rPr>
              <w:t>6.7</w:t>
            </w:r>
          </w:p>
        </w:tc>
        <w:tc>
          <w:tcPr>
            <w:tcW w:w="1361" w:type="dxa"/>
            <w:vAlign w:val="center"/>
          </w:tcPr>
          <w:p>
            <w:pPr>
              <w:pStyle w:val="12"/>
            </w:pPr>
            <w:r>
              <w:t>9</w:t>
            </w:r>
            <w:r>
              <w:rPr>
                <w:rFonts w:hint="eastAsia"/>
                <w:lang w:val="en-US" w:eastAsia="zh-CN"/>
              </w:rPr>
              <w:t>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pStyle w:val="12"/>
            </w:pPr>
            <w:r>
              <w:rPr>
                <w:rFonts w:hint="eastAsia"/>
                <w:lang w:val="en-US" w:eastAsia="zh-CN"/>
              </w:rPr>
              <w:t>4.22</w:t>
            </w:r>
          </w:p>
        </w:tc>
        <w:tc>
          <w:tcPr>
            <w:tcW w:w="1361" w:type="dxa"/>
            <w:vAlign w:val="center"/>
          </w:tcPr>
          <w:p>
            <w:pPr>
              <w:pStyle w:val="12"/>
            </w:pPr>
            <w:r>
              <w:rPr>
                <w:rFonts w:hint="eastAsia"/>
                <w:lang w:val="en-US" w:eastAsia="zh-CN"/>
              </w:rPr>
              <w:t>4.22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2"/>
            </w:pPr>
            <w:r>
              <w:rPr>
                <w:rFonts w:hint="eastAsia"/>
                <w:lang w:val="en-US" w:eastAsia="zh-CN"/>
              </w:rPr>
              <w:t>94</w:t>
            </w:r>
          </w:p>
        </w:tc>
        <w:tc>
          <w:tcPr>
            <w:tcW w:w="1361" w:type="dxa"/>
            <w:vAlign w:val="center"/>
          </w:tcPr>
          <w:p>
            <w:pPr>
              <w:pStyle w:val="12"/>
            </w:pPr>
            <w:r>
              <w:rPr>
                <w:rFonts w:hint="eastAsia"/>
                <w:lang w:val="en-US" w:eastAsia="zh-CN"/>
              </w:rPr>
              <w:t>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2"/>
            </w:pPr>
            <w:r>
              <w:rPr>
                <w:rFonts w:hint="eastAsia"/>
                <w:lang w:val="en-US" w:eastAsia="zh-CN"/>
              </w:rPr>
              <w:t>94</w:t>
            </w:r>
          </w:p>
        </w:tc>
        <w:tc>
          <w:tcPr>
            <w:tcW w:w="1361" w:type="dxa"/>
            <w:vAlign w:val="center"/>
          </w:tcPr>
          <w:p>
            <w:pPr>
              <w:pStyle w:val="12"/>
            </w:pPr>
            <w:r>
              <w:rPr>
                <w:rFonts w:hint="eastAsia"/>
                <w:lang w:val="en-US" w:eastAsia="zh-CN"/>
              </w:rPr>
              <w:t>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2"/>
            </w:pPr>
            <w:r>
              <w:t>44.</w:t>
            </w:r>
            <w:r>
              <w:rPr>
                <w:rFonts w:hint="eastAsia"/>
                <w:lang w:val="en-US" w:eastAsia="zh-CN"/>
              </w:rPr>
              <w:t>9</w:t>
            </w:r>
          </w:p>
        </w:tc>
        <w:tc>
          <w:tcPr>
            <w:tcW w:w="1361" w:type="dxa"/>
            <w:vAlign w:val="center"/>
          </w:tcPr>
          <w:p>
            <w:pPr>
              <w:pStyle w:val="12"/>
            </w:pPr>
            <w:r>
              <w:t>44.</w:t>
            </w:r>
            <w:r>
              <w:rPr>
                <w:rFonts w:hint="eastAsia"/>
                <w:lang w:val="en-US" w:eastAsia="zh-CN"/>
              </w:rPr>
              <w:t>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11"/>
            </w:pPr>
            <w:r>
              <w:t>2101103</w:t>
            </w:r>
          </w:p>
        </w:tc>
        <w:tc>
          <w:tcPr>
            <w:tcW w:w="4535" w:type="dxa"/>
            <w:vAlign w:val="center"/>
          </w:tcPr>
          <w:p>
            <w:pPr>
              <w:pStyle w:val="11"/>
            </w:pPr>
            <w:r>
              <w:t>公务员医疗补助</w:t>
            </w:r>
          </w:p>
        </w:tc>
        <w:tc>
          <w:tcPr>
            <w:tcW w:w="1361" w:type="dxa"/>
            <w:vAlign w:val="center"/>
          </w:tcPr>
          <w:p>
            <w:pPr>
              <w:pStyle w:val="12"/>
            </w:pPr>
            <w:r>
              <w:rPr>
                <w:rFonts w:hint="eastAsia"/>
                <w:lang w:val="en-US" w:eastAsia="zh-CN"/>
              </w:rPr>
              <w:t>49.1</w:t>
            </w:r>
          </w:p>
        </w:tc>
        <w:tc>
          <w:tcPr>
            <w:tcW w:w="1361" w:type="dxa"/>
            <w:vAlign w:val="center"/>
          </w:tcPr>
          <w:p>
            <w:pPr>
              <w:pStyle w:val="12"/>
            </w:pPr>
            <w:r>
              <w:rPr>
                <w:rFonts w:hint="eastAsia"/>
                <w:lang w:val="en-US" w:eastAsia="zh-CN"/>
              </w:rPr>
              <w:t>49.1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2"/>
            </w:pPr>
            <w:r>
              <w:rPr>
                <w:rFonts w:hint="eastAsia"/>
                <w:lang w:val="en-US" w:eastAsia="zh-CN"/>
              </w:rPr>
              <w:t>72.6</w:t>
            </w:r>
          </w:p>
        </w:tc>
        <w:tc>
          <w:tcPr>
            <w:tcW w:w="1361" w:type="dxa"/>
            <w:vAlign w:val="center"/>
          </w:tcPr>
          <w:p>
            <w:pPr>
              <w:pStyle w:val="12"/>
            </w:pPr>
            <w:r>
              <w:rPr>
                <w:rFonts w:hint="eastAsia"/>
                <w:lang w:val="en-US" w:eastAsia="zh-CN"/>
              </w:rPr>
              <w:t>72.6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2"/>
            </w:pPr>
            <w:r>
              <w:rPr>
                <w:rFonts w:hint="eastAsia"/>
                <w:lang w:val="en-US" w:eastAsia="zh-CN"/>
              </w:rPr>
              <w:t>72.6</w:t>
            </w:r>
          </w:p>
        </w:tc>
        <w:tc>
          <w:tcPr>
            <w:tcW w:w="1361" w:type="dxa"/>
            <w:vAlign w:val="center"/>
          </w:tcPr>
          <w:p>
            <w:pPr>
              <w:pStyle w:val="12"/>
            </w:pPr>
            <w:r>
              <w:rPr>
                <w:rFonts w:hint="eastAsia"/>
                <w:lang w:val="en-US" w:eastAsia="zh-CN"/>
              </w:rPr>
              <w:t>72.6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2"/>
            </w:pPr>
            <w:r>
              <w:rPr>
                <w:rFonts w:hint="eastAsia"/>
                <w:lang w:val="en-US" w:eastAsia="zh-CN"/>
              </w:rPr>
              <w:t>72.6</w:t>
            </w:r>
          </w:p>
        </w:tc>
        <w:tc>
          <w:tcPr>
            <w:tcW w:w="1361" w:type="dxa"/>
            <w:vAlign w:val="center"/>
          </w:tcPr>
          <w:p>
            <w:pPr>
              <w:pStyle w:val="12"/>
            </w:pPr>
            <w:r>
              <w:rPr>
                <w:rFonts w:hint="eastAsia"/>
                <w:lang w:val="en-US" w:eastAsia="zh-CN"/>
              </w:rPr>
              <w:t>72.6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3402"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rPr>
                <w:rFonts w:hint="default" w:eastAsia="方正书宋_GBK"/>
                <w:lang w:val="en-US" w:eastAsia="zh-CN"/>
              </w:rPr>
            </w:pPr>
            <w:r>
              <w:t>12</w:t>
            </w:r>
            <w:r>
              <w:rPr>
                <w:rFonts w:hint="eastAsia"/>
                <w:lang w:val="en-US" w:eastAsia="zh-CN"/>
              </w:rPr>
              <w:t>89.05</w:t>
            </w:r>
          </w:p>
        </w:tc>
        <w:tc>
          <w:tcPr>
            <w:tcW w:w="3402" w:type="dxa"/>
            <w:vAlign w:val="center"/>
          </w:tcPr>
          <w:p>
            <w:pPr>
              <w:pStyle w:val="11"/>
            </w:pPr>
            <w:r>
              <w:t>一、一般公共服务支出</w:t>
            </w:r>
          </w:p>
        </w:tc>
        <w:tc>
          <w:tcPr>
            <w:tcW w:w="1474" w:type="dxa"/>
            <w:vAlign w:val="center"/>
          </w:tcPr>
          <w:p>
            <w:pPr>
              <w:pStyle w:val="12"/>
              <w:rPr>
                <w:rFonts w:hint="default" w:eastAsia="方正书宋_GBK"/>
                <w:lang w:val="en-US" w:eastAsia="zh-CN"/>
              </w:rPr>
            </w:pPr>
            <w:r>
              <w:rPr>
                <w:rFonts w:hint="eastAsia"/>
                <w:lang w:val="en-US" w:eastAsia="zh-CN"/>
              </w:rPr>
              <w:t>1021.53</w:t>
            </w:r>
          </w:p>
        </w:tc>
        <w:tc>
          <w:tcPr>
            <w:tcW w:w="1474" w:type="dxa"/>
            <w:vAlign w:val="center"/>
          </w:tcPr>
          <w:p>
            <w:pPr>
              <w:pStyle w:val="12"/>
            </w:pPr>
            <w:r>
              <w:rPr>
                <w:rFonts w:hint="eastAsia"/>
                <w:lang w:val="en-US" w:eastAsia="zh-CN"/>
              </w:rPr>
              <w:t>1021.53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rPr>
                <w:rFonts w:hint="default" w:eastAsia="方正书宋_GBK"/>
                <w:lang w:val="en-US" w:eastAsia="zh-CN"/>
              </w:rPr>
            </w:pPr>
            <w:r>
              <w:rPr>
                <w:rFonts w:hint="eastAsia"/>
                <w:lang w:val="en-US" w:eastAsia="zh-CN"/>
              </w:rPr>
              <w:t>100.92</w:t>
            </w:r>
          </w:p>
        </w:tc>
        <w:tc>
          <w:tcPr>
            <w:tcW w:w="1474" w:type="dxa"/>
            <w:vAlign w:val="center"/>
          </w:tcPr>
          <w:p>
            <w:pPr>
              <w:pStyle w:val="12"/>
              <w:rPr>
                <w:rFonts w:hint="default" w:eastAsia="方正书宋_GBK"/>
                <w:lang w:val="en-US" w:eastAsia="zh-CN"/>
              </w:rPr>
            </w:pPr>
            <w:r>
              <w:rPr>
                <w:rFonts w:hint="eastAsia"/>
                <w:lang w:val="en-US" w:eastAsia="zh-CN"/>
              </w:rPr>
              <w:t>100.92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rPr>
                <w:rFonts w:hint="default" w:eastAsia="方正书宋_GBK"/>
                <w:lang w:val="en-US" w:eastAsia="zh-CN"/>
              </w:rPr>
            </w:pPr>
            <w:r>
              <w:rPr>
                <w:rFonts w:hint="eastAsia"/>
                <w:lang w:val="en-US" w:eastAsia="zh-CN"/>
              </w:rPr>
              <w:t>94</w:t>
            </w:r>
          </w:p>
        </w:tc>
        <w:tc>
          <w:tcPr>
            <w:tcW w:w="1474" w:type="dxa"/>
            <w:vAlign w:val="center"/>
          </w:tcPr>
          <w:p>
            <w:pPr>
              <w:pStyle w:val="12"/>
              <w:rPr>
                <w:rFonts w:hint="default" w:eastAsia="方正书宋_GBK"/>
                <w:lang w:val="en-US" w:eastAsia="zh-CN"/>
              </w:rPr>
            </w:pPr>
            <w:r>
              <w:rPr>
                <w:rFonts w:hint="eastAsia"/>
                <w:lang w:val="en-US" w:eastAsia="zh-CN"/>
              </w:rPr>
              <w:t>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rPr>
                <w:rFonts w:hint="default" w:eastAsia="方正书宋_GBK"/>
                <w:lang w:val="en-US" w:eastAsia="zh-CN"/>
              </w:rPr>
            </w:pPr>
            <w:r>
              <w:t>7</w:t>
            </w:r>
            <w:r>
              <w:rPr>
                <w:rFonts w:hint="eastAsia"/>
                <w:lang w:val="en-US" w:eastAsia="zh-CN"/>
              </w:rPr>
              <w:t>2.6</w:t>
            </w:r>
          </w:p>
        </w:tc>
        <w:tc>
          <w:tcPr>
            <w:tcW w:w="1474" w:type="dxa"/>
            <w:vAlign w:val="center"/>
          </w:tcPr>
          <w:p>
            <w:pPr>
              <w:pStyle w:val="12"/>
            </w:pPr>
            <w:r>
              <w:t>7</w:t>
            </w:r>
            <w:r>
              <w:rPr>
                <w:rFonts w:hint="eastAsia"/>
                <w:lang w:val="en-US" w:eastAsia="zh-CN"/>
              </w:rPr>
              <w:t>2.6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rPr>
                <w:rFonts w:hint="default" w:eastAsia="方正书宋_GBK"/>
                <w:lang w:val="en-US" w:eastAsia="zh-CN"/>
              </w:rPr>
            </w:pPr>
            <w:r>
              <w:t>12</w:t>
            </w:r>
            <w:r>
              <w:rPr>
                <w:rFonts w:hint="eastAsia"/>
                <w:lang w:val="en-US" w:eastAsia="zh-CN"/>
              </w:rPr>
              <w:t>89.05</w:t>
            </w:r>
          </w:p>
        </w:tc>
        <w:tc>
          <w:tcPr>
            <w:tcW w:w="3402" w:type="dxa"/>
            <w:vAlign w:val="center"/>
          </w:tcPr>
          <w:p>
            <w:pPr>
              <w:pStyle w:val="13"/>
            </w:pPr>
            <w:r>
              <w:t>本年支出合计</w:t>
            </w:r>
          </w:p>
        </w:tc>
        <w:tc>
          <w:tcPr>
            <w:tcW w:w="1474" w:type="dxa"/>
            <w:vAlign w:val="center"/>
          </w:tcPr>
          <w:p>
            <w:pPr>
              <w:pStyle w:val="14"/>
            </w:pPr>
            <w:r>
              <w:t>12</w:t>
            </w:r>
            <w:r>
              <w:rPr>
                <w:rFonts w:hint="eastAsia"/>
                <w:lang w:val="en-US" w:eastAsia="zh-CN"/>
              </w:rPr>
              <w:t>89.05</w:t>
            </w:r>
          </w:p>
        </w:tc>
        <w:tc>
          <w:tcPr>
            <w:tcW w:w="1474" w:type="dxa"/>
            <w:vAlign w:val="center"/>
          </w:tcPr>
          <w:p>
            <w:pPr>
              <w:pStyle w:val="14"/>
            </w:pPr>
            <w:r>
              <w:t>12</w:t>
            </w:r>
            <w:r>
              <w:rPr>
                <w:rFonts w:hint="eastAsia"/>
                <w:lang w:val="en-US" w:eastAsia="zh-CN"/>
              </w:rPr>
              <w:t>89.05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12</w:t>
            </w:r>
            <w:r>
              <w:rPr>
                <w:rFonts w:hint="eastAsia"/>
                <w:lang w:val="en-US" w:eastAsia="zh-CN"/>
              </w:rPr>
              <w:t>89.05</w:t>
            </w:r>
          </w:p>
        </w:tc>
        <w:tc>
          <w:tcPr>
            <w:tcW w:w="3402" w:type="dxa"/>
            <w:vAlign w:val="center"/>
          </w:tcPr>
          <w:p>
            <w:pPr>
              <w:pStyle w:val="13"/>
            </w:pPr>
            <w:r>
              <w:t>支出总计</w:t>
            </w:r>
          </w:p>
        </w:tc>
        <w:tc>
          <w:tcPr>
            <w:tcW w:w="1474" w:type="dxa"/>
            <w:vAlign w:val="center"/>
          </w:tcPr>
          <w:p>
            <w:pPr>
              <w:pStyle w:val="14"/>
            </w:pPr>
            <w:r>
              <w:t>12</w:t>
            </w:r>
            <w:r>
              <w:rPr>
                <w:rFonts w:hint="eastAsia"/>
                <w:lang w:val="en-US" w:eastAsia="zh-CN"/>
              </w:rPr>
              <w:t>89.05</w:t>
            </w:r>
          </w:p>
        </w:tc>
        <w:tc>
          <w:tcPr>
            <w:tcW w:w="1474" w:type="dxa"/>
            <w:vAlign w:val="center"/>
          </w:tcPr>
          <w:p>
            <w:pPr>
              <w:pStyle w:val="14"/>
            </w:pPr>
            <w:r>
              <w:t>12</w:t>
            </w:r>
            <w:r>
              <w:rPr>
                <w:rFonts w:hint="eastAsia"/>
                <w:lang w:val="en-US" w:eastAsia="zh-CN"/>
              </w:rPr>
              <w:t>89.05</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12</w:t>
            </w:r>
            <w:r>
              <w:rPr>
                <w:rFonts w:hint="eastAsia"/>
                <w:lang w:val="en-US" w:eastAsia="zh-CN"/>
              </w:rPr>
              <w:t>89.05</w:t>
            </w:r>
          </w:p>
        </w:tc>
        <w:tc>
          <w:tcPr>
            <w:tcW w:w="2551" w:type="dxa"/>
            <w:vAlign w:val="center"/>
          </w:tcPr>
          <w:p>
            <w:pPr>
              <w:pStyle w:val="14"/>
            </w:pPr>
            <w:r>
              <w:rPr>
                <w:rFonts w:hint="eastAsia"/>
                <w:lang w:val="en-US" w:eastAsia="zh-CN"/>
              </w:rPr>
              <w:t>1129.41</w:t>
            </w:r>
          </w:p>
        </w:tc>
        <w:tc>
          <w:tcPr>
            <w:tcW w:w="2551" w:type="dxa"/>
            <w:vAlign w:val="center"/>
          </w:tcPr>
          <w:p>
            <w:pPr>
              <w:pStyle w:val="14"/>
            </w:pPr>
            <w:r>
              <w:rPr>
                <w:rFonts w:hint="eastAsia"/>
                <w:lang w:val="en-US" w:eastAsia="zh-CN"/>
              </w:rPr>
              <w:t>159.64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2"/>
            </w:pPr>
            <w:r>
              <w:rPr>
                <w:rFonts w:hint="eastAsia"/>
                <w:lang w:val="en-US" w:eastAsia="zh-CN"/>
              </w:rPr>
              <w:t>1021.53</w:t>
            </w:r>
          </w:p>
        </w:tc>
        <w:tc>
          <w:tcPr>
            <w:tcW w:w="2551" w:type="dxa"/>
            <w:vAlign w:val="center"/>
          </w:tcPr>
          <w:p>
            <w:pPr>
              <w:pStyle w:val="12"/>
            </w:pPr>
            <w:r>
              <w:rPr>
                <w:rFonts w:hint="eastAsia"/>
                <w:lang w:val="en-US" w:eastAsia="zh-CN"/>
              </w:rPr>
              <w:t>861.89</w:t>
            </w:r>
          </w:p>
        </w:tc>
        <w:tc>
          <w:tcPr>
            <w:tcW w:w="2551" w:type="dxa"/>
            <w:vAlign w:val="center"/>
          </w:tcPr>
          <w:p>
            <w:pPr>
              <w:pStyle w:val="12"/>
            </w:pPr>
            <w:r>
              <w:rPr>
                <w:rFonts w:hint="eastAsia"/>
                <w:lang w:val="en-US" w:eastAsia="zh-CN"/>
              </w:rPr>
              <w:t>159.64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20111</w:t>
            </w:r>
          </w:p>
        </w:tc>
        <w:tc>
          <w:tcPr>
            <w:tcW w:w="4535" w:type="dxa"/>
            <w:vAlign w:val="center"/>
          </w:tcPr>
          <w:p>
            <w:pPr>
              <w:pStyle w:val="11"/>
            </w:pPr>
            <w:r>
              <w:t>纪检监察事务</w:t>
            </w:r>
          </w:p>
        </w:tc>
        <w:tc>
          <w:tcPr>
            <w:tcW w:w="2551" w:type="dxa"/>
            <w:vAlign w:val="center"/>
          </w:tcPr>
          <w:p>
            <w:pPr>
              <w:pStyle w:val="12"/>
            </w:pPr>
            <w:r>
              <w:rPr>
                <w:rFonts w:hint="eastAsia"/>
                <w:lang w:val="en-US" w:eastAsia="zh-CN"/>
              </w:rPr>
              <w:t>1021.53</w:t>
            </w:r>
          </w:p>
        </w:tc>
        <w:tc>
          <w:tcPr>
            <w:tcW w:w="2551" w:type="dxa"/>
            <w:vAlign w:val="center"/>
          </w:tcPr>
          <w:p>
            <w:pPr>
              <w:pStyle w:val="12"/>
            </w:pPr>
            <w:r>
              <w:rPr>
                <w:rFonts w:hint="eastAsia"/>
                <w:lang w:val="en-US" w:eastAsia="zh-CN"/>
              </w:rPr>
              <w:t>861.89</w:t>
            </w:r>
          </w:p>
        </w:tc>
        <w:tc>
          <w:tcPr>
            <w:tcW w:w="2551" w:type="dxa"/>
            <w:vAlign w:val="center"/>
          </w:tcPr>
          <w:p>
            <w:pPr>
              <w:pStyle w:val="12"/>
            </w:pPr>
            <w:r>
              <w:rPr>
                <w:rFonts w:hint="eastAsia"/>
                <w:lang w:val="en-US" w:eastAsia="zh-CN"/>
              </w:rPr>
              <w:t>159.64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2011101</w:t>
            </w:r>
          </w:p>
        </w:tc>
        <w:tc>
          <w:tcPr>
            <w:tcW w:w="4535" w:type="dxa"/>
            <w:vAlign w:val="center"/>
          </w:tcPr>
          <w:p>
            <w:pPr>
              <w:pStyle w:val="11"/>
            </w:pPr>
            <w:r>
              <w:t>行政运行</w:t>
            </w:r>
          </w:p>
        </w:tc>
        <w:tc>
          <w:tcPr>
            <w:tcW w:w="2551" w:type="dxa"/>
            <w:vAlign w:val="center"/>
          </w:tcPr>
          <w:p>
            <w:pPr>
              <w:pStyle w:val="12"/>
            </w:pPr>
            <w:r>
              <w:rPr>
                <w:rFonts w:hint="eastAsia"/>
                <w:lang w:val="en-US" w:eastAsia="zh-CN"/>
              </w:rPr>
              <w:t>1021.53</w:t>
            </w:r>
          </w:p>
        </w:tc>
        <w:tc>
          <w:tcPr>
            <w:tcW w:w="2551" w:type="dxa"/>
            <w:vAlign w:val="center"/>
          </w:tcPr>
          <w:p>
            <w:pPr>
              <w:pStyle w:val="12"/>
            </w:pPr>
            <w:r>
              <w:rPr>
                <w:rFonts w:hint="eastAsia"/>
                <w:lang w:val="en-US" w:eastAsia="zh-CN"/>
              </w:rPr>
              <w:t>861.89</w:t>
            </w:r>
          </w:p>
        </w:tc>
        <w:tc>
          <w:tcPr>
            <w:tcW w:w="2551" w:type="dxa"/>
            <w:vAlign w:val="center"/>
          </w:tcPr>
          <w:p>
            <w:pPr>
              <w:pStyle w:val="12"/>
            </w:pPr>
            <w:r>
              <w:rPr>
                <w:rFonts w:hint="eastAsia"/>
                <w:lang w:val="en-US" w:eastAsia="zh-CN"/>
              </w:rPr>
              <w:t>159.64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2"/>
            </w:pPr>
            <w:r>
              <w:rPr>
                <w:rFonts w:hint="eastAsia"/>
                <w:lang w:val="en-US" w:eastAsia="zh-CN"/>
              </w:rPr>
              <w:t>100.92</w:t>
            </w:r>
          </w:p>
        </w:tc>
        <w:tc>
          <w:tcPr>
            <w:tcW w:w="2551" w:type="dxa"/>
            <w:vAlign w:val="center"/>
          </w:tcPr>
          <w:p>
            <w:pPr>
              <w:pStyle w:val="12"/>
            </w:pPr>
            <w:r>
              <w:rPr>
                <w:rFonts w:hint="eastAsia"/>
                <w:lang w:val="en-US" w:eastAsia="zh-CN"/>
              </w:rPr>
              <w:t>100.92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2"/>
            </w:pPr>
            <w:r>
              <w:rPr>
                <w:rFonts w:hint="eastAsia"/>
                <w:lang w:val="en-US" w:eastAsia="zh-CN"/>
              </w:rPr>
              <w:t>100.92</w:t>
            </w:r>
          </w:p>
        </w:tc>
        <w:tc>
          <w:tcPr>
            <w:tcW w:w="2551" w:type="dxa"/>
            <w:vAlign w:val="center"/>
          </w:tcPr>
          <w:p>
            <w:pPr>
              <w:pStyle w:val="12"/>
            </w:pPr>
            <w:r>
              <w:rPr>
                <w:rFonts w:hint="eastAsia"/>
                <w:lang w:val="en-US" w:eastAsia="zh-CN"/>
              </w:rPr>
              <w:t>100.92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2"/>
            </w:pPr>
            <w:r>
              <w:t>9</w:t>
            </w:r>
            <w:r>
              <w:rPr>
                <w:rFonts w:hint="eastAsia"/>
                <w:lang w:val="en-US" w:eastAsia="zh-CN"/>
              </w:rPr>
              <w:t>6.7</w:t>
            </w:r>
          </w:p>
        </w:tc>
        <w:tc>
          <w:tcPr>
            <w:tcW w:w="2551" w:type="dxa"/>
            <w:vAlign w:val="center"/>
          </w:tcPr>
          <w:p>
            <w:pPr>
              <w:pStyle w:val="12"/>
            </w:pPr>
            <w:r>
              <w:t>9</w:t>
            </w:r>
            <w:r>
              <w:rPr>
                <w:rFonts w:hint="eastAsia"/>
                <w:lang w:val="en-US" w:eastAsia="zh-CN"/>
              </w:rPr>
              <w:t>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2"/>
            </w:pPr>
            <w:r>
              <w:rPr>
                <w:rFonts w:hint="eastAsia"/>
                <w:lang w:val="en-US" w:eastAsia="zh-CN"/>
              </w:rPr>
              <w:t>4.22</w:t>
            </w:r>
          </w:p>
        </w:tc>
        <w:tc>
          <w:tcPr>
            <w:tcW w:w="2551" w:type="dxa"/>
            <w:vAlign w:val="center"/>
          </w:tcPr>
          <w:p>
            <w:pPr>
              <w:pStyle w:val="12"/>
            </w:pPr>
            <w:r>
              <w:rPr>
                <w:rFonts w:hint="eastAsia"/>
                <w:lang w:val="en-US" w:eastAsia="zh-CN"/>
              </w:rPr>
              <w:t>4.22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2"/>
            </w:pPr>
            <w:r>
              <w:rPr>
                <w:rFonts w:hint="eastAsia"/>
                <w:lang w:val="en-US" w:eastAsia="zh-CN"/>
              </w:rPr>
              <w:t>94</w:t>
            </w:r>
          </w:p>
        </w:tc>
        <w:tc>
          <w:tcPr>
            <w:tcW w:w="2551" w:type="dxa"/>
            <w:vAlign w:val="center"/>
          </w:tcPr>
          <w:p>
            <w:pPr>
              <w:pStyle w:val="12"/>
            </w:pPr>
            <w:r>
              <w:rPr>
                <w:rFonts w:hint="eastAsia"/>
                <w:lang w:val="en-US" w:eastAsia="zh-CN"/>
              </w:rPr>
              <w:t>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2"/>
            </w:pPr>
            <w:r>
              <w:rPr>
                <w:rFonts w:hint="eastAsia"/>
                <w:lang w:val="en-US" w:eastAsia="zh-CN"/>
              </w:rPr>
              <w:t>94</w:t>
            </w:r>
          </w:p>
        </w:tc>
        <w:tc>
          <w:tcPr>
            <w:tcW w:w="2551" w:type="dxa"/>
            <w:vAlign w:val="center"/>
          </w:tcPr>
          <w:p>
            <w:pPr>
              <w:pStyle w:val="12"/>
            </w:pPr>
            <w:r>
              <w:rPr>
                <w:rFonts w:hint="eastAsia"/>
                <w:lang w:val="en-US" w:eastAsia="zh-CN"/>
              </w:rPr>
              <w:t>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2"/>
            </w:pPr>
            <w:r>
              <w:t>44.</w:t>
            </w:r>
            <w:r>
              <w:rPr>
                <w:rFonts w:hint="eastAsia"/>
                <w:lang w:val="en-US" w:eastAsia="zh-CN"/>
              </w:rPr>
              <w:t>9</w:t>
            </w:r>
          </w:p>
        </w:tc>
        <w:tc>
          <w:tcPr>
            <w:tcW w:w="2551" w:type="dxa"/>
            <w:vAlign w:val="center"/>
          </w:tcPr>
          <w:p>
            <w:pPr>
              <w:pStyle w:val="12"/>
            </w:pPr>
            <w:r>
              <w:t>44.</w:t>
            </w:r>
            <w:r>
              <w:rPr>
                <w:rFonts w:hint="eastAsia"/>
                <w:lang w:val="en-US" w:eastAsia="zh-CN"/>
              </w:rPr>
              <w:t>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2101103</w:t>
            </w:r>
          </w:p>
        </w:tc>
        <w:tc>
          <w:tcPr>
            <w:tcW w:w="4535" w:type="dxa"/>
            <w:vAlign w:val="center"/>
          </w:tcPr>
          <w:p>
            <w:pPr>
              <w:pStyle w:val="11"/>
            </w:pPr>
            <w:r>
              <w:t>公务员医疗补助</w:t>
            </w:r>
          </w:p>
        </w:tc>
        <w:tc>
          <w:tcPr>
            <w:tcW w:w="2551" w:type="dxa"/>
            <w:vAlign w:val="center"/>
          </w:tcPr>
          <w:p>
            <w:pPr>
              <w:pStyle w:val="12"/>
            </w:pPr>
            <w:r>
              <w:rPr>
                <w:rFonts w:hint="eastAsia"/>
                <w:lang w:val="en-US" w:eastAsia="zh-CN"/>
              </w:rPr>
              <w:t>49.1</w:t>
            </w:r>
          </w:p>
        </w:tc>
        <w:tc>
          <w:tcPr>
            <w:tcW w:w="2551" w:type="dxa"/>
            <w:vAlign w:val="center"/>
          </w:tcPr>
          <w:p>
            <w:pPr>
              <w:pStyle w:val="12"/>
            </w:pPr>
            <w:r>
              <w:rPr>
                <w:rFonts w:hint="eastAsia"/>
                <w:lang w:val="en-US" w:eastAsia="zh-CN"/>
              </w:rPr>
              <w:t>49.1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2"/>
            </w:pPr>
            <w:r>
              <w:rPr>
                <w:rFonts w:hint="eastAsia"/>
                <w:lang w:val="en-US" w:eastAsia="zh-CN"/>
              </w:rPr>
              <w:t>72.6</w:t>
            </w:r>
          </w:p>
        </w:tc>
        <w:tc>
          <w:tcPr>
            <w:tcW w:w="2551" w:type="dxa"/>
            <w:vAlign w:val="center"/>
          </w:tcPr>
          <w:p>
            <w:pPr>
              <w:pStyle w:val="12"/>
            </w:pPr>
            <w:r>
              <w:rPr>
                <w:rFonts w:hint="eastAsia"/>
                <w:lang w:val="en-US" w:eastAsia="zh-CN"/>
              </w:rPr>
              <w:t>72.6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2"/>
            </w:pPr>
            <w:r>
              <w:rPr>
                <w:rFonts w:hint="eastAsia"/>
                <w:lang w:val="en-US" w:eastAsia="zh-CN"/>
              </w:rPr>
              <w:t>72.6</w:t>
            </w:r>
          </w:p>
        </w:tc>
        <w:tc>
          <w:tcPr>
            <w:tcW w:w="2551" w:type="dxa"/>
            <w:vAlign w:val="center"/>
          </w:tcPr>
          <w:p>
            <w:pPr>
              <w:pStyle w:val="12"/>
            </w:pPr>
            <w:r>
              <w:rPr>
                <w:rFonts w:hint="eastAsia"/>
                <w:lang w:val="en-US" w:eastAsia="zh-CN"/>
              </w:rPr>
              <w:t>72.6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2"/>
            </w:pPr>
            <w:r>
              <w:rPr>
                <w:rFonts w:hint="eastAsia"/>
                <w:lang w:val="en-US" w:eastAsia="zh-CN"/>
              </w:rPr>
              <w:t>72.6</w:t>
            </w:r>
          </w:p>
        </w:tc>
        <w:tc>
          <w:tcPr>
            <w:tcW w:w="2551" w:type="dxa"/>
            <w:vAlign w:val="center"/>
          </w:tcPr>
          <w:p>
            <w:pPr>
              <w:pStyle w:val="12"/>
            </w:pPr>
            <w:r>
              <w:rPr>
                <w:rFonts w:hint="eastAsia"/>
                <w:lang w:val="en-US" w:eastAsia="zh-CN"/>
              </w:rPr>
              <w:t>72.6</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rPr>
                <w:rFonts w:hint="default" w:eastAsia="方正书宋_GBK"/>
                <w:lang w:val="en-US" w:eastAsia="zh-CN"/>
              </w:rPr>
            </w:pPr>
            <w:r>
              <w:t>11</w:t>
            </w:r>
            <w:r>
              <w:rPr>
                <w:rFonts w:hint="eastAsia"/>
                <w:lang w:val="en-US" w:eastAsia="zh-CN"/>
              </w:rPr>
              <w:t>29.41</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914.85</w:t>
            </w:r>
          </w:p>
        </w:tc>
        <w:tc>
          <w:tcPr>
            <w:tcW w:w="2551" w:type="dxa"/>
            <w:vAlign w:val="center"/>
          </w:tcPr>
          <w:p>
            <w:pPr>
              <w:pStyle w:val="14"/>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w:t>
            </w:r>
            <w:r>
              <w:rPr>
                <w:rFonts w:hint="eastAsia" w:cs="方正书宋_GBK"/>
                <w:kern w:val="2"/>
                <w:sz w:val="21"/>
                <w:szCs w:val="24"/>
                <w:lang w:val="en-US" w:eastAsia="zh-CN" w:bidi="ar-SA"/>
              </w:rPr>
              <w:t>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rPr>
                <w:rFonts w:hint="eastAsia"/>
                <w:lang w:val="en-US" w:eastAsia="zh-CN"/>
              </w:rPr>
              <w:t>910.35</w:t>
            </w:r>
          </w:p>
        </w:tc>
        <w:tc>
          <w:tcPr>
            <w:tcW w:w="2551" w:type="dxa"/>
            <w:vAlign w:val="center"/>
          </w:tcPr>
          <w:p>
            <w:pPr>
              <w:pStyle w:val="12"/>
            </w:pPr>
            <w:r>
              <w:rPr>
                <w:rFonts w:hint="eastAsia"/>
                <w:lang w:val="en-US" w:eastAsia="zh-CN"/>
              </w:rPr>
              <w:t>910.35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rPr>
                <w:rFonts w:hint="eastAsia"/>
                <w:lang w:val="en-US" w:eastAsia="zh-CN"/>
              </w:rPr>
              <w:t>358.13</w:t>
            </w:r>
          </w:p>
        </w:tc>
        <w:tc>
          <w:tcPr>
            <w:tcW w:w="2551" w:type="dxa"/>
            <w:vAlign w:val="center"/>
          </w:tcPr>
          <w:p>
            <w:pPr>
              <w:pStyle w:val="12"/>
            </w:pPr>
            <w:r>
              <w:rPr>
                <w:rFonts w:hint="eastAsia"/>
                <w:lang w:val="en-US" w:eastAsia="zh-CN"/>
              </w:rPr>
              <w:t>358.13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2"/>
            </w:pPr>
            <w:r>
              <w:rPr>
                <w:rFonts w:hint="eastAsia"/>
                <w:lang w:val="en-US" w:eastAsia="zh-CN"/>
              </w:rPr>
              <w:t>253.03</w:t>
            </w:r>
          </w:p>
        </w:tc>
        <w:tc>
          <w:tcPr>
            <w:tcW w:w="2551" w:type="dxa"/>
            <w:vAlign w:val="center"/>
          </w:tcPr>
          <w:p>
            <w:pPr>
              <w:pStyle w:val="12"/>
            </w:pPr>
            <w:r>
              <w:rPr>
                <w:rFonts w:hint="eastAsia"/>
                <w:lang w:val="en-US" w:eastAsia="zh-CN"/>
              </w:rPr>
              <w:t>253.03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2"/>
            </w:pPr>
            <w:r>
              <w:rPr>
                <w:rFonts w:hint="eastAsia"/>
                <w:lang w:val="en-US" w:eastAsia="zh-CN"/>
              </w:rPr>
              <w:t>28.64</w:t>
            </w:r>
          </w:p>
        </w:tc>
        <w:tc>
          <w:tcPr>
            <w:tcW w:w="2551" w:type="dxa"/>
            <w:vAlign w:val="center"/>
          </w:tcPr>
          <w:p>
            <w:pPr>
              <w:pStyle w:val="12"/>
            </w:pPr>
            <w:r>
              <w:rPr>
                <w:rFonts w:hint="eastAsia"/>
                <w:lang w:val="en-US" w:eastAsia="zh-CN"/>
              </w:rPr>
              <w:t>28.64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rPr>
                <w:rFonts w:hint="eastAsia"/>
                <w:lang w:val="en-US" w:eastAsia="zh-CN"/>
              </w:rPr>
              <w:t>96.70</w:t>
            </w:r>
          </w:p>
        </w:tc>
        <w:tc>
          <w:tcPr>
            <w:tcW w:w="2551" w:type="dxa"/>
            <w:vAlign w:val="center"/>
          </w:tcPr>
          <w:p>
            <w:pPr>
              <w:pStyle w:val="12"/>
            </w:pPr>
            <w:r>
              <w:rPr>
                <w:rFonts w:hint="eastAsia"/>
                <w:lang w:val="en-US" w:eastAsia="zh-CN"/>
              </w:rPr>
              <w:t>96.70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2"/>
            </w:pPr>
            <w:r>
              <w:rPr>
                <w:rFonts w:hint="eastAsia"/>
                <w:lang w:val="en-US" w:eastAsia="zh-CN"/>
              </w:rPr>
              <w:t>4.22</w:t>
            </w:r>
          </w:p>
        </w:tc>
        <w:tc>
          <w:tcPr>
            <w:tcW w:w="2551" w:type="dxa"/>
            <w:vAlign w:val="center"/>
          </w:tcPr>
          <w:p>
            <w:pPr>
              <w:pStyle w:val="12"/>
            </w:pPr>
            <w:r>
              <w:rPr>
                <w:rFonts w:hint="eastAsia"/>
                <w:lang w:val="en-US" w:eastAsia="zh-CN"/>
              </w:rPr>
              <w:t>4.22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30110</w:t>
            </w:r>
          </w:p>
        </w:tc>
        <w:tc>
          <w:tcPr>
            <w:tcW w:w="4535" w:type="dxa"/>
            <w:vAlign w:val="center"/>
          </w:tcPr>
          <w:p>
            <w:pPr>
              <w:pStyle w:val="11"/>
            </w:pPr>
            <w:r>
              <w:t>城镇职工基本医疗保险缴费</w:t>
            </w:r>
          </w:p>
        </w:tc>
        <w:tc>
          <w:tcPr>
            <w:tcW w:w="2551" w:type="dxa"/>
            <w:vAlign w:val="center"/>
          </w:tcPr>
          <w:p>
            <w:pPr>
              <w:pStyle w:val="12"/>
            </w:pPr>
            <w:r>
              <w:rPr>
                <w:rFonts w:hint="eastAsia"/>
                <w:lang w:val="en-US" w:eastAsia="zh-CN"/>
              </w:rPr>
              <w:t>44.90</w:t>
            </w:r>
          </w:p>
        </w:tc>
        <w:tc>
          <w:tcPr>
            <w:tcW w:w="2551" w:type="dxa"/>
            <w:vAlign w:val="center"/>
          </w:tcPr>
          <w:p>
            <w:pPr>
              <w:pStyle w:val="12"/>
            </w:pPr>
            <w:r>
              <w:rPr>
                <w:rFonts w:hint="eastAsia"/>
                <w:lang w:val="en-US" w:eastAsia="zh-CN"/>
              </w:rPr>
              <w:t>44.90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30111</w:t>
            </w:r>
          </w:p>
        </w:tc>
        <w:tc>
          <w:tcPr>
            <w:tcW w:w="4535" w:type="dxa"/>
            <w:vAlign w:val="center"/>
          </w:tcPr>
          <w:p>
            <w:pPr>
              <w:pStyle w:val="11"/>
            </w:pPr>
            <w:r>
              <w:t>公务员医疗补助缴费</w:t>
            </w:r>
          </w:p>
        </w:tc>
        <w:tc>
          <w:tcPr>
            <w:tcW w:w="2551" w:type="dxa"/>
            <w:vAlign w:val="center"/>
          </w:tcPr>
          <w:p>
            <w:pPr>
              <w:pStyle w:val="12"/>
            </w:pPr>
            <w:r>
              <w:rPr>
                <w:rFonts w:hint="eastAsia"/>
                <w:lang w:val="en-US" w:eastAsia="zh-CN"/>
              </w:rPr>
              <w:t>49.10</w:t>
            </w:r>
          </w:p>
        </w:tc>
        <w:tc>
          <w:tcPr>
            <w:tcW w:w="2551" w:type="dxa"/>
            <w:vAlign w:val="center"/>
          </w:tcPr>
          <w:p>
            <w:pPr>
              <w:pStyle w:val="12"/>
            </w:pPr>
            <w:r>
              <w:rPr>
                <w:rFonts w:hint="eastAsia"/>
                <w:lang w:val="en-US" w:eastAsia="zh-CN"/>
              </w:rPr>
              <w:t>49.10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2"/>
            </w:pPr>
            <w:r>
              <w:rPr>
                <w:rFonts w:hint="eastAsia"/>
                <w:lang w:val="en-US" w:eastAsia="zh-CN"/>
              </w:rPr>
              <w:t>3.03</w:t>
            </w:r>
          </w:p>
        </w:tc>
        <w:tc>
          <w:tcPr>
            <w:tcW w:w="2551" w:type="dxa"/>
            <w:vAlign w:val="center"/>
          </w:tcPr>
          <w:p>
            <w:pPr>
              <w:pStyle w:val="12"/>
            </w:pPr>
            <w:r>
              <w:rPr>
                <w:rFonts w:hint="eastAsia"/>
                <w:lang w:val="en-US" w:eastAsia="zh-CN"/>
              </w:rPr>
              <w:t>3.03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2"/>
            </w:pPr>
            <w:r>
              <w:rPr>
                <w:rFonts w:hint="eastAsia"/>
                <w:lang w:val="en-US" w:eastAsia="zh-CN"/>
              </w:rPr>
              <w:t>72.60</w:t>
            </w:r>
          </w:p>
        </w:tc>
        <w:tc>
          <w:tcPr>
            <w:tcW w:w="2551" w:type="dxa"/>
            <w:vAlign w:val="center"/>
          </w:tcPr>
          <w:p>
            <w:pPr>
              <w:pStyle w:val="12"/>
            </w:pPr>
            <w:r>
              <w:rPr>
                <w:rFonts w:hint="eastAsia"/>
                <w:lang w:val="en-US" w:eastAsia="zh-CN"/>
              </w:rPr>
              <w:t>72.60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21</w:t>
            </w:r>
            <w:r>
              <w:rPr>
                <w:rFonts w:hint="eastAsia"/>
                <w:lang w:val="en-US" w:eastAsia="zh-CN"/>
              </w:rPr>
              <w:t>4.56</w:t>
            </w:r>
          </w:p>
        </w:tc>
        <w:tc>
          <w:tcPr>
            <w:tcW w:w="2551" w:type="dxa"/>
            <w:vAlign w:val="center"/>
          </w:tcPr>
          <w:p>
            <w:pPr>
              <w:pStyle w:val="12"/>
            </w:pPr>
          </w:p>
        </w:tc>
        <w:tc>
          <w:tcPr>
            <w:tcW w:w="2551" w:type="dxa"/>
            <w:vAlign w:val="center"/>
          </w:tcPr>
          <w:p>
            <w:pPr>
              <w:pStyle w:val="12"/>
              <w:rPr>
                <w:rFonts w:hint="default" w:eastAsia="方正书宋_GBK"/>
                <w:lang w:val="en-US" w:eastAsia="zh-CN"/>
              </w:rPr>
            </w:pPr>
            <w:r>
              <w:t>21</w:t>
            </w:r>
            <w:r>
              <w:rPr>
                <w:rFonts w:hint="eastAsia"/>
                <w:lang w:val="en-US" w:eastAsia="zh-CN"/>
              </w:rP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rPr>
                <w:rFonts w:hint="eastAsia"/>
                <w:lang w:val="en-US" w:eastAsia="zh-CN"/>
              </w:rPr>
              <w:t>70.56</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70.56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2"/>
            </w:pPr>
            <w:r>
              <w:rPr>
                <w:rFonts w:hint="eastAsia"/>
                <w:lang w:val="en-US" w:eastAsia="zh-CN"/>
              </w:rPr>
              <w:t>19</w:t>
            </w:r>
            <w:r>
              <w:t>.00</w:t>
            </w:r>
          </w:p>
        </w:tc>
        <w:tc>
          <w:tcPr>
            <w:tcW w:w="2551" w:type="dxa"/>
            <w:vAlign w:val="center"/>
          </w:tcPr>
          <w:p>
            <w:pPr>
              <w:pStyle w:val="12"/>
            </w:pPr>
          </w:p>
        </w:tc>
        <w:tc>
          <w:tcPr>
            <w:tcW w:w="2551" w:type="dxa"/>
            <w:vAlign w:val="center"/>
          </w:tcPr>
          <w:p>
            <w:pPr>
              <w:pStyle w:val="12"/>
            </w:pPr>
            <w:r>
              <w:rPr>
                <w:rFonts w:hint="eastAsia"/>
                <w:lang w:val="en-US" w:eastAsia="zh-CN"/>
              </w:rPr>
              <w:t>19</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2"/>
            </w:pPr>
            <w:r>
              <w:rPr>
                <w:rFonts w:hint="eastAsia"/>
                <w:lang w:val="en-US" w:eastAsia="zh-CN"/>
              </w:rPr>
              <w:t>9.00</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2"/>
            </w:pPr>
            <w:r>
              <w:rPr>
                <w:rFonts w:hint="eastAsia"/>
                <w:lang w:val="en-US" w:eastAsia="zh-CN"/>
              </w:rPr>
              <w:t>5</w:t>
            </w:r>
            <w:r>
              <w:t>.00</w:t>
            </w:r>
          </w:p>
        </w:tc>
        <w:tc>
          <w:tcPr>
            <w:tcW w:w="2551" w:type="dxa"/>
            <w:vAlign w:val="center"/>
          </w:tcPr>
          <w:p>
            <w:pPr>
              <w:pStyle w:val="12"/>
            </w:pPr>
          </w:p>
        </w:tc>
        <w:tc>
          <w:tcPr>
            <w:tcW w:w="2551" w:type="dxa"/>
            <w:vAlign w:val="center"/>
          </w:tcPr>
          <w:p>
            <w:pPr>
              <w:pStyle w:val="12"/>
            </w:pPr>
            <w:r>
              <w:rPr>
                <w:rFonts w:hint="eastAsia"/>
                <w:lang w:val="en-US" w:eastAsia="zh-CN"/>
              </w:rPr>
              <w:t>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30215</w:t>
            </w:r>
          </w:p>
        </w:tc>
        <w:tc>
          <w:tcPr>
            <w:tcW w:w="4535" w:type="dxa"/>
            <w:vAlign w:val="center"/>
          </w:tcPr>
          <w:p>
            <w:pPr>
              <w:pStyle w:val="11"/>
            </w:pPr>
            <w:r>
              <w:t>会议费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2"/>
            </w:pPr>
            <w:r>
              <w:t>4</w:t>
            </w:r>
            <w:r>
              <w:rPr>
                <w:rFonts w:hint="eastAsia"/>
                <w:lang w:val="en-US" w:eastAsia="zh-CN"/>
              </w:rPr>
              <w:t>5</w:t>
            </w:r>
            <w:r>
              <w:t>.00</w:t>
            </w:r>
          </w:p>
        </w:tc>
        <w:tc>
          <w:tcPr>
            <w:tcW w:w="2551" w:type="dxa"/>
            <w:vAlign w:val="center"/>
          </w:tcPr>
          <w:p>
            <w:pPr>
              <w:pStyle w:val="12"/>
            </w:pPr>
          </w:p>
        </w:tc>
        <w:tc>
          <w:tcPr>
            <w:tcW w:w="2551" w:type="dxa"/>
            <w:vAlign w:val="center"/>
          </w:tcPr>
          <w:p>
            <w:pPr>
              <w:pStyle w:val="12"/>
            </w:pPr>
            <w:r>
              <w:t>4</w:t>
            </w:r>
            <w:r>
              <w:rPr>
                <w:rFonts w:hint="eastAsia"/>
                <w:lang w:val="en-US" w:eastAsia="zh-CN"/>
              </w:rPr>
              <w:t>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2"/>
            </w:pPr>
            <w:r>
              <w:t>5</w:t>
            </w:r>
            <w:r>
              <w:rPr>
                <w:rFonts w:hint="eastAsia"/>
                <w:lang w:val="en-US" w:eastAsia="zh-CN"/>
              </w:rPr>
              <w:t>2</w:t>
            </w:r>
            <w:r>
              <w:t>.00</w:t>
            </w:r>
          </w:p>
        </w:tc>
        <w:tc>
          <w:tcPr>
            <w:tcW w:w="2551" w:type="dxa"/>
            <w:vAlign w:val="center"/>
          </w:tcPr>
          <w:p>
            <w:pPr>
              <w:pStyle w:val="12"/>
            </w:pPr>
          </w:p>
        </w:tc>
        <w:tc>
          <w:tcPr>
            <w:tcW w:w="2551" w:type="dxa"/>
            <w:vAlign w:val="center"/>
          </w:tcPr>
          <w:p>
            <w:pPr>
              <w:pStyle w:val="12"/>
            </w:pPr>
            <w:r>
              <w:t>5</w:t>
            </w:r>
            <w:r>
              <w:rPr>
                <w:rFonts w:hint="eastAsia"/>
                <w:lang w:val="en-US" w:eastAsia="zh-CN"/>
              </w:rPr>
              <w:t>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2"/>
            </w:pPr>
            <w:r>
              <w:t>4.50</w:t>
            </w:r>
          </w:p>
        </w:tc>
        <w:tc>
          <w:tcPr>
            <w:tcW w:w="2551" w:type="dxa"/>
            <w:vAlign w:val="center"/>
          </w:tcPr>
          <w:p>
            <w:pPr>
              <w:pStyle w:val="12"/>
            </w:pPr>
            <w:r>
              <w:t>4.50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pPr>
            <w:r>
              <w:t>30304</w:t>
            </w:r>
          </w:p>
        </w:tc>
        <w:tc>
          <w:tcPr>
            <w:tcW w:w="4535" w:type="dxa"/>
            <w:vAlign w:val="center"/>
          </w:tcPr>
          <w:p>
            <w:pPr>
              <w:pStyle w:val="11"/>
            </w:pPr>
            <w:r>
              <w:t>抚恤金</w:t>
            </w:r>
          </w:p>
        </w:tc>
        <w:tc>
          <w:tcPr>
            <w:tcW w:w="2551" w:type="dxa"/>
            <w:vAlign w:val="center"/>
          </w:tcPr>
          <w:p>
            <w:pPr>
              <w:pStyle w:val="12"/>
            </w:pPr>
            <w:r>
              <w:t>3.50</w:t>
            </w:r>
          </w:p>
        </w:tc>
        <w:tc>
          <w:tcPr>
            <w:tcW w:w="2551" w:type="dxa"/>
            <w:vAlign w:val="center"/>
          </w:tcPr>
          <w:p>
            <w:pPr>
              <w:pStyle w:val="12"/>
            </w:pPr>
            <w:r>
              <w:t>3.50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38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1" w:type="dxa"/>
            <w:vAlign w:val="center"/>
          </w:tcPr>
          <w:p>
            <w:pPr>
              <w:pStyle w:val="14"/>
              <w:rPr>
                <w:rFonts w:hint="default" w:eastAsia="方正书宋_GBK"/>
                <w:lang w:val="en-US" w:eastAsia="zh-CN"/>
              </w:rPr>
            </w:pPr>
            <w:r>
              <w:rPr>
                <w:rFonts w:hint="eastAsia"/>
                <w:lang w:val="en-US" w:eastAsia="zh-CN"/>
              </w:rPr>
              <w:t>55.00</w:t>
            </w:r>
          </w:p>
        </w:tc>
        <w:tc>
          <w:tcPr>
            <w:tcW w:w="2381" w:type="dxa"/>
            <w:vAlign w:val="center"/>
          </w:tcPr>
          <w:p>
            <w:pPr>
              <w:pStyle w:val="14"/>
              <w:rPr>
                <w:rFonts w:hint="default" w:eastAsia="方正书宋_GBK"/>
                <w:lang w:val="en-US" w:eastAsia="zh-CN"/>
              </w:rPr>
            </w:pPr>
            <w:r>
              <w:rPr>
                <w:rFonts w:hint="eastAsia"/>
                <w:lang w:val="en-US" w:eastAsia="zh-CN"/>
              </w:rPr>
              <w:t>55.00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1" w:type="dxa"/>
            <w:vAlign w:val="center"/>
          </w:tcPr>
          <w:p>
            <w:pPr>
              <w:pStyle w:val="12"/>
            </w:pPr>
            <w:r>
              <w:t>45.00</w:t>
            </w:r>
          </w:p>
        </w:tc>
        <w:tc>
          <w:tcPr>
            <w:tcW w:w="2381" w:type="dxa"/>
            <w:vAlign w:val="center"/>
          </w:tcPr>
          <w:p>
            <w:pPr>
              <w:pStyle w:val="12"/>
            </w:pPr>
            <w:r>
              <w:t>45.00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1" w:type="dxa"/>
            <w:vAlign w:val="center"/>
          </w:tcPr>
          <w:p>
            <w:pPr>
              <w:pStyle w:val="12"/>
            </w:pPr>
            <w:r>
              <w:t>1</w:t>
            </w:r>
            <w:r>
              <w:rPr>
                <w:rFonts w:hint="eastAsia"/>
                <w:lang w:val="en-US" w:eastAsia="zh-CN"/>
              </w:rPr>
              <w:t>0</w:t>
            </w:r>
            <w:r>
              <w:t>.00</w:t>
            </w:r>
          </w:p>
        </w:tc>
        <w:tc>
          <w:tcPr>
            <w:tcW w:w="2381" w:type="dxa"/>
            <w:vAlign w:val="center"/>
          </w:tcPr>
          <w:p>
            <w:pPr>
              <w:pStyle w:val="12"/>
            </w:pPr>
            <w:r>
              <w:t>1</w:t>
            </w:r>
            <w:r>
              <w:rPr>
                <w:rFonts w:hint="eastAsia"/>
                <w:lang w:val="en-US" w:eastAsia="zh-CN"/>
              </w:rPr>
              <w:t>0</w:t>
            </w:r>
            <w:r>
              <w:t>.00</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中国共产党乐亭县纪律委员会202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、《地方预决算公开操作规程》和《关于进一步推进预算公开工作的实施意见》规定，现将中国共产党乐亭县纪律委员会202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6"/>
      </w:pPr>
      <w:r>
        <w:t>1.协助同级党的委员会组织协调党内监督工作，组织开展对党内监督工作的督促检查；</w:t>
      </w:r>
    </w:p>
    <w:p>
      <w:pPr>
        <w:pStyle w:val="16"/>
      </w:pPr>
      <w:r>
        <w:t>2.对党员领导干部履行职责和行使权力情况进行监督；</w:t>
      </w:r>
    </w:p>
    <w:p>
      <w:pPr>
        <w:pStyle w:val="16"/>
      </w:pPr>
      <w:r>
        <w:t>3.检查和处理党的组织和所有公职人员违反党章、宪法和其他党内法规的比较重要或复杂的案件；</w:t>
      </w:r>
    </w:p>
    <w:p>
      <w:pPr>
        <w:pStyle w:val="16"/>
      </w:pPr>
      <w:r>
        <w:t>4.向同级党委和上一级纪委报告党内监督工作情况，提出建议，依照权限组织起草、制定有关规定和制度，作出关于维护党纪的决定；</w:t>
      </w:r>
    </w:p>
    <w:p>
      <w:pPr>
        <w:pStyle w:val="16"/>
      </w:pPr>
      <w:r>
        <w:t>5.受理对党组织和公职人员违法违纪行为的检举、控告、申诉，保障人民群众的权利。</w:t>
      </w:r>
    </w:p>
    <w:p>
      <w:pPr>
        <w:pStyle w:val="1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中国共产党乐亭县纪律委员会</w:t>
            </w:r>
          </w:p>
        </w:tc>
        <w:tc>
          <w:tcPr>
            <w:tcW w:w="1843" w:type="dxa"/>
            <w:vAlign w:val="center"/>
          </w:tcPr>
          <w:p>
            <w:pPr>
              <w:pStyle w:val="10"/>
            </w:pPr>
            <w:r>
              <w:t>行政</w:t>
            </w:r>
          </w:p>
        </w:tc>
        <w:tc>
          <w:tcPr>
            <w:tcW w:w="2126" w:type="dxa"/>
            <w:vAlign w:val="center"/>
          </w:tcPr>
          <w:p>
            <w:pPr>
              <w:pStyle w:val="10"/>
            </w:pPr>
            <w:r>
              <w:t>副处（县）级</w:t>
            </w:r>
          </w:p>
        </w:tc>
        <w:tc>
          <w:tcPr>
            <w:tcW w:w="3827" w:type="dxa"/>
            <w:vAlign w:val="center"/>
          </w:tcPr>
          <w:p>
            <w:pPr>
              <w:pStyle w:val="10"/>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7"/>
      </w:pPr>
      <w:r>
        <w:t>本年收入12</w:t>
      </w:r>
      <w:r>
        <w:rPr>
          <w:rFonts w:hint="eastAsia"/>
          <w:lang w:val="en-US" w:eastAsia="zh-CN"/>
        </w:rPr>
        <w:t>89.05</w:t>
      </w:r>
      <w:r>
        <w:t>万元，其中：财政拨款收入12</w:t>
      </w:r>
      <w:r>
        <w:rPr>
          <w:rFonts w:hint="eastAsia"/>
          <w:lang w:val="en-US" w:eastAsia="zh-CN"/>
        </w:rPr>
        <w:t>89.05</w:t>
      </w:r>
      <w:r>
        <w:t>万元，其他收入0万元。本年支出：12</w:t>
      </w:r>
      <w:r>
        <w:rPr>
          <w:rFonts w:hint="eastAsia"/>
          <w:lang w:val="en-US" w:eastAsia="zh-CN"/>
        </w:rPr>
        <w:t>89.05</w:t>
      </w:r>
      <w:r>
        <w:t>万元，其中：人员经费9</w:t>
      </w:r>
      <w:r>
        <w:rPr>
          <w:rFonts w:hint="eastAsia"/>
          <w:lang w:val="en-US" w:eastAsia="zh-CN"/>
        </w:rPr>
        <w:t>14.85</w:t>
      </w:r>
      <w:r>
        <w:t>万元，正常公用经费21</w:t>
      </w:r>
      <w:r>
        <w:rPr>
          <w:rFonts w:hint="eastAsia"/>
          <w:lang w:val="en-US" w:eastAsia="zh-CN"/>
        </w:rPr>
        <w:t>4.56</w:t>
      </w:r>
      <w:r>
        <w:t>万元，项目经费1</w:t>
      </w:r>
      <w:r>
        <w:rPr>
          <w:rFonts w:hint="eastAsia"/>
          <w:lang w:val="en-US" w:eastAsia="zh-CN"/>
        </w:rPr>
        <w:t>59.64</w:t>
      </w:r>
      <w:r>
        <w:t>万元。县纪委监委收支情况比上年有所减少，主要是我单位人员较上年减少，项目经费缩减。</w:t>
      </w:r>
    </w:p>
    <w:p>
      <w:pPr>
        <w:pStyle w:val="17"/>
      </w:pPr>
    </w:p>
    <w:p>
      <w:pPr>
        <w:spacing w:before="10" w:after="10"/>
        <w:ind w:firstLine="640"/>
        <w:outlineLvl w:val="5"/>
      </w:pPr>
      <w:r>
        <w:rPr>
          <w:rFonts w:ascii="黑体" w:hAnsi="黑体" w:eastAsia="黑体" w:cs="黑体"/>
          <w:color w:val="000000"/>
          <w:sz w:val="32"/>
        </w:rPr>
        <w:t>三、机关运行经费安排情况</w:t>
      </w:r>
    </w:p>
    <w:p>
      <w:pPr>
        <w:pStyle w:val="18"/>
      </w:pPr>
      <w:r>
        <w:t>202</w:t>
      </w:r>
      <w:r>
        <w:rPr>
          <w:rFonts w:hint="eastAsia"/>
          <w:lang w:val="en-US" w:eastAsia="zh-CN"/>
        </w:rPr>
        <w:t>1</w:t>
      </w:r>
      <w:r>
        <w:t>年度县纪委监委安排机关运行经费21</w:t>
      </w:r>
      <w:r>
        <w:rPr>
          <w:rFonts w:hint="eastAsia"/>
          <w:lang w:val="en-US" w:eastAsia="zh-CN"/>
        </w:rPr>
        <w:t>4.56</w:t>
      </w:r>
      <w:r>
        <w:t>万元，主要用于保证机关正常运转的办公及印刷费、邮电费、差旅费、会议费及公务车运行维护费等支出。</w:t>
      </w:r>
    </w:p>
    <w:p>
      <w:pPr>
        <w:pStyle w:val="18"/>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9"/>
      </w:pPr>
      <w:r>
        <w:t>一般公共预算拨款12</w:t>
      </w:r>
      <w:r>
        <w:rPr>
          <w:rFonts w:hint="eastAsia"/>
          <w:lang w:val="en-US" w:eastAsia="zh-CN"/>
        </w:rPr>
        <w:t>89.05</w:t>
      </w:r>
      <w:r>
        <w:t>万元，202</w:t>
      </w:r>
      <w:r>
        <w:rPr>
          <w:rFonts w:hint="eastAsia"/>
          <w:lang w:val="en-US" w:eastAsia="zh-CN"/>
        </w:rPr>
        <w:t>1</w:t>
      </w:r>
      <w:r>
        <w:t>年县纪委监委“三公”经费预算安排5</w:t>
      </w:r>
      <w:r>
        <w:rPr>
          <w:rFonts w:hint="eastAsia"/>
          <w:lang w:val="en-US" w:eastAsia="zh-CN"/>
        </w:rPr>
        <w:t>5</w:t>
      </w:r>
      <w:r>
        <w:t>万元，较202</w:t>
      </w:r>
      <w:r>
        <w:rPr>
          <w:rFonts w:hint="eastAsia"/>
          <w:lang w:val="en-US" w:eastAsia="zh-CN"/>
        </w:rPr>
        <w:t>0</w:t>
      </w:r>
      <w:r>
        <w:t>年有所减少，其中：公务用车购置0万元，较202</w:t>
      </w:r>
      <w:r>
        <w:rPr>
          <w:rFonts w:hint="eastAsia"/>
          <w:lang w:val="en-US" w:eastAsia="zh-CN"/>
        </w:rPr>
        <w:t>0</w:t>
      </w:r>
      <w:r>
        <w:t>年无增减变化；公务用车运行维护费4</w:t>
      </w:r>
      <w:r>
        <w:rPr>
          <w:rFonts w:hint="eastAsia"/>
          <w:lang w:val="en-US" w:eastAsia="zh-CN"/>
        </w:rPr>
        <w:t>5</w:t>
      </w:r>
      <w:r>
        <w:t>万元，较202</w:t>
      </w:r>
      <w:r>
        <w:rPr>
          <w:rFonts w:hint="eastAsia"/>
          <w:lang w:val="en-US" w:eastAsia="zh-CN"/>
        </w:rPr>
        <w:t>0</w:t>
      </w:r>
      <w:r>
        <w:t>年有所减少，主要原因是；外出会议、培训活动减少，减少公务用车次数。公务接待费10万元，较202</w:t>
      </w:r>
      <w:r>
        <w:rPr>
          <w:rFonts w:hint="eastAsia"/>
          <w:lang w:val="en-US" w:eastAsia="zh-CN"/>
        </w:rPr>
        <w:t>0</w:t>
      </w:r>
      <w:r>
        <w:t>年无增减变化，主要原因是严格按照接待标准进行公务接待，严格控制招待费开支；因公出国（境）费0万元，与202</w:t>
      </w:r>
      <w:r>
        <w:rPr>
          <w:rFonts w:hint="eastAsia"/>
          <w:lang w:val="en-US" w:eastAsia="zh-CN"/>
        </w:rPr>
        <w:t>0</w:t>
      </w:r>
      <w:r>
        <w:t>年无增减变化。</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1、办案工作经费绩效目标表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1.保障纪律审查和监察调查工作顺利开展</w:t>
            </w:r>
          </w:p>
          <w:p>
            <w:pPr>
              <w:pStyle w:val="11"/>
            </w:pPr>
            <w:r>
              <w:t>2.深化纪检监察体制改革，扎实推进规范化法治化建设，切实加强干部队伍建设</w:t>
            </w:r>
          </w:p>
          <w:p>
            <w:pPr>
              <w:pStyle w:val="11"/>
            </w:pPr>
            <w:r>
              <w:t>3.完善线索处置流程，加强线索处置督办工作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举报线索处置率(%)</w:t>
            </w:r>
          </w:p>
        </w:tc>
        <w:tc>
          <w:tcPr>
            <w:tcW w:w="2835" w:type="dxa"/>
            <w:vAlign w:val="center"/>
          </w:tcPr>
          <w:p>
            <w:pPr>
              <w:pStyle w:val="11"/>
            </w:pPr>
            <w:r>
              <w:t>举报线索处置率(%)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项目按期结项率（%）</w:t>
            </w:r>
          </w:p>
        </w:tc>
        <w:tc>
          <w:tcPr>
            <w:tcW w:w="2835" w:type="dxa"/>
            <w:vAlign w:val="center"/>
          </w:tcPr>
          <w:p>
            <w:pPr>
              <w:pStyle w:val="11"/>
            </w:pPr>
            <w:r>
              <w:t>项目按期结项率（%）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工作按时完成率</w:t>
            </w:r>
          </w:p>
        </w:tc>
        <w:tc>
          <w:tcPr>
            <w:tcW w:w="2835" w:type="dxa"/>
            <w:vAlign w:val="center"/>
          </w:tcPr>
          <w:p>
            <w:pPr>
              <w:pStyle w:val="11"/>
            </w:pPr>
            <w:r>
              <w:t>工作按时完成率</w:t>
            </w:r>
          </w:p>
        </w:tc>
        <w:tc>
          <w:tcPr>
            <w:tcW w:w="2551" w:type="dxa"/>
            <w:vAlign w:val="center"/>
          </w:tcPr>
          <w:p>
            <w:pPr>
              <w:pStyle w:val="11"/>
            </w:pPr>
            <w:r>
              <w:t>≥95</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提高效率</w:t>
            </w:r>
          </w:p>
        </w:tc>
        <w:tc>
          <w:tcPr>
            <w:tcW w:w="2551" w:type="dxa"/>
            <w:vAlign w:val="center"/>
          </w:tcPr>
          <w:p>
            <w:pPr>
              <w:pStyle w:val="11"/>
            </w:pPr>
            <w:r>
              <w:t>提高案件办结工作效率</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公众安全感指数(%)</w:t>
            </w:r>
          </w:p>
        </w:tc>
        <w:tc>
          <w:tcPr>
            <w:tcW w:w="2835" w:type="dxa"/>
            <w:vAlign w:val="center"/>
          </w:tcPr>
          <w:p>
            <w:pPr>
              <w:pStyle w:val="11"/>
            </w:pPr>
            <w:r>
              <w:t>公众安全感指数(%)</w:t>
            </w:r>
          </w:p>
        </w:tc>
        <w:tc>
          <w:tcPr>
            <w:tcW w:w="2551" w:type="dxa"/>
            <w:vAlign w:val="center"/>
          </w:tcPr>
          <w:p>
            <w:pPr>
              <w:pStyle w:val="11"/>
            </w:pPr>
            <w:r>
              <w:t>提高公众安全感</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加强节约集约利用，促进生态文明</w:t>
            </w:r>
          </w:p>
        </w:tc>
        <w:tc>
          <w:tcPr>
            <w:tcW w:w="2835" w:type="dxa"/>
            <w:vAlign w:val="center"/>
          </w:tcPr>
          <w:p>
            <w:pPr>
              <w:pStyle w:val="11"/>
            </w:pPr>
            <w:r>
              <w:t>加强节约集约利用，促进生态文明建设</w:t>
            </w:r>
          </w:p>
        </w:tc>
        <w:tc>
          <w:tcPr>
            <w:tcW w:w="2551" w:type="dxa"/>
            <w:vAlign w:val="center"/>
          </w:tcPr>
          <w:p>
            <w:pPr>
              <w:pStyle w:val="11"/>
            </w:pPr>
            <w:r>
              <w:t>加强节约集约利用</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≥95服务对象满意度</w:t>
            </w:r>
          </w:p>
        </w:tc>
        <w:tc>
          <w:tcPr>
            <w:tcW w:w="2268" w:type="dxa"/>
            <w:vAlign w:val="center"/>
          </w:tcPr>
          <w:p>
            <w:pPr>
              <w:pStyle w:val="11"/>
            </w:pPr>
            <w: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外网建设、信息化创新工程、打卡式监督资金（新增）</w:t>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eastAsia"/>
                <w:lang w:val="en-US" w:eastAsia="zh-CN"/>
              </w:rPr>
              <w:t>按照省纪委统一部署，完成纪检监察外网和信息化创新工程工作以及打卡式监督工作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举报线索处置率(%)</w:t>
            </w:r>
          </w:p>
        </w:tc>
        <w:tc>
          <w:tcPr>
            <w:tcW w:w="2835" w:type="dxa"/>
            <w:vAlign w:val="center"/>
          </w:tcPr>
          <w:p>
            <w:pPr>
              <w:pStyle w:val="11"/>
            </w:pPr>
            <w:r>
              <w:t>举报线索处置率(%)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项目建设完工率</w:t>
            </w:r>
          </w:p>
        </w:tc>
        <w:tc>
          <w:tcPr>
            <w:tcW w:w="2835" w:type="dxa"/>
            <w:vAlign w:val="center"/>
          </w:tcPr>
          <w:p>
            <w:pPr>
              <w:pStyle w:val="11"/>
            </w:pPr>
            <w:r>
              <w:t>项目建设完工率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按时完成</w:t>
            </w:r>
          </w:p>
        </w:tc>
        <w:tc>
          <w:tcPr>
            <w:tcW w:w="2835" w:type="dxa"/>
            <w:vAlign w:val="center"/>
          </w:tcPr>
          <w:p>
            <w:pPr>
              <w:pStyle w:val="11"/>
            </w:pPr>
            <w:r>
              <w:t>2022年，按时完成</w:t>
            </w:r>
          </w:p>
        </w:tc>
        <w:tc>
          <w:tcPr>
            <w:tcW w:w="2551" w:type="dxa"/>
            <w:vAlign w:val="center"/>
          </w:tcPr>
          <w:p>
            <w:pPr>
              <w:pStyle w:val="11"/>
            </w:pPr>
            <w:r>
              <w:t>项目按时完成</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提高工作效率</w:t>
            </w:r>
          </w:p>
        </w:tc>
        <w:tc>
          <w:tcPr>
            <w:tcW w:w="2835" w:type="dxa"/>
            <w:vAlign w:val="center"/>
          </w:tcPr>
          <w:p>
            <w:pPr>
              <w:pStyle w:val="11"/>
            </w:pPr>
            <w:r>
              <w:t>提高工作效率</w:t>
            </w:r>
          </w:p>
        </w:tc>
        <w:tc>
          <w:tcPr>
            <w:tcW w:w="2551" w:type="dxa"/>
            <w:vAlign w:val="center"/>
          </w:tcPr>
          <w:p>
            <w:pPr>
              <w:pStyle w:val="11"/>
            </w:pPr>
            <w:r>
              <w:t>提高工作效率</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公众安全感指数(%)</w:t>
            </w:r>
          </w:p>
        </w:tc>
        <w:tc>
          <w:tcPr>
            <w:tcW w:w="2835" w:type="dxa"/>
            <w:vAlign w:val="center"/>
          </w:tcPr>
          <w:p>
            <w:pPr>
              <w:pStyle w:val="11"/>
            </w:pPr>
            <w:r>
              <w:t>公众安全感指数(%)</w:t>
            </w:r>
          </w:p>
        </w:tc>
        <w:tc>
          <w:tcPr>
            <w:tcW w:w="2551" w:type="dxa"/>
            <w:vAlign w:val="center"/>
          </w:tcPr>
          <w:p>
            <w:pPr>
              <w:pStyle w:val="11"/>
            </w:pPr>
            <w:r>
              <w:t>提升公众安全感</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社会影响力</w:t>
            </w:r>
          </w:p>
        </w:tc>
        <w:tc>
          <w:tcPr>
            <w:tcW w:w="2835" w:type="dxa"/>
            <w:vAlign w:val="center"/>
          </w:tcPr>
          <w:p>
            <w:pPr>
              <w:pStyle w:val="11"/>
            </w:pPr>
            <w:r>
              <w:t>产生积极社会影响</w:t>
            </w:r>
          </w:p>
        </w:tc>
        <w:tc>
          <w:tcPr>
            <w:tcW w:w="2551" w:type="dxa"/>
            <w:vAlign w:val="center"/>
          </w:tcPr>
          <w:p>
            <w:pPr>
              <w:pStyle w:val="11"/>
            </w:pPr>
            <w:r>
              <w:t>社会影响力</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≥95服务对象满意度</w:t>
            </w:r>
          </w:p>
        </w:tc>
        <w:tc>
          <w:tcPr>
            <w:tcW w:w="2268" w:type="dxa"/>
            <w:vAlign w:val="center"/>
          </w:tcPr>
          <w:p>
            <w:pPr>
              <w:pStyle w:val="11"/>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年，中国共产党乐亭县纪律委员会安排政府采购预算</w:t>
      </w:r>
      <w:r>
        <w:rPr>
          <w:rFonts w:hint="eastAsia" w:eastAsia="方正仿宋_GBK"/>
          <w:color w:val="000000"/>
          <w:sz w:val="28"/>
          <w:lang w:val="en-US" w:eastAsia="zh-CN"/>
        </w:rPr>
        <w:t>119.64</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8676"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2" w:type="dxa"/>
            <w:gridSpan w:val="8"/>
            <w:vAlign w:val="center"/>
          </w:tcPr>
          <w:p>
            <w:pPr>
              <w:pStyle w:val="9"/>
            </w:pPr>
            <w:r>
              <w:t>政府采购金额（当年部门预算安排资金）</w:t>
            </w:r>
          </w:p>
        </w:tc>
        <w:tc>
          <w:tcPr>
            <w:tcW w:w="964" w:type="dxa"/>
            <w:vMerge w:val="restart"/>
            <w:vAlign w:val="center"/>
          </w:tcPr>
          <w:p>
            <w:pPr>
              <w:pStyle w:val="9"/>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办案工作经费</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cs="方正书宋_GBK"/>
                <w:sz w:val="18"/>
                <w:szCs w:val="18"/>
                <w:lang w:val="en-US" w:eastAsia="zh-CN" w:bidi="ar-SA"/>
              </w:rPr>
              <w:t>5</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小型计算机</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A02010102</w:t>
            </w:r>
          </w:p>
        </w:tc>
        <w:tc>
          <w:tcPr>
            <w:tcW w:w="709" w:type="dxa"/>
            <w:vAlign w:val="center"/>
          </w:tcPr>
          <w:p>
            <w:pPr>
              <w:pStyle w:val="1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台</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10</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0.5</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 xml:space="preserve">5 </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5</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办案工作经费</w:t>
            </w:r>
          </w:p>
        </w:tc>
        <w:tc>
          <w:tcPr>
            <w:tcW w:w="964" w:type="dxa"/>
            <w:vAlign w:val="center"/>
          </w:tcPr>
          <w:p>
            <w:pPr>
              <w:pStyle w:val="12"/>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5</w:t>
            </w:r>
          </w:p>
        </w:tc>
        <w:tc>
          <w:tcPr>
            <w:tcW w:w="1134" w:type="dxa"/>
            <w:vAlign w:val="center"/>
          </w:tcPr>
          <w:p>
            <w:pPr>
              <w:pStyle w:val="11"/>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复印机</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A020201</w:t>
            </w:r>
          </w:p>
        </w:tc>
        <w:tc>
          <w:tcPr>
            <w:tcW w:w="709" w:type="dxa"/>
            <w:vAlign w:val="center"/>
          </w:tcPr>
          <w:p>
            <w:pPr>
              <w:pStyle w:val="1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台</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10</w:t>
            </w:r>
          </w:p>
        </w:tc>
        <w:tc>
          <w:tcPr>
            <w:tcW w:w="850" w:type="dxa"/>
            <w:vAlign w:val="center"/>
          </w:tcPr>
          <w:p>
            <w:pPr>
              <w:pStyle w:val="12"/>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0.5</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5</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5</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外网建设、信息化创新工程、打卡式监督资金（新增）</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小型计算机</w:t>
            </w:r>
          </w:p>
        </w:tc>
        <w:tc>
          <w:tcPr>
            <w:tcW w:w="1134" w:type="dxa"/>
            <w:vAlign w:val="center"/>
          </w:tcPr>
          <w:p>
            <w:pPr>
              <w:pStyle w:val="11"/>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A02010102</w:t>
            </w:r>
          </w:p>
        </w:tc>
        <w:tc>
          <w:tcPr>
            <w:tcW w:w="709" w:type="dxa"/>
            <w:vAlign w:val="center"/>
          </w:tcPr>
          <w:p>
            <w:pPr>
              <w:pStyle w:val="1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台</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20</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1.5</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eastAsia"/>
                <w:sz w:val="18"/>
                <w:szCs w:val="18"/>
                <w:lang w:val="en-US" w:eastAsia="zh-CN"/>
              </w:rPr>
            </w:pPr>
            <w:r>
              <w:rPr>
                <w:rFonts w:hint="eastAsia"/>
                <w:sz w:val="18"/>
                <w:szCs w:val="18"/>
                <w:lang w:val="en-US" w:eastAsia="zh-CN"/>
              </w:rPr>
              <w:t>外网建设、信息化创新工程、打卡式监督资金（新增）</w:t>
            </w:r>
          </w:p>
        </w:tc>
        <w:tc>
          <w:tcPr>
            <w:tcW w:w="964" w:type="dxa"/>
            <w:vAlign w:val="center"/>
          </w:tcPr>
          <w:p>
            <w:pPr>
              <w:pStyle w:val="12"/>
              <w:rPr>
                <w:rFonts w:hint="default"/>
                <w:sz w:val="18"/>
                <w:szCs w:val="18"/>
                <w:lang w:val="en-US" w:eastAsia="zh-CN"/>
              </w:rPr>
            </w:pPr>
            <w:r>
              <w:rPr>
                <w:rFonts w:hint="eastAsia"/>
                <w:sz w:val="18"/>
                <w:szCs w:val="18"/>
                <w:lang w:val="en-US" w:eastAsia="zh-CN"/>
              </w:rPr>
              <w:t>34.64</w:t>
            </w:r>
          </w:p>
        </w:tc>
        <w:tc>
          <w:tcPr>
            <w:tcW w:w="1134" w:type="dxa"/>
            <w:vAlign w:val="center"/>
          </w:tcPr>
          <w:p>
            <w:pPr>
              <w:pStyle w:val="11"/>
              <w:rPr>
                <w:rFonts w:hint="eastAsia"/>
                <w:sz w:val="18"/>
                <w:szCs w:val="18"/>
                <w:lang w:val="en-US" w:eastAsia="zh-CN"/>
              </w:rPr>
            </w:pPr>
            <w:r>
              <w:rPr>
                <w:rFonts w:hint="eastAsia"/>
                <w:sz w:val="18"/>
                <w:szCs w:val="18"/>
                <w:lang w:val="en-US" w:eastAsia="zh-CN"/>
              </w:rPr>
              <w:t>小型计算机</w:t>
            </w:r>
          </w:p>
        </w:tc>
        <w:tc>
          <w:tcPr>
            <w:tcW w:w="1134" w:type="dxa"/>
            <w:vAlign w:val="center"/>
          </w:tcPr>
          <w:p>
            <w:pPr>
              <w:pStyle w:val="11"/>
              <w:rPr>
                <w:rFonts w:hint="eastAsia"/>
                <w:sz w:val="18"/>
                <w:szCs w:val="18"/>
                <w:lang w:val="en-US" w:eastAsia="zh-CN"/>
              </w:rPr>
            </w:pPr>
            <w:r>
              <w:rPr>
                <w:rFonts w:hint="eastAsia"/>
                <w:sz w:val="18"/>
                <w:szCs w:val="18"/>
                <w:lang w:val="en-US" w:eastAsia="zh-CN"/>
              </w:rPr>
              <w:t>A02010102</w:t>
            </w:r>
          </w:p>
        </w:tc>
        <w:tc>
          <w:tcPr>
            <w:tcW w:w="709" w:type="dxa"/>
            <w:vAlign w:val="center"/>
          </w:tcPr>
          <w:p>
            <w:pPr>
              <w:pStyle w:val="10"/>
              <w:rPr>
                <w:rFonts w:hint="eastAsia"/>
                <w:sz w:val="18"/>
                <w:szCs w:val="18"/>
                <w:lang w:val="en-US" w:eastAsia="zh-CN"/>
              </w:rPr>
            </w:pPr>
            <w:r>
              <w:rPr>
                <w:rFonts w:hint="eastAsia"/>
                <w:sz w:val="18"/>
                <w:szCs w:val="18"/>
                <w:lang w:val="en-US" w:eastAsia="zh-CN"/>
              </w:rPr>
              <w:t>台</w:t>
            </w:r>
          </w:p>
        </w:tc>
        <w:tc>
          <w:tcPr>
            <w:tcW w:w="850" w:type="dxa"/>
            <w:vAlign w:val="center"/>
          </w:tcPr>
          <w:p>
            <w:pPr>
              <w:pStyle w:val="12"/>
              <w:rPr>
                <w:rFonts w:hint="default"/>
                <w:sz w:val="18"/>
                <w:szCs w:val="18"/>
                <w:lang w:val="en-US" w:eastAsia="zh-CN"/>
              </w:rPr>
            </w:pPr>
            <w:r>
              <w:rPr>
                <w:rFonts w:hint="eastAsia"/>
                <w:sz w:val="18"/>
                <w:szCs w:val="18"/>
                <w:lang w:val="en-US" w:eastAsia="zh-CN"/>
              </w:rPr>
              <w:t>20</w:t>
            </w:r>
          </w:p>
        </w:tc>
        <w:tc>
          <w:tcPr>
            <w:tcW w:w="850" w:type="dxa"/>
            <w:vAlign w:val="center"/>
          </w:tcPr>
          <w:p>
            <w:pPr>
              <w:pStyle w:val="12"/>
              <w:rPr>
                <w:rFonts w:hint="default"/>
                <w:sz w:val="18"/>
                <w:szCs w:val="18"/>
                <w:lang w:val="en-US" w:eastAsia="zh-CN"/>
              </w:rPr>
            </w:pPr>
            <w:r>
              <w:rPr>
                <w:rFonts w:hint="eastAsia"/>
                <w:sz w:val="18"/>
                <w:szCs w:val="18"/>
                <w:lang w:val="en-US" w:eastAsia="zh-CN"/>
              </w:rPr>
              <w:t>1.732</w:t>
            </w:r>
          </w:p>
        </w:tc>
        <w:tc>
          <w:tcPr>
            <w:tcW w:w="964" w:type="dxa"/>
            <w:vAlign w:val="center"/>
          </w:tcPr>
          <w:p>
            <w:pPr>
              <w:pStyle w:val="12"/>
              <w:rPr>
                <w:rFonts w:hint="eastAsia"/>
                <w:sz w:val="18"/>
                <w:szCs w:val="18"/>
                <w:lang w:val="en-US" w:eastAsia="zh-CN"/>
              </w:rPr>
            </w:pPr>
            <w:r>
              <w:rPr>
                <w:rFonts w:hint="eastAsia"/>
                <w:sz w:val="18"/>
                <w:szCs w:val="18"/>
                <w:lang w:val="en-US" w:eastAsia="zh-CN"/>
              </w:rPr>
              <w:t>34.64</w:t>
            </w:r>
          </w:p>
        </w:tc>
        <w:tc>
          <w:tcPr>
            <w:tcW w:w="964" w:type="dxa"/>
            <w:vAlign w:val="center"/>
          </w:tcPr>
          <w:p>
            <w:pPr>
              <w:pStyle w:val="12"/>
              <w:rPr>
                <w:rFonts w:hint="eastAsia"/>
                <w:sz w:val="18"/>
                <w:szCs w:val="18"/>
                <w:lang w:val="en-US" w:eastAsia="zh-CN"/>
              </w:rPr>
            </w:pPr>
            <w:bookmarkStart w:id="2" w:name="_GoBack"/>
            <w:bookmarkEnd w:id="2"/>
            <w:r>
              <w:rPr>
                <w:rFonts w:hint="eastAsia"/>
                <w:sz w:val="18"/>
                <w:szCs w:val="18"/>
                <w:lang w:val="en-US" w:eastAsia="zh-CN"/>
              </w:rPr>
              <w:t>34.64</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eastAsia"/>
                <w:sz w:val="18"/>
                <w:szCs w:val="18"/>
                <w:lang w:val="en-US" w:eastAsia="zh-CN"/>
              </w:rPr>
            </w:pPr>
            <w:r>
              <w:rPr>
                <w:rFonts w:hint="eastAsia"/>
                <w:sz w:val="18"/>
                <w:szCs w:val="18"/>
                <w:lang w:val="en-US" w:eastAsia="zh-CN"/>
              </w:rPr>
              <w:t>34.64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eastAsia"/>
                <w:sz w:val="18"/>
                <w:szCs w:val="18"/>
                <w:lang w:val="en-US" w:eastAsia="zh-CN"/>
              </w:rPr>
            </w:pPr>
            <w:r>
              <w:rPr>
                <w:rFonts w:hint="eastAsia"/>
                <w:sz w:val="18"/>
                <w:szCs w:val="18"/>
                <w:lang w:val="en-US" w:eastAsia="zh-CN"/>
              </w:rPr>
              <w:t>外网建设、信息化创新工程、打卡式监督资金（新增）</w:t>
            </w:r>
          </w:p>
        </w:tc>
        <w:tc>
          <w:tcPr>
            <w:tcW w:w="964" w:type="dxa"/>
            <w:vAlign w:val="center"/>
          </w:tcPr>
          <w:p>
            <w:pPr>
              <w:pStyle w:val="12"/>
              <w:rPr>
                <w:rFonts w:hint="eastAsia" w:ascii="方正书宋_GBK" w:hAnsi="方正书宋_GBK" w:eastAsia="方正书宋_GBK" w:cs="方正书宋_GBK"/>
                <w:kern w:val="2"/>
                <w:sz w:val="18"/>
                <w:szCs w:val="18"/>
                <w:lang w:val="en-US" w:eastAsia="zh-CN" w:bidi="ar-SA"/>
              </w:rPr>
            </w:pPr>
            <w:r>
              <w:rPr>
                <w:rFonts w:hint="eastAsia"/>
                <w:sz w:val="18"/>
                <w:szCs w:val="18"/>
                <w:lang w:val="en-US" w:eastAsia="zh-CN"/>
              </w:rPr>
              <w:t>15</w:t>
            </w:r>
          </w:p>
        </w:tc>
        <w:tc>
          <w:tcPr>
            <w:tcW w:w="1134" w:type="dxa"/>
            <w:vAlign w:val="center"/>
          </w:tcPr>
          <w:p>
            <w:pPr>
              <w:pStyle w:val="11"/>
              <w:rPr>
                <w:rFonts w:hint="eastAsia" w:ascii="方正书宋_GBK" w:hAnsi="方正书宋_GBK" w:eastAsia="方正书宋_GBK" w:cs="方正书宋_GBK"/>
                <w:kern w:val="2"/>
                <w:sz w:val="18"/>
                <w:szCs w:val="18"/>
                <w:lang w:val="en-US" w:eastAsia="zh-CN" w:bidi="ar-SA"/>
              </w:rPr>
            </w:pPr>
            <w:r>
              <w:rPr>
                <w:rFonts w:hint="eastAsia"/>
                <w:sz w:val="18"/>
                <w:szCs w:val="18"/>
                <w:lang w:val="en-US" w:eastAsia="zh-CN"/>
              </w:rPr>
              <w:t>复印机</w:t>
            </w:r>
          </w:p>
        </w:tc>
        <w:tc>
          <w:tcPr>
            <w:tcW w:w="1134" w:type="dxa"/>
            <w:vAlign w:val="center"/>
          </w:tcPr>
          <w:p>
            <w:pPr>
              <w:pStyle w:val="11"/>
              <w:rPr>
                <w:rFonts w:hint="eastAsia" w:ascii="方正书宋_GBK" w:hAnsi="方正书宋_GBK" w:eastAsia="方正书宋_GBK" w:cs="方正书宋_GBK"/>
                <w:kern w:val="2"/>
                <w:sz w:val="18"/>
                <w:szCs w:val="18"/>
                <w:lang w:val="en-US" w:eastAsia="zh-CN" w:bidi="ar-SA"/>
              </w:rPr>
            </w:pPr>
            <w:r>
              <w:rPr>
                <w:rFonts w:hint="eastAsia"/>
                <w:sz w:val="18"/>
                <w:szCs w:val="18"/>
                <w:lang w:val="en-US" w:eastAsia="zh-CN"/>
              </w:rPr>
              <w:t>A020201</w:t>
            </w:r>
          </w:p>
        </w:tc>
        <w:tc>
          <w:tcPr>
            <w:tcW w:w="709" w:type="dxa"/>
            <w:vAlign w:val="center"/>
          </w:tcPr>
          <w:p>
            <w:pPr>
              <w:pStyle w:val="10"/>
              <w:rPr>
                <w:rFonts w:hint="eastAsia" w:ascii="方正书宋_GBK" w:hAnsi="方正书宋_GBK" w:eastAsia="方正书宋_GBK" w:cs="方正书宋_GBK"/>
                <w:kern w:val="2"/>
                <w:sz w:val="18"/>
                <w:szCs w:val="18"/>
                <w:lang w:val="en-US" w:eastAsia="zh-CN" w:bidi="ar-SA"/>
              </w:rPr>
            </w:pPr>
            <w:r>
              <w:rPr>
                <w:rFonts w:hint="eastAsia"/>
                <w:sz w:val="18"/>
                <w:szCs w:val="18"/>
                <w:lang w:val="en-US" w:eastAsia="zh-CN"/>
              </w:rPr>
              <w:t>台</w:t>
            </w:r>
          </w:p>
        </w:tc>
        <w:tc>
          <w:tcPr>
            <w:tcW w:w="850" w:type="dxa"/>
            <w:vAlign w:val="center"/>
          </w:tcPr>
          <w:p>
            <w:pPr>
              <w:pStyle w:val="12"/>
              <w:rPr>
                <w:rFonts w:hint="eastAsia" w:ascii="方正书宋_GBK" w:hAnsi="方正书宋_GBK" w:eastAsia="方正书宋_GBK" w:cs="方正书宋_GBK"/>
                <w:kern w:val="2"/>
                <w:sz w:val="18"/>
                <w:szCs w:val="18"/>
                <w:lang w:val="en-US" w:eastAsia="zh-CN" w:bidi="ar-SA"/>
              </w:rPr>
            </w:pPr>
            <w:r>
              <w:rPr>
                <w:rFonts w:hint="eastAsia"/>
                <w:sz w:val="18"/>
                <w:szCs w:val="18"/>
                <w:lang w:val="en-US" w:eastAsia="zh-CN"/>
              </w:rPr>
              <w:t>20</w:t>
            </w:r>
          </w:p>
        </w:tc>
        <w:tc>
          <w:tcPr>
            <w:tcW w:w="850" w:type="dxa"/>
            <w:vAlign w:val="center"/>
          </w:tcPr>
          <w:p>
            <w:pPr>
              <w:pStyle w:val="12"/>
              <w:rPr>
                <w:rFonts w:hint="default" w:ascii="方正书宋_GBK" w:hAnsi="方正书宋_GBK" w:eastAsia="方正书宋_GBK" w:cs="方正书宋_GBK"/>
                <w:kern w:val="2"/>
                <w:sz w:val="18"/>
                <w:szCs w:val="18"/>
                <w:lang w:val="en-US" w:eastAsia="zh-CN" w:bidi="ar-SA"/>
              </w:rPr>
            </w:pPr>
            <w:r>
              <w:rPr>
                <w:rFonts w:hint="eastAsia"/>
                <w:sz w:val="18"/>
                <w:szCs w:val="18"/>
                <w:lang w:val="en-US" w:eastAsia="zh-CN"/>
              </w:rPr>
              <w:t>0.75</w:t>
            </w:r>
          </w:p>
        </w:tc>
        <w:tc>
          <w:tcPr>
            <w:tcW w:w="964" w:type="dxa"/>
            <w:vAlign w:val="center"/>
          </w:tcPr>
          <w:p>
            <w:pPr>
              <w:pStyle w:val="12"/>
              <w:rPr>
                <w:rFonts w:hint="eastAsia" w:ascii="方正书宋_GBK" w:hAnsi="方正书宋_GBK" w:eastAsia="方正书宋_GBK" w:cs="方正书宋_GBK"/>
                <w:kern w:val="2"/>
                <w:sz w:val="18"/>
                <w:szCs w:val="18"/>
                <w:lang w:val="en-US" w:eastAsia="zh-CN" w:bidi="ar-SA"/>
              </w:rPr>
            </w:pPr>
            <w:r>
              <w:rPr>
                <w:rFonts w:hint="eastAsia"/>
                <w:sz w:val="18"/>
                <w:szCs w:val="18"/>
                <w:lang w:val="en-US" w:eastAsia="zh-CN"/>
              </w:rPr>
              <w:t>0.75</w:t>
            </w:r>
          </w:p>
        </w:tc>
        <w:tc>
          <w:tcPr>
            <w:tcW w:w="964" w:type="dxa"/>
            <w:vAlign w:val="center"/>
          </w:tcPr>
          <w:p>
            <w:pPr>
              <w:pStyle w:val="12"/>
              <w:rPr>
                <w:rFonts w:hint="eastAsia" w:ascii="方正书宋_GBK" w:hAnsi="方正书宋_GBK" w:eastAsia="方正书宋_GBK" w:cs="方正书宋_GBK"/>
                <w:kern w:val="2"/>
                <w:sz w:val="18"/>
                <w:szCs w:val="18"/>
                <w:lang w:val="en-US" w:eastAsia="zh-CN" w:bidi="ar-SA"/>
              </w:rPr>
            </w:pPr>
            <w:r>
              <w:rPr>
                <w:rFonts w:hint="eastAsia"/>
                <w:sz w:val="18"/>
                <w:szCs w:val="18"/>
                <w:lang w:val="en-US" w:eastAsia="zh-CN"/>
              </w:rPr>
              <w:t>0.75</w:t>
            </w:r>
          </w:p>
        </w:tc>
        <w:tc>
          <w:tcPr>
            <w:tcW w:w="964" w:type="dxa"/>
            <w:vAlign w:val="center"/>
          </w:tcPr>
          <w:p>
            <w:pPr>
              <w:pStyle w:val="12"/>
              <w:rPr>
                <w:rFonts w:ascii="方正书宋_GBK" w:hAnsi="方正书宋_GBK" w:eastAsia="方正书宋_GBK" w:cs="方正书宋_GBK"/>
                <w:kern w:val="2"/>
                <w:sz w:val="18"/>
                <w:szCs w:val="18"/>
                <w:lang w:val="en-US" w:eastAsia="uk-UA" w:bidi="ar-SA"/>
              </w:rPr>
            </w:pPr>
          </w:p>
        </w:tc>
        <w:tc>
          <w:tcPr>
            <w:tcW w:w="964" w:type="dxa"/>
            <w:vAlign w:val="center"/>
          </w:tcPr>
          <w:p>
            <w:pPr>
              <w:pStyle w:val="12"/>
              <w:rPr>
                <w:rFonts w:ascii="方正书宋_GBK" w:hAnsi="方正书宋_GBK" w:eastAsia="方正书宋_GBK" w:cs="方正书宋_GBK"/>
                <w:kern w:val="2"/>
                <w:sz w:val="18"/>
                <w:szCs w:val="18"/>
                <w:lang w:val="en-US" w:eastAsia="uk-UA" w:bidi="ar-SA"/>
              </w:rPr>
            </w:pPr>
          </w:p>
        </w:tc>
        <w:tc>
          <w:tcPr>
            <w:tcW w:w="964" w:type="dxa"/>
            <w:vAlign w:val="center"/>
          </w:tcPr>
          <w:p>
            <w:pPr>
              <w:pStyle w:val="12"/>
              <w:rPr>
                <w:rFonts w:ascii="方正书宋_GBK" w:hAnsi="方正书宋_GBK" w:eastAsia="方正书宋_GBK" w:cs="方正书宋_GBK"/>
                <w:kern w:val="2"/>
                <w:sz w:val="18"/>
                <w:szCs w:val="18"/>
                <w:lang w:val="en-US" w:eastAsia="uk-UA" w:bidi="ar-SA"/>
              </w:rPr>
            </w:pPr>
          </w:p>
        </w:tc>
        <w:tc>
          <w:tcPr>
            <w:tcW w:w="964" w:type="dxa"/>
            <w:vAlign w:val="center"/>
          </w:tcPr>
          <w:p>
            <w:pPr>
              <w:pStyle w:val="12"/>
              <w:rPr>
                <w:rFonts w:ascii="方正书宋_GBK" w:hAnsi="方正书宋_GBK" w:eastAsia="方正书宋_GBK" w:cs="方正书宋_GBK"/>
                <w:kern w:val="2"/>
                <w:sz w:val="18"/>
                <w:szCs w:val="18"/>
                <w:lang w:val="en-US" w:eastAsia="uk-UA" w:bidi="ar-SA"/>
              </w:rPr>
            </w:pPr>
          </w:p>
        </w:tc>
        <w:tc>
          <w:tcPr>
            <w:tcW w:w="964" w:type="dxa"/>
            <w:vAlign w:val="center"/>
          </w:tcPr>
          <w:p>
            <w:pPr>
              <w:pStyle w:val="12"/>
              <w:rPr>
                <w:rFonts w:ascii="方正书宋_GBK" w:hAnsi="方正书宋_GBK" w:eastAsia="方正书宋_GBK" w:cs="方正书宋_GBK"/>
                <w:kern w:val="2"/>
                <w:sz w:val="18"/>
                <w:szCs w:val="18"/>
                <w:lang w:val="en-US" w:eastAsia="uk-UA" w:bidi="ar-SA"/>
              </w:rPr>
            </w:pPr>
          </w:p>
        </w:tc>
        <w:tc>
          <w:tcPr>
            <w:tcW w:w="964" w:type="dxa"/>
            <w:vAlign w:val="center"/>
          </w:tcPr>
          <w:p>
            <w:pPr>
              <w:pStyle w:val="12"/>
              <w:rPr>
                <w:rFonts w:ascii="方正书宋_GBK" w:hAnsi="方正书宋_GBK" w:eastAsia="方正书宋_GBK" w:cs="方正书宋_GBK"/>
                <w:kern w:val="2"/>
                <w:sz w:val="18"/>
                <w:szCs w:val="18"/>
                <w:lang w:val="en-US" w:eastAsia="uk-UA" w:bidi="ar-SA"/>
              </w:rPr>
            </w:pPr>
          </w:p>
        </w:tc>
        <w:tc>
          <w:tcPr>
            <w:tcW w:w="964" w:type="dxa"/>
            <w:vAlign w:val="center"/>
          </w:tcPr>
          <w:p>
            <w:pPr>
              <w:pStyle w:val="12"/>
              <w:rPr>
                <w:rFonts w:hint="eastAsia" w:ascii="方正书宋_GBK" w:hAnsi="方正书宋_GBK" w:eastAsia="方正书宋_GBK" w:cs="方正书宋_GBK"/>
                <w:kern w:val="2"/>
                <w:sz w:val="18"/>
                <w:szCs w:val="18"/>
                <w:lang w:val="en-US" w:eastAsia="zh-CN" w:bidi="ar-SA"/>
              </w:rPr>
            </w:pPr>
            <w:r>
              <w:rPr>
                <w:rFonts w:hint="eastAsia"/>
                <w:sz w:val="18"/>
                <w:szCs w:val="18"/>
                <w:lang w:val="en-US" w:eastAsia="zh-CN"/>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外网建设、信息化创新工程、打卡式监督资金（新增）</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通用应用软件</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A0201080301</w:t>
            </w:r>
          </w:p>
        </w:tc>
        <w:tc>
          <w:tcPr>
            <w:tcW w:w="709" w:type="dxa"/>
            <w:vAlign w:val="center"/>
          </w:tcPr>
          <w:p>
            <w:pPr>
              <w:pStyle w:val="1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套</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15</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中国共产党乐亭县纪律委员会上年末固定资产金额为3</w:t>
      </w:r>
      <w:r>
        <w:rPr>
          <w:rFonts w:hint="eastAsia" w:eastAsia="方正仿宋_GBK"/>
          <w:color w:val="000000"/>
          <w:sz w:val="28"/>
          <w:lang w:val="en-US" w:eastAsia="zh-CN"/>
        </w:rPr>
        <w:t>25.63</w:t>
      </w:r>
      <w:r>
        <w:rPr>
          <w:rFonts w:eastAsia="方正仿宋_GBK"/>
          <w:color w:val="000000"/>
          <w:sz w:val="28"/>
        </w:rPr>
        <w:t>万元（详见下表）。本年度拟购置固定资产总额为</w:t>
      </w:r>
      <w:r>
        <w:rPr>
          <w:rFonts w:hint="eastAsia" w:eastAsia="方正仿宋_GBK"/>
          <w:color w:val="000000"/>
          <w:sz w:val="28"/>
          <w:lang w:val="en-US" w:eastAsia="zh-CN"/>
        </w:rPr>
        <w:t>119.64</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0"/>
            </w:pPr>
          </w:p>
        </w:tc>
        <w:tc>
          <w:tcPr>
            <w:tcW w:w="2835" w:type="dxa"/>
            <w:vAlign w:val="center"/>
          </w:tcPr>
          <w:p>
            <w:pPr>
              <w:pStyle w:val="12"/>
              <w:rPr>
                <w:rFonts w:hint="default" w:eastAsia="方正书宋_GBK"/>
                <w:lang w:val="en-US" w:eastAsia="zh-CN"/>
              </w:rPr>
            </w:pPr>
            <w:r>
              <w:rPr>
                <w:rFonts w:hint="eastAsia"/>
                <w:lang w:val="en-US" w:eastAsia="zh-CN"/>
              </w:rPr>
              <w:t>325.63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0"/>
            </w:pPr>
            <w:r>
              <w:t>6</w:t>
            </w:r>
          </w:p>
        </w:tc>
        <w:tc>
          <w:tcPr>
            <w:tcW w:w="2835" w:type="dxa"/>
            <w:vAlign w:val="center"/>
          </w:tcPr>
          <w:p>
            <w:pPr>
              <w:pStyle w:val="12"/>
              <w:rPr>
                <w:rFonts w:hint="default" w:eastAsia="方正书宋_GBK"/>
                <w:lang w:val="en-US" w:eastAsia="zh-CN"/>
              </w:rPr>
            </w:pPr>
            <w:r>
              <w:t>89</w:t>
            </w:r>
            <w:r>
              <w:rPr>
                <w:rFonts w:hint="eastAsia"/>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0"/>
              <w:rPr>
                <w:rFonts w:hint="default" w:eastAsia="方正书宋_GBK"/>
                <w:lang w:val="en-US" w:eastAsia="zh-CN"/>
              </w:rPr>
            </w:pPr>
            <w:r>
              <w:rPr>
                <w:rFonts w:hint="eastAsia"/>
                <w:lang w:val="en-US" w:eastAsia="zh-CN"/>
              </w:rPr>
              <w:t>251</w:t>
            </w:r>
          </w:p>
        </w:tc>
        <w:tc>
          <w:tcPr>
            <w:tcW w:w="2835" w:type="dxa"/>
            <w:vAlign w:val="center"/>
          </w:tcPr>
          <w:p>
            <w:pPr>
              <w:pStyle w:val="12"/>
              <w:rPr>
                <w:rFonts w:hint="default" w:eastAsia="方正书宋_GBK"/>
                <w:lang w:val="en-US" w:eastAsia="zh-CN"/>
              </w:rPr>
            </w:pPr>
            <w:r>
              <w:rPr>
                <w:rFonts w:hint="eastAsia"/>
                <w:lang w:val="en-US" w:eastAsia="zh-CN"/>
              </w:rPr>
              <w:t>236.33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二、中共乐亭县委巡察工作领导小组办公室收支预算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126"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76.72</w:t>
            </w:r>
          </w:p>
        </w:tc>
        <w:tc>
          <w:tcPr>
            <w:tcW w:w="4535" w:type="dxa"/>
            <w:vAlign w:val="center"/>
          </w:tcPr>
          <w:p>
            <w:pPr>
              <w:pStyle w:val="11"/>
            </w:pPr>
            <w:r>
              <w:t>一、一般公共服务支出</w:t>
            </w:r>
          </w:p>
        </w:tc>
        <w:tc>
          <w:tcPr>
            <w:tcW w:w="2126" w:type="dxa"/>
            <w:vAlign w:val="center"/>
          </w:tcPr>
          <w:p>
            <w:pPr>
              <w:pStyle w:val="12"/>
            </w:pPr>
            <w:r>
              <w:t>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76.72</w:t>
            </w:r>
          </w:p>
        </w:tc>
        <w:tc>
          <w:tcPr>
            <w:tcW w:w="4535" w:type="dxa"/>
            <w:vAlign w:val="center"/>
          </w:tcPr>
          <w:p>
            <w:pPr>
              <w:pStyle w:val="13"/>
            </w:pPr>
            <w:r>
              <w:t>本年支出合计</w:t>
            </w:r>
          </w:p>
        </w:tc>
        <w:tc>
          <w:tcPr>
            <w:tcW w:w="2126" w:type="dxa"/>
            <w:vAlign w:val="center"/>
          </w:tcPr>
          <w:p>
            <w:pPr>
              <w:pStyle w:val="14"/>
            </w:pPr>
            <w:r>
              <w:t>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76.72</w:t>
            </w:r>
          </w:p>
        </w:tc>
        <w:tc>
          <w:tcPr>
            <w:tcW w:w="4535" w:type="dxa"/>
            <w:vAlign w:val="center"/>
          </w:tcPr>
          <w:p>
            <w:pPr>
              <w:pStyle w:val="13"/>
            </w:pPr>
            <w:r>
              <w:t>支出总计</w:t>
            </w:r>
          </w:p>
        </w:tc>
        <w:tc>
          <w:tcPr>
            <w:tcW w:w="2126" w:type="dxa"/>
            <w:vAlign w:val="center"/>
          </w:tcPr>
          <w:p>
            <w:pPr>
              <w:pStyle w:val="14"/>
            </w:pPr>
            <w:r>
              <w:t>76.72</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3402"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76.72</w:t>
            </w:r>
          </w:p>
        </w:tc>
        <w:tc>
          <w:tcPr>
            <w:tcW w:w="1134" w:type="dxa"/>
            <w:vAlign w:val="center"/>
          </w:tcPr>
          <w:p>
            <w:pPr>
              <w:pStyle w:val="14"/>
            </w:pPr>
            <w:r>
              <w:t>76.72</w:t>
            </w:r>
          </w:p>
        </w:tc>
        <w:tc>
          <w:tcPr>
            <w:tcW w:w="1134" w:type="dxa"/>
            <w:vAlign w:val="center"/>
          </w:tcPr>
          <w:p>
            <w:pPr>
              <w:pStyle w:val="14"/>
            </w:pPr>
            <w:r>
              <w:t>76.72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2"/>
            </w:pPr>
            <w:r>
              <w:t>76.72</w:t>
            </w:r>
          </w:p>
        </w:tc>
        <w:tc>
          <w:tcPr>
            <w:tcW w:w="1134" w:type="dxa"/>
            <w:vAlign w:val="center"/>
          </w:tcPr>
          <w:p>
            <w:pPr>
              <w:pStyle w:val="12"/>
            </w:pPr>
            <w:r>
              <w:t>76.72</w:t>
            </w:r>
          </w:p>
        </w:tc>
        <w:tc>
          <w:tcPr>
            <w:tcW w:w="1134" w:type="dxa"/>
            <w:vAlign w:val="center"/>
          </w:tcPr>
          <w:p>
            <w:pPr>
              <w:pStyle w:val="12"/>
            </w:pPr>
            <w:r>
              <w:t>76.72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20111</w:t>
            </w:r>
          </w:p>
        </w:tc>
        <w:tc>
          <w:tcPr>
            <w:tcW w:w="1559" w:type="dxa"/>
            <w:vAlign w:val="center"/>
          </w:tcPr>
          <w:p>
            <w:pPr>
              <w:pStyle w:val="11"/>
            </w:pPr>
            <w:r>
              <w:t>纪检监察事务</w:t>
            </w:r>
          </w:p>
        </w:tc>
        <w:tc>
          <w:tcPr>
            <w:tcW w:w="1134" w:type="dxa"/>
            <w:vAlign w:val="center"/>
          </w:tcPr>
          <w:p>
            <w:pPr>
              <w:pStyle w:val="12"/>
            </w:pPr>
            <w:r>
              <w:t>76.72</w:t>
            </w:r>
          </w:p>
        </w:tc>
        <w:tc>
          <w:tcPr>
            <w:tcW w:w="1134" w:type="dxa"/>
            <w:vAlign w:val="center"/>
          </w:tcPr>
          <w:p>
            <w:pPr>
              <w:pStyle w:val="12"/>
            </w:pPr>
            <w:r>
              <w:t>76.72</w:t>
            </w:r>
          </w:p>
        </w:tc>
        <w:tc>
          <w:tcPr>
            <w:tcW w:w="1134" w:type="dxa"/>
            <w:vAlign w:val="center"/>
          </w:tcPr>
          <w:p>
            <w:pPr>
              <w:pStyle w:val="12"/>
            </w:pPr>
            <w:r>
              <w:t>76.72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2011101</w:t>
            </w:r>
          </w:p>
        </w:tc>
        <w:tc>
          <w:tcPr>
            <w:tcW w:w="1559" w:type="dxa"/>
            <w:vAlign w:val="center"/>
          </w:tcPr>
          <w:p>
            <w:pPr>
              <w:pStyle w:val="11"/>
            </w:pPr>
            <w:r>
              <w:t>行政运行</w:t>
            </w:r>
          </w:p>
        </w:tc>
        <w:tc>
          <w:tcPr>
            <w:tcW w:w="1134" w:type="dxa"/>
            <w:vAlign w:val="center"/>
          </w:tcPr>
          <w:p>
            <w:pPr>
              <w:pStyle w:val="12"/>
            </w:pPr>
            <w:r>
              <w:t>36.72</w:t>
            </w:r>
          </w:p>
        </w:tc>
        <w:tc>
          <w:tcPr>
            <w:tcW w:w="1134" w:type="dxa"/>
            <w:vAlign w:val="center"/>
          </w:tcPr>
          <w:p>
            <w:pPr>
              <w:pStyle w:val="12"/>
            </w:pPr>
            <w:r>
              <w:t>36.72</w:t>
            </w:r>
          </w:p>
        </w:tc>
        <w:tc>
          <w:tcPr>
            <w:tcW w:w="1134" w:type="dxa"/>
            <w:vAlign w:val="center"/>
          </w:tcPr>
          <w:p>
            <w:pPr>
              <w:pStyle w:val="12"/>
            </w:pPr>
            <w:r>
              <w:t>36.72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2011199</w:t>
            </w:r>
          </w:p>
        </w:tc>
        <w:tc>
          <w:tcPr>
            <w:tcW w:w="1559" w:type="dxa"/>
            <w:vAlign w:val="center"/>
          </w:tcPr>
          <w:p>
            <w:pPr>
              <w:pStyle w:val="11"/>
            </w:pPr>
            <w:r>
              <w:t>其他纪检监察事务支出</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721" w:type="dxa"/>
            <w:gridSpan w:val="2"/>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76.72</w:t>
            </w:r>
          </w:p>
        </w:tc>
        <w:tc>
          <w:tcPr>
            <w:tcW w:w="1361" w:type="dxa"/>
            <w:vAlign w:val="center"/>
          </w:tcPr>
          <w:p>
            <w:pPr>
              <w:pStyle w:val="14"/>
            </w:pPr>
            <w:r>
              <w:t>36.72</w:t>
            </w:r>
          </w:p>
        </w:tc>
        <w:tc>
          <w:tcPr>
            <w:tcW w:w="1361" w:type="dxa"/>
            <w:vAlign w:val="center"/>
          </w:tcPr>
          <w:p>
            <w:pPr>
              <w:pStyle w:val="14"/>
            </w:pPr>
            <w:r>
              <w:t>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2"/>
            </w:pPr>
            <w:r>
              <w:t>76.72</w:t>
            </w:r>
          </w:p>
        </w:tc>
        <w:tc>
          <w:tcPr>
            <w:tcW w:w="1361" w:type="dxa"/>
            <w:vAlign w:val="center"/>
          </w:tcPr>
          <w:p>
            <w:pPr>
              <w:pStyle w:val="12"/>
            </w:pPr>
            <w:r>
              <w:t>36.72</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20111</w:t>
            </w:r>
          </w:p>
        </w:tc>
        <w:tc>
          <w:tcPr>
            <w:tcW w:w="4535" w:type="dxa"/>
            <w:vAlign w:val="center"/>
          </w:tcPr>
          <w:p>
            <w:pPr>
              <w:pStyle w:val="11"/>
            </w:pPr>
            <w:r>
              <w:t>纪检监察事务</w:t>
            </w:r>
          </w:p>
        </w:tc>
        <w:tc>
          <w:tcPr>
            <w:tcW w:w="1361" w:type="dxa"/>
            <w:vAlign w:val="center"/>
          </w:tcPr>
          <w:p>
            <w:pPr>
              <w:pStyle w:val="12"/>
            </w:pPr>
            <w:r>
              <w:t>76.72</w:t>
            </w:r>
          </w:p>
        </w:tc>
        <w:tc>
          <w:tcPr>
            <w:tcW w:w="1361" w:type="dxa"/>
            <w:vAlign w:val="center"/>
          </w:tcPr>
          <w:p>
            <w:pPr>
              <w:pStyle w:val="12"/>
            </w:pPr>
            <w:r>
              <w:t>36.72</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2011101</w:t>
            </w:r>
          </w:p>
        </w:tc>
        <w:tc>
          <w:tcPr>
            <w:tcW w:w="4535" w:type="dxa"/>
            <w:vAlign w:val="center"/>
          </w:tcPr>
          <w:p>
            <w:pPr>
              <w:pStyle w:val="11"/>
            </w:pPr>
            <w:r>
              <w:t>行政运行</w:t>
            </w:r>
          </w:p>
        </w:tc>
        <w:tc>
          <w:tcPr>
            <w:tcW w:w="1361" w:type="dxa"/>
            <w:vAlign w:val="center"/>
          </w:tcPr>
          <w:p>
            <w:pPr>
              <w:pStyle w:val="12"/>
            </w:pPr>
            <w:r>
              <w:t>36.72</w:t>
            </w:r>
          </w:p>
        </w:tc>
        <w:tc>
          <w:tcPr>
            <w:tcW w:w="1361" w:type="dxa"/>
            <w:vAlign w:val="center"/>
          </w:tcPr>
          <w:p>
            <w:pPr>
              <w:pStyle w:val="12"/>
            </w:pPr>
            <w:r>
              <w:t>36.72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2011199</w:t>
            </w:r>
          </w:p>
        </w:tc>
        <w:tc>
          <w:tcPr>
            <w:tcW w:w="4535" w:type="dxa"/>
            <w:vAlign w:val="center"/>
          </w:tcPr>
          <w:p>
            <w:pPr>
              <w:pStyle w:val="11"/>
            </w:pPr>
            <w:r>
              <w:t>其他纪检监察事务支出</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3402"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76.72</w:t>
            </w:r>
          </w:p>
        </w:tc>
        <w:tc>
          <w:tcPr>
            <w:tcW w:w="3402" w:type="dxa"/>
            <w:vAlign w:val="center"/>
          </w:tcPr>
          <w:p>
            <w:pPr>
              <w:pStyle w:val="11"/>
            </w:pPr>
            <w:r>
              <w:t>一、一般公共服务支出</w:t>
            </w:r>
          </w:p>
        </w:tc>
        <w:tc>
          <w:tcPr>
            <w:tcW w:w="1474" w:type="dxa"/>
            <w:vAlign w:val="center"/>
          </w:tcPr>
          <w:p>
            <w:pPr>
              <w:pStyle w:val="12"/>
            </w:pPr>
            <w:r>
              <w:t>76.72</w:t>
            </w:r>
          </w:p>
        </w:tc>
        <w:tc>
          <w:tcPr>
            <w:tcW w:w="1474" w:type="dxa"/>
            <w:vAlign w:val="center"/>
          </w:tcPr>
          <w:p>
            <w:pPr>
              <w:pStyle w:val="12"/>
            </w:pPr>
            <w:r>
              <w:t>76.72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pPr>
            <w:r>
              <w:t>76.72</w:t>
            </w:r>
          </w:p>
        </w:tc>
        <w:tc>
          <w:tcPr>
            <w:tcW w:w="3402" w:type="dxa"/>
            <w:vAlign w:val="center"/>
          </w:tcPr>
          <w:p>
            <w:pPr>
              <w:pStyle w:val="13"/>
            </w:pPr>
            <w:r>
              <w:t>本年支出合计</w:t>
            </w:r>
          </w:p>
        </w:tc>
        <w:tc>
          <w:tcPr>
            <w:tcW w:w="1474" w:type="dxa"/>
            <w:vAlign w:val="center"/>
          </w:tcPr>
          <w:p>
            <w:pPr>
              <w:pStyle w:val="14"/>
            </w:pPr>
            <w:r>
              <w:t>76.72</w:t>
            </w:r>
          </w:p>
        </w:tc>
        <w:tc>
          <w:tcPr>
            <w:tcW w:w="1474" w:type="dxa"/>
            <w:vAlign w:val="center"/>
          </w:tcPr>
          <w:p>
            <w:pPr>
              <w:pStyle w:val="14"/>
            </w:pPr>
            <w:r>
              <w:t>76.72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76.72</w:t>
            </w:r>
          </w:p>
        </w:tc>
        <w:tc>
          <w:tcPr>
            <w:tcW w:w="3402" w:type="dxa"/>
            <w:vAlign w:val="center"/>
          </w:tcPr>
          <w:p>
            <w:pPr>
              <w:pStyle w:val="13"/>
            </w:pPr>
            <w:r>
              <w:t>支出总计</w:t>
            </w:r>
          </w:p>
        </w:tc>
        <w:tc>
          <w:tcPr>
            <w:tcW w:w="1474" w:type="dxa"/>
            <w:vAlign w:val="center"/>
          </w:tcPr>
          <w:p>
            <w:pPr>
              <w:pStyle w:val="14"/>
            </w:pPr>
            <w:r>
              <w:t>76.72</w:t>
            </w:r>
          </w:p>
        </w:tc>
        <w:tc>
          <w:tcPr>
            <w:tcW w:w="1474" w:type="dxa"/>
            <w:vAlign w:val="center"/>
          </w:tcPr>
          <w:p>
            <w:pPr>
              <w:pStyle w:val="14"/>
            </w:pPr>
            <w:r>
              <w:t>76.72</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76.72</w:t>
            </w:r>
          </w:p>
        </w:tc>
        <w:tc>
          <w:tcPr>
            <w:tcW w:w="2551" w:type="dxa"/>
            <w:vAlign w:val="center"/>
          </w:tcPr>
          <w:p>
            <w:pPr>
              <w:pStyle w:val="14"/>
            </w:pPr>
            <w:r>
              <w:t>36.72</w:t>
            </w:r>
          </w:p>
        </w:tc>
        <w:tc>
          <w:tcPr>
            <w:tcW w:w="2551"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2"/>
            </w:pPr>
            <w:r>
              <w:t>76.72</w:t>
            </w:r>
          </w:p>
        </w:tc>
        <w:tc>
          <w:tcPr>
            <w:tcW w:w="2551" w:type="dxa"/>
            <w:vAlign w:val="center"/>
          </w:tcPr>
          <w:p>
            <w:pPr>
              <w:pStyle w:val="12"/>
            </w:pPr>
            <w:r>
              <w:t>36.72</w:t>
            </w: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20111</w:t>
            </w:r>
          </w:p>
        </w:tc>
        <w:tc>
          <w:tcPr>
            <w:tcW w:w="4535" w:type="dxa"/>
            <w:vAlign w:val="center"/>
          </w:tcPr>
          <w:p>
            <w:pPr>
              <w:pStyle w:val="11"/>
            </w:pPr>
            <w:r>
              <w:t>纪检监察事务</w:t>
            </w:r>
          </w:p>
        </w:tc>
        <w:tc>
          <w:tcPr>
            <w:tcW w:w="2551" w:type="dxa"/>
            <w:vAlign w:val="center"/>
          </w:tcPr>
          <w:p>
            <w:pPr>
              <w:pStyle w:val="12"/>
            </w:pPr>
            <w:r>
              <w:t>76.72</w:t>
            </w:r>
          </w:p>
        </w:tc>
        <w:tc>
          <w:tcPr>
            <w:tcW w:w="2551" w:type="dxa"/>
            <w:vAlign w:val="center"/>
          </w:tcPr>
          <w:p>
            <w:pPr>
              <w:pStyle w:val="12"/>
            </w:pPr>
            <w:r>
              <w:t>36.72</w:t>
            </w: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2011101</w:t>
            </w:r>
          </w:p>
        </w:tc>
        <w:tc>
          <w:tcPr>
            <w:tcW w:w="4535" w:type="dxa"/>
            <w:vAlign w:val="center"/>
          </w:tcPr>
          <w:p>
            <w:pPr>
              <w:pStyle w:val="11"/>
            </w:pPr>
            <w:r>
              <w:t>行政运行</w:t>
            </w:r>
          </w:p>
        </w:tc>
        <w:tc>
          <w:tcPr>
            <w:tcW w:w="2551" w:type="dxa"/>
            <w:vAlign w:val="center"/>
          </w:tcPr>
          <w:p>
            <w:pPr>
              <w:pStyle w:val="12"/>
            </w:pPr>
            <w:r>
              <w:t>36.72</w:t>
            </w:r>
          </w:p>
        </w:tc>
        <w:tc>
          <w:tcPr>
            <w:tcW w:w="2551" w:type="dxa"/>
            <w:vAlign w:val="center"/>
          </w:tcPr>
          <w:p>
            <w:pPr>
              <w:pStyle w:val="12"/>
            </w:pPr>
            <w:r>
              <w:t>36.72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2011199</w:t>
            </w:r>
          </w:p>
        </w:tc>
        <w:tc>
          <w:tcPr>
            <w:tcW w:w="4535" w:type="dxa"/>
            <w:vAlign w:val="center"/>
          </w:tcPr>
          <w:p>
            <w:pPr>
              <w:pStyle w:val="11"/>
            </w:pPr>
            <w:r>
              <w:t>其他纪检监察事务支出</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36.72</w:t>
            </w:r>
          </w:p>
        </w:tc>
        <w:tc>
          <w:tcPr>
            <w:tcW w:w="2551" w:type="dxa"/>
            <w:vAlign w:val="center"/>
          </w:tcPr>
          <w:p>
            <w:pPr>
              <w:pStyle w:val="14"/>
            </w:pPr>
          </w:p>
        </w:tc>
        <w:tc>
          <w:tcPr>
            <w:tcW w:w="2551" w:type="dxa"/>
            <w:vAlign w:val="center"/>
          </w:tcPr>
          <w:p>
            <w:pPr>
              <w:pStyle w:val="14"/>
            </w:pPr>
            <w: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36.72</w:t>
            </w:r>
          </w:p>
        </w:tc>
        <w:tc>
          <w:tcPr>
            <w:tcW w:w="2551" w:type="dxa"/>
            <w:vAlign w:val="center"/>
          </w:tcPr>
          <w:p>
            <w:pPr>
              <w:pStyle w:val="12"/>
            </w:pPr>
          </w:p>
        </w:tc>
        <w:tc>
          <w:tcPr>
            <w:tcW w:w="2551" w:type="dxa"/>
            <w:vAlign w:val="center"/>
          </w:tcPr>
          <w:p>
            <w:pPr>
              <w:pStyle w:val="12"/>
            </w:pPr>
            <w: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32.35</w:t>
            </w:r>
          </w:p>
        </w:tc>
        <w:tc>
          <w:tcPr>
            <w:tcW w:w="2551" w:type="dxa"/>
            <w:vAlign w:val="center"/>
          </w:tcPr>
          <w:p>
            <w:pPr>
              <w:pStyle w:val="12"/>
            </w:pPr>
          </w:p>
        </w:tc>
        <w:tc>
          <w:tcPr>
            <w:tcW w:w="2551" w:type="dxa"/>
            <w:vAlign w:val="center"/>
          </w:tcPr>
          <w:p>
            <w:pPr>
              <w:pStyle w:val="12"/>
            </w:pPr>
            <w:r>
              <w:t>32.35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2"/>
            </w:pPr>
            <w:r>
              <w:t>0.73</w:t>
            </w:r>
          </w:p>
        </w:tc>
        <w:tc>
          <w:tcPr>
            <w:tcW w:w="2551" w:type="dxa"/>
            <w:vAlign w:val="center"/>
          </w:tcPr>
          <w:p>
            <w:pPr>
              <w:pStyle w:val="12"/>
            </w:pPr>
          </w:p>
        </w:tc>
        <w:tc>
          <w:tcPr>
            <w:tcW w:w="2551" w:type="dxa"/>
            <w:vAlign w:val="center"/>
          </w:tcPr>
          <w:p>
            <w:pPr>
              <w:pStyle w:val="12"/>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2"/>
            </w:pPr>
            <w:r>
              <w:t>2.84</w:t>
            </w:r>
          </w:p>
        </w:tc>
        <w:tc>
          <w:tcPr>
            <w:tcW w:w="2551" w:type="dxa"/>
            <w:vAlign w:val="center"/>
          </w:tcPr>
          <w:p>
            <w:pPr>
              <w:pStyle w:val="12"/>
            </w:pPr>
          </w:p>
        </w:tc>
        <w:tc>
          <w:tcPr>
            <w:tcW w:w="2551" w:type="dxa"/>
            <w:vAlign w:val="center"/>
          </w:tcPr>
          <w:p>
            <w:pPr>
              <w:pStyle w:val="12"/>
            </w:pPr>
            <w:r>
              <w:t>2.84</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55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381" w:type="dxa"/>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1" w:type="dxa"/>
            <w:vAlign w:val="center"/>
          </w:tcPr>
          <w:p>
            <w:pPr>
              <w:pStyle w:val="14"/>
              <w:rPr>
                <w:rFonts w:hint="default" w:eastAsia="方正书宋_GBK"/>
                <w:lang w:val="en-US" w:eastAsia="zh-CN"/>
              </w:rPr>
            </w:pPr>
            <w:r>
              <w:rPr>
                <w:rFonts w:hint="eastAsia"/>
                <w:lang w:val="en-US" w:eastAsia="zh-CN"/>
              </w:rPr>
              <w:t>2.84</w:t>
            </w:r>
          </w:p>
        </w:tc>
        <w:tc>
          <w:tcPr>
            <w:tcW w:w="2381" w:type="dxa"/>
            <w:vAlign w:val="center"/>
          </w:tcPr>
          <w:p>
            <w:pPr>
              <w:pStyle w:val="14"/>
              <w:rPr>
                <w:rFonts w:hint="default" w:eastAsia="方正书宋_GBK"/>
                <w:lang w:val="en-US" w:eastAsia="zh-CN"/>
              </w:rPr>
            </w:pPr>
            <w:r>
              <w:rPr>
                <w:rFonts w:hint="eastAsia"/>
                <w:lang w:val="en-US" w:eastAsia="zh-CN"/>
              </w:rPr>
              <w:t>2.84</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1" w:type="dxa"/>
            <w:vAlign w:val="center"/>
          </w:tcPr>
          <w:p>
            <w:pPr>
              <w:pStyle w:val="12"/>
            </w:pPr>
            <w:r>
              <w:t>2.84</w:t>
            </w:r>
          </w:p>
        </w:tc>
        <w:tc>
          <w:tcPr>
            <w:tcW w:w="2381" w:type="dxa"/>
            <w:vAlign w:val="center"/>
          </w:tcPr>
          <w:p>
            <w:pPr>
              <w:pStyle w:val="12"/>
            </w:pPr>
            <w:r>
              <w:t>2.84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中共乐亭县委巡察工作领导小组办公室202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》、《地方预决算公开操作规程》和《关于进一步推进预算公开工作的实施意见》规定，现将中共乐亭县委巡察工作领导小组办公室202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6"/>
      </w:pPr>
    </w:p>
    <w:p>
      <w:pPr>
        <w:pStyle w:val="16"/>
      </w:pPr>
      <w:r>
        <w:t>巡察办职责：</w:t>
      </w:r>
    </w:p>
    <w:p>
      <w:pPr>
        <w:pStyle w:val="16"/>
      </w:pPr>
      <w:r>
        <w:t>1、维护党纪国法尊严，坚决惩处腐败分子；</w:t>
      </w:r>
    </w:p>
    <w:p>
      <w:pPr>
        <w:pStyle w:val="16"/>
      </w:pPr>
      <w:r>
        <w:t>2、积极发挥职能，加强廉政建设；</w:t>
      </w:r>
    </w:p>
    <w:p>
      <w:pPr>
        <w:pStyle w:val="16"/>
      </w:pPr>
      <w:r>
        <w:t>3、巡视监督常规化全覆盖。</w:t>
      </w:r>
    </w:p>
    <w:p>
      <w:pPr>
        <w:pStyle w:val="16"/>
      </w:pPr>
    </w:p>
    <w:p>
      <w:pPr>
        <w:pStyle w:val="1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中共乐亭县委巡察工作领导小组办公室</w:t>
            </w:r>
          </w:p>
        </w:tc>
        <w:tc>
          <w:tcPr>
            <w:tcW w:w="1843" w:type="dxa"/>
            <w:vAlign w:val="center"/>
          </w:tcPr>
          <w:p>
            <w:pPr>
              <w:pStyle w:val="10"/>
            </w:pPr>
            <w:r>
              <w:t>行政</w:t>
            </w:r>
          </w:p>
        </w:tc>
        <w:tc>
          <w:tcPr>
            <w:tcW w:w="2126" w:type="dxa"/>
            <w:vAlign w:val="center"/>
          </w:tcPr>
          <w:p>
            <w:pPr>
              <w:pStyle w:val="10"/>
            </w:pPr>
            <w:r>
              <w:t>正科级</w:t>
            </w:r>
          </w:p>
        </w:tc>
        <w:tc>
          <w:tcPr>
            <w:tcW w:w="3827" w:type="dxa"/>
            <w:vAlign w:val="center"/>
          </w:tcPr>
          <w:p>
            <w:pPr>
              <w:pStyle w:val="10"/>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7"/>
      </w:pPr>
      <w:r>
        <w:t>预算安排的总体情况：</w:t>
      </w:r>
    </w:p>
    <w:p>
      <w:pPr>
        <w:pStyle w:val="17"/>
      </w:pPr>
      <w:r>
        <w:t>2022年支出安排（需求）76.72万元，其中：</w:t>
      </w:r>
    </w:p>
    <w:p>
      <w:pPr>
        <w:pStyle w:val="17"/>
      </w:pPr>
      <w:r>
        <w:t>（一）商品服务支出36.72万元，每人年标准公用经费2.16万元，2022年在编在岗人数17人。（2.16万元*17人）</w:t>
      </w:r>
    </w:p>
    <w:p>
      <w:pPr>
        <w:pStyle w:val="17"/>
      </w:pPr>
      <w:r>
        <w:t>其中：</w:t>
      </w:r>
    </w:p>
    <w:p>
      <w:pPr>
        <w:pStyle w:val="17"/>
      </w:pPr>
      <w:r>
        <w:t>1、办公费32.</w:t>
      </w:r>
      <w:r>
        <w:rPr>
          <w:rFonts w:hint="eastAsia"/>
          <w:lang w:val="en-US" w:eastAsia="zh-CN"/>
        </w:rPr>
        <w:t>73</w:t>
      </w:r>
      <w:r>
        <w:t xml:space="preserve">万元，公务接待费   </w:t>
      </w:r>
      <w:r>
        <w:rPr>
          <w:rFonts w:hint="eastAsia"/>
          <w:lang w:val="en-US" w:eastAsia="zh-CN"/>
        </w:rPr>
        <w:t>1.15</w:t>
      </w:r>
      <w:r>
        <w:t>万元</w:t>
      </w:r>
    </w:p>
    <w:p>
      <w:pPr>
        <w:pStyle w:val="17"/>
      </w:pPr>
      <w:r>
        <w:t>2、公务用车运行维护费2.84元，其中：公务车（按编制数）1辆。</w:t>
      </w:r>
    </w:p>
    <w:p>
      <w:pPr>
        <w:pStyle w:val="17"/>
      </w:pPr>
      <w:r>
        <w:t>3、邮电费0.8万元。</w:t>
      </w:r>
    </w:p>
    <w:p>
      <w:pPr>
        <w:pStyle w:val="17"/>
      </w:pPr>
      <w:r>
        <w:t>（二）项目经费总支出40万元。 </w:t>
      </w:r>
    </w:p>
    <w:p>
      <w:pPr>
        <w:pStyle w:val="17"/>
      </w:pPr>
      <w:r>
        <w:t>1、运转类项目40万元</w:t>
      </w:r>
    </w:p>
    <w:p>
      <w:pPr>
        <w:pStyle w:val="17"/>
      </w:pPr>
      <w:r>
        <w:t>①巡察工作经费：40万元。该项目支出为上年实际执行数。</w:t>
      </w:r>
    </w:p>
    <w:p>
      <w:pPr>
        <w:pStyle w:val="17"/>
      </w:pPr>
      <w:r>
        <w:t>此项目包含两项工作任务，一是需对全县20个县直单位和120个村级组织进行巡视，驻村时间为30天，预计需租车12辆，租赁费6万元，车油费3万元，修理费1万元，需经费10万元；二是完成市提级巡察工作，预计对我县三个单位进行提级巡察，进驻10个人，为期一个月，包含食宿、办公用品、会议室租用等项内容共计30万元。</w:t>
      </w:r>
    </w:p>
    <w:p>
      <w:pPr>
        <w:spacing w:before="10" w:after="10"/>
        <w:ind w:firstLine="640"/>
        <w:outlineLvl w:val="5"/>
      </w:pPr>
      <w:r>
        <w:rPr>
          <w:rFonts w:ascii="黑体" w:hAnsi="黑体" w:eastAsia="黑体" w:cs="黑体"/>
          <w:color w:val="000000"/>
          <w:sz w:val="32"/>
        </w:rPr>
        <w:t>三、机关运行经费安排情况</w:t>
      </w:r>
    </w:p>
    <w:p>
      <w:pPr>
        <w:pStyle w:val="18"/>
      </w:pPr>
      <w:r>
        <w:t>三、机关运行经费安排情况：</w:t>
      </w:r>
    </w:p>
    <w:p>
      <w:pPr>
        <w:pStyle w:val="18"/>
      </w:pPr>
      <w:r>
        <w:t>机关运行经费全年安排36.72万元，单位在编在岗人员17人，年人均公用经费2.16万元</w:t>
      </w:r>
    </w:p>
    <w:p>
      <w:pPr>
        <w:pStyle w:val="18"/>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9"/>
      </w:pPr>
      <w:r>
        <w:t>公经费情况：本年度安排三公经费</w:t>
      </w:r>
      <w:r>
        <w:rPr>
          <w:rFonts w:hint="eastAsia"/>
          <w:lang w:val="en-US" w:eastAsia="zh-CN"/>
        </w:rPr>
        <w:t>2.84</w:t>
      </w:r>
      <w:r>
        <w:t>万元，其中：公务车运行维护费2.84万元</w:t>
      </w:r>
      <w:r>
        <w:rPr>
          <w:rFonts w:hint="eastAsia"/>
          <w:lang w:eastAsia="zh-CN"/>
        </w:rPr>
        <w:t>，</w:t>
      </w:r>
      <w:r>
        <w:rPr>
          <w:rFonts w:hint="eastAsia"/>
          <w:lang w:val="en-US" w:eastAsia="zh-CN"/>
        </w:rPr>
        <w:t>公务接待费0万元</w:t>
      </w:r>
      <w:r>
        <w:t>。公务车运行维护费与上年持平，公务接待费未安排。</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1、巡察工作经费绩效目标表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1.县内巡察工作有序开展、巡视率达100%，构建无禁区全覆盖监督网，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20个单位和120个村级党组织开展常规巡察</w:t>
            </w:r>
          </w:p>
        </w:tc>
        <w:tc>
          <w:tcPr>
            <w:tcW w:w="2835" w:type="dxa"/>
            <w:vAlign w:val="center"/>
          </w:tcPr>
          <w:p>
            <w:pPr>
              <w:pStyle w:val="11"/>
            </w:pPr>
            <w:r>
              <w:t>年度内完成对全县20个单位和120个村级党组织开展常规巡察</w:t>
            </w:r>
          </w:p>
        </w:tc>
        <w:tc>
          <w:tcPr>
            <w:tcW w:w="2551" w:type="dxa"/>
            <w:vAlign w:val="center"/>
          </w:tcPr>
          <w:p>
            <w:pPr>
              <w:pStyle w:val="11"/>
            </w:pPr>
            <w:r>
              <w:t>20个单位和120个村级党组织的常规巡察</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资金使用规范率达100%</w:t>
            </w:r>
          </w:p>
        </w:tc>
        <w:tc>
          <w:tcPr>
            <w:tcW w:w="2835" w:type="dxa"/>
            <w:vAlign w:val="center"/>
          </w:tcPr>
          <w:p>
            <w:pPr>
              <w:pStyle w:val="11"/>
            </w:pPr>
            <w:r>
              <w:t>在资金使用上严格财经制度，资金使用规范率达100%</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时间进度与执行进度工作完成进度相一致</w:t>
            </w:r>
          </w:p>
        </w:tc>
        <w:tc>
          <w:tcPr>
            <w:tcW w:w="2835" w:type="dxa"/>
            <w:vAlign w:val="center"/>
          </w:tcPr>
          <w:p>
            <w:pPr>
              <w:pStyle w:val="11"/>
            </w:pPr>
            <w:r>
              <w:t>时间进度与执行进度、工作完成进度相一致</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人均工作经费</w:t>
            </w:r>
          </w:p>
        </w:tc>
        <w:tc>
          <w:tcPr>
            <w:tcW w:w="2835" w:type="dxa"/>
            <w:vAlign w:val="center"/>
          </w:tcPr>
          <w:p>
            <w:pPr>
              <w:pStyle w:val="11"/>
            </w:pPr>
            <w:r>
              <w:t>本着厉行节约的原则，在完成工作任务的前提下，力争人均工作经费不超4万元</w:t>
            </w:r>
          </w:p>
        </w:tc>
        <w:tc>
          <w:tcPr>
            <w:tcW w:w="2551" w:type="dxa"/>
            <w:vAlign w:val="center"/>
          </w:tcPr>
          <w:p>
            <w:pPr>
              <w:pStyle w:val="11"/>
            </w:pPr>
            <w:r>
              <w:t>&lt;40000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减低违规人数</w:t>
            </w:r>
          </w:p>
        </w:tc>
        <w:tc>
          <w:tcPr>
            <w:tcW w:w="2835" w:type="dxa"/>
            <w:vAlign w:val="center"/>
          </w:tcPr>
          <w:p>
            <w:pPr>
              <w:pStyle w:val="11"/>
            </w:pPr>
            <w:r>
              <w:t>减低违规人数100%，极大降低因违规造成的经济损失</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确保社会稳定达到最佳</w:t>
            </w:r>
          </w:p>
        </w:tc>
        <w:tc>
          <w:tcPr>
            <w:tcW w:w="2835" w:type="dxa"/>
            <w:vAlign w:val="center"/>
          </w:tcPr>
          <w:p>
            <w:pPr>
              <w:pStyle w:val="11"/>
            </w:pPr>
            <w:r>
              <w:t>高度预防群防事件的发生</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提高社会生态效益，达到全社会和谐的局面</w:t>
            </w:r>
          </w:p>
        </w:tc>
        <w:tc>
          <w:tcPr>
            <w:tcW w:w="2835" w:type="dxa"/>
            <w:vAlign w:val="center"/>
          </w:tcPr>
          <w:p>
            <w:pPr>
              <w:pStyle w:val="11"/>
            </w:pPr>
            <w:r>
              <w:t>通过构建全方位巡察网络，提高社会生态效益，达到全社会和谐的局面</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每年常规巡察、专项检查、回头看，确保巡察成果</w:t>
            </w:r>
          </w:p>
        </w:tc>
        <w:tc>
          <w:tcPr>
            <w:tcW w:w="2835" w:type="dxa"/>
            <w:vAlign w:val="center"/>
          </w:tcPr>
          <w:p>
            <w:pPr>
              <w:pStyle w:val="11"/>
            </w:pPr>
            <w:r>
              <w:t>每年常规巡察、专项检查、回头看，确保巡察成果</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通过巡察工作，查找问题、解决问题，巡察工作深入民心，服务对象满意</w:t>
            </w:r>
          </w:p>
        </w:tc>
        <w:tc>
          <w:tcPr>
            <w:tcW w:w="2551" w:type="dxa"/>
            <w:vAlign w:val="center"/>
          </w:tcPr>
          <w:p>
            <w:pPr>
              <w:pStyle w:val="11"/>
            </w:pPr>
            <w:r>
              <w:t>100</w:t>
            </w:r>
          </w:p>
        </w:tc>
        <w:tc>
          <w:tcPr>
            <w:tcW w:w="2268" w:type="dxa"/>
            <w:vAlign w:val="center"/>
          </w:tcPr>
          <w:p>
            <w:pPr>
              <w:pStyle w:val="11"/>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hint="eastAsia" w:eastAsia="方正仿宋_GBK"/>
          <w:color w:val="000000"/>
          <w:sz w:val="28"/>
          <w:lang w:val="en-US" w:eastAsia="zh-CN"/>
        </w:rPr>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年，中共乐亭县委巡察工作领导小组办公室安排政府采购预算</w:t>
      </w:r>
      <w:r>
        <w:rPr>
          <w:rFonts w:hint="eastAsia" w:eastAsia="方正仿宋_GBK"/>
          <w:color w:val="000000"/>
          <w:sz w:val="28"/>
          <w:lang w:val="en-US" w:eastAsia="zh-CN"/>
        </w:rPr>
        <w:t>6</w:t>
      </w:r>
    </w:p>
    <w:p>
      <w:pPr>
        <w:rPr>
          <w:rFonts w:hint="eastAsia" w:eastAsia="方正仿宋_GBK"/>
          <w:color w:val="000000"/>
          <w:sz w:val="28"/>
          <w:lang w:val="en-US" w:eastAsia="zh-CN"/>
        </w:rPr>
      </w:pPr>
      <w:r>
        <w:rPr>
          <w:rFonts w:hint="eastAsia" w:eastAsia="方正仿宋_GBK"/>
          <w:color w:val="000000"/>
          <w:sz w:val="28"/>
          <w:lang w:val="en-US" w:eastAsia="zh-CN"/>
        </w:rPr>
        <w:br w:type="page"/>
      </w:r>
    </w:p>
    <w:p>
      <w:pPr>
        <w:spacing w:line="500" w:lineRule="exact"/>
      </w:pP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8676"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2" w:type="dxa"/>
            <w:gridSpan w:val="8"/>
            <w:vAlign w:val="center"/>
          </w:tcPr>
          <w:p>
            <w:pPr>
              <w:pStyle w:val="9"/>
            </w:pPr>
            <w:r>
              <w:t>政府采购金额（当年部门预算安排资金）</w:t>
            </w:r>
          </w:p>
        </w:tc>
        <w:tc>
          <w:tcPr>
            <w:tcW w:w="964" w:type="dxa"/>
            <w:vMerge w:val="restart"/>
            <w:vAlign w:val="center"/>
          </w:tcPr>
          <w:p>
            <w:pPr>
              <w:pStyle w:val="9"/>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2022公用经费</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6</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其他计算机设备</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A02010199</w:t>
            </w:r>
          </w:p>
        </w:tc>
        <w:tc>
          <w:tcPr>
            <w:tcW w:w="709" w:type="dxa"/>
            <w:vAlign w:val="center"/>
          </w:tcPr>
          <w:p>
            <w:pPr>
              <w:pStyle w:val="1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台</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10</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0.6</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6</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6</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中共乐亭县委巡察工作领导小组办公室上年末固定资产金额为</w:t>
      </w:r>
      <w:r>
        <w:rPr>
          <w:rFonts w:hint="eastAsia" w:eastAsia="方正仿宋_GBK"/>
          <w:color w:val="000000"/>
          <w:sz w:val="28"/>
          <w:lang w:val="en-US" w:eastAsia="zh-CN"/>
        </w:rPr>
        <w:t>30.03</w:t>
      </w:r>
      <w:r>
        <w:rPr>
          <w:rFonts w:eastAsia="方正仿宋_GBK"/>
          <w:color w:val="000000"/>
          <w:sz w:val="28"/>
        </w:rPr>
        <w:t>万元（详见下表）。本年度拟购置固定资产总额为</w:t>
      </w:r>
      <w:r>
        <w:rPr>
          <w:rFonts w:hint="eastAsia" w:eastAsia="方正仿宋_GBK"/>
          <w:color w:val="000000"/>
          <w:sz w:val="28"/>
          <w:lang w:val="en-US" w:eastAsia="zh-CN"/>
        </w:rPr>
        <w:t>6</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0"/>
              <w:rPr>
                <w:rFonts w:hint="default" w:eastAsia="方正书宋_GBK"/>
                <w:lang w:val="en-US" w:eastAsia="zh-CN"/>
              </w:rPr>
            </w:pPr>
            <w:r>
              <w:rPr>
                <w:rFonts w:hint="eastAsia"/>
                <w:lang w:val="en-US" w:eastAsia="zh-CN"/>
              </w:rPr>
              <w:t>611</w:t>
            </w:r>
          </w:p>
        </w:tc>
        <w:tc>
          <w:tcPr>
            <w:tcW w:w="2835" w:type="dxa"/>
            <w:vAlign w:val="center"/>
          </w:tcPr>
          <w:p>
            <w:pPr>
              <w:pStyle w:val="12"/>
              <w:rPr>
                <w:rFonts w:hint="default"/>
                <w:lang w:val="en-US"/>
              </w:rPr>
            </w:pPr>
            <w:r>
              <w:rPr>
                <w:rFonts w:hint="eastAsia"/>
                <w:lang w:val="en-US" w:eastAsia="zh-CN"/>
              </w:rPr>
              <w:t>30.03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0"/>
            </w:pPr>
          </w:p>
        </w:tc>
        <w:tc>
          <w:tcPr>
            <w:tcW w:w="2835"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0"/>
            </w:pPr>
            <w:r>
              <w:t>611</w:t>
            </w:r>
          </w:p>
        </w:tc>
        <w:tc>
          <w:tcPr>
            <w:tcW w:w="2835" w:type="dxa"/>
            <w:vAlign w:val="center"/>
          </w:tcPr>
          <w:p>
            <w:pPr>
              <w:pStyle w:val="12"/>
              <w:rPr>
                <w:rFonts w:hint="default" w:eastAsia="方正书宋_GBK"/>
                <w:lang w:val="en-US" w:eastAsia="zh-CN"/>
              </w:rPr>
            </w:pPr>
            <w:r>
              <w:rPr>
                <w:rFonts w:hint="eastAsia"/>
                <w:lang w:val="en-US" w:eastAsia="zh-CN"/>
              </w:rPr>
              <w:t>30.03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MDk1N2VlMzA4ZDc4ZjY1Yjk5Nzk0Yjc0NThjMTYifQ=="/>
  </w:docVars>
  <w:rsids>
    <w:rsidRoot w:val="00000000"/>
    <w:rsid w:val="0035625F"/>
    <w:rsid w:val="00A40483"/>
    <w:rsid w:val="027125E7"/>
    <w:rsid w:val="02B524D4"/>
    <w:rsid w:val="03192A63"/>
    <w:rsid w:val="033C0E47"/>
    <w:rsid w:val="03D55804"/>
    <w:rsid w:val="063F4ED6"/>
    <w:rsid w:val="08B82D1E"/>
    <w:rsid w:val="0A8729A8"/>
    <w:rsid w:val="0B1041C0"/>
    <w:rsid w:val="0B7F5D75"/>
    <w:rsid w:val="0C0F0EA7"/>
    <w:rsid w:val="0C7165A8"/>
    <w:rsid w:val="0CC0286A"/>
    <w:rsid w:val="0E1A3B33"/>
    <w:rsid w:val="0F7D081D"/>
    <w:rsid w:val="0FBC30F4"/>
    <w:rsid w:val="103A226A"/>
    <w:rsid w:val="103F00FC"/>
    <w:rsid w:val="108D2CE2"/>
    <w:rsid w:val="10D64689"/>
    <w:rsid w:val="11370766"/>
    <w:rsid w:val="11B60016"/>
    <w:rsid w:val="12F928B1"/>
    <w:rsid w:val="14887A48"/>
    <w:rsid w:val="14DC4538"/>
    <w:rsid w:val="14F42246"/>
    <w:rsid w:val="15F35395"/>
    <w:rsid w:val="16574197"/>
    <w:rsid w:val="178875D1"/>
    <w:rsid w:val="18E22E46"/>
    <w:rsid w:val="1AA25EA9"/>
    <w:rsid w:val="1C664547"/>
    <w:rsid w:val="1CA707BF"/>
    <w:rsid w:val="1DE129FB"/>
    <w:rsid w:val="1F686DF4"/>
    <w:rsid w:val="202E0135"/>
    <w:rsid w:val="21DD6EFA"/>
    <w:rsid w:val="21ED35E0"/>
    <w:rsid w:val="22236BAE"/>
    <w:rsid w:val="22F56BF1"/>
    <w:rsid w:val="23A21A79"/>
    <w:rsid w:val="23BA5744"/>
    <w:rsid w:val="24E52C95"/>
    <w:rsid w:val="275C2DD3"/>
    <w:rsid w:val="28445F24"/>
    <w:rsid w:val="28D948BF"/>
    <w:rsid w:val="2939535D"/>
    <w:rsid w:val="298F4F7D"/>
    <w:rsid w:val="2A6F54DA"/>
    <w:rsid w:val="2C0B2FE1"/>
    <w:rsid w:val="2C324A12"/>
    <w:rsid w:val="2DBB3A35"/>
    <w:rsid w:val="2FC32EA4"/>
    <w:rsid w:val="3353526D"/>
    <w:rsid w:val="35052652"/>
    <w:rsid w:val="35262C3A"/>
    <w:rsid w:val="3586192A"/>
    <w:rsid w:val="37B409D1"/>
    <w:rsid w:val="39180AEB"/>
    <w:rsid w:val="39344A8D"/>
    <w:rsid w:val="3A4A73CA"/>
    <w:rsid w:val="3AA15594"/>
    <w:rsid w:val="3C3D31E9"/>
    <w:rsid w:val="3D3879AE"/>
    <w:rsid w:val="3E077380"/>
    <w:rsid w:val="42002A64"/>
    <w:rsid w:val="449776B0"/>
    <w:rsid w:val="46797B2D"/>
    <w:rsid w:val="46B207D1"/>
    <w:rsid w:val="46CA7C21"/>
    <w:rsid w:val="47A619B8"/>
    <w:rsid w:val="48052B82"/>
    <w:rsid w:val="4CD60F91"/>
    <w:rsid w:val="4ED80FF1"/>
    <w:rsid w:val="4F0B7028"/>
    <w:rsid w:val="50C8299F"/>
    <w:rsid w:val="50F04C47"/>
    <w:rsid w:val="51DF2696"/>
    <w:rsid w:val="52120376"/>
    <w:rsid w:val="53670B95"/>
    <w:rsid w:val="548D0188"/>
    <w:rsid w:val="549E2395"/>
    <w:rsid w:val="55D71631"/>
    <w:rsid w:val="562B5EAA"/>
    <w:rsid w:val="579903A4"/>
    <w:rsid w:val="59837DAB"/>
    <w:rsid w:val="598A2EE8"/>
    <w:rsid w:val="5B4E78D6"/>
    <w:rsid w:val="5CF35248"/>
    <w:rsid w:val="5D234062"/>
    <w:rsid w:val="5D2E6280"/>
    <w:rsid w:val="5D9F0F2C"/>
    <w:rsid w:val="5E905DBE"/>
    <w:rsid w:val="5EB6477F"/>
    <w:rsid w:val="5F064D9F"/>
    <w:rsid w:val="5FBF1411"/>
    <w:rsid w:val="5FF23595"/>
    <w:rsid w:val="63051831"/>
    <w:rsid w:val="63BF5E84"/>
    <w:rsid w:val="63E36016"/>
    <w:rsid w:val="646507D9"/>
    <w:rsid w:val="65605444"/>
    <w:rsid w:val="664423BA"/>
    <w:rsid w:val="676242EA"/>
    <w:rsid w:val="688A2F04"/>
    <w:rsid w:val="6D162FB8"/>
    <w:rsid w:val="6D745421"/>
    <w:rsid w:val="6DFB0400"/>
    <w:rsid w:val="70817FDC"/>
    <w:rsid w:val="70840239"/>
    <w:rsid w:val="70FF3D63"/>
    <w:rsid w:val="72816160"/>
    <w:rsid w:val="7339611F"/>
    <w:rsid w:val="74701586"/>
    <w:rsid w:val="79A71F30"/>
    <w:rsid w:val="79E81839"/>
    <w:rsid w:val="7CC876FF"/>
    <w:rsid w:val="7DA63EE4"/>
    <w:rsid w:val="7E9F26E2"/>
    <w:rsid w:val="7EA26AEE"/>
    <w:rsid w:val="7EE570BB"/>
    <w:rsid w:val="7F413799"/>
    <w:rsid w:val="7F8A1653"/>
    <w:rsid w:val="7FBB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20"/>
    <w:basedOn w:val="1"/>
    <w:autoRedefine/>
    <w:qFormat/>
    <w:uiPriority w:val="0"/>
    <w:rPr>
      <w:rFonts w:ascii="方正小标宋_GBK" w:hAnsi="方正小标宋_GBK" w:eastAsia="方正小标宋_GBK" w:cs="方正小标宋_GBK"/>
    </w:rPr>
  </w:style>
  <w:style w:type="paragraph" w:customStyle="1" w:styleId="7">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1">
    <w:name w:val="单元格样式2"/>
    <w:basedOn w:val="1"/>
    <w:autoRedefine/>
    <w:qFormat/>
    <w:uiPriority w:val="0"/>
    <w:rPr>
      <w:rFonts w:ascii="方正书宋_GBK" w:hAnsi="方正书宋_GBK" w:eastAsia="方正书宋_GBK" w:cs="方正书宋_GBK"/>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5">
    <w:name w:val="单元格样式5"/>
    <w:basedOn w:val="1"/>
    <w:autoRedefine/>
    <w:qFormat/>
    <w:uiPriority w:val="0"/>
    <w:rPr>
      <w:rFonts w:ascii="方正书宋_GBK" w:hAnsi="方正书宋_GBK" w:eastAsia="方正书宋_GBK" w:cs="方正书宋_GBK"/>
      <w:b/>
      <w:sz w:val="21"/>
    </w:rPr>
  </w:style>
  <w:style w:type="paragraph" w:customStyle="1" w:styleId="16">
    <w:name w:val="插入文本样式-插入单位职责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0">
    <w:name w:val="单元格样式23"/>
    <w:basedOn w:val="1"/>
    <w:autoRedefine/>
    <w:qFormat/>
    <w:uiPriority w:val="0"/>
    <w:pPr>
      <w:jc w:val="right"/>
    </w:pPr>
    <w:rPr>
      <w:rFonts w:ascii="方正书宋_GBK" w:hAnsi="方正书宋_GBK" w:eastAsia="方正书宋_GBK" w:cs="方正书宋_GBK"/>
    </w:rPr>
  </w:style>
  <w:style w:type="paragraph" w:customStyle="1" w:styleId="21">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2022-03-07T09:13:00Z</dcterms:created>
  <dc:creator>user</dc:creator>
  <cp:lastModifiedBy>张超</cp:lastModifiedBy>
  <dcterms:modified xsi:type="dcterms:W3CDTF">2024-04-02T06:51:08Z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7AACEA3E2A9C4FB981B438A5B2A9F58F</vt:lpwstr>
  </property>
</Properties>
</file>