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rPr>
          <w:rFonts w:hint="eastAsia" w:ascii="方正小标宋_GBK" w:hAnsi="方正小标宋_GBK" w:eastAsia="方正小标宋_GBK" w:cs="方正小标宋_GBK"/>
          <w:color w:val="000000"/>
          <w:sz w:val="72"/>
          <w:lang w:eastAsia="zh-CN"/>
        </w:rPr>
      </w:pPr>
      <w:r>
        <w:rPr>
          <w:rFonts w:ascii="方正小标宋_GBK" w:hAnsi="方正小标宋_GBK" w:eastAsia="方正小标宋_GBK" w:cs="方正小标宋_GBK"/>
          <w:color w:val="000000"/>
          <w:sz w:val="72"/>
        </w:rPr>
        <w:t>中国共产党乐亭县委员会</w:t>
      </w:r>
    </w:p>
    <w:p>
      <w:pPr>
        <w:jc w:val="center"/>
      </w:pPr>
      <w:r>
        <w:rPr>
          <w:rFonts w:ascii="方正小标宋_GBK" w:hAnsi="方正小标宋_GBK" w:eastAsia="方正小标宋_GBK" w:cs="方正小标宋_GBK"/>
          <w:color w:val="000000"/>
          <w:sz w:val="72"/>
        </w:rPr>
        <w:t>统一战线工作部</w:t>
      </w:r>
    </w:p>
    <w:p>
      <w:pPr>
        <w:jc w:val="center"/>
      </w:pPr>
      <w:r>
        <w:rPr>
          <w:rFonts w:ascii="方正小标宋_GBK" w:hAnsi="方正小标宋_GBK" w:eastAsia="方正小标宋_GBK" w:cs="方正小标宋_GBK"/>
          <w:color w:val="000000"/>
          <w:sz w:val="72"/>
        </w:rPr>
        <w:t>2024年部门预算绩效文本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中国共产党乐亭县委员会统一战线工作部编制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1.民族宗教工作经费绩效目标表</w:t>
      </w:r>
      <w:r>
        <w:tab/>
      </w:r>
      <w:r>
        <w:fldChar w:fldCharType="begin"/>
      </w:r>
      <w:r>
        <w:instrText xml:space="preserve">PAGEREF _Toc_4_4_0000000004 \h</w:instrText>
      </w:r>
      <w:r>
        <w:fldChar w:fldCharType="separate"/>
      </w:r>
      <w:r>
        <w:t>4</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2.新的社会阶层人士和民营经济统战工作经费绩效目标表</w:t>
      </w:r>
      <w:r>
        <w:tab/>
      </w:r>
      <w:r>
        <w:fldChar w:fldCharType="begin"/>
      </w:r>
      <w:r>
        <w:instrText xml:space="preserve">PAGEREF _Toc_4_4_0000000005 \h</w:instrText>
      </w:r>
      <w:r>
        <w:fldChar w:fldCharType="separate"/>
      </w:r>
      <w:r>
        <w:t>5</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统战部紧紧围绕县委中心工作，聚智聚力，担当实干。致力于新的社会阶层联谊会的作用发挥，增强新联会的吸引力。健全机制推动新的社会阶层联谊会的牵引力。创新活动联动，增强新联会的凝聚力。搞活服务驱动，增强新联会的影响力。推进民族团结，抓好民族、宗教事务管理。通过举办各类培训班对基层统战委员、宗教专干、村党支部书记进行专题辅导。持续推进宗教场所开展“四进”活动，进一步提升宗教界爱国爱教的共识。提高民族宗教监管能力，严防境外敌对势力的渗透，持续加强涉民族宗教领域矛盾纠纷排查。凝聚发展共识，深化与港、澳、台和海外的交流合作。充分发挥台办、侨办、侨联的桥梁作用，通过开展多种形式的联谊活动，进一步密切与海外、港、澳、台的交流合作。</w:t>
      </w:r>
    </w:p>
    <w:p>
      <w:pPr>
        <w:spacing w:before="10" w:after="10" w:line="560" w:lineRule="exact"/>
        <w:ind w:firstLine="640" w:firstLineChars="200"/>
        <w:jc w:val="both"/>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增强新的社会阶层联谊会的凝聚力和吸引力。进一步打造红色教育、创业创新、志愿服务、互助共建四大品牌,最大程度的激发新联会成员创业、创新、创优的勇气、锐气和活力。把新的社会阶层人士教育培训纳入全县党外代表人士教育培训计划的社会阶层人士党的思想认同、政治认同和情感认同。    认真贯彻落实党的民族政策，深入开展市“第二十五个民族团结月”活动。积极推进民族团结进步示范单位创建活动，巩固县第四实验小学“河北省民族团结进步师范院校”成果，争创国家级民族团结进步示范院校。着力加强姜各庄三村“宗教和顺村”建设。关注少数民族建档立卡贫困户脱贫情况，在重要时间节点，对少数民族建档立卡贫困户进行走访慰问。提升宗教“两化”建设水平。加强侨联组织建设。强化部门联动，整合有效资源，构建多层次、全覆盖的服务体系。开展走访、调研活动，扩大服务范围，帮助侨、台资企业解决生产经营中遇到的困难。</w:t>
      </w:r>
    </w:p>
    <w:p>
      <w:pPr>
        <w:spacing w:before="10" w:after="10" w:line="560" w:lineRule="exact"/>
        <w:ind w:firstLine="640" w:firstLineChars="200"/>
        <w:jc w:val="both"/>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结合新的社会阶层人士从事的行业特点，组织开展“三创”沙龙活动。把新的社会阶层人士教育培训纳入全县党外代表人士教育培训计划的社会阶层人士党的思想认同、政治认同和情感认同。   着力推进宗教中国化，着力促进宗教法治化。以学习贯彻新修订的《宗教事务条例》为准绳，切实加强宗教团体、宗教活动场所、宗教教职人员的规范管理。</w:t>
      </w: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bookmarkStart w:id="5" w:name="_GoBack"/>
      <w:bookmarkEnd w:id="5"/>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1.民族宗教工作经费绩效目标表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213001中国共产党乐亭县委员会统一战线工作部本级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13022523P006BXB10029W</w:t>
            </w:r>
          </w:p>
        </w:tc>
        <w:tc>
          <w:tcPr>
            <w:tcW w:w="1587" w:type="dxa"/>
            <w:vAlign w:val="center"/>
          </w:tcPr>
          <w:p>
            <w:pPr>
              <w:pStyle w:val="14"/>
            </w:pPr>
            <w:r>
              <w:t>项目名称</w:t>
            </w:r>
          </w:p>
        </w:tc>
        <w:tc>
          <w:tcPr>
            <w:tcW w:w="4422" w:type="dxa"/>
            <w:gridSpan w:val="3"/>
            <w:vAlign w:val="center"/>
          </w:tcPr>
          <w:p>
            <w:pPr>
              <w:pStyle w:val="13"/>
            </w:pPr>
            <w:r>
              <w:t>民族宗教工作经费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13.00</w:t>
            </w:r>
          </w:p>
        </w:tc>
        <w:tc>
          <w:tcPr>
            <w:tcW w:w="1587" w:type="dxa"/>
            <w:vAlign w:val="center"/>
          </w:tcPr>
          <w:p>
            <w:pPr>
              <w:pStyle w:val="14"/>
            </w:pPr>
            <w:r>
              <w:t>其中：财政    资金</w:t>
            </w:r>
          </w:p>
        </w:tc>
        <w:tc>
          <w:tcPr>
            <w:tcW w:w="1304" w:type="dxa"/>
            <w:vAlign w:val="center"/>
          </w:tcPr>
          <w:p>
            <w:pPr>
              <w:pStyle w:val="13"/>
            </w:pPr>
            <w:r>
              <w:t>13.00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用于培训、宣传材料印制，宗教督导检查。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1.民族团结进步省级示范社区教育基地建设，民宗干部业务培训，宗教场所视频监控服务，民族团结宣传活动资料印制，宗教督导检查。</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开展活动次数</w:t>
            </w:r>
          </w:p>
        </w:tc>
        <w:tc>
          <w:tcPr>
            <w:tcW w:w="2891" w:type="dxa"/>
            <w:vAlign w:val="center"/>
          </w:tcPr>
          <w:p>
            <w:pPr>
              <w:pStyle w:val="13"/>
            </w:pPr>
            <w:r>
              <w:t>开展活动次数</w:t>
            </w:r>
          </w:p>
        </w:tc>
        <w:tc>
          <w:tcPr>
            <w:tcW w:w="1276" w:type="dxa"/>
            <w:vAlign w:val="center"/>
          </w:tcPr>
          <w:p>
            <w:pPr>
              <w:pStyle w:val="13"/>
            </w:pPr>
            <w:r>
              <w:t>6次</w:t>
            </w:r>
          </w:p>
        </w:tc>
        <w:tc>
          <w:tcPr>
            <w:tcW w:w="1843" w:type="dxa"/>
            <w:vAlign w:val="center"/>
          </w:tcPr>
          <w:p>
            <w:pPr>
              <w:pStyle w:val="13"/>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检查覆盖率</w:t>
            </w:r>
          </w:p>
        </w:tc>
        <w:tc>
          <w:tcPr>
            <w:tcW w:w="2891" w:type="dxa"/>
            <w:vAlign w:val="center"/>
          </w:tcPr>
          <w:p>
            <w:pPr>
              <w:pStyle w:val="13"/>
            </w:pPr>
            <w:r>
              <w:t>检查覆盖率</w:t>
            </w:r>
          </w:p>
        </w:tc>
        <w:tc>
          <w:tcPr>
            <w:tcW w:w="1276" w:type="dxa"/>
            <w:vAlign w:val="center"/>
          </w:tcPr>
          <w:p>
            <w:pPr>
              <w:pStyle w:val="13"/>
            </w:pPr>
            <w:r>
              <w:t xml:space="preserve">≥95 </w:t>
            </w:r>
            <w:r>
              <w:rPr>
                <w:rFonts w:hint="eastAsia"/>
                <w:lang w:eastAsia="zh-CN"/>
              </w:rPr>
              <w:t>%</w:t>
            </w:r>
          </w:p>
        </w:tc>
        <w:tc>
          <w:tcPr>
            <w:tcW w:w="1843" w:type="dxa"/>
            <w:vAlign w:val="center"/>
          </w:tcPr>
          <w:p>
            <w:pPr>
              <w:pStyle w:val="13"/>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及时性</w:t>
            </w:r>
          </w:p>
        </w:tc>
        <w:tc>
          <w:tcPr>
            <w:tcW w:w="1276" w:type="dxa"/>
            <w:vAlign w:val="center"/>
          </w:tcPr>
          <w:p>
            <w:pPr>
              <w:pStyle w:val="13"/>
            </w:pPr>
            <w:r>
              <w:t>≥95</w:t>
            </w:r>
            <w:r>
              <w:rPr>
                <w:rFonts w:hint="eastAsia"/>
                <w:lang w:eastAsia="zh-CN"/>
              </w:rPr>
              <w:t>%</w:t>
            </w:r>
          </w:p>
        </w:tc>
        <w:tc>
          <w:tcPr>
            <w:tcW w:w="1843" w:type="dxa"/>
            <w:vAlign w:val="center"/>
          </w:tcPr>
          <w:p>
            <w:pPr>
              <w:pStyle w:val="13"/>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控制在预算资金内</w:t>
            </w:r>
          </w:p>
        </w:tc>
        <w:tc>
          <w:tcPr>
            <w:tcW w:w="2891" w:type="dxa"/>
            <w:vAlign w:val="center"/>
          </w:tcPr>
          <w:p>
            <w:pPr>
              <w:pStyle w:val="13"/>
            </w:pPr>
            <w:r>
              <w:t>控制在预算资金内</w:t>
            </w:r>
          </w:p>
        </w:tc>
        <w:tc>
          <w:tcPr>
            <w:tcW w:w="1276" w:type="dxa"/>
            <w:vAlign w:val="center"/>
          </w:tcPr>
          <w:p>
            <w:pPr>
              <w:pStyle w:val="13"/>
            </w:pPr>
            <w:r>
              <w:t>≤100</w:t>
            </w:r>
            <w:r>
              <w:rPr>
                <w:rFonts w:hint="eastAsia"/>
                <w:lang w:eastAsia="zh-CN"/>
              </w:rPr>
              <w:t>%</w:t>
            </w:r>
          </w:p>
        </w:tc>
        <w:tc>
          <w:tcPr>
            <w:tcW w:w="1843" w:type="dxa"/>
            <w:vAlign w:val="center"/>
          </w:tcPr>
          <w:p>
            <w:pPr>
              <w:pStyle w:val="13"/>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绩效评价</w:t>
            </w:r>
          </w:p>
        </w:tc>
        <w:tc>
          <w:tcPr>
            <w:tcW w:w="2891" w:type="dxa"/>
            <w:vAlign w:val="center"/>
          </w:tcPr>
          <w:p>
            <w:pPr>
              <w:pStyle w:val="13"/>
            </w:pPr>
            <w:r>
              <w:t>绩效评价</w:t>
            </w:r>
          </w:p>
        </w:tc>
        <w:tc>
          <w:tcPr>
            <w:tcW w:w="1276" w:type="dxa"/>
            <w:vAlign w:val="center"/>
          </w:tcPr>
          <w:p>
            <w:pPr>
              <w:pStyle w:val="13"/>
            </w:pPr>
            <w:r>
              <w:t>≥95</w:t>
            </w:r>
            <w:r>
              <w:rPr>
                <w:rFonts w:hint="eastAsia"/>
                <w:lang w:eastAsia="zh-CN"/>
              </w:rPr>
              <w:t>%</w:t>
            </w:r>
          </w:p>
        </w:tc>
        <w:tc>
          <w:tcPr>
            <w:tcW w:w="1843" w:type="dxa"/>
            <w:vAlign w:val="center"/>
          </w:tcPr>
          <w:p>
            <w:pPr>
              <w:pStyle w:val="13"/>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r>
              <w:rPr>
                <w:rFonts w:hint="eastAsia"/>
                <w:lang w:eastAsia="zh-CN"/>
              </w:rPr>
              <w:t>%</w:t>
            </w:r>
          </w:p>
        </w:tc>
        <w:tc>
          <w:tcPr>
            <w:tcW w:w="1843" w:type="dxa"/>
            <w:vAlign w:val="center"/>
          </w:tcPr>
          <w:p>
            <w:pPr>
              <w:pStyle w:val="13"/>
            </w:pPr>
            <w:r>
              <w:t>年初工作部署</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2.新的社会阶层人士和民营经济统战工作经费绩效目标表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213001中国共产党乐亭县委员会统一战线工作部本级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13022523P006BXB100308</w:t>
            </w:r>
          </w:p>
        </w:tc>
        <w:tc>
          <w:tcPr>
            <w:tcW w:w="1587" w:type="dxa"/>
            <w:vAlign w:val="center"/>
          </w:tcPr>
          <w:p>
            <w:pPr>
              <w:pStyle w:val="14"/>
            </w:pPr>
            <w:r>
              <w:t>项目名称</w:t>
            </w:r>
          </w:p>
        </w:tc>
        <w:tc>
          <w:tcPr>
            <w:tcW w:w="4422" w:type="dxa"/>
            <w:gridSpan w:val="3"/>
            <w:vAlign w:val="center"/>
          </w:tcPr>
          <w:p>
            <w:pPr>
              <w:pStyle w:val="13"/>
            </w:pPr>
            <w:r>
              <w:t>新的社会阶层人士和民营经济统战工作经费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打造实践基地，培训，组织座谈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1.打造2个新的社会阶层实践基地，组织非公经济人士和新的社会阶层人士培训、观摩，组织党外知识分子和统战干部开展各类活动，组织政企沟通协商座谈会。</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开展活动次数</w:t>
            </w:r>
          </w:p>
        </w:tc>
        <w:tc>
          <w:tcPr>
            <w:tcW w:w="2891" w:type="dxa"/>
            <w:vAlign w:val="center"/>
          </w:tcPr>
          <w:p>
            <w:pPr>
              <w:pStyle w:val="13"/>
            </w:pPr>
            <w:r>
              <w:t>开展活动次数</w:t>
            </w:r>
          </w:p>
        </w:tc>
        <w:tc>
          <w:tcPr>
            <w:tcW w:w="1276" w:type="dxa"/>
            <w:vAlign w:val="center"/>
          </w:tcPr>
          <w:p>
            <w:pPr>
              <w:pStyle w:val="13"/>
            </w:pPr>
            <w:r>
              <w:t>6次</w:t>
            </w:r>
          </w:p>
        </w:tc>
        <w:tc>
          <w:tcPr>
            <w:tcW w:w="1843" w:type="dxa"/>
            <w:vAlign w:val="center"/>
          </w:tcPr>
          <w:p>
            <w:pPr>
              <w:pStyle w:val="13"/>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工作量完成率</w:t>
            </w:r>
          </w:p>
        </w:tc>
        <w:tc>
          <w:tcPr>
            <w:tcW w:w="2891" w:type="dxa"/>
            <w:vAlign w:val="center"/>
          </w:tcPr>
          <w:p>
            <w:pPr>
              <w:pStyle w:val="13"/>
            </w:pPr>
            <w:r>
              <w:t>工作量完成率</w:t>
            </w:r>
          </w:p>
        </w:tc>
        <w:tc>
          <w:tcPr>
            <w:tcW w:w="1276" w:type="dxa"/>
            <w:vAlign w:val="center"/>
          </w:tcPr>
          <w:p>
            <w:pPr>
              <w:pStyle w:val="13"/>
            </w:pPr>
            <w:r>
              <w:t>≥95</w:t>
            </w:r>
            <w:r>
              <w:rPr>
                <w:rFonts w:hint="eastAsia"/>
                <w:lang w:eastAsia="zh-CN"/>
              </w:rPr>
              <w:t>%</w:t>
            </w:r>
          </w:p>
        </w:tc>
        <w:tc>
          <w:tcPr>
            <w:tcW w:w="1843" w:type="dxa"/>
            <w:vAlign w:val="center"/>
          </w:tcPr>
          <w:p>
            <w:pPr>
              <w:pStyle w:val="13"/>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完成及时率</w:t>
            </w:r>
          </w:p>
        </w:tc>
        <w:tc>
          <w:tcPr>
            <w:tcW w:w="2891" w:type="dxa"/>
            <w:vAlign w:val="center"/>
          </w:tcPr>
          <w:p>
            <w:pPr>
              <w:pStyle w:val="13"/>
            </w:pPr>
            <w:r>
              <w:t>完成及时率</w:t>
            </w:r>
          </w:p>
        </w:tc>
        <w:tc>
          <w:tcPr>
            <w:tcW w:w="1276" w:type="dxa"/>
            <w:vAlign w:val="center"/>
          </w:tcPr>
          <w:p>
            <w:pPr>
              <w:pStyle w:val="13"/>
            </w:pPr>
            <w:r>
              <w:t>≥95</w:t>
            </w:r>
            <w:r>
              <w:rPr>
                <w:rFonts w:hint="eastAsia"/>
                <w:lang w:eastAsia="zh-CN"/>
              </w:rPr>
              <w:t>%</w:t>
            </w:r>
          </w:p>
        </w:tc>
        <w:tc>
          <w:tcPr>
            <w:tcW w:w="1843" w:type="dxa"/>
            <w:vAlign w:val="center"/>
          </w:tcPr>
          <w:p>
            <w:pPr>
              <w:pStyle w:val="13"/>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提升公共服务水平和质量</w:t>
            </w:r>
          </w:p>
        </w:tc>
        <w:tc>
          <w:tcPr>
            <w:tcW w:w="2891" w:type="dxa"/>
            <w:vAlign w:val="center"/>
          </w:tcPr>
          <w:p>
            <w:pPr>
              <w:pStyle w:val="13"/>
            </w:pPr>
            <w:r>
              <w:t>提升公共服务水平和质量</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年初工作部署</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1F4"/>
    <w:rsid w:val="00355900"/>
    <w:rsid w:val="003A01F4"/>
    <w:rsid w:val="00754659"/>
    <w:rsid w:val="00C14D5B"/>
    <w:rsid w:val="00D1349D"/>
    <w:rsid w:val="08FC454D"/>
    <w:rsid w:val="520D6ECC"/>
    <w:rsid w:val="5EED3DBB"/>
    <w:rsid w:val="5FEE5852"/>
    <w:rsid w:val="603A596D"/>
    <w:rsid w:val="66BE361D"/>
    <w:rsid w:val="67B915BA"/>
    <w:rsid w:val="737B0183"/>
    <w:rsid w:val="7C222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pPr>
      <w:spacing w:before="120"/>
    </w:pPr>
    <w:rPr>
      <w:rFonts w:eastAsia="方正仿宋_GBK"/>
      <w:color w:val="000000"/>
      <w:sz w:val="28"/>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2024-02-02T10:17:14Z</dcterms:created>
  <dcterms:modified xsi:type="dcterms:W3CDTF">2024-02-02T02:17:14Z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2024-02-02T10:17:13Z</dcterms:created>
  <dcterms:modified xsi:type="dcterms:W3CDTF">2024-02-02T02:17:13Z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2024-02-02T10:17:13Z</dcterms:created>
  <dcterms:modified xsi:type="dcterms:W3CDTF">2024-02-02T02:17:13Z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2024-02-02T10:17:13Z</dcterms:created>
  <dcterms:modified xsi:type="dcterms:W3CDTF">2024-02-02T02:17:13Z</dcterms:modified>
</cp:coreProperties>
</file>

<file path=customXml/itemProps1.xml><?xml version="1.0" encoding="utf-8"?>
<ds:datastoreItem xmlns:ds="http://schemas.openxmlformats.org/officeDocument/2006/customXml" ds:itemID="{E4AD3126-01F1-40EF-AA11-CBED2D765EF5}">
  <ds:schemaRefs/>
</ds:datastoreItem>
</file>

<file path=customXml/itemProps2.xml><?xml version="1.0" encoding="utf-8"?>
<ds:datastoreItem xmlns:ds="http://schemas.openxmlformats.org/officeDocument/2006/customXml" ds:itemID="{B2E36640-E973-4FC7-AB32-24B0D8264D15}">
  <ds:schemaRefs/>
</ds:datastoreItem>
</file>

<file path=customXml/itemProps3.xml><?xml version="1.0" encoding="utf-8"?>
<ds:datastoreItem xmlns:ds="http://schemas.openxmlformats.org/officeDocument/2006/customXml" ds:itemID="{D8398724-1564-40C6-A2A6-846636ABD7BD}">
  <ds:schemaRefs/>
</ds:datastoreItem>
</file>

<file path=customXml/itemProps4.xml><?xml version="1.0" encoding="utf-8"?>
<ds:datastoreItem xmlns:ds="http://schemas.openxmlformats.org/officeDocument/2006/customXml" ds:itemID="{6E3D7901-D676-4FAA-8168-906C5720A987}">
  <ds:schemaRefs/>
</ds:datastoreItem>
</file>

<file path=customXml/itemProps5.xml><?xml version="1.0" encoding="utf-8"?>
<ds:datastoreItem xmlns:ds="http://schemas.openxmlformats.org/officeDocument/2006/customXml" ds:itemID="{46287CF3-124A-4F61-9760-D2CBCF2F30BC}">
  <ds:schemaRefs/>
</ds:datastoreItem>
</file>

<file path=customXml/itemProps6.xml><?xml version="1.0" encoding="utf-8"?>
<ds:datastoreItem xmlns:ds="http://schemas.openxmlformats.org/officeDocument/2006/customXml" ds:itemID="{C9F07064-AD6F-4ACE-BE03-73C85FCFED86}">
  <ds:schemaRefs/>
</ds:datastoreItem>
</file>

<file path=customXml/itemProps7.xml><?xml version="1.0" encoding="utf-8"?>
<ds:datastoreItem xmlns:ds="http://schemas.openxmlformats.org/officeDocument/2006/customXml" ds:itemID="{56AAC2CE-D453-41C5-8009-8D3A5732DE4E}">
  <ds:schemaRefs/>
</ds:datastoreItem>
</file>

<file path=customXml/itemProps8.xml><?xml version="1.0" encoding="utf-8"?>
<ds:datastoreItem xmlns:ds="http://schemas.openxmlformats.org/officeDocument/2006/customXml" ds:itemID="{675220AF-0A6B-4D9D-BE69-B994D8F7930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422</Words>
  <Characters>2406</Characters>
  <Lines>20</Lines>
  <Paragraphs>5</Paragraphs>
  <TotalTime>6</TotalTime>
  <ScaleCrop>false</ScaleCrop>
  <LinksUpToDate>false</LinksUpToDate>
  <CharactersWithSpaces>2823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2024-02-02T02:17:00Z</dcterms:created>
  <dc:creator>Administrator</dc:creator>
  <cp:lastModifiedBy>hh</cp:lastModifiedBy>
  <dcterms:modified xsi:type="dcterms:W3CDTF">2024-03-22T03:51:28Z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E46CA9DE9A87485399245C0F10673971</vt:lpwstr>
  </property>
</Properties>
</file>