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中国共产党乐亭县委员会组织部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中国共产党乐亭县委员会组织部编制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1.村干部基础职务补贴绩效目标表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2.村干部绩效补贴绩效目标表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3.档案集中化管理建设经费绩效目标表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4.非公和社会组织党建经费绩效目标表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5.干部培训费绩效目标表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6.考核工作经费及奖励经费绩效目标表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7.农村党建（综合服务中心）经费绩效目标表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8.人才工作专项经费绩效目标表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9.慰问困难党员经费绩效目标表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10.远程教育网络使用、维修费绩效目标表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11.组织工作及公务员管理经费绩效目标表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12.组织史征编工作专项经费绩效目标表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13.2024年下派选调生到村工作中央财政补助资金绩效目标表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我单位将紧紧围绕全年目标任务，进一步创新理念，提升工作标杆，加强干部队伍建设和党风廉政建设，全力推进重点工作，确保各项工作任务圆满完成。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1、全面提高组织部门谋划工作、完善措施、推进落实的质量。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2、持续推进“不忘初心、牢记使命”主题教育深入化、制度化建设。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3、完善选育管用机制，培养造就忠诚干净担当高素质干部队伍。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4、加强干部监督管理，激励干部担当作为。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5、落实《党政领导干部考核工作条例》，完善指标调度、监控、督导等工作机制。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6、规范提升农村党建工作，强化党员教育管理，深化“双报到”工作，创新抓好社区治理工作。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7、抓好模范机关创建及非公经济和社会组织“两个覆盖”。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8、加快推进人才工作改革创新步伐。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1.干部培训费：贯彻落实中央颁布的《干部教育工作条例》，坚持思想建党，大力开展干部教育培训工作，努力提升党员干部整体素质。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2.慰问生活困难党员经费：强化党内关怀，按每人不低于300元的标准，慰问我县生活困难党员，慰问对象生活逐步改善，使其满意度达到90%以上，形成关心帮助生活困难党员的良好社会氛围。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农村党建（综合服务中心建设）经费：在全县党组织中开展软弱涣散村党组织整顿转化、党建示范点创建、发展壮大村级集体经济、村干部坐班值班、农村党组织书记星级化管理等各项党建活动；以健全党支部、村委会、监委会、服务站、合作社协调联动的“五位一体”农村组织体系为基础，实现农村全要素网格化管理，完善基层治理体系，提高基层治理能力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4.远程教育网络使用、维修费：全县党员干部现代远程教育系统507个站点运行维护。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5.干部考核经费：贯彻中央、省委、市委关于考核的相关文件精神，协助市委开展县级班子考核工作，组织开展好乡科级领导班子考核工作，对省市各项考核指标定期统计、督导、调度。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6.非公经济和社会组织党建经费：在全县开展“三支队伍”培训，建设“两新”党建阵地和党建示范点（带）,围绕建党100周年开展系列活动。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组织工作及公务员管理经费：贯彻中央、省、市、县委组织工作方面的方针政策、重要意见等，负责规划、指导全县组织工作的发展；稳妥开展公务员年统工作，完成各项数据汇总及信息更新维护，对公务员工资管理系统的维护运营；完善公务员档案，新进公务员档案及时成册；及时传达中央、省、市一级公务员管理的政策精神，做好公务员队伍整体素质和业务能力提升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人才工作专项经费：加强人才政策宣传，开展人才宣传月活动，扩大县域人才知晓度和响誉度，营造优沃人才环境；谋划实施人才强冀项目，培育县域发展紧缺人才；实施企业家素质提升工程，外出考察、培训，举办经济讲堂，提高民营企业家综合能力，培养企业家思维格局，打造一支高素质的民营企业家队伍；实施校企“牵手”计划，开展高端人才智力引进对接活动，打响乐亭品牌，促成高端人才落户乐亭，助力发展；开展其他行业部门人才培训培养，强化各领域人才队伍建设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9.档案集中化管理建设经费：实现全县公务员档案的集中化管理；提高档案管理和服务水平，缩短档案形成周期，提高档案系统运行效率；有重点、分批次、逐步实现全县干部人事档案数字化管理。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10.村干部基础职务补贴：稳妥开展村“两委”干部统计工作，完成各项数据汇总及信息更新维护；完善村“两委”干部档案，新任职村“两委”干部档案及时成册；及时传达中央、省、市关于村“两委”干部的政策精神，做好村“两委”干部整体素质和业务能力提升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1.加强组织领导：着力完善预算绩效管理机制，进一步明确任务目标，夯实各业务科室绩效管理责任，明确职责分工，加大推进力度，确保完成目标任务。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加强项目管理：就预算编制、预算执行、绩效目标编制、绩效目标管理和绩效结果运用等方面进行了规范，紧跟组织工作政策形势，加强调研摸底和资金测算，力求计划与实际完成进度相衔接，进一步强化部机关绩效管理意识和水平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加强预算管理：建立“预算编制有目标、预算执行有监控、预算完成有评价、评价结果有反馈、反馈结果有应用”的全过程预算绩效管理机制，确保项目支出预算按计划、按进度、按规定有序推进实施，确保项目支出预算绩效项目目标如期保质保量实现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1.村干部基础职务补贴绩效目标表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13022524P00442P10057D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村干部基础职务补贴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4916.86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4916.86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用于发入村干部基础职务补贴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1.用于发入村干部基础职务补贴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符合村干部基础职务补贴资金发放人员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符合村干部基础职务补贴资金发放人员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有效改善村干部生活情况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有效改善村干部生活情况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2.村干部绩效补贴绩效目标表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13022524P00442P10063T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村干部绩效补贴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用于发放村干部绩效补贴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1.用于发入村干部绩效补贴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符合村干部绩效补贴发放人员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符合村干部绩效补贴发放人员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bookmarkStart w:id="16" w:name="_GoBack" w:colFirst="1" w:colLast="5"/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村干部生活情况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default" w:eastAsia="方正书宋_GBK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村干部生活水平逐步上升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highlight w:val="yellow"/>
              </w:rPr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bookmarkEnd w:id="16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持续提高村干部生活情况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持续提高村干部生活情况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3.档案集中化管理建设经费绩效目标表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13022524P00442P10056R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档案集中化管理建设经费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实现全县公务员人事档案集中化，并开展科级干部人事档案数字化工作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1.实现全县公务员人事档案集中化，并开展科级干部人事档案数字化工作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合并管理的档案数量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合并管理的档案数量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档案缴存、查阅程序规范效率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档案缴存、查阅程序规范效率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提高档案系统周转速率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提高档案系统周转速率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抽查单位满意度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抽查单位满意度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4.非公和社会组织党建经费绩效目标表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13022524P00442P10059L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非公和社会组织党建经费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对全县非公企业及社会组织书记和党务工作者开展教育培训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</w:t>
            </w:r>
          </w:p>
          <w:p>
            <w:pPr>
              <w:pStyle w:val="13"/>
            </w:pPr>
            <w:r>
              <w:t>对全县非公企业及社会组织书记和党务工作者开展教育培训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对专职党组织书记和党务工作者培训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对专职党组织书记和党务工作者培训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党建示范带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党建示范带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推动党员职工共同参与非公党建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推动党员职工共同参与非公党建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相关单位满意度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相关单位满意度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5.干部培训费绩效目标表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13022524P00442P100600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干部培训费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大力开展干部教育培训工作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1.大力开展干部教育培训工作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开展培训学习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开展培训学习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干部队伍整体素质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干部队伍整体素质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持续提升干部队伍整体素质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持续提升干部队伍整体素质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参训党员干部满意度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参训党员干部满意度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6.考核工作经费及奖励经费绩效目标表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13022524P00442P10052B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考核工作经费及奖励经费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协助市委开展县级班子考核工作，组织开展乡科级领导班子考核工作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1.协助市委开展县级班子考核工作，组织开展乡科级领导班子考核工作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印发考核材料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印发考核材料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109份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发挥考核工作风向标和指挥棒的作用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发挥考核工作风向标和指挥棒的作用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持续发挥考核作用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持续发挥考核作用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相关单位满意度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相关单位满意度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7.农村党建（综合服务中心）经费绩效目标表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13022524P00442P10054J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农村党建（综合服务中心）经费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围绕基层党建基层引领三年行动，年内打造县级党建示范点，并开展全县党组织后进村整顿转化等党建活动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1.围绕基层党建基层引领三年行动，年内打造县级党建示范点，并开展全县党组织后进村整顿转化等党建活动</w:t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党建示范村点创建数量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党建示范村点创建数量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≥118个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提升基层组织战斗力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提升基层组织战斗力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持续提高基层党建水平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持续提高基层党建水平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群众满意度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群众满意度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8.人才工作专项经费绩效目标表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13022524P00442P100556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人才工作专项经费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贯彻落实上级关于人才工作决策部署，深入实施人才强县战略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1.贯彻落实上级关于人才工作决策部署，深入实施人才强县战略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持续深入实施人才强县战略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持续深入实施人才强县战略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持续提升人才创新能力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持续提升人才创新能力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群众满意度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群众满意度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9.慰问困难党员经费绩效目标表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慰问困难党员经费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年底慰问建国前农村老党员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1.年底慰问建国前农村老党员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建国前农村老党员和未享受离退休待遇城镇老党员人数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建国前农村老党员和未享受离退休待遇城镇老党员人数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提升老党员生活水平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提升老党员生活水平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持续提升老党员水平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持续提升老党员水平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老党员满意度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老党员满意度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10.远程教育网络使用、维修费绩效目标表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13022524P00442P10053Y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远程教育网络使用、维修费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对党员干部现代远程教育系统进行升级运行维护，保障终端正常收看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1.对党员干部现代远程教育系统进行升级运行维护，保障终端正常收看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使用终端站点数量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使用终端站点数量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≥498个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提升党员群众素质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提升党员群众素质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持续提升党员群众素质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持续提升党员群众素质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相关部门满意度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相关部门满意度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11.组织工作及公务员管理经费绩效目标表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13022524P00442P100581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组织工作及公务员管理经费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贯彻落实上级工作会议精神，指导全县组织工作发展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1.贯彻落实上级工作会议精神，指导全县组织工作发展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走访调研指导全县各基层党委县直单位数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走访调研指导全县各基层党委县直单位数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提高整体工作效率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持续提高整体工作效率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持续提高整体工作效率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相关单位满意度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相关单位满意度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12.组织史征编工作专项经费绩效目标表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13022524P00442P10061K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组织史征编工作专项经费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完成组织史征编工作任务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1.完成组织史征编工作任务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印制组织史相关资料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印制组织史相关资料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≥300本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高质量完成征编工作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高质量完成征编工作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发挥组织史积极作用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发挥组织史积极作用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县委县政府安排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13.2024年下派选调生到村工作中央财政补助资金绩效目标表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203001中国共产党乐亭县委员会组织部本级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13022524P00N62U10002L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2024年下派选调生到村工作中央财政补助资金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22.94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22.94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用于发放选调生到村工作补助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1.按要求发放选调生到村任职补助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发放符合条件选调生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发放符合条件选调生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2024年通知安排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提高选调生生活水平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提高选调生生活水平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2024年通知安排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2024年通知安排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2024年通知安排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增加选调生任职积极性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增加选调生任职积极性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2024年通知安排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相关人员满意度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相关人员满意度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2024年通知安排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diZDVmYWExYjA2OTFlMWRlMjM1MjFlODA5ZjIifQ=="/>
  </w:docVars>
  <w:rsids>
    <w:rsidRoot w:val="006D35F6"/>
    <w:rsid w:val="00241412"/>
    <w:rsid w:val="005E7B10"/>
    <w:rsid w:val="006D35F6"/>
    <w:rsid w:val="0078043D"/>
    <w:rsid w:val="00A247CF"/>
    <w:rsid w:val="00A359DD"/>
    <w:rsid w:val="00E208EF"/>
    <w:rsid w:val="4EE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6" Type="http://schemas.openxmlformats.org/officeDocument/2006/relationships/fontTable" Target="fontTable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2024-01-31T16:27:27Z</dcterms:created>
  <dcterms:modified xsi:type="dcterms:W3CDTF">2024-01-31T08:27:27Z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2024-01-31T16:26:51Z</dcterms:created>
  <dcterms:modified xsi:type="dcterms:W3CDTF">2024-01-31T08:26:50Z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2024-01-31T16:26:52Z</dcterms:created>
  <dcterms:modified xsi:type="dcterms:W3CDTF">2024-01-31T08:26:52Z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2024-01-31T16:26:58Z</dcterms:created>
  <dcterms:modified xsi:type="dcterms:W3CDTF">2024-01-31T08:26:58Z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2024-01-31T16:27:28Z</dcterms:created>
  <dcterms:modified xsi:type="dcterms:W3CDTF">2024-01-31T08:27:28Z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2024-01-31T16:26:56Z</dcterms:created>
  <dcterms:modified xsi:type="dcterms:W3CDTF">2024-01-31T08:26:56Z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2024-01-31T16:27:22Z</dcterms:created>
  <dcterms:modified xsi:type="dcterms:W3CDTF">2024-01-31T08:27:22Z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2024-01-31T16:27:24Z</dcterms:created>
  <dcterms:modified xsi:type="dcterms:W3CDTF">2024-01-31T08:27:24Z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2024-01-31T16:27:31Z</dcterms:created>
  <dcterms:modified xsi:type="dcterms:W3CDTF">2024-01-31T08:27:31Z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2024-01-31T16:26:40Z</dcterms:created>
  <dcterms:modified xsi:type="dcterms:W3CDTF">2024-01-31T08:26:40Z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2024-01-31T16:26:40Z</dcterms:created>
  <dcterms:modified xsi:type="dcterms:W3CDTF">2024-01-31T08:26:40Z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2024-01-31T16:27:29Z</dcterms:created>
  <dcterms:modified xsi:type="dcterms:W3CDTF">2024-01-31T08:27:29Z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2024-01-31T16:26:54Z</dcterms:created>
  <dcterms:modified xsi:type="dcterms:W3CDTF">2024-01-31T08:26:54Z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2024-01-31T16:27:25Z</dcterms:created>
  <dcterms:modified xsi:type="dcterms:W3CDTF">2024-01-31T08:27:25Z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2024-01-31T16:27:32Z</dcterms:created>
  <dcterms:modified xsi:type="dcterms:W3CDTF">2024-01-31T08:27:32Z</dcterms:modified>
</cp:coreProperties>
</file>

<file path=customXml/itemProps1.xml><?xml version="1.0" encoding="utf-8"?>
<ds:datastoreItem xmlns:ds="http://schemas.openxmlformats.org/officeDocument/2006/customXml" ds:itemID="{3E254C54-00A0-4D48-86FC-1DB1514FDE64}">
  <ds:schemaRefs/>
</ds:datastoreItem>
</file>

<file path=customXml/itemProps10.xml><?xml version="1.0" encoding="utf-8"?>
<ds:datastoreItem xmlns:ds="http://schemas.openxmlformats.org/officeDocument/2006/customXml" ds:itemID="{FDEFFED9-9484-4640-8548-084B1CD8F4B0}">
  <ds:schemaRefs/>
</ds:datastoreItem>
</file>

<file path=customXml/itemProps11.xml><?xml version="1.0" encoding="utf-8"?>
<ds:datastoreItem xmlns:ds="http://schemas.openxmlformats.org/officeDocument/2006/customXml" ds:itemID="{AB7CB476-F914-4FB9-A9D4-87267545E843}">
  <ds:schemaRefs/>
</ds:datastoreItem>
</file>

<file path=customXml/itemProps12.xml><?xml version="1.0" encoding="utf-8"?>
<ds:datastoreItem xmlns:ds="http://schemas.openxmlformats.org/officeDocument/2006/customXml" ds:itemID="{066C1241-EBB8-4728-B0DB-22F63B7F5A7B}">
  <ds:schemaRefs/>
</ds:datastoreItem>
</file>

<file path=customXml/itemProps13.xml><?xml version="1.0" encoding="utf-8"?>
<ds:datastoreItem xmlns:ds="http://schemas.openxmlformats.org/officeDocument/2006/customXml" ds:itemID="{943BEE41-34E5-49FD-A2E0-8EE22F2C951F}">
  <ds:schemaRefs/>
</ds:datastoreItem>
</file>

<file path=customXml/itemProps14.xml><?xml version="1.0" encoding="utf-8"?>
<ds:datastoreItem xmlns:ds="http://schemas.openxmlformats.org/officeDocument/2006/customXml" ds:itemID="{642CD003-7540-4767-B060-EF6DDCA7F9A5}">
  <ds:schemaRefs/>
</ds:datastoreItem>
</file>

<file path=customXml/itemProps15.xml><?xml version="1.0" encoding="utf-8"?>
<ds:datastoreItem xmlns:ds="http://schemas.openxmlformats.org/officeDocument/2006/customXml" ds:itemID="{40D0F8E7-5690-4265-A1B7-65BFCC12754D}">
  <ds:schemaRefs/>
</ds:datastoreItem>
</file>

<file path=customXml/itemProps16.xml><?xml version="1.0" encoding="utf-8"?>
<ds:datastoreItem xmlns:ds="http://schemas.openxmlformats.org/officeDocument/2006/customXml" ds:itemID="{FAC4943D-2FB7-4BE9-B465-B7B94CFD9298}">
  <ds:schemaRefs/>
</ds:datastoreItem>
</file>

<file path=customXml/itemProps17.xml><?xml version="1.0" encoding="utf-8"?>
<ds:datastoreItem xmlns:ds="http://schemas.openxmlformats.org/officeDocument/2006/customXml" ds:itemID="{5DEB7F1F-F881-4FC4-9B3F-18936F372D80}">
  <ds:schemaRefs/>
</ds:datastoreItem>
</file>

<file path=customXml/itemProps18.xml><?xml version="1.0" encoding="utf-8"?>
<ds:datastoreItem xmlns:ds="http://schemas.openxmlformats.org/officeDocument/2006/customXml" ds:itemID="{A511B8FD-8706-4691-8A7F-09DF916A245B}">
  <ds:schemaRefs/>
</ds:datastoreItem>
</file>

<file path=customXml/itemProps19.xml><?xml version="1.0" encoding="utf-8"?>
<ds:datastoreItem xmlns:ds="http://schemas.openxmlformats.org/officeDocument/2006/customXml" ds:itemID="{A56B820A-5CFF-4EB4-901A-64C904C390C1}">
  <ds:schemaRefs/>
</ds:datastoreItem>
</file>

<file path=customXml/itemProps2.xml><?xml version="1.0" encoding="utf-8"?>
<ds:datastoreItem xmlns:ds="http://schemas.openxmlformats.org/officeDocument/2006/customXml" ds:itemID="{9A4CA4BE-8DD4-41D6-977D-7B38AC00E577}">
  <ds:schemaRefs/>
</ds:datastoreItem>
</file>

<file path=customXml/itemProps20.xml><?xml version="1.0" encoding="utf-8"?>
<ds:datastoreItem xmlns:ds="http://schemas.openxmlformats.org/officeDocument/2006/customXml" ds:itemID="{817276FD-DAF5-4F2A-9FF7-9CF4AD5BCDCE}">
  <ds:schemaRefs/>
</ds:datastoreItem>
</file>

<file path=customXml/itemProps21.xml><?xml version="1.0" encoding="utf-8"?>
<ds:datastoreItem xmlns:ds="http://schemas.openxmlformats.org/officeDocument/2006/customXml" ds:itemID="{F207079E-2E43-4B68-8E02-AD19A61077AD}">
  <ds:schemaRefs/>
</ds:datastoreItem>
</file>

<file path=customXml/itemProps22.xml><?xml version="1.0" encoding="utf-8"?>
<ds:datastoreItem xmlns:ds="http://schemas.openxmlformats.org/officeDocument/2006/customXml" ds:itemID="{FF83B47B-47E8-43CC-884B-5F19486302DE}">
  <ds:schemaRefs/>
</ds:datastoreItem>
</file>

<file path=customXml/itemProps23.xml><?xml version="1.0" encoding="utf-8"?>
<ds:datastoreItem xmlns:ds="http://schemas.openxmlformats.org/officeDocument/2006/customXml" ds:itemID="{B55C8D0E-0822-4F0C-96D9-E47492D883C7}">
  <ds:schemaRefs/>
</ds:datastoreItem>
</file>

<file path=customXml/itemProps24.xml><?xml version="1.0" encoding="utf-8"?>
<ds:datastoreItem xmlns:ds="http://schemas.openxmlformats.org/officeDocument/2006/customXml" ds:itemID="{7139393B-991C-4D6D-9BF7-324D8607D4CE}">
  <ds:schemaRefs/>
</ds:datastoreItem>
</file>

<file path=customXml/itemProps25.xml><?xml version="1.0" encoding="utf-8"?>
<ds:datastoreItem xmlns:ds="http://schemas.openxmlformats.org/officeDocument/2006/customXml" ds:itemID="{6ABC926A-B535-4044-B09D-9BE3D753D6DF}">
  <ds:schemaRefs/>
</ds:datastoreItem>
</file>

<file path=customXml/itemProps26.xml><?xml version="1.0" encoding="utf-8"?>
<ds:datastoreItem xmlns:ds="http://schemas.openxmlformats.org/officeDocument/2006/customXml" ds:itemID="{222B8061-FA03-402C-934E-943DCFB81BE3}">
  <ds:schemaRefs/>
</ds:datastoreItem>
</file>

<file path=customXml/itemProps27.xml><?xml version="1.0" encoding="utf-8"?>
<ds:datastoreItem xmlns:ds="http://schemas.openxmlformats.org/officeDocument/2006/customXml" ds:itemID="{30D19901-3FEB-4FFE-8593-ACE46A4E9ABC}">
  <ds:schemaRefs/>
</ds:datastoreItem>
</file>

<file path=customXml/itemProps28.xml><?xml version="1.0" encoding="utf-8"?>
<ds:datastoreItem xmlns:ds="http://schemas.openxmlformats.org/officeDocument/2006/customXml" ds:itemID="{EDDBE17D-B244-4FA5-86DB-5B55B63D93D1}">
  <ds:schemaRefs/>
</ds:datastoreItem>
</file>

<file path=customXml/itemProps29.xml><?xml version="1.0" encoding="utf-8"?>
<ds:datastoreItem xmlns:ds="http://schemas.openxmlformats.org/officeDocument/2006/customXml" ds:itemID="{4B4A9FB2-7428-4E32-BA78-E85748AAFA89}">
  <ds:schemaRefs/>
</ds:datastoreItem>
</file>

<file path=customXml/itemProps3.xml><?xml version="1.0" encoding="utf-8"?>
<ds:datastoreItem xmlns:ds="http://schemas.openxmlformats.org/officeDocument/2006/customXml" ds:itemID="{E327989D-5E7A-45B8-BE04-E3DC1B4E4A9B}">
  <ds:schemaRefs/>
</ds:datastoreItem>
</file>

<file path=customXml/itemProps30.xml><?xml version="1.0" encoding="utf-8"?>
<ds:datastoreItem xmlns:ds="http://schemas.openxmlformats.org/officeDocument/2006/customXml" ds:itemID="{A78CF349-A48E-4ABD-B976-503BAAB8BB75}">
  <ds:schemaRefs/>
</ds:datastoreItem>
</file>

<file path=customXml/itemProps4.xml><?xml version="1.0" encoding="utf-8"?>
<ds:datastoreItem xmlns:ds="http://schemas.openxmlformats.org/officeDocument/2006/customXml" ds:itemID="{0879F114-8EAE-4ECD-9CFB-844B6BF091FA}">
  <ds:schemaRefs/>
</ds:datastoreItem>
</file>

<file path=customXml/itemProps5.xml><?xml version="1.0" encoding="utf-8"?>
<ds:datastoreItem xmlns:ds="http://schemas.openxmlformats.org/officeDocument/2006/customXml" ds:itemID="{9562E4F4-F0C1-4A66-9075-E3FE0AC1640B}">
  <ds:schemaRefs/>
</ds:datastoreItem>
</file>

<file path=customXml/itemProps6.xml><?xml version="1.0" encoding="utf-8"?>
<ds:datastoreItem xmlns:ds="http://schemas.openxmlformats.org/officeDocument/2006/customXml" ds:itemID="{D4308766-697B-49B2-8247-250C27F7B771}">
  <ds:schemaRefs/>
</ds:datastoreItem>
</file>

<file path=customXml/itemProps7.xml><?xml version="1.0" encoding="utf-8"?>
<ds:datastoreItem xmlns:ds="http://schemas.openxmlformats.org/officeDocument/2006/customXml" ds:itemID="{D94AE7FF-B729-466F-B848-3037E5D67F86}">
  <ds:schemaRefs/>
</ds:datastoreItem>
</file>

<file path=customXml/itemProps8.xml><?xml version="1.0" encoding="utf-8"?>
<ds:datastoreItem xmlns:ds="http://schemas.openxmlformats.org/officeDocument/2006/customXml" ds:itemID="{04949B7A-9E83-4A3B-A3D6-314BB1752497}">
  <ds:schemaRefs/>
</ds:datastoreItem>
</file>

<file path=customXml/itemProps9.xml><?xml version="1.0" encoding="utf-8"?>
<ds:datastoreItem xmlns:ds="http://schemas.openxmlformats.org/officeDocument/2006/customXml" ds:itemID="{C6F9D5FF-8BAD-4718-94B3-6F129BF07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1570</Words>
  <Characters>8954</Characters>
  <Lines>74</Lines>
  <Paragraphs>21</Paragraphs>
  <TotalTime>11</TotalTime>
  <ScaleCrop>false</ScaleCrop>
  <LinksUpToDate>false</LinksUpToDate>
  <CharactersWithSpaces>10503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2024-01-31T08:30:00Z</dcterms:created>
  <dc:creator>admin</dc:creator>
  <cp:lastModifiedBy>深海</cp:lastModifiedBy>
  <dcterms:modified xsi:type="dcterms:W3CDTF">2024-03-22T03:36:37Z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BC7B2C31792A476AB2E0F5610DB3BA96_13</vt:lpwstr>
  </property>
</Properties>
</file>