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文化</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文化编制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1.第四届冰雪运动会联赛、总决赛绩效目标表</w:t>
      </w:r>
      <w:r>
        <w:tab/>
      </w:r>
      <w:r>
        <w:fldChar w:fldCharType="begin"/>
      </w:r>
      <w:r>
        <w:instrText xml:space="preserve">PAGEREF _Toc_4_4_0000000004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2.非遗保护经费绩效目标表</w:t>
      </w:r>
      <w:r>
        <w:tab/>
      </w:r>
      <w:r>
        <w:fldChar w:fldCharType="begin"/>
      </w:r>
      <w:r>
        <w:instrText xml:space="preserve">PAGEREF _Toc_4_4_0000000005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3.扶持基层文体队伍绩效目标表</w:t>
      </w:r>
      <w:r>
        <w:tab/>
      </w:r>
      <w:r>
        <w:fldChar w:fldCharType="begin"/>
      </w:r>
      <w:r>
        <w:instrText xml:space="preserve">PAGEREF _Toc_4_4_0000000006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4.弘扬传统文化绩效目标表</w:t>
      </w:r>
      <w:r>
        <w:tab/>
      </w:r>
      <w:r>
        <w:fldChar w:fldCharType="begin"/>
      </w:r>
      <w:r>
        <w:instrText xml:space="preserve">PAGEREF _Toc_4_4_0000000007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5.滑冰馆免收费开放绩效目标表</w:t>
      </w:r>
      <w:r>
        <w:tab/>
      </w:r>
      <w:r>
        <w:fldChar w:fldCharType="begin"/>
      </w:r>
      <w:r>
        <w:instrText xml:space="preserve">PAGEREF _Toc_4_4_0000000008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6.乐亭民俗系列丛书绩效目标表</w:t>
      </w:r>
      <w:r>
        <w:tab/>
      </w:r>
      <w:r>
        <w:fldChar w:fldCharType="begin"/>
      </w:r>
      <w:r>
        <w:instrText xml:space="preserve">PAGEREF _Toc_4_4_0000000009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7.乐亭县文化中心消防改造经费绩效目标表</w:t>
      </w:r>
      <w:r>
        <w:tab/>
      </w:r>
      <w:r>
        <w:fldChar w:fldCharType="begin"/>
      </w:r>
      <w:r>
        <w:instrText xml:space="preserve">PAGEREF _Toc_4_4_0000000010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8.临时办公楼维修工程绩效目标表</w:t>
      </w:r>
      <w:r>
        <w:tab/>
      </w:r>
      <w:r>
        <w:fldChar w:fldCharType="begin"/>
      </w:r>
      <w:r>
        <w:instrText xml:space="preserve">PAGEREF _Toc_4_4_0000000011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9.农村电影公益放映场次补贴绩效目标表</w:t>
      </w:r>
      <w:r>
        <w:tab/>
      </w:r>
      <w:r>
        <w:fldChar w:fldCharType="begin"/>
      </w:r>
      <w:r>
        <w:instrText xml:space="preserve">PAGEREF _Toc_4_4_0000000012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10.全民健身工程绩效目标表</w:t>
      </w:r>
      <w:r>
        <w:tab/>
      </w:r>
      <w:r>
        <w:fldChar w:fldCharType="begin"/>
      </w:r>
      <w:r>
        <w:instrText xml:space="preserve">PAGEREF _Toc_4_4_0000000013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11.文旅发展专项经费绩效目标表</w:t>
      </w:r>
      <w:r>
        <w:tab/>
      </w:r>
      <w:r>
        <w:fldChar w:fldCharType="begin"/>
      </w:r>
      <w:r>
        <w:instrText xml:space="preserve">PAGEREF _Toc_4_4_0000000014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12.乡镇文化站免费开放资金（县级配套）绩效目标表</w:t>
      </w:r>
      <w:r>
        <w:tab/>
      </w:r>
      <w:r>
        <w:fldChar w:fldCharType="begin"/>
      </w:r>
      <w:r>
        <w:instrText xml:space="preserve">PAGEREF _Toc_4_4_0000000015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13.冀财教【2021】138号-关于提前下达2022年中央补助地方公共文化服务体系建设专项资金预算绩效目标表</w:t>
      </w:r>
      <w:r>
        <w:tab/>
      </w:r>
      <w:r>
        <w:fldChar w:fldCharType="begin"/>
      </w:r>
      <w:r>
        <w:instrText xml:space="preserve">PAGEREF _Toc_4_4_0000000016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14.冀财教【2021】141号-关于提前下达2022年中央补助地方美术馆 公共图书馆 文化馆（站）免费开放补助资金预算绩效目标表</w:t>
      </w:r>
      <w:r>
        <w:tab/>
      </w:r>
      <w:r>
        <w:fldChar w:fldCharType="begin"/>
      </w:r>
      <w:r>
        <w:instrText xml:space="preserve">PAGEREF _Toc_4_4_0000000017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15.冀财教【2021】152号省级非遗（传承人）绩效目标表</w:t>
      </w:r>
      <w:r>
        <w:tab/>
      </w:r>
      <w:r>
        <w:fldChar w:fldCharType="begin"/>
      </w:r>
      <w:r>
        <w:instrText xml:space="preserve">PAGEREF _Toc_4_4_0000000018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16.冀财教【2021】155号2022年省级“三馆一站”免费开放补助资金绩效目标表</w:t>
      </w:r>
      <w:r>
        <w:tab/>
      </w:r>
      <w:r>
        <w:fldChar w:fldCharType="begin"/>
      </w:r>
      <w:r>
        <w:instrText xml:space="preserve">PAGEREF _Toc_4_4_0000000019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17.冀财教【2021】159号-关于提前下达2022年省级体育彩票公益金专项资金绩效目标表</w:t>
      </w:r>
      <w:r>
        <w:tab/>
      </w:r>
      <w:r>
        <w:fldChar w:fldCharType="begin"/>
      </w:r>
      <w:r>
        <w:instrText xml:space="preserve">PAGEREF _Toc_4_4_0000000020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18.冀财教【2021】160号-关于提前下达2022年省级公共文化服务体系建设补助资金绩效目标表</w:t>
      </w:r>
      <w:r>
        <w:tab/>
      </w:r>
      <w:r>
        <w:fldChar w:fldCharType="begin"/>
      </w:r>
      <w:r>
        <w:instrText xml:space="preserve">PAGEREF _Toc_4_4_0000000021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19.乐亭县文化中心防水维修工程绩效目标表</w:t>
      </w:r>
      <w:r>
        <w:tab/>
      </w:r>
      <w:r>
        <w:fldChar w:fldCharType="begin"/>
      </w:r>
      <w:r>
        <w:instrText xml:space="preserve">PAGEREF _Toc_4_4_0000000022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20.升级改造笼式塑胶篮球场项目绩效目标表</w:t>
      </w:r>
      <w:r>
        <w:tab/>
      </w:r>
      <w:r>
        <w:fldChar w:fldCharType="begin"/>
      </w:r>
      <w:r>
        <w:instrText xml:space="preserve">PAGEREF _Toc_4_4_0000000023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21.图书经费绩效目标表</w:t>
      </w:r>
      <w:r>
        <w:tab/>
      </w:r>
      <w:r>
        <w:fldChar w:fldCharType="begin"/>
      </w:r>
      <w:r>
        <w:instrText xml:space="preserve">PAGEREF _Toc_4_4_0000000024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22.县级配套免费开放专项资金绩效目标表</w:t>
      </w:r>
      <w:r>
        <w:tab/>
      </w:r>
      <w:r>
        <w:fldChar w:fldCharType="begin"/>
      </w:r>
      <w:r>
        <w:instrText xml:space="preserve">PAGEREF _Toc_4_4_0000000025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23.冀财教【2021】141号2022年中央补助地方美术馆  公共图书馆  文化馆（站）免费开放补助资金绩效目标表</w:t>
      </w:r>
      <w:r>
        <w:tab/>
      </w:r>
      <w:r>
        <w:fldChar w:fldCharType="begin"/>
      </w:r>
      <w:r>
        <w:instrText xml:space="preserve">PAGEREF _Toc_4_4_0000000026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24.冀财教【2021】155号2022年省级“三馆一站”免费开放补助资金绩效目标表</w:t>
      </w:r>
      <w:r>
        <w:tab/>
      </w:r>
      <w:r>
        <w:fldChar w:fldCharType="begin"/>
      </w:r>
      <w:r>
        <w:instrText xml:space="preserve">PAGEREF _Toc_4_4_0000000027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25.县级配套免费开放专项资金绩效目标表</w:t>
      </w:r>
      <w:r>
        <w:tab/>
      </w:r>
      <w:r>
        <w:fldChar w:fldCharType="begin"/>
      </w:r>
      <w:r>
        <w:instrText xml:space="preserve">PAGEREF _Toc_4_4_0000000028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26.冀财教【2021】140号2022年中央非物质文化遗产保护专项资金绩效目标表</w:t>
      </w:r>
      <w:r>
        <w:tab/>
      </w:r>
      <w:r>
        <w:fldChar w:fldCharType="begin"/>
      </w:r>
      <w:r>
        <w:instrText xml:space="preserve">PAGEREF _Toc_4_4_0000000029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27.冀财教【2021】141号2022年中央补助地方美术馆  公共图书馆  文化馆（站）免费开放补助资金绩效目标表</w:t>
      </w:r>
      <w:r>
        <w:tab/>
      </w:r>
      <w:r>
        <w:fldChar w:fldCharType="begin"/>
      </w:r>
      <w:r>
        <w:instrText xml:space="preserve">PAGEREF _Toc_4_4_0000000030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28.冀财教【2021】155号2022年省级“三馆一站”免费开放补助资金绩效目标表</w:t>
      </w:r>
      <w:r>
        <w:tab/>
      </w:r>
      <w:r>
        <w:fldChar w:fldCharType="begin"/>
      </w:r>
      <w:r>
        <w:instrText xml:space="preserve">PAGEREF _Toc_4_4_0000000031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29.文物保护员补助绩效目标表</w:t>
      </w:r>
      <w:r>
        <w:tab/>
      </w:r>
      <w:r>
        <w:fldChar w:fldCharType="begin"/>
      </w:r>
      <w:r>
        <w:instrText xml:space="preserve">PAGEREF _Toc_4_4_0000000032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30.冀财教【2021】136号中央免费开放资金绩效目标表</w:t>
      </w:r>
      <w:r>
        <w:tab/>
      </w:r>
      <w:r>
        <w:fldChar w:fldCharType="begin"/>
      </w:r>
      <w:r>
        <w:instrText xml:space="preserve">PAGEREF _Toc_4_4_0000000033 \h</w:instrText>
      </w:r>
      <w:r>
        <w:fldChar w:fldCharType="separate"/>
      </w:r>
      <w:r>
        <w:t>39</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31.冀财教【2021】153号省级文物保护专项资金绩效目标表</w:t>
      </w:r>
      <w:r>
        <w:tab/>
      </w:r>
      <w:r>
        <w:fldChar w:fldCharType="begin"/>
      </w:r>
      <w:r>
        <w:instrText xml:space="preserve">PAGEREF _Toc_4_4_0000000034 \h</w:instrText>
      </w:r>
      <w:r>
        <w:fldChar w:fldCharType="separate"/>
      </w:r>
      <w:r>
        <w:t>40</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32.冀财教【2021】158号省级免费开放资金绩效目标表</w:t>
      </w:r>
      <w:r>
        <w:tab/>
      </w:r>
      <w:r>
        <w:fldChar w:fldCharType="begin"/>
      </w:r>
      <w:r>
        <w:instrText xml:space="preserve">PAGEREF _Toc_4_4_0000000035 \h</w:instrText>
      </w:r>
      <w:r>
        <w:fldChar w:fldCharType="separate"/>
      </w:r>
      <w:r>
        <w:t>41</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33.冀财教【2021】136号2022年博物馆纪念馆免费开放专项补助资金绩效目标表</w:t>
      </w:r>
      <w:r>
        <w:tab/>
      </w:r>
      <w:r>
        <w:fldChar w:fldCharType="begin"/>
      </w:r>
      <w:r>
        <w:instrText xml:space="preserve">PAGEREF _Toc_4_4_0000000036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34.冀财教【2021】158号2022年省级博物馆纪念馆免费开放专项补助资金绩效目标表</w:t>
      </w:r>
      <w:r>
        <w:tab/>
      </w:r>
      <w:r>
        <w:fldChar w:fldCharType="begin"/>
      </w:r>
      <w:r>
        <w:instrText xml:space="preserve">PAGEREF _Toc_4_4_0000000037 \h</w:instrText>
      </w:r>
      <w:r>
        <w:fldChar w:fldCharType="separate"/>
      </w:r>
      <w:r>
        <w:t>43</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35.乐亭百年呔商展览专项资金绩效目标表</w:t>
      </w:r>
      <w:r>
        <w:tab/>
      </w:r>
      <w:r>
        <w:fldChar w:fldCharType="begin"/>
      </w:r>
      <w:r>
        <w:instrText xml:space="preserve">PAGEREF _Toc_4_4_0000000038 \h</w:instrText>
      </w:r>
      <w:r>
        <w:fldChar w:fldCharType="separate"/>
      </w:r>
      <w:r>
        <w:t>44</w:t>
      </w:r>
      <w:r>
        <w:fldChar w:fldCharType="end"/>
      </w:r>
      <w:r>
        <w:fldChar w:fldCharType="end"/>
      </w:r>
    </w:p>
    <w:p>
      <w:pPr>
        <w:pStyle w:val="17"/>
        <w:tabs>
          <w:tab w:val="right" w:leader="dot" w:pos="9282"/>
        </w:tabs>
      </w:pPr>
      <w:r>
        <w:fldChar w:fldCharType="begin"/>
      </w:r>
      <w:r>
        <w:instrText xml:space="preserve"> HYPERLINK \l "_Toc_4_4_0000000039" </w:instrText>
      </w:r>
      <w:r>
        <w:fldChar w:fldCharType="separate"/>
      </w:r>
      <w:r>
        <w:t>36.原乡镇电影放映员生活补助绩效目标表</w:t>
      </w:r>
      <w:r>
        <w:tab/>
      </w:r>
      <w:r>
        <w:fldChar w:fldCharType="begin"/>
      </w:r>
      <w:r>
        <w:instrText xml:space="preserve">PAGEREF _Toc_4_4_0000000039 \h</w:instrText>
      </w:r>
      <w:r>
        <w:fldChar w:fldCharType="separate"/>
      </w:r>
      <w:r>
        <w:t>45</w:t>
      </w:r>
      <w:r>
        <w:fldChar w:fldCharType="end"/>
      </w:r>
      <w:r>
        <w:fldChar w:fldCharType="end"/>
      </w:r>
    </w:p>
    <w:p>
      <w:pPr>
        <w:pStyle w:val="17"/>
        <w:tabs>
          <w:tab w:val="right" w:leader="dot" w:pos="9282"/>
        </w:tabs>
      </w:pPr>
      <w:r>
        <w:fldChar w:fldCharType="begin"/>
      </w:r>
      <w:r>
        <w:instrText xml:space="preserve"> HYPERLINK \l "_Toc_4_4_0000000040" </w:instrText>
      </w:r>
      <w:r>
        <w:fldChar w:fldCharType="separate"/>
      </w:r>
      <w:r>
        <w:t>37.原乡镇电影放映员生活补助绩效目标表</w:t>
      </w:r>
      <w:r>
        <w:tab/>
      </w:r>
      <w:r>
        <w:fldChar w:fldCharType="begin"/>
      </w:r>
      <w:r>
        <w:instrText xml:space="preserve">PAGEREF _Toc_4_4_0000000040 \h</w:instrText>
      </w:r>
      <w:r>
        <w:fldChar w:fldCharType="separate"/>
      </w:r>
      <w:r>
        <w:t>46</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2022年部门整体绩效目标</w:t>
      </w:r>
    </w:p>
    <w:p>
      <w:pPr>
        <w:pStyle w:val="7"/>
      </w:pPr>
      <w:r>
        <w:t>一、总体绩效目标</w:t>
      </w:r>
    </w:p>
    <w:p>
      <w:pPr>
        <w:pStyle w:val="7"/>
      </w:pPr>
      <w:r>
        <w:t>依据县委县政府工作部署，开创我县文化体制改革和文化发展的新局面，繁进一步荣发展乐亭文化，加快“全国一流文化名县”建设，构建和完善覆盖城乡的公共文化服务体系，打响“民间艺术之乡”品牌，加强乐亭传统文化的对外交流，加强农村体育健身工程建设，切实加强文化综合服务中心建设、做好文化综合服务中心免费开放工作，全面提升乐亭文化旅游的知名度和美誉，提升乐亭的对外影响力，预计本年度内举办新春文化活动；开展非物质文化遗产项目普查、非物质文化遗产展演活动，举办非遗人才培训班，建立数据库、录制非遗音像资料；奖扶业余文体队伍和创作型文艺团队或者文艺作品；5月-10月开展群众文艺文化活动；给全县14个乡镇、40个行政村配发农民体育健身设施；围绕实现“到2022年全省参与冰雪运动群众达到3000万人”目标，2020年我县滑冰馆将免费对外开放；制作发布乐亭文化旅游宣传品，利用传统媒体和新媒体宣传乐亭文化旅游，组织开展文化旅游节庆活动，参加国家、省、市组织的文化旅游宣传交流活动，组织开展区域旅游交流合作；乐亭县文化中心建设一套完整的消防系统，消防设施设置及功能满足现行《消防法》的要求。按照“双百”方针，引导、鼓励影院放映国产影片，同时关注农村电影公益放映情况，均衡发展电影市场，推动电影事业可持续发展。预计本年度内农村电影公益放映6396场，丰富广大农村群众的业余文化生活；及时足额发放原乡镇公社老放映员生活补助，改善老放映员生活质量。乐亭县图书馆紧紧围绕着基本文化服务功能，精心设置服务项目，提高公共文化设施利用率。强化远程服务能力，拓展数字文化服务空间，创新公共文化服务内容、形式、手段，开展流动服务、向城乡基层延伸公共文化服务，拓展服务领域。图书馆所有设施如借书室、阅览室、多媒体阅览室免费开放，文献资源借阅、检索与咨询、公益性讲座与展览、基层辅导、流动服务等基本文化服务项目健全并免费提供。乐亭县文物保护所为收藏和保护乐亭文物，增加馆藏，丰富和提高展览质量，乐亭县文物保护所积极做好文物征集工作。乐亭县博物馆充分发挥社会职能作用，结合实际认真落实博物馆工作的方针政策，全面提升博物馆综合管理水平博物馆纪念馆逐步免费开放，进一步提高政府为全社会提供公共文化服务水平，实现和保障人民群众基本文化权益；进一步发挥博物馆和纪念馆作为公益性文化机构的社会价值，逐步加强中华民族优秀文化的宣传推广，开展未成年人思想道德建设及爱国主义教育活动。通过文物征集，增加博物馆馆藏，丰富展览内容，提升展览质量。为让更多的人了解呔商历史，传承呔商精神，以呔商的经营理念和典范商道，打造乐亭文化新亮点，乐亭县博物馆拟实施乐亭百年呔商展览项目。乐亭县文化馆充分发挥社会职能作用，结合实际认真落实文化工作的方针政策，全面提升文化馆综合管理服务水平，免费开放资金全部用于购置馆藏、维修及开展群众文化活动、添置专用设备，用于培训学员，开办免费艺术培训班、展览、下乡演出等。最大限度地服务基层服务群众，丰富城乡业余文化生活。完成县委、县政府临时交办的相关工作等。</w:t>
      </w: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二、分项绩效目标</w:t>
      </w:r>
    </w:p>
    <w:p>
      <w:pPr>
        <w:pStyle w:val="8"/>
      </w:pPr>
      <w:r>
        <w:t>（一）新春活动  举办新春文化活动历时2个月，其中包括新春文艺汇演；乐亭大鼓、乐亭皮影、乐亭地秧歌、乐亭擂鼓展演和书画展等大型文化活动以及各种文化下乡活动。</w:t>
      </w:r>
    </w:p>
    <w:p>
      <w:pPr>
        <w:pStyle w:val="8"/>
      </w:pPr>
      <w:r>
        <w:t>绩效目标：</w:t>
      </w:r>
    </w:p>
    <w:p>
      <w:pPr>
        <w:pStyle w:val="8"/>
      </w:pPr>
      <w:r>
        <w:t>目标1  2022年乐亭县迎新春文艺汇演</w:t>
      </w:r>
    </w:p>
    <w:p>
      <w:pPr>
        <w:pStyle w:val="8"/>
      </w:pPr>
      <w:r>
        <w:t>目标2  迎新春书画展</w:t>
      </w:r>
    </w:p>
    <w:p>
      <w:pPr>
        <w:pStyle w:val="8"/>
      </w:pPr>
      <w:r>
        <w:t>目标3  “天地同春 美丽乐亭 ”秧歌锣鼓展演</w:t>
      </w:r>
    </w:p>
    <w:p>
      <w:pPr>
        <w:pStyle w:val="8"/>
      </w:pPr>
      <w:r>
        <w:t>目标4  乐亭大鼓、皮影展演</w:t>
      </w:r>
    </w:p>
    <w:p>
      <w:pPr>
        <w:pStyle w:val="8"/>
      </w:pPr>
      <w:r>
        <w:t>目标5  乐亭地秧歌、乐亭擂鼓展演</w:t>
      </w:r>
    </w:p>
    <w:p>
      <w:pPr>
        <w:pStyle w:val="8"/>
      </w:pPr>
      <w:r>
        <w:t>（二）文旅发展专项经费  为了弘扬社会主义核心价值观和中华优秀传统文化，丰富城乡群众精神文化生活，经县委、县政府研究决定，每年5月-10月开展群众文艺文化活动。开创我县文化体制改革和文化发展的新局面，进一步繁荣发展乐亭文化，加快“全国一流文化名县”建设，构建和完善覆盖城乡的公共文化服务体系，打响“民间艺术之乡”品牌，加强乐亭传统文化的对外交流等。制作发布乐亭文化旅游宣传品；利用传统媒体和新媒体宣传乐亭文化旅游；组织开展文化旅游节庆活动；参加国家、省、市组织的文化旅游宣传交流活动；组织开展区域旅游交流合作。</w:t>
      </w:r>
    </w:p>
    <w:p>
      <w:pPr>
        <w:pStyle w:val="8"/>
      </w:pPr>
      <w:r>
        <w:t>绩效目标：</w:t>
      </w:r>
    </w:p>
    <w:p>
      <w:pPr>
        <w:pStyle w:val="8"/>
      </w:pPr>
      <w:r>
        <w:t>目标1  乐亭县第十一届群众文化艺术节开幕式暨庆祝中国共产党成立101周年文艺演出</w:t>
      </w:r>
    </w:p>
    <w:p>
      <w:pPr>
        <w:pStyle w:val="8"/>
      </w:pPr>
      <w:r>
        <w:t>目标2  “翰墨飘香”——乐亭县书画作品展</w:t>
      </w:r>
    </w:p>
    <w:p>
      <w:pPr>
        <w:pStyle w:val="8"/>
      </w:pPr>
      <w:r>
        <w:t>目标3  庆祝中华人民共和国成立73周年文艺演出</w:t>
      </w:r>
    </w:p>
    <w:p>
      <w:pPr>
        <w:pStyle w:val="8"/>
      </w:pPr>
      <w:r>
        <w:t>目标4  乐亭大鼓、皮影展演、秧歌、擂鼓展演</w:t>
      </w:r>
    </w:p>
    <w:p>
      <w:pPr>
        <w:pStyle w:val="8"/>
      </w:pPr>
      <w:r>
        <w:t>目标5  “七进”及文化交流15场演出费、演员食宿费、演出服装、道具、化妆</w:t>
      </w:r>
    </w:p>
    <w:p>
      <w:pPr>
        <w:pStyle w:val="8"/>
      </w:pPr>
      <w:r>
        <w:t>目标6  音、视频制作10个</w:t>
      </w:r>
    </w:p>
    <w:p>
      <w:pPr>
        <w:pStyle w:val="8"/>
      </w:pPr>
      <w:r>
        <w:t>目标7  书画展览（七一）</w:t>
      </w:r>
    </w:p>
    <w:p>
      <w:pPr>
        <w:pStyle w:val="8"/>
      </w:pPr>
      <w:r>
        <w:t>目标8  交通费及其他</w:t>
      </w:r>
    </w:p>
    <w:p>
      <w:pPr>
        <w:pStyle w:val="8"/>
      </w:pPr>
      <w:r>
        <w:t>目标9  宣传品制作（包括制作纸制宣传品、影像宣传资料拍摄制作等）</w:t>
      </w:r>
    </w:p>
    <w:p>
      <w:pPr>
        <w:pStyle w:val="8"/>
      </w:pPr>
      <w:r>
        <w:t>目标10  文化旅游节庆活动</w:t>
      </w:r>
    </w:p>
    <w:p>
      <w:pPr>
        <w:pStyle w:val="8"/>
      </w:pPr>
      <w:r>
        <w:t>目标11  组织参加旅游宣传推介交流活动（组织参加国家、省、市组织的文化旅游宣传推介活动和区域旅游交流活动，开展旅游专项推介活动。</w:t>
      </w:r>
    </w:p>
    <w:p>
      <w:pPr>
        <w:pStyle w:val="8"/>
      </w:pPr>
      <w:r>
        <w:t>目标12  媒体宣传费（传统媒体和新媒体宣传费）</w:t>
      </w:r>
    </w:p>
    <w:p>
      <w:pPr>
        <w:pStyle w:val="8"/>
      </w:pPr>
      <w:r>
        <w:t>（三）非遗保护经费  该经费项目用于开展非物质文化遗产项目普查、非物质文化遗产展演活动，举办非遗人才培训班，建立数据库、录制非遗音像资料，支付流动舞台车的验车、保险、维修费用，支付县委、县政府临时交办的非遗相关工作费用。</w:t>
      </w:r>
    </w:p>
    <w:p>
      <w:pPr>
        <w:pStyle w:val="8"/>
      </w:pPr>
      <w:r>
        <w:t>绩效目标：</w:t>
      </w:r>
    </w:p>
    <w:p>
      <w:pPr>
        <w:pStyle w:val="8"/>
      </w:pPr>
      <w:r>
        <w:t>目标1  非物质文化遗产项目普查；</w:t>
      </w:r>
    </w:p>
    <w:p>
      <w:pPr>
        <w:pStyle w:val="8"/>
      </w:pPr>
      <w:r>
        <w:t>目标2  建立数据库、录制非遗音像资料；</w:t>
      </w:r>
    </w:p>
    <w:p>
      <w:pPr>
        <w:pStyle w:val="8"/>
      </w:pPr>
      <w:r>
        <w:t>目标3  开展非物质文化遗产展演活动；</w:t>
      </w:r>
    </w:p>
    <w:p>
      <w:pPr>
        <w:pStyle w:val="8"/>
      </w:pPr>
      <w:r>
        <w:t>目标4  举办非遗人才培训班；</w:t>
      </w:r>
    </w:p>
    <w:p>
      <w:pPr>
        <w:pStyle w:val="8"/>
      </w:pPr>
      <w:r>
        <w:t>目标5  流动舞台车验车、保险、维修费用；</w:t>
      </w:r>
    </w:p>
    <w:p>
      <w:pPr>
        <w:pStyle w:val="8"/>
      </w:pPr>
      <w:r>
        <w:t>目标6  完成县委、县政府临时交办的非遗相关工作任务。</w:t>
      </w:r>
    </w:p>
    <w:p>
      <w:pPr>
        <w:pStyle w:val="8"/>
      </w:pPr>
      <w:r>
        <w:t>（四）扶持基层文体队伍  激发我县民间文化体育队伍积极性，表彰先进、树立典型,更好地推动文体工作的繁荣和发展。</w:t>
      </w:r>
    </w:p>
    <w:p>
      <w:pPr>
        <w:pStyle w:val="8"/>
      </w:pPr>
      <w:r>
        <w:t>绩效目标：</w:t>
      </w:r>
    </w:p>
    <w:p>
      <w:pPr>
        <w:pStyle w:val="8"/>
      </w:pPr>
      <w:r>
        <w:t>目标1  奖扶业余文体队伍；</w:t>
      </w:r>
    </w:p>
    <w:p>
      <w:pPr>
        <w:pStyle w:val="8"/>
      </w:pPr>
      <w:r>
        <w:t>目标2  奖扶创作型文艺团队或者文艺作品。</w:t>
      </w:r>
    </w:p>
    <w:p>
      <w:pPr>
        <w:pStyle w:val="8"/>
      </w:pPr>
      <w:r>
        <w:t>（五）乡镇文化站免费开放  发挥教育培训作用，丰富群众文化生活，使群众农闲之时能开展有意义的文艺、健身及娱乐等活动。</w:t>
      </w:r>
    </w:p>
    <w:p>
      <w:pPr>
        <w:pStyle w:val="8"/>
      </w:pPr>
      <w:r>
        <w:t>绩效目标：</w:t>
      </w:r>
    </w:p>
    <w:p>
      <w:pPr>
        <w:pStyle w:val="8"/>
      </w:pPr>
      <w:r>
        <w:t>目标1  加强文化综合服务中心建设、做好文化综合服务中心免费开放工作;</w:t>
      </w:r>
    </w:p>
    <w:p>
      <w:pPr>
        <w:pStyle w:val="8"/>
      </w:pPr>
      <w:r>
        <w:t>目标2  发挥教育培训作用，丰富群众文化生活。</w:t>
      </w:r>
    </w:p>
    <w:p>
      <w:pPr>
        <w:pStyle w:val="8"/>
      </w:pPr>
      <w:r>
        <w:t>（六）弘扬传统文化  用于为乐亭县文化遗产传承中心工作人员即传统文化保护与传承专业人群发放工资和缴纳各项保险。</w:t>
      </w:r>
    </w:p>
    <w:p>
      <w:pPr>
        <w:pStyle w:val="8"/>
      </w:pPr>
      <w:r>
        <w:t>绩效目标：</w:t>
      </w:r>
    </w:p>
    <w:p>
      <w:pPr>
        <w:pStyle w:val="8"/>
      </w:pPr>
      <w:r>
        <w:t>目标1  为乐亭县文化遗产传承中心工作人员发放工资；</w:t>
      </w:r>
    </w:p>
    <w:p>
      <w:pPr>
        <w:pStyle w:val="8"/>
      </w:pPr>
      <w:r>
        <w:t>目标2  为乐亭县文化遗产传承中心工作人员缴纳各项保险（住房公积金、医疗保险、养老保险、职业年金、失业保险、工伤保险）。</w:t>
      </w:r>
    </w:p>
    <w:p>
      <w:pPr>
        <w:pStyle w:val="8"/>
      </w:pPr>
      <w:r>
        <w:t>（七）全民健身工程  为进一步实施《全民健身计划纲要》，加强农村体育健身工程建设，不断满足广大农民群众日益增长的健身需求，给全县14个乡镇、40个行政村配发农民体育健身设施。</w:t>
      </w:r>
    </w:p>
    <w:p>
      <w:pPr>
        <w:pStyle w:val="8"/>
      </w:pPr>
      <w:r>
        <w:t>绩效目标：</w:t>
      </w:r>
    </w:p>
    <w:p>
      <w:pPr>
        <w:pStyle w:val="8"/>
      </w:pPr>
      <w:r>
        <w:t>目标1  加强农村体育健身工程建设，不断满足广大农民群众日益增长的健身需求，给全县14个乡镇、80个行政村配发农民体育健身设施。</w:t>
      </w:r>
    </w:p>
    <w:p>
      <w:pPr>
        <w:pStyle w:val="8"/>
      </w:pPr>
      <w:r>
        <w:t>目标2  开展全民健身活动。</w:t>
      </w:r>
    </w:p>
    <w:p>
      <w:pPr>
        <w:pStyle w:val="8"/>
      </w:pPr>
      <w:r>
        <w:t>（八）滑冰馆管理人工费及电费  为深入贯彻习近平总书记关于发展冰雪运动的重要指示精神，认真落实省、市相关指示要求，以及省委办公厅、省政府办公厅《关于加快冰雪运动发展的意见》，围绕实现“到2022年全省参与冰雪运动群众达到3000万人”目标，2022年我县滑冰馆实行免费对外开放。</w:t>
      </w:r>
    </w:p>
    <w:p>
      <w:pPr>
        <w:pStyle w:val="8"/>
      </w:pPr>
      <w:r>
        <w:t>绩效目标：</w:t>
      </w:r>
    </w:p>
    <w:p>
      <w:pPr>
        <w:pStyle w:val="8"/>
      </w:pPr>
      <w:r>
        <w:t>目标1  管理人工费12月</w:t>
      </w:r>
    </w:p>
    <w:p>
      <w:pPr>
        <w:pStyle w:val="8"/>
      </w:pPr>
      <w:r>
        <w:t>目标2  电费12月</w:t>
      </w:r>
    </w:p>
    <w:p>
      <w:pPr>
        <w:pStyle w:val="8"/>
      </w:pPr>
      <w:r>
        <w:t>目标3  设备购置、维护、保养</w:t>
      </w:r>
    </w:p>
    <w:p>
      <w:pPr>
        <w:pStyle w:val="8"/>
      </w:pPr>
      <w:r>
        <w:t>（九）文化馆县级配套免费开放专项资金 免费开放资金全部用于馆内工作运行，购置馆藏、维修及开展群众文化活动，免费举办各项培训活动，支付教师培训工资及培训用基础设施购置；用于支付演员服装，化妆及各项演出费用，用于场馆维修以及劳务费等支出。</w:t>
      </w:r>
    </w:p>
    <w:p>
      <w:pPr>
        <w:pStyle w:val="8"/>
      </w:pPr>
      <w:r>
        <w:t>绩效目标：</w:t>
      </w:r>
    </w:p>
    <w:p>
      <w:pPr>
        <w:pStyle w:val="8"/>
      </w:pPr>
      <w:r>
        <w:t>目标1  馆内工作运行</w:t>
      </w:r>
    </w:p>
    <w:p>
      <w:pPr>
        <w:pStyle w:val="8"/>
      </w:pPr>
      <w:r>
        <w:t>目标2  购置馆藏、维修及开展群众文化活动</w:t>
      </w:r>
    </w:p>
    <w:p>
      <w:pPr>
        <w:pStyle w:val="8"/>
      </w:pPr>
      <w:r>
        <w:t>目标3  免费举办各项培训活动</w:t>
      </w:r>
    </w:p>
    <w:p>
      <w:pPr>
        <w:pStyle w:val="8"/>
      </w:pPr>
      <w:r>
        <w:t>（十）图书馆县级配套免费开放专项资金  免费开放专项资金全部用于馆内工作运行，购置馆藏、设备、维修、开展群众活动、举办公益性讲座、基层辅导培训、下乡辅导以及劳务费等。</w:t>
      </w:r>
    </w:p>
    <w:p>
      <w:pPr>
        <w:pStyle w:val="8"/>
      </w:pPr>
      <w:r>
        <w:t>绩效目标：</w:t>
      </w:r>
    </w:p>
    <w:p>
      <w:pPr>
        <w:pStyle w:val="8"/>
      </w:pPr>
      <w:r>
        <w:t>目标1  全年开展线下活动采购奖品</w:t>
      </w:r>
    </w:p>
    <w:p>
      <w:pPr>
        <w:pStyle w:val="8"/>
      </w:pPr>
      <w:r>
        <w:t>目标2  设备维护维修</w:t>
      </w:r>
    </w:p>
    <w:p>
      <w:pPr>
        <w:pStyle w:val="8"/>
      </w:pPr>
      <w:r>
        <w:t>目标3  开展活动制作展板、宣传册、条幅</w:t>
      </w:r>
    </w:p>
    <w:p>
      <w:pPr>
        <w:pStyle w:val="8"/>
      </w:pPr>
      <w:r>
        <w:t>目标4  流动图书进社区、进农村、进学校等活动</w:t>
      </w:r>
    </w:p>
    <w:p>
      <w:pPr>
        <w:pStyle w:val="8"/>
      </w:pPr>
      <w:r>
        <w:t>目标5  书画展、摄影展、古籍图书展</w:t>
      </w:r>
    </w:p>
    <w:p>
      <w:pPr>
        <w:pStyle w:val="8"/>
      </w:pPr>
      <w:r>
        <w:t>目标6  培训、讲座聘请讲师</w:t>
      </w:r>
    </w:p>
    <w:p>
      <w:pPr>
        <w:pStyle w:val="8"/>
      </w:pPr>
      <w:r>
        <w:t>（十一）图书经费  用于图书文献的购置，进一步完善我县文献资源体系。不断满足全县党政机关、生产科研教育和社会公众的各种文献信息服务的要求。充分发挥图书馆在我县经济、社会、文化发展中的作用地位，提高图书馆在精神文明建设，为全县公民提供优质的公益文化服务。购买各种书籍、报刊、电子书等</w:t>
      </w:r>
    </w:p>
    <w:p>
      <w:pPr>
        <w:pStyle w:val="8"/>
      </w:pPr>
      <w:r>
        <w:t>绩效目标：</w:t>
      </w:r>
    </w:p>
    <w:p>
      <w:pPr>
        <w:pStyle w:val="8"/>
      </w:pPr>
      <w:r>
        <w:t>目标1  购置3300余册纸质图书</w:t>
      </w:r>
    </w:p>
    <w:p>
      <w:pPr>
        <w:pStyle w:val="8"/>
      </w:pPr>
      <w:r>
        <w:t>（十二）博物馆文物征集费  征集散存于民间的各类文物，主要包括瓷器、金银器、石刻、历史文献、字画、呔商文物、乐亭大鼓和乐亭皮影相关实物及资料、乐亭民俗物品等。</w:t>
      </w:r>
    </w:p>
    <w:p>
      <w:pPr>
        <w:pStyle w:val="8"/>
      </w:pPr>
      <w:r>
        <w:t>绩效目标：</w:t>
      </w:r>
    </w:p>
    <w:p>
      <w:pPr>
        <w:pStyle w:val="8"/>
      </w:pPr>
      <w:r>
        <w:t>目标1  征集文物20件以上</w:t>
      </w:r>
    </w:p>
    <w:p>
      <w:pPr>
        <w:pStyle w:val="8"/>
      </w:pPr>
      <w:r>
        <w:t>（十三）文物管理所文物征集费  征集散存于民间的各类文物，主要包括瓷器、金银器、石刻、历史文献、字画、呔商文物、乐亭民俗物品等，对县域内发现的地下、地上文物进行保护性的征集工作，丰富馆藏文物，对研究我县历史提供实物佐证。</w:t>
      </w:r>
    </w:p>
    <w:p>
      <w:pPr>
        <w:pStyle w:val="8"/>
      </w:pPr>
      <w:r>
        <w:t>绩效目标：</w:t>
      </w:r>
    </w:p>
    <w:p>
      <w:pPr>
        <w:pStyle w:val="8"/>
      </w:pPr>
      <w:r>
        <w:t>目标1  征集文物20件以上</w:t>
      </w:r>
    </w:p>
    <w:p>
      <w:pPr>
        <w:pStyle w:val="8"/>
      </w:pPr>
      <w:r>
        <w:t>（十四）文物保护员补助  全县各级文物保护单位及不可移动文物共计134处，其中国家级文物保护单位1处，省级文物保护单位1处，市县级文物保护单位5处。每处聘请保护员一员。并给予一定的保护费用。</w:t>
      </w:r>
    </w:p>
    <w:p>
      <w:pPr>
        <w:pStyle w:val="8"/>
      </w:pPr>
      <w:r>
        <w:t>绩效目标：</w:t>
      </w:r>
    </w:p>
    <w:p>
      <w:pPr>
        <w:pStyle w:val="8"/>
      </w:pPr>
      <w:r>
        <w:t>目标1  聘请思想觉悟高、文物保护意识强的保护员一至二员，对每位文物保护员及200元的补助，对县级以上文物保护单位的文物保护员每年500元的补助。</w:t>
      </w:r>
    </w:p>
    <w:p>
      <w:pPr>
        <w:pStyle w:val="8"/>
      </w:pPr>
      <w:r>
        <w:t>目标2 确保文物与文化遗产得到有效保护</w:t>
      </w:r>
    </w:p>
    <w:p>
      <w:pPr>
        <w:pStyle w:val="8"/>
      </w:pPr>
      <w:r>
        <w:t>目标3  加强对文物保护单位及不可移动文物的保护，加大宣传，提高全民文物保护意识方面的作用</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三、工作保障措施</w:t>
      </w:r>
    </w:p>
    <w:p>
      <w:pPr>
        <w:pStyle w:val="9"/>
      </w:pPr>
      <w:r>
        <w:t>（一）完善制度建设。严格按照项目资金用途落实资金拨付完整的审批程序和手续。对项目进行跟踪，确保专项资金正常使用，发挥其效益。</w:t>
      </w:r>
    </w:p>
    <w:p>
      <w:pPr>
        <w:pStyle w:val="9"/>
      </w:pPr>
      <w:r>
        <w:t>（二）加强支出管理。加快履行政府采购手续、尽快启动项目、优化支出结构、编细编实预算，及时支付资金，按规定及时下达资金，确保支出进度达标。</w:t>
      </w:r>
    </w:p>
    <w:p>
      <w:pPr>
        <w:pStyle w:val="9"/>
      </w:pPr>
      <w:r>
        <w:t>（三）加强绩效运行监控。按要求开展绩效运行监控，发现问题及时采取措施，确保绩效目标如期保质实现。</w:t>
      </w:r>
    </w:p>
    <w:p>
      <w:pPr>
        <w:pStyle w:val="9"/>
      </w:pPr>
      <w:r>
        <w:t>（四）做好绩效自评。按要求开展上年度部门预算绩效自评和重点评价工作，对评价中发现的问题及时整改，调整优化支出结构，提高财政资金使用效益。</w:t>
      </w:r>
    </w:p>
    <w:p>
      <w:pPr>
        <w:pStyle w:val="9"/>
      </w:pPr>
      <w:r>
        <w:t>（五）规范财务资产管理。完善财务管理制度，严格审批程序，加强固定资产登记、使用和报废处置管理，做到支出合理，物尽其用。</w:t>
      </w:r>
    </w:p>
    <w:p>
      <w:pPr>
        <w:pStyle w:val="9"/>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（七）加强宣传培训调研加强人员培训，提高本部门职工业务素质；加强调研，提出优化财政资金配置、提高资金使用效益的意见；加大宣传力度，强化预算绩效管理意识，促进预算绩效管理水平进一步提升。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1.第四届冰雪运动会联赛、总决赛绩效目标表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13022522P00360N10008H</w:t>
            </w:r>
          </w:p>
        </w:tc>
        <w:tc>
          <w:tcPr>
            <w:tcW w:w="1587" w:type="dxa"/>
            <w:vAlign w:val="center"/>
          </w:tcPr>
          <w:p>
            <w:pPr>
              <w:pStyle w:val="13"/>
            </w:pPr>
            <w:r>
              <w:t>项目名称</w:t>
            </w:r>
          </w:p>
        </w:tc>
        <w:tc>
          <w:tcPr>
            <w:tcW w:w="4422" w:type="dxa"/>
            <w:gridSpan w:val="3"/>
            <w:vAlign w:val="center"/>
          </w:tcPr>
          <w:p>
            <w:pPr>
              <w:pStyle w:val="12"/>
            </w:pPr>
            <w:r>
              <w:t>第四届冰雪运动会联赛、总决赛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w:t>
            </w:r>
          </w:p>
        </w:tc>
        <w:tc>
          <w:tcPr>
            <w:tcW w:w="1587" w:type="dxa"/>
            <w:vAlign w:val="center"/>
          </w:tcPr>
          <w:p>
            <w:pPr>
              <w:pStyle w:val="13"/>
            </w:pPr>
            <w:r>
              <w:t>其中：财政    资金</w:t>
            </w:r>
          </w:p>
        </w:tc>
        <w:tc>
          <w:tcPr>
            <w:tcW w:w="1304" w:type="dxa"/>
            <w:vAlign w:val="center"/>
          </w:tcPr>
          <w:p>
            <w:pPr>
              <w:pStyle w:val="12"/>
            </w:pPr>
            <w:r>
              <w:t>14.00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第四届冰雪运动会联赛、总决赛</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rPr>
                <w:rFonts w:hint="eastAsia" w:ascii="方正书宋_GBK" w:eastAsia="方正书宋_GBK"/>
              </w:rPr>
              <w:t>主要用于补助省级非物质文化遗产代表性传承人开展传习活动，推动非遗传承保护。</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bidi w:val="0"/>
            </w:pPr>
            <w:r>
              <w:t>产出指标</w:t>
            </w:r>
          </w:p>
          <w:p>
            <w:pPr>
              <w:pStyle w:val="11"/>
              <w:bidi w:val="0"/>
            </w:pPr>
          </w:p>
        </w:tc>
        <w:tc>
          <w:tcPr>
            <w:tcW w:w="1276" w:type="dxa"/>
            <w:vAlign w:val="center"/>
          </w:tcPr>
          <w:p>
            <w:pPr>
              <w:pStyle w:val="12"/>
              <w:rPr>
                <w:rFonts w:ascii="方正书宋_GBK" w:hAnsi="方正书宋_GBK" w:eastAsia="方正书宋_GBK" w:cs="方正书宋_GBK"/>
                <w:sz w:val="21"/>
                <w:szCs w:val="24"/>
                <w:lang w:val="en-US" w:eastAsia="uk-UA" w:bidi="ar-SA"/>
              </w:rPr>
            </w:pPr>
            <w:r>
              <w:t>数量指标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t>参加唐山市第四届冰雪运动会联赛总决赛及举办第四届乐亭县冰雪运动会</w:t>
            </w:r>
          </w:p>
        </w:tc>
        <w:tc>
          <w:tcPr>
            <w:tcW w:w="2891" w:type="dxa"/>
            <w:vAlign w:val="center"/>
          </w:tcPr>
          <w:p>
            <w:pPr>
              <w:pStyle w:val="12"/>
              <w:rPr>
                <w:rFonts w:ascii="方正书宋_GBK" w:hAnsi="方正书宋_GBK" w:eastAsia="方正书宋_GBK" w:cs="方正书宋_GBK"/>
                <w:sz w:val="21"/>
                <w:szCs w:val="24"/>
                <w:lang w:val="en-US" w:eastAsia="uk-UA" w:bidi="ar-SA"/>
              </w:rPr>
            </w:pPr>
            <w:r>
              <w:t>根据省市体育局文件精神，积极推进冰雪运动的开展，参加唐山市第四届冰雪运动会和举办县第四届冰雪运动会</w:t>
            </w:r>
          </w:p>
        </w:tc>
        <w:tc>
          <w:tcPr>
            <w:tcW w:w="1276" w:type="dxa"/>
            <w:vAlign w:val="center"/>
          </w:tcPr>
          <w:p>
            <w:pPr>
              <w:pStyle w:val="12"/>
              <w:rPr>
                <w:rFonts w:ascii="方正书宋_GBK" w:hAnsi="方正书宋_GBK" w:eastAsia="方正书宋_GBK" w:cs="方正书宋_GBK"/>
                <w:sz w:val="21"/>
                <w:szCs w:val="24"/>
                <w:lang w:val="en-US" w:eastAsia="uk-UA" w:bidi="ar-SA"/>
              </w:rPr>
            </w:pPr>
            <w:r>
              <w:t>≥100根据省市体育局文件精神，积极推进冰雪运动的开展，参加唐山市第四届冰雪运动会和举办县第四届冰雪运动会</w:t>
            </w:r>
          </w:p>
        </w:tc>
        <w:tc>
          <w:tcPr>
            <w:tcW w:w="1843" w:type="dxa"/>
            <w:vAlign w:val="center"/>
          </w:tcPr>
          <w:p>
            <w:pPr>
              <w:pStyle w:val="12"/>
              <w:rPr>
                <w:rFonts w:ascii="方正书宋_GBK" w:hAnsi="方正书宋_GBK" w:eastAsia="方正书宋_GBK" w:cs="方正书宋_GBK"/>
                <w:sz w:val="21"/>
                <w:szCs w:val="24"/>
                <w:lang w:val="en-US" w:eastAsia="uk-UA" w:bidi="ar-SA"/>
              </w:rPr>
            </w:pPr>
            <w:r>
              <w:t>根据省市体育局文件精神，积极推进冰雪运动的开展，参加唐山市第四届冰雪运动会和举办县第四届冰雪运动会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1"/>
              <w:bidi w:val="0"/>
            </w:pPr>
          </w:p>
        </w:tc>
        <w:tc>
          <w:tcPr>
            <w:tcW w:w="1276" w:type="dxa"/>
            <w:vAlign w:val="center"/>
          </w:tcPr>
          <w:p>
            <w:pPr>
              <w:pStyle w:val="12"/>
              <w:rPr>
                <w:rFonts w:hint="eastAsia" w:ascii="方正书宋_GBK" w:hAnsi="方正书宋_GBK" w:eastAsia="方正书宋_GBK" w:cs="方正书宋_GBK"/>
                <w:sz w:val="21"/>
                <w:szCs w:val="24"/>
                <w:lang w:val="en-US" w:eastAsia="uk-UA" w:bidi="ar-SA"/>
              </w:rPr>
            </w:pPr>
            <w:r>
              <w:rPr>
                <w:rFonts w:hint="eastAsia"/>
              </w:rPr>
              <w:t>质量指标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rPr>
                <w:rFonts w:hint="eastAsia"/>
              </w:rPr>
              <w:t>项目完成率</w:t>
            </w:r>
          </w:p>
        </w:tc>
        <w:tc>
          <w:tcPr>
            <w:tcW w:w="2891"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积极备战市第四届冰雪运动会和举办多项目的县第四届冰雪运动会，百分百参与所有比赛项目</w:t>
            </w:r>
          </w:p>
        </w:tc>
        <w:tc>
          <w:tcPr>
            <w:tcW w:w="1276" w:type="dxa"/>
            <w:vAlign w:val="center"/>
          </w:tcPr>
          <w:p>
            <w:pPr>
              <w:pStyle w:val="12"/>
              <w:rPr>
                <w:rFonts w:ascii="方正书宋_GBK" w:hAnsi="方正书宋_GBK" w:eastAsia="方正书宋_GBK" w:cs="方正书宋_GBK"/>
                <w:sz w:val="21"/>
                <w:szCs w:val="24"/>
                <w:lang w:val="en-US" w:eastAsia="uk-UA" w:bidi="ar-SA"/>
              </w:rPr>
            </w:pPr>
            <w:r>
              <w:rPr>
                <w:rFonts w:hint="eastAsia"/>
                <w:lang w:val="en-US" w:eastAsia="zh-CN"/>
              </w:rPr>
              <w:t>100%</w:t>
            </w:r>
          </w:p>
        </w:tc>
        <w:tc>
          <w:tcPr>
            <w:tcW w:w="1843"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依托冰雪特色学校，搞好冬运会的准备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1"/>
              <w:bidi w:val="0"/>
            </w:pPr>
          </w:p>
        </w:tc>
        <w:tc>
          <w:tcPr>
            <w:tcW w:w="1276" w:type="dxa"/>
            <w:vAlign w:val="center"/>
          </w:tcPr>
          <w:p>
            <w:pPr>
              <w:pStyle w:val="12"/>
              <w:rPr>
                <w:rFonts w:hint="eastAsia" w:ascii="方正书宋_GBK" w:hAnsi="方正书宋_GBK" w:eastAsia="方正书宋_GBK" w:cs="方正书宋_GBK"/>
                <w:sz w:val="21"/>
                <w:szCs w:val="24"/>
                <w:lang w:val="en-US" w:eastAsia="uk-UA" w:bidi="ar-SA"/>
              </w:rPr>
            </w:pPr>
            <w:r>
              <w:rPr>
                <w:rFonts w:hint="eastAsia"/>
              </w:rPr>
              <w:t>质量指标</w:t>
            </w:r>
          </w:p>
        </w:tc>
        <w:tc>
          <w:tcPr>
            <w:tcW w:w="1332" w:type="dxa"/>
            <w:vAlign w:val="center"/>
          </w:tcPr>
          <w:p>
            <w:pPr>
              <w:pStyle w:val="12"/>
              <w:rPr>
                <w:rFonts w:hint="eastAsia" w:ascii="方正书宋_GBK" w:hAnsi="方正书宋_GBK" w:eastAsia="方正书宋_GBK" w:cs="方正书宋_GBK"/>
                <w:sz w:val="21"/>
                <w:szCs w:val="24"/>
                <w:lang w:val="en-US" w:eastAsia="uk-UA" w:bidi="ar-SA"/>
              </w:rPr>
            </w:pPr>
            <w:r>
              <w:rPr>
                <w:rFonts w:hint="eastAsia"/>
              </w:rPr>
              <w:t>项目完成率</w:t>
            </w:r>
          </w:p>
        </w:tc>
        <w:tc>
          <w:tcPr>
            <w:tcW w:w="2891" w:type="dxa"/>
            <w:vAlign w:val="center"/>
          </w:tcPr>
          <w:p>
            <w:pPr>
              <w:pStyle w:val="12"/>
              <w:rPr>
                <w:rFonts w:hint="eastAsia" w:ascii="方正书宋_GBK" w:hAnsi="方正书宋_GBK" w:eastAsia="方正书宋_GBK" w:cs="方正书宋_GBK"/>
                <w:sz w:val="21"/>
                <w:szCs w:val="24"/>
                <w:lang w:val="en-US" w:eastAsia="uk-UA" w:bidi="ar-SA"/>
              </w:rPr>
            </w:pPr>
            <w:r>
              <w:rPr>
                <w:rFonts w:hint="eastAsia"/>
                <w:lang w:eastAsia="zh-CN"/>
              </w:rPr>
              <w:t>积极备战市第四届冰雪运动会和举办多项目的县第四届冰雪运动会，百分百参与所有比赛项目</w:t>
            </w:r>
          </w:p>
        </w:tc>
        <w:tc>
          <w:tcPr>
            <w:tcW w:w="1276" w:type="dxa"/>
            <w:vAlign w:val="center"/>
          </w:tcPr>
          <w:p>
            <w:pPr>
              <w:pStyle w:val="12"/>
              <w:rPr>
                <w:rFonts w:hint="eastAsia" w:ascii="方正书宋_GBK" w:hAnsi="方正书宋_GBK" w:eastAsia="方正书宋_GBK" w:cs="方正书宋_GBK"/>
                <w:sz w:val="21"/>
                <w:szCs w:val="24"/>
                <w:lang w:val="en-US" w:eastAsia="uk-UA" w:bidi="ar-SA"/>
              </w:rPr>
            </w:pPr>
            <w:r>
              <w:rPr>
                <w:rFonts w:hint="eastAsia"/>
                <w:lang w:val="en-US" w:eastAsia="zh-CN"/>
              </w:rPr>
              <w:t>100%</w:t>
            </w:r>
          </w:p>
        </w:tc>
        <w:tc>
          <w:tcPr>
            <w:tcW w:w="1843" w:type="dxa"/>
            <w:vAlign w:val="center"/>
          </w:tcPr>
          <w:p>
            <w:pPr>
              <w:pStyle w:val="12"/>
              <w:rPr>
                <w:rFonts w:hint="eastAsia" w:ascii="方正书宋_GBK" w:hAnsi="方正书宋_GBK" w:eastAsia="方正书宋_GBK" w:cs="方正书宋_GBK"/>
                <w:sz w:val="21"/>
                <w:szCs w:val="24"/>
                <w:lang w:val="en-US" w:eastAsia="uk-UA" w:bidi="ar-SA"/>
              </w:rPr>
            </w:pPr>
            <w:r>
              <w:rPr>
                <w:rFonts w:hint="eastAsia"/>
                <w:lang w:eastAsia="zh-CN"/>
              </w:rPr>
              <w:t>依托冰雪特色学校，搞好冬运会的准备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1"/>
              <w:bidi w:val="0"/>
            </w:pPr>
          </w:p>
        </w:tc>
        <w:tc>
          <w:tcPr>
            <w:tcW w:w="0" w:type="auto"/>
            <w:vAlign w:val="center"/>
          </w:tcPr>
          <w:p>
            <w:pPr>
              <w:pStyle w:val="12"/>
              <w:rPr>
                <w:rFonts w:hint="eastAsia" w:ascii="方正书宋_GBK" w:hAnsi="方正书宋_GBK" w:eastAsia="方正书宋_GBK" w:cs="方正书宋_GBK"/>
                <w:sz w:val="21"/>
                <w:szCs w:val="24"/>
                <w:lang w:val="en-US" w:eastAsia="uk-UA" w:bidi="ar-SA"/>
              </w:rPr>
            </w:pPr>
            <w:r>
              <w:rPr>
                <w:rFonts w:hint="eastAsia"/>
              </w:rPr>
              <w:t>成本指标</w:t>
            </w:r>
          </w:p>
        </w:tc>
        <w:tc>
          <w:tcPr>
            <w:tcW w:w="0" w:type="auto"/>
            <w:vAlign w:val="center"/>
          </w:tcPr>
          <w:p>
            <w:pPr>
              <w:pStyle w:val="12"/>
              <w:rPr>
                <w:rFonts w:hint="eastAsia" w:ascii="方正书宋_GBK" w:hAnsi="方正书宋_GBK" w:eastAsia="方正书宋_GBK" w:cs="方正书宋_GBK"/>
                <w:sz w:val="21"/>
                <w:szCs w:val="24"/>
                <w:lang w:val="en-US" w:eastAsia="uk-UA" w:bidi="ar-SA"/>
              </w:rPr>
            </w:pPr>
            <w:r>
              <w:rPr>
                <w:rFonts w:hint="eastAsia"/>
              </w:rPr>
              <w:t>预算资金完成率</w:t>
            </w:r>
          </w:p>
        </w:tc>
        <w:tc>
          <w:tcPr>
            <w:tcW w:w="0" w:type="auto"/>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按政府拨付资金完成所有比赛项目</w:t>
            </w:r>
          </w:p>
        </w:tc>
        <w:tc>
          <w:tcPr>
            <w:tcW w:w="0" w:type="auto"/>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0" w:type="auto"/>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按照预算完成所有比赛任务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ascii="方正书宋_GBK" w:hAnsi="方正书宋_GBK" w:eastAsia="方正书宋_GBK" w:cs="方正书宋_GBK"/>
                <w:sz w:val="21"/>
                <w:szCs w:val="24"/>
                <w:lang w:val="en-US" w:eastAsia="uk-UA" w:bidi="ar-SA"/>
              </w:rPr>
            </w:pPr>
            <w:r>
              <w:t>满意度指标</w:t>
            </w:r>
          </w:p>
        </w:tc>
        <w:tc>
          <w:tcPr>
            <w:tcW w:w="0" w:type="auto"/>
            <w:vAlign w:val="center"/>
          </w:tcPr>
          <w:p>
            <w:pPr>
              <w:pStyle w:val="12"/>
              <w:rPr>
                <w:rFonts w:ascii="方正书宋_GBK" w:hAnsi="方正书宋_GBK" w:eastAsia="方正书宋_GBK" w:cs="方正书宋_GBK"/>
                <w:sz w:val="21"/>
                <w:szCs w:val="24"/>
                <w:lang w:val="en-US" w:eastAsia="uk-UA" w:bidi="ar-SA"/>
              </w:rPr>
            </w:pPr>
            <w:r>
              <w:t>服务对象满意度指标</w:t>
            </w:r>
          </w:p>
        </w:tc>
        <w:tc>
          <w:tcPr>
            <w:tcW w:w="0" w:type="auto"/>
            <w:vAlign w:val="center"/>
          </w:tcPr>
          <w:p>
            <w:pPr>
              <w:pStyle w:val="12"/>
              <w:rPr>
                <w:rFonts w:ascii="方正书宋_GBK" w:hAnsi="方正书宋_GBK" w:eastAsia="方正书宋_GBK" w:cs="方正书宋_GBK"/>
                <w:sz w:val="21"/>
                <w:szCs w:val="24"/>
                <w:lang w:val="en-US" w:eastAsia="uk-UA" w:bidi="ar-SA"/>
              </w:rPr>
            </w:pPr>
            <w:r>
              <w:t>群众满意率</w:t>
            </w:r>
          </w:p>
        </w:tc>
        <w:tc>
          <w:tcPr>
            <w:tcW w:w="0" w:type="auto"/>
            <w:vAlign w:val="center"/>
          </w:tcPr>
          <w:p>
            <w:pPr>
              <w:pStyle w:val="12"/>
              <w:rPr>
                <w:rFonts w:ascii="方正书宋_GBK" w:hAnsi="方正书宋_GBK" w:eastAsia="方正书宋_GBK" w:cs="方正书宋_GBK"/>
                <w:sz w:val="21"/>
                <w:szCs w:val="24"/>
                <w:lang w:val="en-US" w:eastAsia="uk-UA" w:bidi="ar-SA"/>
              </w:rPr>
            </w:pPr>
            <w:r>
              <w:t>群众满意率</w:t>
            </w:r>
          </w:p>
        </w:tc>
        <w:tc>
          <w:tcPr>
            <w:tcW w:w="0" w:type="auto"/>
            <w:vAlign w:val="center"/>
          </w:tcPr>
          <w:p>
            <w:pPr>
              <w:pStyle w:val="12"/>
              <w:rPr>
                <w:rFonts w:ascii="方正书宋_GBK" w:hAnsi="方正书宋_GBK" w:eastAsia="方正书宋_GBK" w:cs="方正书宋_GBK"/>
                <w:sz w:val="21"/>
                <w:szCs w:val="24"/>
                <w:lang w:val="en-US" w:eastAsia="uk-UA" w:bidi="ar-SA"/>
              </w:rPr>
            </w:pPr>
            <w:r>
              <w:t>≥95群众满意率</w:t>
            </w:r>
          </w:p>
        </w:tc>
        <w:tc>
          <w:tcPr>
            <w:tcW w:w="0" w:type="auto"/>
            <w:vAlign w:val="center"/>
          </w:tcPr>
          <w:p>
            <w:pPr>
              <w:pStyle w:val="12"/>
              <w:rPr>
                <w:rFonts w:ascii="方正书宋_GBK" w:hAnsi="方正书宋_GBK" w:eastAsia="方正书宋_GBK" w:cs="方正书宋_GBK"/>
                <w:sz w:val="21"/>
                <w:szCs w:val="24"/>
                <w:lang w:val="en-US" w:eastAsia="uk-UA" w:bidi="ar-SA"/>
              </w:rPr>
            </w:pPr>
            <w:r>
              <w:t>根据省市体育局文件精神，积极推进冰雪运动的开展，参加唐山市第四届冰雪运动会和举办县第四届冰雪运动会</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2.非遗保护经费绩效目标表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13022522P00BXH410020P</w:t>
            </w:r>
          </w:p>
        </w:tc>
        <w:tc>
          <w:tcPr>
            <w:tcW w:w="1587" w:type="dxa"/>
            <w:vAlign w:val="center"/>
          </w:tcPr>
          <w:p>
            <w:pPr>
              <w:pStyle w:val="13"/>
            </w:pPr>
            <w:r>
              <w:t>项目名称</w:t>
            </w:r>
          </w:p>
        </w:tc>
        <w:tc>
          <w:tcPr>
            <w:tcW w:w="4422" w:type="dxa"/>
            <w:gridSpan w:val="3"/>
            <w:vAlign w:val="center"/>
          </w:tcPr>
          <w:p>
            <w:pPr>
              <w:pStyle w:val="12"/>
            </w:pPr>
            <w:r>
              <w:t>非遗保护经费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非遗保护经费</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rPr>
                <w:rFonts w:hint="eastAsia" w:ascii="方正书宋_GBK" w:eastAsia="方正书宋_GBK"/>
              </w:rPr>
              <w:t>主要用于补助省级非物质文化遗产代表性传承人开展传习活动，推动非遗传承保护。</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非物质文化遗产项目普查（次）</w:t>
            </w:r>
          </w:p>
        </w:tc>
        <w:tc>
          <w:tcPr>
            <w:tcW w:w="2891" w:type="dxa"/>
            <w:vAlign w:val="center"/>
          </w:tcPr>
          <w:p>
            <w:pPr>
              <w:pStyle w:val="12"/>
            </w:pPr>
            <w:r>
              <w:t>非物质文化遗产项目普查（次）</w:t>
            </w:r>
          </w:p>
        </w:tc>
        <w:tc>
          <w:tcPr>
            <w:tcW w:w="1276" w:type="dxa"/>
            <w:vAlign w:val="center"/>
          </w:tcPr>
          <w:p>
            <w:pPr>
              <w:pStyle w:val="12"/>
            </w:pPr>
            <w:r>
              <w:t>≥1非物质文化遗产项目普查次数</w:t>
            </w:r>
          </w:p>
        </w:tc>
        <w:tc>
          <w:tcPr>
            <w:tcW w:w="1843" w:type="dxa"/>
            <w:vAlign w:val="center"/>
          </w:tcPr>
          <w:p>
            <w:pPr>
              <w:pStyle w:val="12"/>
            </w:pPr>
            <w:r>
              <w:t>非物质文化遗产项目普查次数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r>
              <w:rPr>
                <w:rFonts w:ascii="方正书宋_GBK" w:eastAsia="方正书宋_GBK"/>
              </w:rPr>
              <w:t>完成补助发放到位</w:t>
            </w:r>
          </w:p>
        </w:tc>
        <w:tc>
          <w:tcPr>
            <w:tcW w:w="2891" w:type="dxa"/>
            <w:vAlign w:val="center"/>
          </w:tcPr>
          <w:p>
            <w:pPr>
              <w:spacing w:line="300" w:lineRule="exact"/>
              <w:jc w:val="left"/>
            </w:pPr>
            <w:r>
              <w:rPr>
                <w:rFonts w:hint="eastAsia" w:ascii="方正书宋_GBK" w:eastAsia="方正书宋_GBK"/>
              </w:rPr>
              <w:t>补助发放到位率</w:t>
            </w:r>
          </w:p>
        </w:tc>
        <w:tc>
          <w:tcPr>
            <w:tcW w:w="1276" w:type="dxa"/>
            <w:vAlign w:val="center"/>
          </w:tcPr>
          <w:p>
            <w:pPr>
              <w:spacing w:line="300" w:lineRule="exact"/>
              <w:jc w:val="center"/>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r>
              <w:rPr>
                <w:rFonts w:ascii="方正书宋_GBK" w:eastAsia="方正书宋_GBK"/>
              </w:rPr>
              <w:t>及时</w:t>
            </w:r>
            <w:r>
              <w:rPr>
                <w:rFonts w:hint="eastAsia" w:ascii="方正书宋_GBK" w:eastAsia="方正书宋_GBK"/>
              </w:rPr>
              <w:t>为传承人发放补助经费</w:t>
            </w:r>
          </w:p>
        </w:tc>
        <w:tc>
          <w:tcPr>
            <w:tcW w:w="2891" w:type="dxa"/>
            <w:vAlign w:val="center"/>
          </w:tcPr>
          <w:p>
            <w:pPr>
              <w:spacing w:line="300" w:lineRule="exact"/>
              <w:jc w:val="left"/>
            </w:pPr>
            <w:r>
              <w:rPr>
                <w:rFonts w:hint="eastAsia" w:ascii="方正书宋_GBK" w:eastAsia="方正书宋_GBK"/>
              </w:rPr>
              <w:t>补助发放完成时限</w:t>
            </w:r>
          </w:p>
        </w:tc>
        <w:tc>
          <w:tcPr>
            <w:tcW w:w="1276" w:type="dxa"/>
            <w:vAlign w:val="center"/>
          </w:tcPr>
          <w:p>
            <w:pPr>
              <w:spacing w:line="300" w:lineRule="exact"/>
              <w:jc w:val="center"/>
            </w:pPr>
            <w:r>
              <w:rPr>
                <w:rFonts w:hint="eastAsia" w:ascii="方正书宋_GBK" w:eastAsia="方正书宋_GBK"/>
              </w:rPr>
              <w:t>2022年10月底之前</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r>
              <w:rPr>
                <w:rFonts w:hint="eastAsia" w:ascii="方正书宋_GBK" w:eastAsia="方正书宋_GBK"/>
              </w:rPr>
              <w:t>补助资金数额</w:t>
            </w:r>
          </w:p>
        </w:tc>
        <w:tc>
          <w:tcPr>
            <w:tcW w:w="2891" w:type="dxa"/>
            <w:vAlign w:val="center"/>
          </w:tcPr>
          <w:p>
            <w:pPr>
              <w:spacing w:line="300" w:lineRule="exact"/>
              <w:jc w:val="left"/>
            </w:pPr>
            <w:r>
              <w:rPr>
                <w:rFonts w:hint="eastAsia" w:ascii="方正书宋_GBK" w:eastAsia="方正书宋_GBK"/>
              </w:rPr>
              <w:t>共7名省级传承人，每人补助6000元。</w:t>
            </w:r>
          </w:p>
        </w:tc>
        <w:tc>
          <w:tcPr>
            <w:tcW w:w="1276" w:type="dxa"/>
            <w:vAlign w:val="center"/>
          </w:tcPr>
          <w:p>
            <w:pPr>
              <w:spacing w:line="300" w:lineRule="exact"/>
              <w:jc w:val="center"/>
            </w:pPr>
            <w:r>
              <w:rPr>
                <w:rFonts w:hint="eastAsia" w:ascii="方正书宋_GBK" w:eastAsia="方正书宋_GBK"/>
              </w:rPr>
              <w:t>4.2万元</w:t>
            </w:r>
          </w:p>
        </w:tc>
        <w:tc>
          <w:tcPr>
            <w:tcW w:w="1843" w:type="dxa"/>
            <w:vAlign w:val="center"/>
          </w:tcPr>
          <w:p>
            <w:pPr>
              <w:spacing w:line="300" w:lineRule="exact"/>
              <w:jc w:val="left"/>
            </w:pPr>
            <w:r>
              <w:rPr>
                <w:rFonts w:hint="eastAsia" w:ascii="方正书宋_GBK" w:eastAsia="方正书宋_GBK"/>
              </w:rPr>
              <w:t>冀财教【2021】152号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r>
              <w:rPr>
                <w:rFonts w:hint="eastAsia" w:ascii="方正书宋_GBK" w:eastAsia="方正书宋_GBK"/>
              </w:rPr>
              <w:t>非遗传承人群增长</w:t>
            </w:r>
          </w:p>
        </w:tc>
        <w:tc>
          <w:tcPr>
            <w:tcW w:w="2891" w:type="dxa"/>
            <w:vAlign w:val="center"/>
          </w:tcPr>
          <w:p>
            <w:pPr>
              <w:spacing w:line="300" w:lineRule="exact"/>
              <w:jc w:val="left"/>
            </w:pPr>
            <w:r>
              <w:rPr>
                <w:rFonts w:hint="eastAsia" w:ascii="方正书宋_GBK" w:eastAsia="方正书宋_GBK"/>
              </w:rPr>
              <w:t>非遗传承人群增长率</w:t>
            </w:r>
          </w:p>
        </w:tc>
        <w:tc>
          <w:tcPr>
            <w:tcW w:w="1276" w:type="dxa"/>
            <w:vAlign w:val="center"/>
          </w:tcPr>
          <w:p>
            <w:pPr>
              <w:spacing w:line="300" w:lineRule="exact"/>
              <w:jc w:val="center"/>
            </w:pPr>
            <w:r>
              <w:rPr>
                <w:rFonts w:hint="eastAsia" w:ascii="方正书宋_GBK" w:eastAsia="方正书宋_GBK"/>
              </w:rPr>
              <w:t>逐年增加</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可持续影响指标</w:t>
            </w:r>
          </w:p>
        </w:tc>
        <w:tc>
          <w:tcPr>
            <w:tcW w:w="1332" w:type="dxa"/>
            <w:vAlign w:val="center"/>
          </w:tcPr>
          <w:p>
            <w:pPr>
              <w:spacing w:line="300" w:lineRule="exact"/>
              <w:jc w:val="left"/>
            </w:pPr>
            <w:r>
              <w:rPr>
                <w:rFonts w:hint="eastAsia" w:ascii="方正书宋_GBK" w:eastAsia="方正书宋_GBK"/>
              </w:rPr>
              <w:t>各非遗项目得到有效传习</w:t>
            </w:r>
          </w:p>
        </w:tc>
        <w:tc>
          <w:tcPr>
            <w:tcW w:w="2891" w:type="dxa"/>
            <w:vAlign w:val="center"/>
          </w:tcPr>
          <w:p>
            <w:pPr>
              <w:spacing w:line="300" w:lineRule="exact"/>
              <w:jc w:val="left"/>
            </w:pPr>
            <w:r>
              <w:rPr>
                <w:rFonts w:hint="eastAsia" w:ascii="方正书宋_GBK" w:eastAsia="方正书宋_GBK"/>
              </w:rPr>
              <w:t>对中华优秀传统文化传承影响</w:t>
            </w:r>
          </w:p>
        </w:tc>
        <w:tc>
          <w:tcPr>
            <w:tcW w:w="1276" w:type="dxa"/>
            <w:vAlign w:val="center"/>
          </w:tcPr>
          <w:p>
            <w:pPr>
              <w:spacing w:line="300" w:lineRule="exact"/>
              <w:jc w:val="center"/>
            </w:pPr>
            <w:r>
              <w:rPr>
                <w:rFonts w:hint="eastAsia" w:ascii="方正书宋_GBK" w:eastAsia="方正书宋_GBK"/>
              </w:rPr>
              <w:t>显著</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非遗传承人群满意度</w:t>
            </w:r>
          </w:p>
        </w:tc>
        <w:tc>
          <w:tcPr>
            <w:tcW w:w="2891" w:type="dxa"/>
            <w:vAlign w:val="center"/>
          </w:tcPr>
          <w:p>
            <w:pPr>
              <w:pStyle w:val="12"/>
            </w:pPr>
            <w:r>
              <w:t>非遗传承人群满意度</w:t>
            </w:r>
          </w:p>
        </w:tc>
        <w:tc>
          <w:tcPr>
            <w:tcW w:w="1276" w:type="dxa"/>
            <w:vAlign w:val="center"/>
          </w:tcPr>
          <w:p>
            <w:pPr>
              <w:pStyle w:val="12"/>
            </w:pPr>
            <w:r>
              <w:t>≥90非遗传承人群满意度</w:t>
            </w:r>
          </w:p>
        </w:tc>
        <w:tc>
          <w:tcPr>
            <w:tcW w:w="1843" w:type="dxa"/>
            <w:vAlign w:val="center"/>
          </w:tcPr>
          <w:p>
            <w:pPr>
              <w:pStyle w:val="12"/>
            </w:pPr>
            <w:r>
              <w:t>非遗传承人群满意度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3.扶持基层文体队伍绩效目标表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13022522P00BXH410021B</w:t>
            </w:r>
          </w:p>
        </w:tc>
        <w:tc>
          <w:tcPr>
            <w:tcW w:w="1587" w:type="dxa"/>
            <w:vAlign w:val="center"/>
          </w:tcPr>
          <w:p>
            <w:pPr>
              <w:pStyle w:val="13"/>
            </w:pPr>
            <w:r>
              <w:t>项目名称</w:t>
            </w:r>
          </w:p>
        </w:tc>
        <w:tc>
          <w:tcPr>
            <w:tcW w:w="4422" w:type="dxa"/>
            <w:gridSpan w:val="3"/>
            <w:vAlign w:val="center"/>
          </w:tcPr>
          <w:p>
            <w:pPr>
              <w:pStyle w:val="12"/>
            </w:pPr>
            <w:r>
              <w:t>扶持基层文体队伍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扶持基层文体队伍</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rPr>
                <w:rFonts w:ascii="方正书宋_GBK" w:eastAsia="方正书宋_GBK"/>
              </w:rPr>
              <w:t>奖扶50个左右优秀民间文体队伍，奖扶10个左右创作型文艺团队或者文艺作品。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r>
              <w:rPr>
                <w:rFonts w:ascii="方正书宋_GBK" w:eastAsia="方正书宋_GBK"/>
              </w:rPr>
              <w:t>优秀民间文体队伍</w:t>
            </w:r>
            <w:r>
              <w:rPr>
                <w:rFonts w:hint="eastAsia" w:ascii="方正书宋_GBK" w:eastAsia="方正书宋_GBK"/>
              </w:rPr>
              <w:t>（个）</w:t>
            </w:r>
          </w:p>
        </w:tc>
        <w:tc>
          <w:tcPr>
            <w:tcW w:w="2891" w:type="dxa"/>
            <w:vAlign w:val="center"/>
          </w:tcPr>
          <w:p>
            <w:pPr>
              <w:spacing w:line="300" w:lineRule="exact"/>
              <w:jc w:val="left"/>
            </w:pPr>
            <w:r>
              <w:rPr>
                <w:rFonts w:ascii="方正书宋_GBK" w:eastAsia="方正书宋_GBK"/>
              </w:rPr>
              <w:t>优秀民间文体队伍</w:t>
            </w:r>
            <w:r>
              <w:rPr>
                <w:rFonts w:hint="eastAsia" w:ascii="方正书宋_GBK" w:eastAsia="方正书宋_GBK"/>
              </w:rPr>
              <w:t>数量</w:t>
            </w:r>
          </w:p>
        </w:tc>
        <w:tc>
          <w:tcPr>
            <w:tcW w:w="1276" w:type="dxa"/>
            <w:vAlign w:val="center"/>
          </w:tcPr>
          <w:p>
            <w:pPr>
              <w:spacing w:line="300" w:lineRule="exact"/>
              <w:jc w:val="left"/>
            </w:pPr>
            <w:r>
              <w:rPr>
                <w:rFonts w:hint="eastAsia" w:ascii="方正书宋_GBK" w:eastAsia="方正书宋_GBK"/>
              </w:rPr>
              <w:t>50个左右</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r>
              <w:rPr>
                <w:rFonts w:ascii="方正书宋_GBK" w:eastAsia="方正书宋_GBK"/>
              </w:rPr>
              <w:t>创作型文艺团队或者文艺作品</w:t>
            </w:r>
            <w:r>
              <w:rPr>
                <w:rFonts w:hint="eastAsia" w:ascii="方正书宋_GBK" w:eastAsia="方正书宋_GBK"/>
              </w:rPr>
              <w:t>（个）</w:t>
            </w:r>
          </w:p>
        </w:tc>
        <w:tc>
          <w:tcPr>
            <w:tcW w:w="2891" w:type="dxa"/>
            <w:vAlign w:val="center"/>
          </w:tcPr>
          <w:p>
            <w:pPr>
              <w:spacing w:line="300" w:lineRule="exact"/>
              <w:jc w:val="left"/>
            </w:pPr>
            <w:r>
              <w:rPr>
                <w:rFonts w:ascii="方正书宋_GBK" w:eastAsia="方正书宋_GBK"/>
              </w:rPr>
              <w:t>创作型文艺团队或者文艺作品</w:t>
            </w:r>
            <w:r>
              <w:rPr>
                <w:rFonts w:hint="eastAsia" w:ascii="方正书宋_GBK" w:eastAsia="方正书宋_GBK"/>
              </w:rPr>
              <w:t>数量</w:t>
            </w:r>
          </w:p>
        </w:tc>
        <w:tc>
          <w:tcPr>
            <w:tcW w:w="1276" w:type="dxa"/>
            <w:vAlign w:val="center"/>
          </w:tcPr>
          <w:p>
            <w:pPr>
              <w:spacing w:line="300" w:lineRule="exact"/>
              <w:jc w:val="left"/>
            </w:pPr>
            <w:r>
              <w:rPr>
                <w:rFonts w:hint="eastAsia" w:ascii="方正书宋_GBK" w:eastAsia="方正书宋_GBK"/>
              </w:rPr>
              <w:t>10个左右</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r>
              <w:rPr>
                <w:rFonts w:hint="eastAsia" w:ascii="方正书宋_GBK" w:eastAsia="方正书宋_GBK"/>
              </w:rPr>
              <w:t>项目完成率</w:t>
            </w:r>
          </w:p>
        </w:tc>
        <w:tc>
          <w:tcPr>
            <w:tcW w:w="2891" w:type="dxa"/>
            <w:vAlign w:val="center"/>
          </w:tcPr>
          <w:p>
            <w:pPr>
              <w:spacing w:line="300" w:lineRule="exact"/>
              <w:jc w:val="left"/>
            </w:pPr>
            <w:r>
              <w:rPr>
                <w:rFonts w:hint="eastAsia" w:ascii="方正书宋_GBK" w:eastAsia="方正书宋_GBK"/>
              </w:rPr>
              <w:t>项目完成率</w:t>
            </w:r>
          </w:p>
        </w:tc>
        <w:tc>
          <w:tcPr>
            <w:tcW w:w="1276" w:type="dxa"/>
            <w:vAlign w:val="center"/>
          </w:tcPr>
          <w:p>
            <w:pPr>
              <w:spacing w:line="300" w:lineRule="exact"/>
              <w:jc w:val="left"/>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r>
              <w:rPr>
                <w:rFonts w:hint="eastAsia" w:ascii="方正书宋_GBK" w:eastAsia="方正书宋_GBK"/>
              </w:rPr>
              <w:t>项目完成时限</w:t>
            </w:r>
          </w:p>
        </w:tc>
        <w:tc>
          <w:tcPr>
            <w:tcW w:w="2891" w:type="dxa"/>
            <w:vAlign w:val="center"/>
          </w:tcPr>
          <w:p>
            <w:pPr>
              <w:spacing w:line="300" w:lineRule="exact"/>
              <w:jc w:val="left"/>
            </w:pPr>
            <w:r>
              <w:rPr>
                <w:rFonts w:hint="eastAsia" w:ascii="方正书宋_GBK" w:eastAsia="方正书宋_GBK"/>
              </w:rPr>
              <w:t>项目完成时限</w:t>
            </w:r>
          </w:p>
        </w:tc>
        <w:tc>
          <w:tcPr>
            <w:tcW w:w="1276" w:type="dxa"/>
            <w:vAlign w:val="center"/>
          </w:tcPr>
          <w:p>
            <w:pPr>
              <w:spacing w:line="300" w:lineRule="exact"/>
              <w:jc w:val="left"/>
            </w:pPr>
            <w:r>
              <w:rPr>
                <w:rFonts w:hint="eastAsia" w:ascii="方正书宋_GBK" w:eastAsia="方正书宋_GBK"/>
              </w:rPr>
              <w:t>2022年12月底前</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r>
              <w:rPr>
                <w:rFonts w:hint="eastAsia" w:ascii="方正书宋_GBK" w:eastAsia="方正书宋_GBK"/>
              </w:rPr>
              <w:t>预算资金完成率</w:t>
            </w:r>
          </w:p>
        </w:tc>
        <w:tc>
          <w:tcPr>
            <w:tcW w:w="2891" w:type="dxa"/>
            <w:vAlign w:val="center"/>
          </w:tcPr>
          <w:p>
            <w:pPr>
              <w:spacing w:line="300" w:lineRule="exact"/>
              <w:jc w:val="left"/>
            </w:pPr>
            <w:r>
              <w:rPr>
                <w:rFonts w:hint="eastAsia" w:ascii="方正书宋_GBK" w:eastAsia="方正书宋_GBK"/>
              </w:rPr>
              <w:t>预算资金完成率</w:t>
            </w:r>
          </w:p>
        </w:tc>
        <w:tc>
          <w:tcPr>
            <w:tcW w:w="1276" w:type="dxa"/>
            <w:vAlign w:val="center"/>
          </w:tcPr>
          <w:p>
            <w:pPr>
              <w:spacing w:line="300" w:lineRule="exact"/>
              <w:jc w:val="left"/>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经济效益指标</w:t>
            </w:r>
          </w:p>
        </w:tc>
        <w:tc>
          <w:tcPr>
            <w:tcW w:w="1332" w:type="dxa"/>
            <w:vAlign w:val="center"/>
          </w:tcPr>
          <w:p>
            <w:pPr>
              <w:spacing w:line="300" w:lineRule="exact"/>
              <w:jc w:val="left"/>
            </w:pPr>
            <w:r>
              <w:rPr>
                <w:rFonts w:hint="eastAsia" w:ascii="方正书宋_GBK" w:eastAsia="方正书宋_GBK"/>
              </w:rPr>
              <w:t>促进经济发展</w:t>
            </w:r>
          </w:p>
        </w:tc>
        <w:tc>
          <w:tcPr>
            <w:tcW w:w="2891" w:type="dxa"/>
            <w:vAlign w:val="center"/>
          </w:tcPr>
          <w:p>
            <w:pPr>
              <w:spacing w:line="300" w:lineRule="exact"/>
              <w:jc w:val="left"/>
            </w:pPr>
            <w:r>
              <w:rPr>
                <w:rFonts w:hint="eastAsia" w:ascii="方正书宋_GBK" w:eastAsia="方正书宋_GBK"/>
              </w:rPr>
              <w:t>促进经济发展</w:t>
            </w:r>
          </w:p>
        </w:tc>
        <w:tc>
          <w:tcPr>
            <w:tcW w:w="1276" w:type="dxa"/>
            <w:vAlign w:val="center"/>
          </w:tcPr>
          <w:p>
            <w:pPr>
              <w:spacing w:line="300" w:lineRule="exact"/>
              <w:jc w:val="left"/>
            </w:pPr>
            <w:r>
              <w:rPr>
                <w:rFonts w:hint="eastAsia" w:ascii="方正书宋_GBK" w:eastAsia="方正书宋_GBK"/>
              </w:rPr>
              <w:t>促进</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r>
              <w:rPr>
                <w:rFonts w:ascii="方正书宋_GBK" w:eastAsia="方正书宋_GBK"/>
              </w:rPr>
              <w:t>推动文体工作的繁荣和发展</w:t>
            </w:r>
          </w:p>
        </w:tc>
        <w:tc>
          <w:tcPr>
            <w:tcW w:w="2891" w:type="dxa"/>
            <w:vAlign w:val="center"/>
          </w:tcPr>
          <w:p>
            <w:pPr>
              <w:spacing w:line="300" w:lineRule="exact"/>
              <w:jc w:val="left"/>
            </w:pPr>
            <w:r>
              <w:rPr>
                <w:rFonts w:ascii="方正书宋_GBK" w:eastAsia="方正书宋_GBK"/>
              </w:rPr>
              <w:t>长期推动文体工作的繁荣和发展</w:t>
            </w:r>
          </w:p>
        </w:tc>
        <w:tc>
          <w:tcPr>
            <w:tcW w:w="1276" w:type="dxa"/>
            <w:vAlign w:val="center"/>
          </w:tcPr>
          <w:p>
            <w:pPr>
              <w:spacing w:line="300" w:lineRule="exact"/>
              <w:jc w:val="left"/>
            </w:pPr>
            <w:r>
              <w:rPr>
                <w:rFonts w:hint="eastAsia" w:ascii="方正书宋_GBK" w:eastAsia="方正书宋_GBK"/>
              </w:rPr>
              <w:t>长期</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生态效益指标</w:t>
            </w:r>
          </w:p>
        </w:tc>
        <w:tc>
          <w:tcPr>
            <w:tcW w:w="1332" w:type="dxa"/>
            <w:vAlign w:val="center"/>
          </w:tcPr>
          <w:p>
            <w:pPr>
              <w:spacing w:line="300" w:lineRule="exact"/>
              <w:jc w:val="left"/>
            </w:pPr>
            <w:r>
              <w:rPr>
                <w:rFonts w:hint="eastAsia" w:ascii="方正书宋_GBK" w:eastAsia="方正书宋_GBK"/>
              </w:rPr>
              <w:t>促进生态效益发展</w:t>
            </w:r>
          </w:p>
        </w:tc>
        <w:tc>
          <w:tcPr>
            <w:tcW w:w="2891" w:type="dxa"/>
            <w:vAlign w:val="center"/>
          </w:tcPr>
          <w:p>
            <w:pPr>
              <w:spacing w:line="300" w:lineRule="exact"/>
              <w:jc w:val="left"/>
            </w:pPr>
            <w:r>
              <w:rPr>
                <w:rFonts w:hint="eastAsia" w:ascii="方正书宋_GBK" w:eastAsia="方正书宋_GBK"/>
              </w:rPr>
              <w:t>促进生态效益发展</w:t>
            </w:r>
          </w:p>
        </w:tc>
        <w:tc>
          <w:tcPr>
            <w:tcW w:w="1276" w:type="dxa"/>
            <w:vAlign w:val="center"/>
          </w:tcPr>
          <w:p>
            <w:pPr>
              <w:spacing w:line="300" w:lineRule="exact"/>
              <w:jc w:val="left"/>
            </w:pPr>
            <w:r>
              <w:rPr>
                <w:rFonts w:hint="eastAsia" w:ascii="方正书宋_GBK" w:eastAsia="方正书宋_GBK"/>
              </w:rPr>
              <w:t>促进</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可持续影响指标</w:t>
            </w:r>
          </w:p>
        </w:tc>
        <w:tc>
          <w:tcPr>
            <w:tcW w:w="1332" w:type="dxa"/>
            <w:vAlign w:val="center"/>
          </w:tcPr>
          <w:p>
            <w:pPr>
              <w:spacing w:line="300" w:lineRule="exact"/>
              <w:jc w:val="left"/>
              <w:rPr>
                <w:rFonts w:ascii="方正书宋_GBK" w:eastAsia="方正书宋_GBK"/>
              </w:rPr>
            </w:pPr>
            <w:r>
              <w:rPr>
                <w:rFonts w:ascii="方正书宋_GBK" w:eastAsia="方正书宋_GBK"/>
              </w:rPr>
              <w:t>鼓励优秀文艺人才的创作热情。</w:t>
            </w:r>
          </w:p>
          <w:p>
            <w:pPr>
              <w:spacing w:line="300" w:lineRule="exact"/>
              <w:jc w:val="left"/>
            </w:pPr>
          </w:p>
        </w:tc>
        <w:tc>
          <w:tcPr>
            <w:tcW w:w="2891" w:type="dxa"/>
            <w:vAlign w:val="center"/>
          </w:tcPr>
          <w:p>
            <w:pPr>
              <w:spacing w:line="300" w:lineRule="exact"/>
              <w:jc w:val="left"/>
            </w:pPr>
            <w:r>
              <w:rPr>
                <w:rFonts w:ascii="方正书宋_GBK" w:eastAsia="方正书宋_GBK"/>
              </w:rPr>
              <w:t>鼓励优秀文艺人才的创作热情。</w:t>
            </w:r>
          </w:p>
        </w:tc>
        <w:tc>
          <w:tcPr>
            <w:tcW w:w="1276" w:type="dxa"/>
            <w:vAlign w:val="center"/>
          </w:tcPr>
          <w:p>
            <w:pPr>
              <w:spacing w:line="300" w:lineRule="exact"/>
              <w:jc w:val="left"/>
            </w:pPr>
            <w:r>
              <w:rPr>
                <w:rFonts w:hint="eastAsia" w:ascii="方正书宋_GBK" w:eastAsia="方正书宋_GBK"/>
              </w:rPr>
              <w:t>充分保障</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spacing w:line="300" w:lineRule="exact"/>
              <w:jc w:val="left"/>
            </w:pPr>
            <w:r>
              <w:rPr>
                <w:rFonts w:hint="eastAsia" w:ascii="方正书宋_GBK" w:eastAsia="方正书宋_GBK"/>
              </w:rPr>
              <w:t>服务对象满意度指标</w:t>
            </w:r>
          </w:p>
        </w:tc>
        <w:tc>
          <w:tcPr>
            <w:tcW w:w="1332" w:type="dxa"/>
            <w:vAlign w:val="center"/>
          </w:tcPr>
          <w:p>
            <w:pPr>
              <w:spacing w:line="300" w:lineRule="exact"/>
              <w:jc w:val="left"/>
            </w:pPr>
            <w:r>
              <w:rPr>
                <w:rFonts w:ascii="方正书宋_GBK" w:eastAsia="方正书宋_GBK"/>
              </w:rPr>
              <w:t>民间业余文体队伍、文化精品满意率</w:t>
            </w:r>
          </w:p>
        </w:tc>
        <w:tc>
          <w:tcPr>
            <w:tcW w:w="2891" w:type="dxa"/>
            <w:vAlign w:val="center"/>
          </w:tcPr>
          <w:p>
            <w:pPr>
              <w:spacing w:line="300" w:lineRule="exact"/>
              <w:jc w:val="left"/>
            </w:pPr>
            <w:r>
              <w:rPr>
                <w:rFonts w:ascii="方正书宋_GBK" w:eastAsia="方正书宋_GBK"/>
              </w:rPr>
              <w:t>民间业余文体队伍、文化精品满意率</w:t>
            </w:r>
          </w:p>
        </w:tc>
        <w:tc>
          <w:tcPr>
            <w:tcW w:w="1276" w:type="dxa"/>
            <w:vAlign w:val="center"/>
          </w:tcPr>
          <w:p>
            <w:pPr>
              <w:spacing w:line="300" w:lineRule="exact"/>
              <w:jc w:val="left"/>
            </w:pPr>
            <w:r>
              <w:rPr>
                <w:rFonts w:hint="eastAsia" w:ascii="方正书宋_GBK" w:eastAsia="方正书宋_GBK"/>
              </w:rPr>
              <w:t>≥</w:t>
            </w:r>
            <w:r>
              <w:rPr>
                <w:rFonts w:ascii="方正书宋_GBK" w:eastAsia="方正书宋_GBK"/>
              </w:rPr>
              <w:t>90%</w:t>
            </w:r>
          </w:p>
        </w:tc>
        <w:tc>
          <w:tcPr>
            <w:tcW w:w="1843" w:type="dxa"/>
            <w:vAlign w:val="center"/>
          </w:tcPr>
          <w:p>
            <w:pPr>
              <w:spacing w:line="300" w:lineRule="exact"/>
              <w:jc w:val="left"/>
            </w:pPr>
            <w:r>
              <w:rPr>
                <w:rFonts w:hint="eastAsia" w:ascii="方正书宋_GBK" w:eastAsia="方正书宋_GBK"/>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4.弘扬传统文化绩效目标表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13022522P004D2410010H</w:t>
            </w:r>
          </w:p>
        </w:tc>
        <w:tc>
          <w:tcPr>
            <w:tcW w:w="1587" w:type="dxa"/>
            <w:vAlign w:val="center"/>
          </w:tcPr>
          <w:p>
            <w:pPr>
              <w:pStyle w:val="13"/>
            </w:pPr>
            <w:r>
              <w:t>项目名称</w:t>
            </w:r>
          </w:p>
        </w:tc>
        <w:tc>
          <w:tcPr>
            <w:tcW w:w="4422" w:type="dxa"/>
            <w:gridSpan w:val="3"/>
            <w:vAlign w:val="center"/>
          </w:tcPr>
          <w:p>
            <w:pPr>
              <w:pStyle w:val="12"/>
            </w:pPr>
            <w:r>
              <w:t>弘扬传统文化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59.35</w:t>
            </w:r>
          </w:p>
        </w:tc>
        <w:tc>
          <w:tcPr>
            <w:tcW w:w="1587" w:type="dxa"/>
            <w:vAlign w:val="center"/>
          </w:tcPr>
          <w:p>
            <w:pPr>
              <w:pStyle w:val="13"/>
            </w:pPr>
            <w:r>
              <w:t>其中：财政    资金</w:t>
            </w:r>
          </w:p>
        </w:tc>
        <w:tc>
          <w:tcPr>
            <w:tcW w:w="1304" w:type="dxa"/>
            <w:vAlign w:val="center"/>
          </w:tcPr>
          <w:p>
            <w:pPr>
              <w:pStyle w:val="12"/>
            </w:pPr>
            <w:r>
              <w:t>59.35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为乐亭县文化遗产传承中心工作人员即传统文化保护与传承专业人群发放工资和缴纳各项保险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为乐亭县文化遗产传承中心工作人员发放工资</w:t>
            </w:r>
          </w:p>
        </w:tc>
        <w:tc>
          <w:tcPr>
            <w:tcW w:w="1276" w:type="dxa"/>
            <w:vAlign w:val="center"/>
          </w:tcPr>
          <w:p>
            <w:pPr>
              <w:spacing w:line="300" w:lineRule="exact"/>
              <w:jc w:val="left"/>
            </w:pPr>
            <w:r>
              <w:rPr>
                <w:rFonts w:hint="eastAsia" w:ascii="方正书宋_GBK" w:eastAsia="方正书宋_GBK"/>
              </w:rPr>
              <w:t>为乐亭县文化遗产传承中心工作人员发放工资</w:t>
            </w:r>
          </w:p>
        </w:tc>
        <w:tc>
          <w:tcPr>
            <w:tcW w:w="1843" w:type="dxa"/>
            <w:vAlign w:val="center"/>
          </w:tcPr>
          <w:p>
            <w:pPr>
              <w:spacing w:line="300" w:lineRule="exact"/>
              <w:jc w:val="left"/>
            </w:pPr>
            <w:r>
              <w:rPr>
                <w:rFonts w:hint="eastAsia" w:ascii="方正书宋_GBK" w:eastAsia="方正书宋_GBK"/>
              </w:rP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为乐亭县文化遗产传承中心工作人员缴纳各项保险</w:t>
            </w:r>
          </w:p>
        </w:tc>
        <w:tc>
          <w:tcPr>
            <w:tcW w:w="1276" w:type="dxa"/>
            <w:vAlign w:val="center"/>
          </w:tcPr>
          <w:p>
            <w:pPr>
              <w:spacing w:line="300" w:lineRule="exact"/>
              <w:jc w:val="left"/>
            </w:pPr>
            <w:r>
              <w:rPr>
                <w:rFonts w:hint="eastAsia" w:ascii="方正书宋_GBK" w:eastAsia="方正书宋_GBK"/>
              </w:rPr>
              <w:t>为乐亭县文化遗产传承中心工作人员缴纳各项保险</w:t>
            </w:r>
          </w:p>
        </w:tc>
        <w:tc>
          <w:tcPr>
            <w:tcW w:w="1843" w:type="dxa"/>
            <w:vAlign w:val="center"/>
          </w:tcPr>
          <w:p>
            <w:pPr>
              <w:spacing w:line="300" w:lineRule="exact"/>
              <w:jc w:val="left"/>
            </w:pPr>
            <w:r>
              <w:rPr>
                <w:rFonts w:hint="eastAsia" w:ascii="方正书宋_GBK" w:eastAsia="方正书宋_GBK"/>
              </w:rP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项目完成率</w:t>
            </w:r>
          </w:p>
        </w:tc>
        <w:tc>
          <w:tcPr>
            <w:tcW w:w="1276" w:type="dxa"/>
            <w:vAlign w:val="center"/>
          </w:tcPr>
          <w:p>
            <w:pPr>
              <w:spacing w:line="300" w:lineRule="exact"/>
              <w:jc w:val="left"/>
            </w:pPr>
            <w:r>
              <w:rPr>
                <w:rFonts w:hint="eastAsia" w:ascii="方正书宋_GBK" w:eastAsia="方正书宋_GBK"/>
              </w:rPr>
              <w:t>项目完成率</w:t>
            </w:r>
          </w:p>
        </w:tc>
        <w:tc>
          <w:tcPr>
            <w:tcW w:w="1843" w:type="dxa"/>
            <w:vAlign w:val="center"/>
          </w:tcPr>
          <w:p>
            <w:pPr>
              <w:spacing w:line="300" w:lineRule="exact"/>
              <w:jc w:val="left"/>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项目完成时限</w:t>
            </w:r>
          </w:p>
        </w:tc>
        <w:tc>
          <w:tcPr>
            <w:tcW w:w="1276" w:type="dxa"/>
            <w:vAlign w:val="center"/>
          </w:tcPr>
          <w:p>
            <w:pPr>
              <w:spacing w:line="300" w:lineRule="exact"/>
              <w:jc w:val="left"/>
            </w:pPr>
            <w:r>
              <w:rPr>
                <w:rFonts w:hint="eastAsia" w:ascii="方正书宋_GBK" w:eastAsia="方正书宋_GBK"/>
              </w:rPr>
              <w:t>项目完成时限</w:t>
            </w:r>
          </w:p>
        </w:tc>
        <w:tc>
          <w:tcPr>
            <w:tcW w:w="1843" w:type="dxa"/>
            <w:vAlign w:val="center"/>
          </w:tcPr>
          <w:p>
            <w:pPr>
              <w:spacing w:line="300" w:lineRule="exact"/>
              <w:jc w:val="left"/>
            </w:pPr>
            <w:r>
              <w:rPr>
                <w:rFonts w:hint="eastAsia" w:ascii="方正书宋_GBK" w:eastAsia="方正书宋_GBK"/>
              </w:rP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预算资金完成率</w:t>
            </w:r>
          </w:p>
        </w:tc>
        <w:tc>
          <w:tcPr>
            <w:tcW w:w="1276" w:type="dxa"/>
            <w:vAlign w:val="center"/>
          </w:tcPr>
          <w:p>
            <w:pPr>
              <w:spacing w:line="300" w:lineRule="exact"/>
              <w:jc w:val="left"/>
            </w:pPr>
            <w:r>
              <w:rPr>
                <w:rFonts w:hint="eastAsia" w:ascii="方正书宋_GBK" w:eastAsia="方正书宋_GBK"/>
              </w:rPr>
              <w:t>预算资金完成率</w:t>
            </w:r>
          </w:p>
        </w:tc>
        <w:tc>
          <w:tcPr>
            <w:tcW w:w="1843" w:type="dxa"/>
            <w:vAlign w:val="center"/>
          </w:tcPr>
          <w:p>
            <w:pPr>
              <w:spacing w:line="300" w:lineRule="exact"/>
              <w:jc w:val="left"/>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经济效益指标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促进经济发展</w:t>
            </w:r>
          </w:p>
        </w:tc>
        <w:tc>
          <w:tcPr>
            <w:tcW w:w="1276" w:type="dxa"/>
            <w:vAlign w:val="center"/>
          </w:tcPr>
          <w:p>
            <w:pPr>
              <w:spacing w:line="300" w:lineRule="exact"/>
              <w:jc w:val="left"/>
            </w:pPr>
            <w:r>
              <w:rPr>
                <w:rFonts w:hint="eastAsia" w:ascii="方正书宋_GBK" w:eastAsia="方正书宋_GBK"/>
              </w:rPr>
              <w:t>促进经济发展</w:t>
            </w:r>
          </w:p>
        </w:tc>
        <w:tc>
          <w:tcPr>
            <w:tcW w:w="1843" w:type="dxa"/>
            <w:vAlign w:val="center"/>
          </w:tcPr>
          <w:p>
            <w:pPr>
              <w:spacing w:line="300" w:lineRule="exact"/>
              <w:jc w:val="left"/>
            </w:pPr>
            <w:r>
              <w:rPr>
                <w:rFonts w:hint="eastAsia" w:ascii="方正书宋_GBK" w:eastAsia="方正书宋_GBK"/>
              </w:rP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传统文化保护与传承专业人群工作积极性</w:t>
            </w:r>
          </w:p>
        </w:tc>
        <w:tc>
          <w:tcPr>
            <w:tcW w:w="1276" w:type="dxa"/>
            <w:vAlign w:val="center"/>
          </w:tcPr>
          <w:p>
            <w:pPr>
              <w:spacing w:line="300" w:lineRule="exact"/>
              <w:jc w:val="left"/>
            </w:pPr>
            <w:r>
              <w:rPr>
                <w:rFonts w:hint="eastAsia" w:ascii="方正书宋_GBK" w:eastAsia="方正书宋_GBK"/>
              </w:rPr>
              <w:t>传统文化保护与传承专业人群工作积极性</w:t>
            </w:r>
          </w:p>
        </w:tc>
        <w:tc>
          <w:tcPr>
            <w:tcW w:w="1843" w:type="dxa"/>
            <w:vAlign w:val="center"/>
          </w:tcPr>
          <w:p>
            <w:pPr>
              <w:spacing w:line="300" w:lineRule="exact"/>
              <w:jc w:val="left"/>
            </w:pPr>
            <w:r>
              <w:rPr>
                <w:rFonts w:hint="eastAsia" w:ascii="方正书宋_GBK" w:eastAsia="方正书宋_GBK"/>
              </w:rPr>
              <w:t>得到有力保障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传统文化保护与传承专业人群满意率</w:t>
            </w:r>
          </w:p>
        </w:tc>
        <w:tc>
          <w:tcPr>
            <w:tcW w:w="2891" w:type="dxa"/>
            <w:vAlign w:val="center"/>
          </w:tcPr>
          <w:p>
            <w:pPr>
              <w:pStyle w:val="12"/>
            </w:pPr>
            <w:r>
              <w:t>传统文化保护与传承专业人群满意率</w:t>
            </w:r>
          </w:p>
        </w:tc>
        <w:tc>
          <w:tcPr>
            <w:tcW w:w="1276" w:type="dxa"/>
            <w:vAlign w:val="center"/>
          </w:tcPr>
          <w:p>
            <w:pPr>
              <w:pStyle w:val="12"/>
            </w:pPr>
            <w:r>
              <w:t>≥90传统文化保护与传承专业人群满意率</w:t>
            </w:r>
          </w:p>
        </w:tc>
        <w:tc>
          <w:tcPr>
            <w:tcW w:w="1843" w:type="dxa"/>
            <w:vAlign w:val="center"/>
          </w:tcPr>
          <w:p>
            <w:pPr>
              <w:pStyle w:val="12"/>
            </w:pPr>
            <w:r>
              <w:t>传统文化保护与传承专业人群满意率</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5.滑冰馆免收费开放绩效目标表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13022522P00360N10007X</w:t>
            </w:r>
          </w:p>
        </w:tc>
        <w:tc>
          <w:tcPr>
            <w:tcW w:w="1587" w:type="dxa"/>
            <w:vAlign w:val="center"/>
          </w:tcPr>
          <w:p>
            <w:pPr>
              <w:pStyle w:val="13"/>
            </w:pPr>
            <w:r>
              <w:t>项目名称</w:t>
            </w:r>
          </w:p>
        </w:tc>
        <w:tc>
          <w:tcPr>
            <w:tcW w:w="4422" w:type="dxa"/>
            <w:gridSpan w:val="3"/>
            <w:vAlign w:val="center"/>
          </w:tcPr>
          <w:p>
            <w:pPr>
              <w:pStyle w:val="12"/>
            </w:pPr>
            <w:r>
              <w:t>滑冰馆免收费开放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w:t>
            </w:r>
          </w:p>
        </w:tc>
        <w:tc>
          <w:tcPr>
            <w:tcW w:w="1587" w:type="dxa"/>
            <w:vAlign w:val="center"/>
          </w:tcPr>
          <w:p>
            <w:pPr>
              <w:pStyle w:val="13"/>
            </w:pPr>
            <w:r>
              <w:t>其中：财政    资金</w:t>
            </w:r>
          </w:p>
        </w:tc>
        <w:tc>
          <w:tcPr>
            <w:tcW w:w="1304" w:type="dxa"/>
            <w:vAlign w:val="center"/>
          </w:tcPr>
          <w:p>
            <w:pPr>
              <w:pStyle w:val="12"/>
            </w:pPr>
            <w:r>
              <w:t>22.00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滑冰馆冰场正常运营</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r>
              <w:rPr>
                <w:rFonts w:hint="eastAsia" w:ascii="方正书宋_GBK" w:eastAsia="方正书宋_GBK"/>
              </w:rPr>
              <w:t>冰场正常运营（月）</w:t>
            </w:r>
          </w:p>
        </w:tc>
        <w:tc>
          <w:tcPr>
            <w:tcW w:w="2891" w:type="dxa"/>
            <w:vAlign w:val="center"/>
          </w:tcPr>
          <w:p>
            <w:pPr>
              <w:spacing w:line="300" w:lineRule="exact"/>
              <w:jc w:val="left"/>
            </w:pPr>
            <w:r>
              <w:rPr>
                <w:rFonts w:hint="eastAsia" w:ascii="方正书宋_GBK" w:eastAsia="方正书宋_GBK"/>
              </w:rPr>
              <w:t>冰场正常运营</w:t>
            </w:r>
          </w:p>
        </w:tc>
        <w:tc>
          <w:tcPr>
            <w:tcW w:w="1276" w:type="dxa"/>
            <w:vAlign w:val="center"/>
          </w:tcPr>
          <w:p>
            <w:pPr>
              <w:spacing w:line="300" w:lineRule="exact"/>
              <w:jc w:val="left"/>
            </w:pPr>
            <w:r>
              <w:rPr>
                <w:rFonts w:hint="eastAsia" w:ascii="方正书宋_GBK" w:eastAsia="方正书宋_GBK"/>
              </w:rPr>
              <w:t>12月</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r>
              <w:rPr>
                <w:rFonts w:hint="eastAsia" w:ascii="方正书宋_GBK" w:eastAsia="方正书宋_GBK"/>
              </w:rPr>
              <w:t>项目完成率</w:t>
            </w:r>
          </w:p>
        </w:tc>
        <w:tc>
          <w:tcPr>
            <w:tcW w:w="2891" w:type="dxa"/>
            <w:vAlign w:val="center"/>
          </w:tcPr>
          <w:p>
            <w:pPr>
              <w:spacing w:line="300" w:lineRule="exact"/>
              <w:jc w:val="left"/>
            </w:pPr>
            <w:r>
              <w:rPr>
                <w:rFonts w:hint="eastAsia" w:ascii="方正书宋_GBK" w:eastAsia="方正书宋_GBK"/>
              </w:rPr>
              <w:t>项目完成率</w:t>
            </w:r>
          </w:p>
        </w:tc>
        <w:tc>
          <w:tcPr>
            <w:tcW w:w="1276" w:type="dxa"/>
            <w:vAlign w:val="center"/>
          </w:tcPr>
          <w:p>
            <w:pPr>
              <w:spacing w:line="300" w:lineRule="exact"/>
              <w:jc w:val="left"/>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1332" w:type="dxa"/>
            <w:vAlign w:val="center"/>
          </w:tcPr>
          <w:p>
            <w:pPr>
              <w:spacing w:line="300" w:lineRule="exact"/>
              <w:jc w:val="left"/>
            </w:pPr>
            <w:r>
              <w:rPr>
                <w:rFonts w:hint="eastAsia" w:ascii="方正书宋_GBK" w:eastAsia="方正书宋_GBK"/>
              </w:rPr>
              <w:t>项目完成时限</w:t>
            </w:r>
          </w:p>
        </w:tc>
        <w:tc>
          <w:tcPr>
            <w:tcW w:w="2891" w:type="dxa"/>
            <w:vAlign w:val="center"/>
          </w:tcPr>
          <w:p>
            <w:pPr>
              <w:spacing w:line="300" w:lineRule="exact"/>
              <w:jc w:val="left"/>
            </w:pPr>
            <w:r>
              <w:rPr>
                <w:rFonts w:hint="eastAsia" w:ascii="方正书宋_GBK" w:eastAsia="方正书宋_GBK"/>
              </w:rPr>
              <w:t>项目完成时限</w:t>
            </w:r>
          </w:p>
        </w:tc>
        <w:tc>
          <w:tcPr>
            <w:tcW w:w="1276" w:type="dxa"/>
            <w:vAlign w:val="center"/>
          </w:tcPr>
          <w:p>
            <w:pPr>
              <w:spacing w:line="300" w:lineRule="exact"/>
              <w:jc w:val="left"/>
            </w:pPr>
            <w:r>
              <w:rPr>
                <w:rFonts w:hint="eastAsia" w:ascii="方正书宋_GBK" w:eastAsia="方正书宋_GBK"/>
              </w:rPr>
              <w:t>2022年12月底前</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r>
              <w:rPr>
                <w:rFonts w:hint="eastAsia" w:ascii="方正书宋_GBK" w:eastAsia="方正书宋_GBK"/>
              </w:rPr>
              <w:t>预算资金完成率</w:t>
            </w:r>
          </w:p>
        </w:tc>
        <w:tc>
          <w:tcPr>
            <w:tcW w:w="2891" w:type="dxa"/>
            <w:vAlign w:val="center"/>
          </w:tcPr>
          <w:p>
            <w:pPr>
              <w:spacing w:line="300" w:lineRule="exact"/>
              <w:jc w:val="left"/>
            </w:pPr>
            <w:r>
              <w:rPr>
                <w:rFonts w:hint="eastAsia" w:ascii="方正书宋_GBK" w:eastAsia="方正书宋_GBK"/>
              </w:rPr>
              <w:t>预算资金完成率</w:t>
            </w:r>
          </w:p>
        </w:tc>
        <w:tc>
          <w:tcPr>
            <w:tcW w:w="1276" w:type="dxa"/>
            <w:vAlign w:val="center"/>
          </w:tcPr>
          <w:p>
            <w:pPr>
              <w:spacing w:line="300" w:lineRule="exact"/>
              <w:jc w:val="left"/>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经济效益指标</w:t>
            </w:r>
          </w:p>
        </w:tc>
        <w:tc>
          <w:tcPr>
            <w:tcW w:w="1332" w:type="dxa"/>
            <w:vAlign w:val="center"/>
          </w:tcPr>
          <w:p>
            <w:pPr>
              <w:spacing w:line="300" w:lineRule="exact"/>
              <w:jc w:val="left"/>
            </w:pPr>
            <w:r>
              <w:rPr>
                <w:rFonts w:hint="eastAsia" w:ascii="方正书宋_GBK" w:eastAsia="方正书宋_GBK"/>
              </w:rPr>
              <w:t>促进经济发展</w:t>
            </w:r>
          </w:p>
        </w:tc>
        <w:tc>
          <w:tcPr>
            <w:tcW w:w="2891" w:type="dxa"/>
            <w:vAlign w:val="center"/>
          </w:tcPr>
          <w:p>
            <w:pPr>
              <w:spacing w:line="300" w:lineRule="exact"/>
              <w:jc w:val="left"/>
            </w:pPr>
            <w:r>
              <w:rPr>
                <w:rFonts w:hint="eastAsia" w:ascii="方正书宋_GBK" w:eastAsia="方正书宋_GBK"/>
              </w:rPr>
              <w:t>促进经济发展</w:t>
            </w:r>
          </w:p>
        </w:tc>
        <w:tc>
          <w:tcPr>
            <w:tcW w:w="1276" w:type="dxa"/>
            <w:vAlign w:val="center"/>
          </w:tcPr>
          <w:p>
            <w:pPr>
              <w:spacing w:line="300" w:lineRule="exact"/>
              <w:jc w:val="left"/>
            </w:pPr>
            <w:r>
              <w:rPr>
                <w:rFonts w:hint="eastAsia" w:ascii="方正书宋_GBK" w:eastAsia="方正书宋_GBK"/>
              </w:rPr>
              <w:t>促进</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r>
              <w:rPr>
                <w:rFonts w:hint="eastAsia" w:ascii="方正书宋_GBK" w:eastAsia="方正书宋_GBK"/>
              </w:rPr>
              <w:t>提升我县冰雪运动竞技水平</w:t>
            </w:r>
          </w:p>
        </w:tc>
        <w:tc>
          <w:tcPr>
            <w:tcW w:w="2891" w:type="dxa"/>
            <w:vAlign w:val="center"/>
          </w:tcPr>
          <w:p>
            <w:pPr>
              <w:spacing w:line="300" w:lineRule="exact"/>
              <w:jc w:val="left"/>
            </w:pPr>
            <w:r>
              <w:rPr>
                <w:rFonts w:hint="eastAsia" w:ascii="方正书宋_GBK" w:eastAsia="方正书宋_GBK"/>
              </w:rPr>
              <w:t>提升我县冰雪运动竞技水平</w:t>
            </w:r>
          </w:p>
        </w:tc>
        <w:tc>
          <w:tcPr>
            <w:tcW w:w="1276" w:type="dxa"/>
            <w:vAlign w:val="center"/>
          </w:tcPr>
          <w:p>
            <w:pPr>
              <w:spacing w:line="300" w:lineRule="exact"/>
              <w:jc w:val="left"/>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生态效益指标</w:t>
            </w:r>
          </w:p>
        </w:tc>
        <w:tc>
          <w:tcPr>
            <w:tcW w:w="1332" w:type="dxa"/>
            <w:vAlign w:val="center"/>
          </w:tcPr>
          <w:p>
            <w:pPr>
              <w:spacing w:line="300" w:lineRule="exact"/>
              <w:jc w:val="left"/>
            </w:pPr>
            <w:r>
              <w:rPr>
                <w:rFonts w:hint="eastAsia" w:ascii="方正书宋_GBK" w:eastAsia="方正书宋_GBK"/>
              </w:rPr>
              <w:t>促进生态效益发展</w:t>
            </w:r>
          </w:p>
        </w:tc>
        <w:tc>
          <w:tcPr>
            <w:tcW w:w="2891" w:type="dxa"/>
            <w:vAlign w:val="center"/>
          </w:tcPr>
          <w:p>
            <w:pPr>
              <w:spacing w:line="300" w:lineRule="exact"/>
              <w:jc w:val="left"/>
            </w:pPr>
            <w:r>
              <w:rPr>
                <w:rFonts w:hint="eastAsia" w:ascii="方正书宋_GBK" w:eastAsia="方正书宋_GBK"/>
              </w:rPr>
              <w:t>促进生态效益发展</w:t>
            </w:r>
          </w:p>
        </w:tc>
        <w:tc>
          <w:tcPr>
            <w:tcW w:w="1276" w:type="dxa"/>
            <w:vAlign w:val="center"/>
          </w:tcPr>
          <w:p>
            <w:pPr>
              <w:spacing w:line="300" w:lineRule="exact"/>
              <w:jc w:val="left"/>
            </w:pPr>
            <w:r>
              <w:rPr>
                <w:rFonts w:hint="eastAsia" w:ascii="方正书宋_GBK" w:eastAsia="方正书宋_GBK"/>
              </w:rPr>
              <w:t>促进</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可持续影响指标</w:t>
            </w:r>
          </w:p>
        </w:tc>
        <w:tc>
          <w:tcPr>
            <w:tcW w:w="1332" w:type="dxa"/>
            <w:vAlign w:val="center"/>
          </w:tcPr>
          <w:p>
            <w:pPr>
              <w:spacing w:line="300" w:lineRule="exact"/>
              <w:jc w:val="left"/>
            </w:pPr>
            <w:r>
              <w:rPr>
                <w:rFonts w:hint="eastAsia" w:ascii="方正书宋_GBK" w:eastAsia="方正书宋_GBK"/>
              </w:rPr>
              <w:t>普及推广了我县冰雪运动的全面开展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普及推广了我县冰雪运动的全面开展，一点带面做到全面提高。</w:t>
            </w:r>
          </w:p>
          <w:p>
            <w:pPr>
              <w:spacing w:line="300" w:lineRule="exact"/>
              <w:jc w:val="left"/>
            </w:pPr>
          </w:p>
        </w:tc>
        <w:tc>
          <w:tcPr>
            <w:tcW w:w="1276" w:type="dxa"/>
            <w:vAlign w:val="center"/>
          </w:tcPr>
          <w:p>
            <w:pPr>
              <w:spacing w:line="300" w:lineRule="exact"/>
              <w:jc w:val="left"/>
            </w:pPr>
            <w:r>
              <w:rPr>
                <w:rFonts w:hint="eastAsia" w:ascii="方正书宋_GBK" w:eastAsia="方正书宋_GBK"/>
              </w:rPr>
              <w:t>全面开展</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群众满意率</w:t>
            </w:r>
          </w:p>
        </w:tc>
        <w:tc>
          <w:tcPr>
            <w:tcW w:w="2891" w:type="dxa"/>
            <w:vAlign w:val="center"/>
          </w:tcPr>
          <w:p>
            <w:pPr>
              <w:pStyle w:val="12"/>
            </w:pPr>
            <w:r>
              <w:t>群众满意率</w:t>
            </w:r>
          </w:p>
        </w:tc>
        <w:tc>
          <w:tcPr>
            <w:tcW w:w="1276" w:type="dxa"/>
            <w:vAlign w:val="center"/>
          </w:tcPr>
          <w:p>
            <w:pPr>
              <w:pStyle w:val="12"/>
            </w:pPr>
            <w:r>
              <w:t>≥90群众满意率</w:t>
            </w:r>
          </w:p>
        </w:tc>
        <w:tc>
          <w:tcPr>
            <w:tcW w:w="1843" w:type="dxa"/>
            <w:vAlign w:val="center"/>
          </w:tcPr>
          <w:p>
            <w:pPr>
              <w:pStyle w:val="12"/>
            </w:pPr>
            <w:r>
              <w:t>群众满意率</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6.乐亭民俗系列丛书绩效目标表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13022522P002336100096</w:t>
            </w:r>
          </w:p>
        </w:tc>
        <w:tc>
          <w:tcPr>
            <w:tcW w:w="1587" w:type="dxa"/>
            <w:vAlign w:val="center"/>
          </w:tcPr>
          <w:p>
            <w:pPr>
              <w:pStyle w:val="13"/>
            </w:pPr>
            <w:r>
              <w:t>项目名称</w:t>
            </w:r>
          </w:p>
        </w:tc>
        <w:tc>
          <w:tcPr>
            <w:tcW w:w="4422" w:type="dxa"/>
            <w:gridSpan w:val="3"/>
            <w:vAlign w:val="center"/>
          </w:tcPr>
          <w:p>
            <w:pPr>
              <w:pStyle w:val="12"/>
            </w:pPr>
            <w:r>
              <w:t>乐亭民俗系列丛书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乐亭民俗系列丛书</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r>
              <w:rPr>
                <w:rFonts w:hint="eastAsia" w:ascii="方正书宋_GBK" w:eastAsia="方正书宋_GBK"/>
              </w:rPr>
              <w:t>乐亭民俗系列丛书</w:t>
            </w:r>
          </w:p>
        </w:tc>
        <w:tc>
          <w:tcPr>
            <w:tcW w:w="2891" w:type="dxa"/>
            <w:vAlign w:val="center"/>
          </w:tcPr>
          <w:p>
            <w:pPr>
              <w:spacing w:line="300" w:lineRule="exact"/>
              <w:jc w:val="left"/>
            </w:pPr>
            <w:r>
              <w:rPr>
                <w:rFonts w:hint="eastAsia" w:ascii="方正书宋_GBK" w:eastAsia="方正书宋_GBK"/>
              </w:rPr>
              <w:t>乐亭民俗系列丛书第一辑至第四辑</w:t>
            </w:r>
          </w:p>
        </w:tc>
        <w:tc>
          <w:tcPr>
            <w:tcW w:w="1276" w:type="dxa"/>
            <w:vAlign w:val="center"/>
          </w:tcPr>
          <w:p>
            <w:pPr>
              <w:spacing w:line="300" w:lineRule="exact"/>
              <w:jc w:val="left"/>
            </w:pPr>
            <w:r>
              <w:rPr>
                <w:rFonts w:hint="eastAsia" w:ascii="方正书宋_GBK" w:eastAsia="方正书宋_GBK"/>
              </w:rPr>
              <w:t>共4辑</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r>
              <w:rPr>
                <w:rFonts w:hint="eastAsia" w:ascii="方正书宋_GBK" w:eastAsia="方正书宋_GBK"/>
              </w:rPr>
              <w:t>项目完成率</w:t>
            </w:r>
          </w:p>
        </w:tc>
        <w:tc>
          <w:tcPr>
            <w:tcW w:w="2891" w:type="dxa"/>
            <w:vAlign w:val="center"/>
          </w:tcPr>
          <w:p>
            <w:pPr>
              <w:spacing w:line="300" w:lineRule="exact"/>
              <w:ind w:firstLine="360" w:firstLineChars="150"/>
              <w:jc w:val="left"/>
            </w:pPr>
            <w:r>
              <w:rPr>
                <w:rFonts w:hint="eastAsia" w:ascii="方正书宋_GBK" w:eastAsia="方正书宋_GBK"/>
              </w:rPr>
              <w:t xml:space="preserve"> 高质量高标准完成</w:t>
            </w:r>
          </w:p>
        </w:tc>
        <w:tc>
          <w:tcPr>
            <w:tcW w:w="1276" w:type="dxa"/>
            <w:vAlign w:val="center"/>
          </w:tcPr>
          <w:p>
            <w:pPr>
              <w:spacing w:line="300" w:lineRule="exact"/>
              <w:jc w:val="left"/>
            </w:pPr>
            <w:r>
              <w:rPr>
                <w:rFonts w:hint="eastAsia" w:ascii="方正书宋_GBK" w:eastAsia="方正书宋_GBK"/>
              </w:rPr>
              <w:t>100%</w:t>
            </w:r>
          </w:p>
        </w:tc>
        <w:tc>
          <w:tcPr>
            <w:tcW w:w="1843" w:type="dxa"/>
            <w:vAlign w:val="top"/>
          </w:tcPr>
          <w:p>
            <w:r>
              <w:rPr>
                <w:rFonts w:hint="eastAsia" w:ascii="方正书宋_GBK" w:eastAsia="方正书宋_GBK"/>
                <w:sz w:val="18"/>
                <w:szCs w:val="18"/>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r>
              <w:rPr>
                <w:rFonts w:hint="eastAsia" w:ascii="方正书宋_GBK" w:eastAsia="方正书宋_GBK"/>
              </w:rPr>
              <w:t>项目完成时限</w:t>
            </w:r>
          </w:p>
        </w:tc>
        <w:tc>
          <w:tcPr>
            <w:tcW w:w="2891" w:type="dxa"/>
            <w:vAlign w:val="center"/>
          </w:tcPr>
          <w:p>
            <w:pPr>
              <w:spacing w:line="300" w:lineRule="exact"/>
              <w:jc w:val="left"/>
            </w:pPr>
            <w:r>
              <w:rPr>
                <w:rFonts w:hint="eastAsia" w:ascii="方正书宋_GBK" w:eastAsia="方正书宋_GBK"/>
              </w:rPr>
              <w:t xml:space="preserve">  在规定时限之前确保完成</w:t>
            </w:r>
          </w:p>
        </w:tc>
        <w:tc>
          <w:tcPr>
            <w:tcW w:w="1276" w:type="dxa"/>
            <w:vAlign w:val="center"/>
          </w:tcPr>
          <w:p>
            <w:pPr>
              <w:spacing w:line="300" w:lineRule="exact"/>
              <w:jc w:val="left"/>
            </w:pPr>
            <w:r>
              <w:rPr>
                <w:rFonts w:hint="eastAsia" w:ascii="方正书宋_GBK" w:eastAsia="方正书宋_GBK"/>
              </w:rPr>
              <w:t>2022年2月底前</w:t>
            </w:r>
          </w:p>
        </w:tc>
        <w:tc>
          <w:tcPr>
            <w:tcW w:w="1843" w:type="dxa"/>
            <w:vAlign w:val="top"/>
          </w:tcPr>
          <w:p>
            <w:r>
              <w:rPr>
                <w:rFonts w:hint="eastAsia" w:ascii="方正书宋_GBK" w:eastAsia="方正书宋_GBK"/>
                <w:sz w:val="18"/>
                <w:szCs w:val="18"/>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r>
              <w:rPr>
                <w:rFonts w:hint="eastAsia" w:ascii="方正书宋_GBK" w:eastAsia="方正书宋_GBK"/>
              </w:rPr>
              <w:t>预算指标完成率</w:t>
            </w:r>
          </w:p>
        </w:tc>
        <w:tc>
          <w:tcPr>
            <w:tcW w:w="2891" w:type="dxa"/>
            <w:vAlign w:val="center"/>
          </w:tcPr>
          <w:p>
            <w:pPr>
              <w:spacing w:line="300" w:lineRule="exact"/>
              <w:ind w:firstLine="360" w:firstLineChars="150"/>
              <w:jc w:val="left"/>
            </w:pPr>
            <w:r>
              <w:rPr>
                <w:rFonts w:hint="eastAsia" w:ascii="方正书宋_GBK" w:eastAsia="方正书宋_GBK"/>
              </w:rPr>
              <w:t>百分百完成预算指标</w:t>
            </w:r>
          </w:p>
        </w:tc>
        <w:tc>
          <w:tcPr>
            <w:tcW w:w="1276" w:type="dxa"/>
            <w:vAlign w:val="center"/>
          </w:tcPr>
          <w:p>
            <w:pPr>
              <w:spacing w:line="300" w:lineRule="exact"/>
              <w:jc w:val="left"/>
            </w:pPr>
            <w:r>
              <w:rPr>
                <w:rFonts w:hint="eastAsia" w:ascii="方正书宋_GBK" w:eastAsia="方正书宋_GBK"/>
              </w:rPr>
              <w:t>100%</w:t>
            </w:r>
          </w:p>
        </w:tc>
        <w:tc>
          <w:tcPr>
            <w:tcW w:w="1843" w:type="dxa"/>
            <w:vAlign w:val="top"/>
          </w:tcPr>
          <w:p>
            <w:r>
              <w:rPr>
                <w:rFonts w:hint="eastAsia" w:ascii="方正书宋_GBK" w:eastAsia="方正书宋_GBK"/>
                <w:sz w:val="18"/>
                <w:szCs w:val="18"/>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经济效益指标</w:t>
            </w:r>
          </w:p>
        </w:tc>
        <w:tc>
          <w:tcPr>
            <w:tcW w:w="1332" w:type="dxa"/>
            <w:vAlign w:val="center"/>
          </w:tcPr>
          <w:p>
            <w:pPr>
              <w:spacing w:line="300" w:lineRule="exact"/>
              <w:jc w:val="left"/>
            </w:pPr>
            <w:r>
              <w:rPr>
                <w:rFonts w:hint="eastAsia" w:ascii="方正书宋_GBK" w:eastAsia="方正书宋_GBK"/>
              </w:rPr>
              <w:t>促进经济发展</w:t>
            </w:r>
          </w:p>
        </w:tc>
        <w:tc>
          <w:tcPr>
            <w:tcW w:w="2891" w:type="dxa"/>
            <w:vAlign w:val="center"/>
          </w:tcPr>
          <w:p>
            <w:pPr>
              <w:spacing w:line="300" w:lineRule="exact"/>
              <w:ind w:firstLine="360" w:firstLineChars="150"/>
              <w:jc w:val="left"/>
            </w:pPr>
            <w:r>
              <w:rPr>
                <w:rFonts w:hint="eastAsia" w:ascii="方正书宋_GBK" w:eastAsia="方正书宋_GBK"/>
              </w:rPr>
              <w:t>有一定的经济效益</w:t>
            </w:r>
          </w:p>
        </w:tc>
        <w:tc>
          <w:tcPr>
            <w:tcW w:w="1276" w:type="dxa"/>
            <w:vAlign w:val="center"/>
          </w:tcPr>
          <w:p>
            <w:pPr>
              <w:spacing w:line="300" w:lineRule="exact"/>
              <w:jc w:val="left"/>
            </w:pPr>
            <w:r>
              <w:rPr>
                <w:rFonts w:hint="eastAsia" w:ascii="方正书宋_GBK" w:eastAsia="方正书宋_GBK"/>
              </w:rPr>
              <w:t>促进</w:t>
            </w:r>
          </w:p>
        </w:tc>
        <w:tc>
          <w:tcPr>
            <w:tcW w:w="1843" w:type="dxa"/>
            <w:vAlign w:val="top"/>
          </w:tcPr>
          <w:p>
            <w:r>
              <w:rPr>
                <w:rFonts w:hint="eastAsia" w:ascii="方正书宋_GBK" w:eastAsia="方正书宋_GBK"/>
                <w:sz w:val="18"/>
                <w:szCs w:val="18"/>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r>
              <w:rPr>
                <w:rFonts w:hint="eastAsia" w:ascii="方正书宋_GBK" w:eastAsia="方正书宋_GBK"/>
              </w:rPr>
              <w:t>群众的文化认同感和自豪感</w:t>
            </w:r>
          </w:p>
        </w:tc>
        <w:tc>
          <w:tcPr>
            <w:tcW w:w="2891" w:type="dxa"/>
            <w:vAlign w:val="center"/>
          </w:tcPr>
          <w:p>
            <w:pPr>
              <w:spacing w:line="300" w:lineRule="exact"/>
              <w:jc w:val="left"/>
            </w:pPr>
            <w:r>
              <w:rPr>
                <w:rFonts w:hint="eastAsia" w:ascii="方正书宋_GBK" w:eastAsia="方正书宋_GBK"/>
              </w:rPr>
              <w:t>通过将无形的文化资源陆续分类整理，形成群众喜闻乐见的文化产品，让来源于民间的乐亭民俗更多地融入和回归民间，增加乐亭人的文化认同感和自豪感。</w:t>
            </w:r>
          </w:p>
        </w:tc>
        <w:tc>
          <w:tcPr>
            <w:tcW w:w="1276" w:type="dxa"/>
            <w:vAlign w:val="center"/>
          </w:tcPr>
          <w:p>
            <w:pPr>
              <w:spacing w:line="300" w:lineRule="exact"/>
              <w:jc w:val="left"/>
            </w:pPr>
            <w:r>
              <w:rPr>
                <w:rFonts w:hint="eastAsia" w:ascii="方正书宋_GBK" w:eastAsia="方正书宋_GBK"/>
              </w:rPr>
              <w:t>社会效益明显</w:t>
            </w:r>
          </w:p>
        </w:tc>
        <w:tc>
          <w:tcPr>
            <w:tcW w:w="1843" w:type="dxa"/>
            <w:vAlign w:val="top"/>
          </w:tcPr>
          <w:p>
            <w:pPr>
              <w:rPr>
                <w:rFonts w:hint="eastAsia" w:ascii="方正书宋_GBK" w:eastAsia="方正书宋_GBK"/>
                <w:sz w:val="18"/>
                <w:szCs w:val="18"/>
              </w:rPr>
            </w:pPr>
          </w:p>
          <w:p>
            <w:pPr>
              <w:rPr>
                <w:rFonts w:hint="eastAsia" w:ascii="方正书宋_GBK" w:eastAsia="方正书宋_GBK"/>
                <w:sz w:val="18"/>
                <w:szCs w:val="18"/>
              </w:rPr>
            </w:pPr>
          </w:p>
          <w:p>
            <w:r>
              <w:rPr>
                <w:rFonts w:hint="eastAsia" w:ascii="方正书宋_GBK" w:eastAsia="方正书宋_GBK"/>
                <w:sz w:val="18"/>
                <w:szCs w:val="18"/>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生态效益指标</w:t>
            </w:r>
          </w:p>
        </w:tc>
        <w:tc>
          <w:tcPr>
            <w:tcW w:w="1332" w:type="dxa"/>
            <w:vAlign w:val="center"/>
          </w:tcPr>
          <w:p>
            <w:pPr>
              <w:spacing w:line="300" w:lineRule="exact"/>
              <w:jc w:val="left"/>
            </w:pPr>
            <w:r>
              <w:rPr>
                <w:rFonts w:hint="eastAsia" w:ascii="方正书宋_GBK" w:eastAsia="方正书宋_GBK"/>
              </w:rPr>
              <w:t>促进生态效益发展</w:t>
            </w:r>
          </w:p>
        </w:tc>
        <w:tc>
          <w:tcPr>
            <w:tcW w:w="2891" w:type="dxa"/>
            <w:vAlign w:val="center"/>
          </w:tcPr>
          <w:p>
            <w:pPr>
              <w:spacing w:line="300" w:lineRule="exact"/>
              <w:jc w:val="left"/>
            </w:pPr>
            <w:r>
              <w:rPr>
                <w:rFonts w:hint="eastAsia" w:ascii="方正书宋_GBK" w:eastAsia="方正书宋_GBK"/>
              </w:rPr>
              <w:t>以民俗系列丛书为素材，形成了民谣传唱，民俗绘画等一系列新的文化形式，效益良好</w:t>
            </w:r>
          </w:p>
        </w:tc>
        <w:tc>
          <w:tcPr>
            <w:tcW w:w="1276" w:type="dxa"/>
            <w:vAlign w:val="center"/>
          </w:tcPr>
          <w:p>
            <w:pPr>
              <w:spacing w:line="300" w:lineRule="exact"/>
              <w:jc w:val="left"/>
            </w:pPr>
            <w:r>
              <w:rPr>
                <w:rFonts w:hint="eastAsia" w:ascii="方正书宋_GBK" w:eastAsia="方正书宋_GBK"/>
              </w:rPr>
              <w:t>有力促进</w:t>
            </w:r>
          </w:p>
        </w:tc>
        <w:tc>
          <w:tcPr>
            <w:tcW w:w="1843" w:type="dxa"/>
            <w:vAlign w:val="top"/>
          </w:tcPr>
          <w:p>
            <w:r>
              <w:rPr>
                <w:rFonts w:hint="eastAsia" w:ascii="方正书宋_GBK" w:eastAsia="方正书宋_GBK"/>
                <w:sz w:val="18"/>
                <w:szCs w:val="18"/>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读者反馈积极、肯定、热情</w:t>
            </w:r>
          </w:p>
        </w:tc>
        <w:tc>
          <w:tcPr>
            <w:tcW w:w="1276" w:type="dxa"/>
            <w:vAlign w:val="center"/>
          </w:tcPr>
          <w:p>
            <w:pPr>
              <w:pStyle w:val="12"/>
            </w:pPr>
            <w:r>
              <w:t>≥95读者反馈积极、肯定、热情</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7.乐亭县文化中心消防改造经费绩效目标表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13022522P008PRJ10002A</w:t>
            </w:r>
          </w:p>
        </w:tc>
        <w:tc>
          <w:tcPr>
            <w:tcW w:w="1587" w:type="dxa"/>
            <w:vAlign w:val="center"/>
          </w:tcPr>
          <w:p>
            <w:pPr>
              <w:pStyle w:val="13"/>
            </w:pPr>
            <w:r>
              <w:t>项目名称</w:t>
            </w:r>
          </w:p>
        </w:tc>
        <w:tc>
          <w:tcPr>
            <w:tcW w:w="4422" w:type="dxa"/>
            <w:gridSpan w:val="3"/>
            <w:vAlign w:val="center"/>
          </w:tcPr>
          <w:p>
            <w:pPr>
              <w:pStyle w:val="12"/>
            </w:pPr>
            <w:r>
              <w:t>乐亭县文化中心消防改造经费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112.00</w:t>
            </w:r>
          </w:p>
        </w:tc>
        <w:tc>
          <w:tcPr>
            <w:tcW w:w="1587" w:type="dxa"/>
            <w:vAlign w:val="center"/>
          </w:tcPr>
          <w:p>
            <w:pPr>
              <w:pStyle w:val="13"/>
            </w:pPr>
            <w:r>
              <w:t>其中：财政    资金</w:t>
            </w:r>
          </w:p>
        </w:tc>
        <w:tc>
          <w:tcPr>
            <w:tcW w:w="1304" w:type="dxa"/>
            <w:vAlign w:val="center"/>
          </w:tcPr>
          <w:p>
            <w:pPr>
              <w:pStyle w:val="12"/>
            </w:pPr>
            <w:r>
              <w:t>112.00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乐亭县文化中心消防改造经费</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p>
        </w:tc>
        <w:tc>
          <w:tcPr>
            <w:tcW w:w="2891" w:type="dxa"/>
            <w:vAlign w:val="center"/>
          </w:tcPr>
          <w:p>
            <w:pPr>
              <w:spacing w:line="300" w:lineRule="exact"/>
              <w:jc w:val="left"/>
            </w:pPr>
          </w:p>
        </w:tc>
        <w:tc>
          <w:tcPr>
            <w:tcW w:w="1276" w:type="dxa"/>
            <w:vAlign w:val="center"/>
          </w:tcPr>
          <w:p>
            <w:pPr>
              <w:spacing w:line="300" w:lineRule="exact"/>
              <w:jc w:val="left"/>
            </w:pPr>
          </w:p>
        </w:tc>
        <w:tc>
          <w:tcPr>
            <w:tcW w:w="1843" w:type="dxa"/>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r>
              <w:rPr>
                <w:rFonts w:hint="eastAsia" w:ascii="方正书宋_GBK" w:eastAsia="方正书宋_GBK"/>
              </w:rPr>
              <w:t>消防配套设施合格率</w:t>
            </w:r>
          </w:p>
        </w:tc>
        <w:tc>
          <w:tcPr>
            <w:tcW w:w="2891" w:type="dxa"/>
            <w:vAlign w:val="center"/>
          </w:tcPr>
          <w:p>
            <w:pPr>
              <w:spacing w:line="300" w:lineRule="exact"/>
              <w:jc w:val="left"/>
            </w:pPr>
            <w:r>
              <w:rPr>
                <w:rFonts w:ascii="方正书宋_GBK" w:eastAsia="方正书宋_GBK"/>
              </w:rPr>
              <w:t>泵房、高压配电、监控系统等配套设施达到《消防法》要求</w:t>
            </w:r>
          </w:p>
        </w:tc>
        <w:tc>
          <w:tcPr>
            <w:tcW w:w="1276" w:type="dxa"/>
            <w:vAlign w:val="center"/>
          </w:tcPr>
          <w:p>
            <w:pPr>
              <w:spacing w:line="300" w:lineRule="exact"/>
              <w:jc w:val="left"/>
            </w:pPr>
            <w:r>
              <w:rPr>
                <w:rFonts w:hint="eastAsia" w:ascii="方正书宋_GBK" w:eastAsia="方正书宋_GBK"/>
              </w:rPr>
              <w:t>合格率100%</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r>
              <w:rPr>
                <w:rFonts w:hint="eastAsia" w:ascii="方正书宋_GBK" w:eastAsia="方正书宋_GBK"/>
              </w:rPr>
              <w:t>及时完成改造</w:t>
            </w:r>
          </w:p>
        </w:tc>
        <w:tc>
          <w:tcPr>
            <w:tcW w:w="2891" w:type="dxa"/>
            <w:vAlign w:val="center"/>
          </w:tcPr>
          <w:p>
            <w:pPr>
              <w:spacing w:line="300" w:lineRule="exact"/>
              <w:jc w:val="left"/>
            </w:pPr>
            <w:r>
              <w:rPr>
                <w:rFonts w:ascii="方正书宋_GBK" w:eastAsia="方正书宋_GBK"/>
              </w:rPr>
              <w:t>按照既定目标完成改造任务</w:t>
            </w:r>
          </w:p>
        </w:tc>
        <w:tc>
          <w:tcPr>
            <w:tcW w:w="1276" w:type="dxa"/>
            <w:vAlign w:val="center"/>
          </w:tcPr>
          <w:p>
            <w:pPr>
              <w:spacing w:line="300" w:lineRule="exact"/>
              <w:jc w:val="left"/>
            </w:pPr>
            <w:r>
              <w:rPr>
                <w:rFonts w:hint="eastAsia" w:ascii="方正书宋_GBK" w:eastAsia="方正书宋_GBK"/>
              </w:rPr>
              <w:t>2022年年底前</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r>
              <w:rPr>
                <w:rFonts w:hint="eastAsia" w:ascii="方正书宋_GBK" w:eastAsia="方正书宋_GBK"/>
              </w:rPr>
              <w:t>工程款及配套设施改造</w:t>
            </w:r>
          </w:p>
        </w:tc>
        <w:tc>
          <w:tcPr>
            <w:tcW w:w="2891" w:type="dxa"/>
            <w:vAlign w:val="center"/>
          </w:tcPr>
          <w:p>
            <w:pPr>
              <w:spacing w:line="300" w:lineRule="exact"/>
              <w:jc w:val="left"/>
            </w:pPr>
            <w:r>
              <w:rPr>
                <w:rFonts w:hint="eastAsia" w:ascii="方正书宋_GBK" w:eastAsia="方正书宋_GBK"/>
              </w:rPr>
              <w:t>配套设施提升改造费用元</w:t>
            </w:r>
            <w:r>
              <w:rPr>
                <w:rFonts w:hint="eastAsia" w:ascii="方正书宋_GBK" w:eastAsia="方正书宋_GBK"/>
                <w:lang w:eastAsia="zh-CN"/>
              </w:rPr>
              <w:t>、</w:t>
            </w:r>
            <w:r>
              <w:rPr>
                <w:rFonts w:hint="eastAsia" w:ascii="方正书宋_GBK" w:eastAsia="方正书宋_GBK"/>
              </w:rPr>
              <w:t>支付工程款</w:t>
            </w:r>
            <w:r>
              <w:rPr>
                <w:rFonts w:hint="eastAsia" w:ascii="方正书宋_GBK" w:eastAsia="方正书宋_GBK"/>
                <w:lang w:val="en-US" w:eastAsia="zh-CN"/>
              </w:rPr>
              <w:t>112</w:t>
            </w:r>
            <w:r>
              <w:rPr>
                <w:rFonts w:hint="eastAsia" w:ascii="方正书宋_GBK" w:eastAsia="方正书宋_GBK"/>
              </w:rPr>
              <w:t>万元。</w:t>
            </w:r>
          </w:p>
        </w:tc>
        <w:tc>
          <w:tcPr>
            <w:tcW w:w="1276" w:type="dxa"/>
            <w:vAlign w:val="center"/>
          </w:tcPr>
          <w:p>
            <w:pPr>
              <w:spacing w:line="300" w:lineRule="exact"/>
              <w:jc w:val="left"/>
            </w:pPr>
            <w:r>
              <w:rPr>
                <w:rFonts w:hint="eastAsia" w:ascii="方正书宋_GBK" w:eastAsia="方正书宋_GBK"/>
                <w:lang w:val="en-US" w:eastAsia="zh-CN"/>
              </w:rPr>
              <w:t>112万元</w:t>
            </w:r>
          </w:p>
        </w:tc>
        <w:tc>
          <w:tcPr>
            <w:tcW w:w="1843" w:type="dxa"/>
            <w:vAlign w:val="center"/>
          </w:tcPr>
          <w:p>
            <w:pPr>
              <w:spacing w:line="300" w:lineRule="exact"/>
              <w:jc w:val="left"/>
            </w:pPr>
            <w:r>
              <w:rPr>
                <w:rFonts w:ascii="方正书宋_GBK" w:eastAsia="方正书宋_GBK"/>
              </w:rPr>
              <w:t>施工合同及年初工作计划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可持续影响指标</w:t>
            </w:r>
          </w:p>
        </w:tc>
        <w:tc>
          <w:tcPr>
            <w:tcW w:w="1332" w:type="dxa"/>
            <w:vAlign w:val="center"/>
          </w:tcPr>
          <w:p>
            <w:pPr>
              <w:spacing w:line="300" w:lineRule="exact"/>
              <w:jc w:val="left"/>
            </w:pPr>
            <w:r>
              <w:rPr>
                <w:rFonts w:hint="eastAsia" w:ascii="方正书宋_GBK" w:eastAsia="方正书宋_GBK"/>
              </w:rPr>
              <w:t>消防意识及应对火灾能力</w:t>
            </w:r>
          </w:p>
        </w:tc>
        <w:tc>
          <w:tcPr>
            <w:tcW w:w="2891" w:type="dxa"/>
            <w:vAlign w:val="center"/>
          </w:tcPr>
          <w:p>
            <w:pPr>
              <w:spacing w:line="300" w:lineRule="exact"/>
              <w:jc w:val="left"/>
            </w:pPr>
            <w:r>
              <w:rPr>
                <w:rFonts w:hint="eastAsia" w:ascii="方正书宋_GBK" w:eastAsia="方正书宋_GBK"/>
              </w:rPr>
              <w:t>乐亭县文化中心消防意识及应对火灾能力进一步提升</w:t>
            </w:r>
          </w:p>
        </w:tc>
        <w:tc>
          <w:tcPr>
            <w:tcW w:w="1276" w:type="dxa"/>
            <w:vAlign w:val="center"/>
          </w:tcPr>
          <w:p>
            <w:pPr>
              <w:spacing w:line="300" w:lineRule="exact"/>
              <w:jc w:val="left"/>
            </w:pPr>
            <w:r>
              <w:rPr>
                <w:rFonts w:hint="eastAsia" w:ascii="方正书宋_GBK" w:eastAsia="方正书宋_GBK"/>
              </w:rPr>
              <w:t>显著提升</w:t>
            </w:r>
          </w:p>
        </w:tc>
        <w:tc>
          <w:tcPr>
            <w:tcW w:w="1843" w:type="dxa"/>
            <w:vAlign w:val="center"/>
          </w:tcPr>
          <w:p>
            <w:pPr>
              <w:spacing w:line="300" w:lineRule="exact"/>
              <w:jc w:val="left"/>
            </w:pPr>
            <w:r>
              <w:rPr>
                <w:rFonts w:hint="eastAsia" w:ascii="方正书宋_GBK" w:eastAsia="方正书宋_GBK"/>
              </w:rPr>
              <w:t>消防法律法规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2891" w:type="dxa"/>
            <w:vAlign w:val="center"/>
          </w:tcPr>
          <w:p>
            <w:pPr>
              <w:pStyle w:val="12"/>
            </w:pPr>
            <w:r>
              <w:t>乐亭县文化中心消防改造工程满意度</w:t>
            </w:r>
          </w:p>
        </w:tc>
        <w:tc>
          <w:tcPr>
            <w:tcW w:w="1276" w:type="dxa"/>
            <w:vAlign w:val="center"/>
          </w:tcPr>
          <w:p>
            <w:pPr>
              <w:pStyle w:val="12"/>
            </w:pPr>
            <w:r>
              <w:t>≥95满意率95%以上</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8.临时办公楼维修工程绩效目标表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13022522P00233610008J</w:t>
            </w:r>
          </w:p>
        </w:tc>
        <w:tc>
          <w:tcPr>
            <w:tcW w:w="1587" w:type="dxa"/>
            <w:vAlign w:val="center"/>
          </w:tcPr>
          <w:p>
            <w:pPr>
              <w:pStyle w:val="13"/>
            </w:pPr>
            <w:r>
              <w:t>项目名称</w:t>
            </w:r>
          </w:p>
        </w:tc>
        <w:tc>
          <w:tcPr>
            <w:tcW w:w="4422" w:type="dxa"/>
            <w:gridSpan w:val="3"/>
            <w:vAlign w:val="center"/>
          </w:tcPr>
          <w:p>
            <w:pPr>
              <w:pStyle w:val="12"/>
            </w:pPr>
            <w:r>
              <w:t>临时办公楼维修工程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20.50</w:t>
            </w:r>
          </w:p>
        </w:tc>
        <w:tc>
          <w:tcPr>
            <w:tcW w:w="1587" w:type="dxa"/>
            <w:vAlign w:val="center"/>
          </w:tcPr>
          <w:p>
            <w:pPr>
              <w:pStyle w:val="13"/>
            </w:pPr>
            <w:r>
              <w:t>其中：财政    资金</w:t>
            </w:r>
          </w:p>
        </w:tc>
        <w:tc>
          <w:tcPr>
            <w:tcW w:w="1304" w:type="dxa"/>
            <w:vAlign w:val="center"/>
          </w:tcPr>
          <w:p>
            <w:pPr>
              <w:pStyle w:val="12"/>
            </w:pPr>
            <w:r>
              <w:t>20.50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临时办公楼维修工程</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依据月度计划，完成月度建设任务</w:t>
            </w:r>
          </w:p>
        </w:tc>
        <w:tc>
          <w:tcPr>
            <w:tcW w:w="2891" w:type="dxa"/>
            <w:vAlign w:val="center"/>
          </w:tcPr>
          <w:p>
            <w:pPr>
              <w:pStyle w:val="12"/>
            </w:pPr>
            <w:r>
              <w:t>依据月度计划，完成月度建设任务</w:t>
            </w:r>
          </w:p>
        </w:tc>
        <w:tc>
          <w:tcPr>
            <w:tcW w:w="1276" w:type="dxa"/>
            <w:vAlign w:val="center"/>
          </w:tcPr>
          <w:p>
            <w:pPr>
              <w:pStyle w:val="12"/>
            </w:pPr>
            <w:r>
              <w:t>≥100依据月度计划，完成月度建设任务</w:t>
            </w:r>
          </w:p>
        </w:tc>
        <w:tc>
          <w:tcPr>
            <w:tcW w:w="1843" w:type="dxa"/>
            <w:vAlign w:val="center"/>
          </w:tcPr>
          <w:p>
            <w:pPr>
              <w:pStyle w:val="12"/>
            </w:pPr>
            <w:r>
              <w:t>完成月度建设任务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满意度率</w:t>
            </w:r>
          </w:p>
        </w:tc>
        <w:tc>
          <w:tcPr>
            <w:tcW w:w="2891" w:type="dxa"/>
            <w:vAlign w:val="center"/>
          </w:tcPr>
          <w:p>
            <w:pPr>
              <w:pStyle w:val="12"/>
            </w:pPr>
            <w:r>
              <w:t>满意度率</w:t>
            </w:r>
          </w:p>
        </w:tc>
        <w:tc>
          <w:tcPr>
            <w:tcW w:w="1276" w:type="dxa"/>
            <w:vAlign w:val="center"/>
          </w:tcPr>
          <w:p>
            <w:pPr>
              <w:pStyle w:val="12"/>
            </w:pPr>
            <w:r>
              <w:t>≥95依据问卷调查，以社会公众（服务对象）满意度为标准</w:t>
            </w:r>
          </w:p>
        </w:tc>
        <w:tc>
          <w:tcPr>
            <w:tcW w:w="1843" w:type="dxa"/>
            <w:vAlign w:val="center"/>
          </w:tcPr>
          <w:p>
            <w:pPr>
              <w:pStyle w:val="12"/>
            </w:pPr>
            <w:r>
              <w:t>依据问卷调查，以社会公众（服务对象）满意度为标准</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9.农村电影公益放映场次补贴绩效目标表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13022522P00BXH410023J</w:t>
            </w:r>
          </w:p>
        </w:tc>
        <w:tc>
          <w:tcPr>
            <w:tcW w:w="1587" w:type="dxa"/>
            <w:vAlign w:val="center"/>
          </w:tcPr>
          <w:p>
            <w:pPr>
              <w:pStyle w:val="13"/>
            </w:pPr>
            <w:r>
              <w:t>项目名称</w:t>
            </w:r>
          </w:p>
        </w:tc>
        <w:tc>
          <w:tcPr>
            <w:tcW w:w="4422" w:type="dxa"/>
            <w:gridSpan w:val="3"/>
            <w:vAlign w:val="center"/>
          </w:tcPr>
          <w:p>
            <w:pPr>
              <w:pStyle w:val="12"/>
            </w:pPr>
            <w:r>
              <w:t>农村电影公益放映场次补贴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39.73</w:t>
            </w:r>
          </w:p>
        </w:tc>
        <w:tc>
          <w:tcPr>
            <w:tcW w:w="1587" w:type="dxa"/>
            <w:vAlign w:val="center"/>
          </w:tcPr>
          <w:p>
            <w:pPr>
              <w:pStyle w:val="13"/>
            </w:pPr>
            <w:r>
              <w:t>其中：财政    资金</w:t>
            </w:r>
          </w:p>
        </w:tc>
        <w:tc>
          <w:tcPr>
            <w:tcW w:w="1304" w:type="dxa"/>
            <w:vAlign w:val="center"/>
          </w:tcPr>
          <w:p>
            <w:pPr>
              <w:pStyle w:val="12"/>
            </w:pPr>
            <w:r>
              <w:t>39.73</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spacing w:line="300" w:lineRule="exact"/>
              <w:jc w:val="left"/>
              <w:rPr>
                <w:rFonts w:hint="eastAsia" w:ascii="方正书宋_GBK" w:eastAsia="方正书宋_GBK"/>
              </w:rPr>
            </w:pPr>
            <w:r>
              <w:rPr>
                <w:rFonts w:hint="eastAsia" w:ascii="方正书宋_GBK" w:eastAsia="方正书宋_GBK"/>
              </w:rPr>
              <w:t>目标1：丰富广大农村人民群众的业余文化生活</w:t>
            </w:r>
          </w:p>
          <w:p>
            <w:pPr>
              <w:pStyle w:val="12"/>
            </w:pPr>
            <w:r>
              <w:rPr>
                <w:rFonts w:hint="eastAsia" w:ascii="方正书宋_GBK" w:eastAsia="方正书宋_GBK"/>
              </w:rPr>
              <w:t>目标2：每个行政村每月放映一场电影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r>
              <w:rPr>
                <w:rFonts w:hint="eastAsia" w:ascii="方正书宋_GBK" w:eastAsia="方正书宋_GBK"/>
              </w:rPr>
              <w:t>全年反放映场次</w:t>
            </w:r>
          </w:p>
        </w:tc>
        <w:tc>
          <w:tcPr>
            <w:tcW w:w="2891" w:type="dxa"/>
            <w:vAlign w:val="center"/>
          </w:tcPr>
          <w:p>
            <w:pPr>
              <w:spacing w:line="300" w:lineRule="exact"/>
              <w:jc w:val="left"/>
            </w:pPr>
            <w:r>
              <w:rPr>
                <w:rFonts w:hint="eastAsia" w:ascii="方正书宋_GBK" w:eastAsia="方正书宋_GBK"/>
              </w:rPr>
              <w:t>每个行政村每月放映一场电影</w:t>
            </w:r>
          </w:p>
        </w:tc>
        <w:tc>
          <w:tcPr>
            <w:tcW w:w="1276" w:type="dxa"/>
            <w:vAlign w:val="center"/>
          </w:tcPr>
          <w:p>
            <w:pPr>
              <w:widowControl/>
              <w:jc w:val="center"/>
              <w:textAlignment w:val="center"/>
            </w:pPr>
            <w:r>
              <w:rPr>
                <w:rFonts w:hint="eastAsia" w:ascii="宋体" w:hAnsi="宋体" w:cs="宋体"/>
                <w:color w:val="000000"/>
                <w:kern w:val="0"/>
                <w:sz w:val="20"/>
                <w:szCs w:val="20"/>
                <w:lang w:bidi="ar"/>
              </w:rPr>
              <w:t>5712场</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r>
              <w:rPr>
                <w:rFonts w:hint="eastAsia" w:ascii="方正书宋_GBK" w:eastAsia="方正书宋_GBK"/>
              </w:rPr>
              <w:t>项目完成率</w:t>
            </w:r>
          </w:p>
        </w:tc>
        <w:tc>
          <w:tcPr>
            <w:tcW w:w="2891" w:type="dxa"/>
            <w:vAlign w:val="center"/>
          </w:tcPr>
          <w:p>
            <w:pPr>
              <w:spacing w:line="300" w:lineRule="exact"/>
              <w:jc w:val="left"/>
            </w:pPr>
            <w:r>
              <w:rPr>
                <w:rFonts w:hint="eastAsia" w:ascii="方正书宋_GBK" w:eastAsia="方正书宋_GBK"/>
              </w:rPr>
              <w:t>项目完成率</w:t>
            </w:r>
          </w:p>
        </w:tc>
        <w:tc>
          <w:tcPr>
            <w:tcW w:w="1276" w:type="dxa"/>
            <w:vAlign w:val="center"/>
          </w:tcPr>
          <w:p>
            <w:pPr>
              <w:widowControl/>
              <w:jc w:val="center"/>
              <w:textAlignment w:val="center"/>
            </w:pPr>
            <w:r>
              <w:rPr>
                <w:rFonts w:hint="eastAsia" w:ascii="宋体" w:hAnsi="宋体" w:cs="宋体"/>
                <w:color w:val="000000"/>
                <w:kern w:val="0"/>
                <w:sz w:val="20"/>
                <w:szCs w:val="20"/>
                <w:lang w:bidi="ar"/>
              </w:rPr>
              <w:t>100%</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r>
              <w:rPr>
                <w:rFonts w:hint="eastAsia" w:ascii="方正书宋_GBK" w:eastAsia="方正书宋_GBK"/>
              </w:rPr>
              <w:t>项目完成时限</w:t>
            </w:r>
          </w:p>
        </w:tc>
        <w:tc>
          <w:tcPr>
            <w:tcW w:w="2891" w:type="dxa"/>
            <w:vAlign w:val="center"/>
          </w:tcPr>
          <w:p>
            <w:pPr>
              <w:spacing w:line="300" w:lineRule="exact"/>
              <w:jc w:val="left"/>
            </w:pPr>
            <w:r>
              <w:rPr>
                <w:rFonts w:hint="eastAsia" w:ascii="方正书宋_GBK" w:eastAsia="方正书宋_GBK"/>
              </w:rPr>
              <w:t>项目完成时限</w:t>
            </w:r>
          </w:p>
        </w:tc>
        <w:tc>
          <w:tcPr>
            <w:tcW w:w="1276" w:type="dxa"/>
            <w:vAlign w:val="center"/>
          </w:tcPr>
          <w:p>
            <w:pPr>
              <w:spacing w:line="300" w:lineRule="exact"/>
              <w:jc w:val="left"/>
            </w:pPr>
            <w:r>
              <w:rPr>
                <w:rFonts w:hint="eastAsia" w:ascii="方正书宋_GBK" w:eastAsia="方正书宋_GBK"/>
              </w:rPr>
              <w:t>2022年12月底前</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r>
              <w:rPr>
                <w:rFonts w:hint="eastAsia" w:ascii="方正书宋_GBK" w:eastAsia="方正书宋_GBK"/>
              </w:rPr>
              <w:t>预算资金完成率</w:t>
            </w:r>
          </w:p>
        </w:tc>
        <w:tc>
          <w:tcPr>
            <w:tcW w:w="2891" w:type="dxa"/>
            <w:vAlign w:val="center"/>
          </w:tcPr>
          <w:p>
            <w:pPr>
              <w:spacing w:line="300" w:lineRule="exact"/>
              <w:jc w:val="left"/>
            </w:pPr>
            <w:r>
              <w:rPr>
                <w:rFonts w:hint="eastAsia" w:ascii="方正书宋_GBK" w:eastAsia="方正书宋_GBK"/>
              </w:rPr>
              <w:t>预算资金完成率</w:t>
            </w:r>
          </w:p>
        </w:tc>
        <w:tc>
          <w:tcPr>
            <w:tcW w:w="1276" w:type="dxa"/>
            <w:vAlign w:val="center"/>
          </w:tcPr>
          <w:p>
            <w:pPr>
              <w:spacing w:line="300" w:lineRule="exact"/>
              <w:jc w:val="left"/>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经济效益指标</w:t>
            </w:r>
          </w:p>
        </w:tc>
        <w:tc>
          <w:tcPr>
            <w:tcW w:w="1332" w:type="dxa"/>
            <w:vAlign w:val="center"/>
          </w:tcPr>
          <w:p>
            <w:pPr>
              <w:spacing w:line="300" w:lineRule="exact"/>
              <w:jc w:val="left"/>
            </w:pPr>
          </w:p>
        </w:tc>
        <w:tc>
          <w:tcPr>
            <w:tcW w:w="2891" w:type="dxa"/>
            <w:vAlign w:val="center"/>
          </w:tcPr>
          <w:p>
            <w:pPr>
              <w:spacing w:line="300" w:lineRule="exact"/>
              <w:jc w:val="left"/>
            </w:pPr>
          </w:p>
        </w:tc>
        <w:tc>
          <w:tcPr>
            <w:tcW w:w="1276" w:type="dxa"/>
            <w:vAlign w:val="center"/>
          </w:tcPr>
          <w:p>
            <w:pPr>
              <w:spacing w:line="300" w:lineRule="exact"/>
              <w:jc w:val="left"/>
            </w:pP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r>
              <w:rPr>
                <w:rFonts w:hint="eastAsia" w:ascii="方正书宋_GBK" w:eastAsia="方正书宋_GBK"/>
              </w:rPr>
              <w:t>丰富广大农村人民群众的业余文化生活</w:t>
            </w:r>
          </w:p>
        </w:tc>
        <w:tc>
          <w:tcPr>
            <w:tcW w:w="2891" w:type="dxa"/>
            <w:vAlign w:val="center"/>
          </w:tcPr>
          <w:p>
            <w:pPr>
              <w:spacing w:line="300" w:lineRule="exact"/>
              <w:jc w:val="left"/>
            </w:pPr>
            <w:r>
              <w:rPr>
                <w:rFonts w:hint="eastAsia" w:ascii="方正书宋_GBK" w:eastAsia="方正书宋_GBK"/>
              </w:rPr>
              <w:t>丰富广大农村人民群众的业余文化生活</w:t>
            </w:r>
          </w:p>
        </w:tc>
        <w:tc>
          <w:tcPr>
            <w:tcW w:w="1276" w:type="dxa"/>
            <w:vAlign w:val="center"/>
          </w:tcPr>
          <w:p>
            <w:pPr>
              <w:spacing w:line="300" w:lineRule="exact"/>
              <w:jc w:val="left"/>
            </w:pPr>
            <w:r>
              <w:rPr>
                <w:rFonts w:hint="eastAsia" w:ascii="方正书宋_GBK" w:eastAsia="方正书宋_GBK"/>
              </w:rPr>
              <w:t>按指标完成</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生态效益指标</w:t>
            </w:r>
          </w:p>
        </w:tc>
        <w:tc>
          <w:tcPr>
            <w:tcW w:w="1332" w:type="dxa"/>
            <w:vAlign w:val="center"/>
          </w:tcPr>
          <w:p>
            <w:pPr>
              <w:spacing w:line="300" w:lineRule="exact"/>
              <w:jc w:val="left"/>
            </w:pPr>
          </w:p>
        </w:tc>
        <w:tc>
          <w:tcPr>
            <w:tcW w:w="2891" w:type="dxa"/>
            <w:vAlign w:val="center"/>
          </w:tcPr>
          <w:p>
            <w:pPr>
              <w:spacing w:line="300" w:lineRule="exact"/>
              <w:jc w:val="left"/>
            </w:pPr>
          </w:p>
        </w:tc>
        <w:tc>
          <w:tcPr>
            <w:tcW w:w="1276" w:type="dxa"/>
            <w:vAlign w:val="center"/>
          </w:tcPr>
          <w:p>
            <w:pPr>
              <w:spacing w:line="300" w:lineRule="exact"/>
              <w:jc w:val="left"/>
            </w:pP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可持续影响指标</w:t>
            </w:r>
          </w:p>
        </w:tc>
        <w:tc>
          <w:tcPr>
            <w:tcW w:w="1332" w:type="dxa"/>
            <w:vAlign w:val="center"/>
          </w:tcPr>
          <w:p>
            <w:pPr>
              <w:spacing w:line="300" w:lineRule="exact"/>
              <w:jc w:val="left"/>
            </w:pPr>
          </w:p>
        </w:tc>
        <w:tc>
          <w:tcPr>
            <w:tcW w:w="2891" w:type="dxa"/>
            <w:vAlign w:val="center"/>
          </w:tcPr>
          <w:p>
            <w:pPr>
              <w:spacing w:line="300" w:lineRule="exact"/>
              <w:jc w:val="left"/>
            </w:pPr>
          </w:p>
        </w:tc>
        <w:tc>
          <w:tcPr>
            <w:tcW w:w="1276" w:type="dxa"/>
            <w:vAlign w:val="center"/>
          </w:tcPr>
          <w:p>
            <w:pPr>
              <w:spacing w:line="300" w:lineRule="exact"/>
              <w:jc w:val="left"/>
            </w:pP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center"/>
            </w:pPr>
            <w:r>
              <w:rPr>
                <w:rFonts w:hint="eastAsia" w:ascii="方正书宋_GBK" w:eastAsia="方正书宋_GBK"/>
              </w:rPr>
              <w:t>满意度指标</w:t>
            </w:r>
          </w:p>
        </w:tc>
        <w:tc>
          <w:tcPr>
            <w:tcW w:w="1276" w:type="dxa"/>
            <w:vAlign w:val="center"/>
          </w:tcPr>
          <w:p>
            <w:pPr>
              <w:spacing w:line="300" w:lineRule="exact"/>
              <w:jc w:val="left"/>
            </w:pPr>
            <w:r>
              <w:rPr>
                <w:rFonts w:hint="eastAsia" w:ascii="方正书宋_GBK" w:eastAsia="方正书宋_GBK"/>
              </w:rPr>
              <w:t>服务对象满意度指标</w:t>
            </w:r>
          </w:p>
        </w:tc>
        <w:tc>
          <w:tcPr>
            <w:tcW w:w="1332" w:type="dxa"/>
            <w:vAlign w:val="center"/>
          </w:tcPr>
          <w:p>
            <w:pPr>
              <w:spacing w:line="300" w:lineRule="exact"/>
              <w:jc w:val="left"/>
            </w:pPr>
            <w:r>
              <w:rPr>
                <w:rFonts w:hint="eastAsia" w:ascii="方正书宋_GBK" w:eastAsia="方正书宋_GBK"/>
              </w:rPr>
              <w:t>群众满意度</w:t>
            </w:r>
          </w:p>
        </w:tc>
        <w:tc>
          <w:tcPr>
            <w:tcW w:w="2891" w:type="dxa"/>
            <w:vAlign w:val="center"/>
          </w:tcPr>
          <w:p>
            <w:pPr>
              <w:spacing w:line="300" w:lineRule="exact"/>
              <w:jc w:val="left"/>
            </w:pPr>
            <w:r>
              <w:rPr>
                <w:rFonts w:hint="eastAsia" w:ascii="方正书宋_GBK" w:eastAsia="方正书宋_GBK"/>
              </w:rPr>
              <w:t>群众满意度</w:t>
            </w:r>
          </w:p>
        </w:tc>
        <w:tc>
          <w:tcPr>
            <w:tcW w:w="1276" w:type="dxa"/>
            <w:vAlign w:val="center"/>
          </w:tcPr>
          <w:p>
            <w:pPr>
              <w:spacing w:line="300" w:lineRule="exact"/>
              <w:jc w:val="left"/>
            </w:pPr>
            <w:r>
              <w:rPr>
                <w:rFonts w:hint="eastAsia" w:ascii="方正书宋_GBK" w:eastAsia="方正书宋_GBK"/>
              </w:rPr>
              <w:t>90%以上</w:t>
            </w:r>
          </w:p>
        </w:tc>
        <w:tc>
          <w:tcPr>
            <w:tcW w:w="1843" w:type="dxa"/>
            <w:vAlign w:val="center"/>
          </w:tcPr>
          <w:p>
            <w:pPr>
              <w:spacing w:line="300" w:lineRule="exact"/>
              <w:jc w:val="left"/>
            </w:pPr>
            <w:r>
              <w:rPr>
                <w:rFonts w:hint="eastAsia" w:ascii="方正书宋_GBK" w:eastAsia="方正书宋_GBK"/>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10.全民健身工程绩效目标表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13022522P00360N10006A</w:t>
            </w:r>
          </w:p>
        </w:tc>
        <w:tc>
          <w:tcPr>
            <w:tcW w:w="1587" w:type="dxa"/>
            <w:vAlign w:val="center"/>
          </w:tcPr>
          <w:p>
            <w:pPr>
              <w:pStyle w:val="13"/>
            </w:pPr>
            <w:r>
              <w:t>项目名称</w:t>
            </w:r>
          </w:p>
        </w:tc>
        <w:tc>
          <w:tcPr>
            <w:tcW w:w="4422" w:type="dxa"/>
            <w:gridSpan w:val="3"/>
            <w:vAlign w:val="center"/>
          </w:tcPr>
          <w:p>
            <w:pPr>
              <w:pStyle w:val="12"/>
            </w:pPr>
            <w:r>
              <w:t>全民健身工程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304" w:type="dxa"/>
            <w:vAlign w:val="center"/>
          </w:tcPr>
          <w:p>
            <w:pPr>
              <w:pStyle w:val="12"/>
            </w:pPr>
            <w:r>
              <w:t>25.00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配发健身器给行政村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r>
              <w:rPr>
                <w:rFonts w:hint="eastAsia" w:ascii="方正书宋_GBK" w:eastAsia="方正书宋_GBK"/>
              </w:rPr>
              <w:t>配发健身器材的行政村数量（个）</w:t>
            </w:r>
          </w:p>
        </w:tc>
        <w:tc>
          <w:tcPr>
            <w:tcW w:w="2891" w:type="dxa"/>
            <w:vAlign w:val="center"/>
          </w:tcPr>
          <w:p>
            <w:pPr>
              <w:spacing w:line="300" w:lineRule="exact"/>
              <w:jc w:val="left"/>
            </w:pPr>
            <w:r>
              <w:rPr>
                <w:rFonts w:hint="eastAsia" w:ascii="方正书宋_GBK" w:eastAsia="方正书宋_GBK"/>
              </w:rPr>
              <w:t>配发健身器材的行政村数量</w:t>
            </w:r>
          </w:p>
        </w:tc>
        <w:tc>
          <w:tcPr>
            <w:tcW w:w="1276" w:type="dxa"/>
            <w:vAlign w:val="center"/>
          </w:tcPr>
          <w:p>
            <w:pPr>
              <w:spacing w:line="300" w:lineRule="exact"/>
              <w:jc w:val="left"/>
            </w:pPr>
            <w:r>
              <w:rPr>
                <w:rFonts w:hint="eastAsia" w:ascii="方正书宋_GBK" w:eastAsia="方正书宋_GBK"/>
              </w:rPr>
              <w:t>40个行政村</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r>
              <w:rPr>
                <w:rFonts w:hint="eastAsia" w:ascii="方正书宋_GBK" w:eastAsia="方正书宋_GBK"/>
              </w:rPr>
              <w:t>项目完成率</w:t>
            </w:r>
          </w:p>
        </w:tc>
        <w:tc>
          <w:tcPr>
            <w:tcW w:w="2891" w:type="dxa"/>
            <w:vAlign w:val="center"/>
          </w:tcPr>
          <w:p>
            <w:pPr>
              <w:spacing w:line="300" w:lineRule="exact"/>
              <w:jc w:val="left"/>
            </w:pPr>
            <w:r>
              <w:rPr>
                <w:rFonts w:hint="eastAsia" w:ascii="方正书宋_GBK" w:eastAsia="方正书宋_GBK"/>
              </w:rPr>
              <w:t>项目完成率</w:t>
            </w:r>
          </w:p>
        </w:tc>
        <w:tc>
          <w:tcPr>
            <w:tcW w:w="1276" w:type="dxa"/>
            <w:vAlign w:val="center"/>
          </w:tcPr>
          <w:p>
            <w:pPr>
              <w:spacing w:line="300" w:lineRule="exact"/>
              <w:jc w:val="left"/>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r>
              <w:rPr>
                <w:rFonts w:hint="eastAsia" w:ascii="方正书宋_GBK" w:eastAsia="方正书宋_GBK"/>
              </w:rPr>
              <w:t>项目完成时限</w:t>
            </w:r>
          </w:p>
        </w:tc>
        <w:tc>
          <w:tcPr>
            <w:tcW w:w="2891" w:type="dxa"/>
            <w:vAlign w:val="center"/>
          </w:tcPr>
          <w:p>
            <w:pPr>
              <w:spacing w:line="300" w:lineRule="exact"/>
              <w:jc w:val="left"/>
            </w:pPr>
            <w:r>
              <w:rPr>
                <w:rFonts w:hint="eastAsia" w:ascii="方正书宋_GBK" w:eastAsia="方正书宋_GBK"/>
              </w:rPr>
              <w:t>项目完成时限</w:t>
            </w:r>
          </w:p>
        </w:tc>
        <w:tc>
          <w:tcPr>
            <w:tcW w:w="1276" w:type="dxa"/>
            <w:vAlign w:val="center"/>
          </w:tcPr>
          <w:p>
            <w:pPr>
              <w:spacing w:line="300" w:lineRule="exact"/>
              <w:jc w:val="left"/>
            </w:pPr>
            <w:r>
              <w:rPr>
                <w:rFonts w:hint="eastAsia" w:ascii="方正书宋_GBK" w:eastAsia="方正书宋_GBK"/>
              </w:rPr>
              <w:t>2022年12月底前</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r>
              <w:rPr>
                <w:rFonts w:hint="eastAsia" w:ascii="方正书宋_GBK" w:eastAsia="方正书宋_GBK"/>
              </w:rPr>
              <w:t>预算资金完成率</w:t>
            </w:r>
          </w:p>
        </w:tc>
        <w:tc>
          <w:tcPr>
            <w:tcW w:w="2891" w:type="dxa"/>
            <w:vAlign w:val="center"/>
          </w:tcPr>
          <w:p>
            <w:pPr>
              <w:spacing w:line="300" w:lineRule="exact"/>
              <w:jc w:val="left"/>
            </w:pPr>
            <w:r>
              <w:rPr>
                <w:rFonts w:hint="eastAsia" w:ascii="方正书宋_GBK" w:eastAsia="方正书宋_GBK"/>
              </w:rPr>
              <w:t>预算资金完成率</w:t>
            </w:r>
          </w:p>
        </w:tc>
        <w:tc>
          <w:tcPr>
            <w:tcW w:w="1276" w:type="dxa"/>
            <w:vAlign w:val="center"/>
          </w:tcPr>
          <w:p>
            <w:pPr>
              <w:spacing w:line="300" w:lineRule="exact"/>
              <w:jc w:val="left"/>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经济效益指标</w:t>
            </w:r>
          </w:p>
        </w:tc>
        <w:tc>
          <w:tcPr>
            <w:tcW w:w="1332" w:type="dxa"/>
            <w:vAlign w:val="center"/>
          </w:tcPr>
          <w:p>
            <w:pPr>
              <w:spacing w:line="300" w:lineRule="exact"/>
              <w:jc w:val="left"/>
            </w:pPr>
            <w:r>
              <w:rPr>
                <w:rFonts w:hint="eastAsia" w:ascii="方正书宋_GBK" w:eastAsia="方正书宋_GBK"/>
              </w:rPr>
              <w:t>促进经济发展</w:t>
            </w:r>
          </w:p>
        </w:tc>
        <w:tc>
          <w:tcPr>
            <w:tcW w:w="2891" w:type="dxa"/>
            <w:vAlign w:val="center"/>
          </w:tcPr>
          <w:p>
            <w:pPr>
              <w:spacing w:line="300" w:lineRule="exact"/>
              <w:jc w:val="left"/>
            </w:pPr>
            <w:r>
              <w:rPr>
                <w:rFonts w:hint="eastAsia" w:ascii="方正书宋_GBK" w:eastAsia="方正书宋_GBK"/>
              </w:rPr>
              <w:t>促进经济发展</w:t>
            </w:r>
          </w:p>
        </w:tc>
        <w:tc>
          <w:tcPr>
            <w:tcW w:w="1276" w:type="dxa"/>
            <w:vAlign w:val="center"/>
          </w:tcPr>
          <w:p>
            <w:pPr>
              <w:spacing w:line="300" w:lineRule="exact"/>
              <w:jc w:val="left"/>
            </w:pPr>
            <w:r>
              <w:rPr>
                <w:rFonts w:hint="eastAsia" w:ascii="方正书宋_GBK" w:eastAsia="方正书宋_GBK"/>
              </w:rPr>
              <w:t>促进</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r>
              <w:rPr>
                <w:rFonts w:hint="eastAsia" w:ascii="方正书宋_GBK" w:eastAsia="方正书宋_GBK"/>
              </w:rPr>
              <w:t>为群众提供健身平台</w:t>
            </w:r>
          </w:p>
        </w:tc>
        <w:tc>
          <w:tcPr>
            <w:tcW w:w="2891" w:type="dxa"/>
            <w:vAlign w:val="center"/>
          </w:tcPr>
          <w:p>
            <w:pPr>
              <w:spacing w:line="300" w:lineRule="exact"/>
              <w:jc w:val="left"/>
            </w:pPr>
            <w:r>
              <w:rPr>
                <w:rFonts w:hint="eastAsia" w:ascii="方正书宋_GBK" w:eastAsia="方正书宋_GBK"/>
              </w:rPr>
              <w:t>为群众提供健身平台</w:t>
            </w:r>
          </w:p>
        </w:tc>
        <w:tc>
          <w:tcPr>
            <w:tcW w:w="1276" w:type="dxa"/>
            <w:vAlign w:val="center"/>
          </w:tcPr>
          <w:p>
            <w:pPr>
              <w:spacing w:line="300" w:lineRule="exact"/>
              <w:jc w:val="left"/>
            </w:pPr>
            <w:r>
              <w:rPr>
                <w:rFonts w:hint="eastAsia" w:ascii="方正书宋_GBK" w:eastAsia="方正书宋_GBK"/>
              </w:rPr>
              <w:t>参与健身人群逐年增加</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生态效益指标</w:t>
            </w:r>
          </w:p>
        </w:tc>
        <w:tc>
          <w:tcPr>
            <w:tcW w:w="1332" w:type="dxa"/>
            <w:vAlign w:val="center"/>
          </w:tcPr>
          <w:p>
            <w:pPr>
              <w:spacing w:line="300" w:lineRule="exact"/>
              <w:jc w:val="left"/>
            </w:pPr>
            <w:r>
              <w:rPr>
                <w:rFonts w:hint="eastAsia" w:ascii="方正书宋_GBK" w:eastAsia="方正书宋_GBK"/>
              </w:rPr>
              <w:t>促进生态效益发展</w:t>
            </w:r>
          </w:p>
        </w:tc>
        <w:tc>
          <w:tcPr>
            <w:tcW w:w="2891" w:type="dxa"/>
            <w:vAlign w:val="center"/>
          </w:tcPr>
          <w:p>
            <w:pPr>
              <w:spacing w:line="300" w:lineRule="exact"/>
              <w:jc w:val="left"/>
            </w:pPr>
            <w:r>
              <w:rPr>
                <w:rFonts w:hint="eastAsia" w:ascii="方正书宋_GBK" w:eastAsia="方正书宋_GBK"/>
              </w:rPr>
              <w:t>促进生态效益发展</w:t>
            </w:r>
          </w:p>
        </w:tc>
        <w:tc>
          <w:tcPr>
            <w:tcW w:w="1276" w:type="dxa"/>
            <w:vAlign w:val="center"/>
          </w:tcPr>
          <w:p>
            <w:pPr>
              <w:spacing w:line="300" w:lineRule="exact"/>
              <w:jc w:val="left"/>
            </w:pPr>
            <w:r>
              <w:rPr>
                <w:rFonts w:hint="eastAsia" w:ascii="方正书宋_GBK" w:eastAsia="方正书宋_GBK"/>
              </w:rPr>
              <w:t>促进</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可持续影响指标</w:t>
            </w:r>
          </w:p>
        </w:tc>
        <w:tc>
          <w:tcPr>
            <w:tcW w:w="1332" w:type="dxa"/>
            <w:vAlign w:val="center"/>
          </w:tcPr>
          <w:p>
            <w:pPr>
              <w:spacing w:line="300" w:lineRule="exact"/>
              <w:jc w:val="left"/>
            </w:pPr>
            <w:r>
              <w:rPr>
                <w:rFonts w:hint="eastAsia" w:ascii="方正书宋_GBK" w:eastAsia="方正书宋_GBK"/>
              </w:rPr>
              <w:t>更多的人参与到全民健身中来</w:t>
            </w:r>
          </w:p>
        </w:tc>
        <w:tc>
          <w:tcPr>
            <w:tcW w:w="2891" w:type="dxa"/>
            <w:vAlign w:val="center"/>
          </w:tcPr>
          <w:p>
            <w:pPr>
              <w:spacing w:line="300" w:lineRule="exact"/>
              <w:jc w:val="left"/>
            </w:pPr>
            <w:r>
              <w:rPr>
                <w:rFonts w:hint="eastAsia" w:ascii="方正书宋_GBK" w:eastAsia="方正书宋_GBK"/>
              </w:rPr>
              <w:t>让更多的人参与到全民健身中来</w:t>
            </w:r>
            <w:r>
              <w:rPr>
                <w:rFonts w:hint="eastAsia" w:ascii="方正书宋_GBK" w:eastAsia="方正书宋_GBK"/>
                <w:lang w:val="en-US" w:eastAsia="zh-CN"/>
              </w:rPr>
              <w:t>,增强民众体质，提高生活质量。</w:t>
            </w:r>
          </w:p>
        </w:tc>
        <w:tc>
          <w:tcPr>
            <w:tcW w:w="1276" w:type="dxa"/>
            <w:vAlign w:val="center"/>
          </w:tcPr>
          <w:p>
            <w:pPr>
              <w:spacing w:line="300" w:lineRule="exact"/>
              <w:jc w:val="left"/>
            </w:pPr>
            <w:r>
              <w:rPr>
                <w:rFonts w:hint="eastAsia" w:ascii="方正书宋_GBK" w:eastAsia="方正书宋_GBK"/>
              </w:rPr>
              <w:t>参与人群扩大</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r>
              <w:rPr>
                <w:rFonts w:hint="eastAsia" w:ascii="方正书宋_GBK" w:eastAsia="方正书宋_GBK"/>
              </w:rPr>
              <w:t>配发健身器材的行政村数量（个）</w:t>
            </w:r>
          </w:p>
        </w:tc>
        <w:tc>
          <w:tcPr>
            <w:tcW w:w="2891" w:type="dxa"/>
            <w:vAlign w:val="center"/>
          </w:tcPr>
          <w:p>
            <w:pPr>
              <w:spacing w:line="300" w:lineRule="exact"/>
              <w:jc w:val="left"/>
            </w:pPr>
            <w:r>
              <w:rPr>
                <w:rFonts w:hint="eastAsia" w:ascii="方正书宋_GBK" w:eastAsia="方正书宋_GBK"/>
              </w:rPr>
              <w:t>配发健身器材的行政村数量</w:t>
            </w:r>
          </w:p>
        </w:tc>
        <w:tc>
          <w:tcPr>
            <w:tcW w:w="1276" w:type="dxa"/>
            <w:vAlign w:val="center"/>
          </w:tcPr>
          <w:p>
            <w:pPr>
              <w:spacing w:line="300" w:lineRule="exact"/>
              <w:jc w:val="left"/>
            </w:pPr>
            <w:r>
              <w:rPr>
                <w:rFonts w:hint="eastAsia" w:ascii="方正书宋_GBK" w:eastAsia="方正书宋_GBK"/>
              </w:rPr>
              <w:t>40个行政村</w:t>
            </w:r>
          </w:p>
        </w:tc>
        <w:tc>
          <w:tcPr>
            <w:tcW w:w="1843"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群众满意率</w:t>
            </w:r>
          </w:p>
        </w:tc>
        <w:tc>
          <w:tcPr>
            <w:tcW w:w="2891" w:type="dxa"/>
            <w:vAlign w:val="center"/>
          </w:tcPr>
          <w:p>
            <w:pPr>
              <w:pStyle w:val="12"/>
            </w:pPr>
            <w:r>
              <w:t>群众满意率</w:t>
            </w:r>
          </w:p>
        </w:tc>
        <w:tc>
          <w:tcPr>
            <w:tcW w:w="1276" w:type="dxa"/>
            <w:vAlign w:val="center"/>
          </w:tcPr>
          <w:p>
            <w:pPr>
              <w:pStyle w:val="12"/>
            </w:pPr>
            <w:r>
              <w:t>≥90群众满意率</w:t>
            </w:r>
          </w:p>
        </w:tc>
        <w:tc>
          <w:tcPr>
            <w:tcW w:w="1843" w:type="dxa"/>
            <w:vAlign w:val="center"/>
          </w:tcPr>
          <w:p>
            <w:pPr>
              <w:pStyle w:val="12"/>
            </w:pPr>
            <w:r>
              <w:t>群众满意率</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11.文旅发展专项经费绩效目标表</w:t>
      </w:r>
      <w:bookmarkEnd w:id="1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475"/>
        <w:gridCol w:w="1332"/>
        <w:gridCol w:w="583"/>
        <w:gridCol w:w="1004"/>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7"/>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rPr>
                <w:sz w:val="18"/>
                <w:szCs w:val="18"/>
              </w:rPr>
            </w:pPr>
            <w:r>
              <w:rPr>
                <w:sz w:val="18"/>
                <w:szCs w:val="18"/>
              </w:rPr>
              <w:t>项目编码</w:t>
            </w:r>
          </w:p>
        </w:tc>
        <w:tc>
          <w:tcPr>
            <w:tcW w:w="3390" w:type="dxa"/>
            <w:gridSpan w:val="3"/>
            <w:vAlign w:val="center"/>
          </w:tcPr>
          <w:p>
            <w:pPr>
              <w:pStyle w:val="12"/>
              <w:rPr>
                <w:sz w:val="18"/>
                <w:szCs w:val="18"/>
              </w:rPr>
            </w:pPr>
            <w:r>
              <w:rPr>
                <w:sz w:val="18"/>
                <w:szCs w:val="18"/>
              </w:rPr>
              <w:t>13022522P00BXH410019C</w:t>
            </w:r>
          </w:p>
        </w:tc>
        <w:tc>
          <w:tcPr>
            <w:tcW w:w="1004" w:type="dxa"/>
            <w:vAlign w:val="center"/>
          </w:tcPr>
          <w:p>
            <w:pPr>
              <w:pStyle w:val="13"/>
              <w:rPr>
                <w:sz w:val="18"/>
                <w:szCs w:val="18"/>
              </w:rPr>
            </w:pPr>
            <w:r>
              <w:rPr>
                <w:sz w:val="18"/>
                <w:szCs w:val="18"/>
              </w:rPr>
              <w:t>项目名称</w:t>
            </w:r>
          </w:p>
        </w:tc>
        <w:tc>
          <w:tcPr>
            <w:tcW w:w="4423" w:type="dxa"/>
            <w:gridSpan w:val="3"/>
            <w:vAlign w:val="center"/>
          </w:tcPr>
          <w:p>
            <w:pPr>
              <w:pStyle w:val="12"/>
              <w:rPr>
                <w:sz w:val="18"/>
                <w:szCs w:val="18"/>
              </w:rPr>
            </w:pPr>
            <w:r>
              <w:rPr>
                <w:sz w:val="18"/>
                <w:szCs w:val="18"/>
              </w:rPr>
              <w:t>文旅发展专项经费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restart"/>
            <w:vAlign w:val="center"/>
          </w:tcPr>
          <w:p>
            <w:pPr>
              <w:pStyle w:val="13"/>
              <w:rPr>
                <w:sz w:val="18"/>
                <w:szCs w:val="18"/>
              </w:rPr>
            </w:pPr>
            <w:r>
              <w:rPr>
                <w:sz w:val="18"/>
                <w:szCs w:val="18"/>
              </w:rPr>
              <w:t>预算规模及资金用途</w:t>
            </w:r>
          </w:p>
        </w:tc>
        <w:tc>
          <w:tcPr>
            <w:tcW w:w="1475" w:type="dxa"/>
            <w:vAlign w:val="center"/>
          </w:tcPr>
          <w:p>
            <w:pPr>
              <w:pStyle w:val="13"/>
              <w:rPr>
                <w:sz w:val="18"/>
                <w:szCs w:val="18"/>
              </w:rPr>
            </w:pPr>
            <w:r>
              <w:rPr>
                <w:sz w:val="18"/>
                <w:szCs w:val="18"/>
              </w:rPr>
              <w:t>预算数</w:t>
            </w:r>
          </w:p>
        </w:tc>
        <w:tc>
          <w:tcPr>
            <w:tcW w:w="1332" w:type="dxa"/>
            <w:vAlign w:val="center"/>
          </w:tcPr>
          <w:p>
            <w:pPr>
              <w:pStyle w:val="12"/>
              <w:rPr>
                <w:sz w:val="18"/>
                <w:szCs w:val="18"/>
              </w:rPr>
            </w:pPr>
            <w:r>
              <w:rPr>
                <w:sz w:val="18"/>
                <w:szCs w:val="18"/>
              </w:rPr>
              <w:t>30.00</w:t>
            </w:r>
          </w:p>
        </w:tc>
        <w:tc>
          <w:tcPr>
            <w:tcW w:w="1587" w:type="dxa"/>
            <w:gridSpan w:val="2"/>
            <w:vAlign w:val="center"/>
          </w:tcPr>
          <w:p>
            <w:pPr>
              <w:pStyle w:val="13"/>
              <w:rPr>
                <w:sz w:val="18"/>
                <w:szCs w:val="18"/>
              </w:rPr>
            </w:pPr>
            <w:r>
              <w:rPr>
                <w:sz w:val="18"/>
                <w:szCs w:val="18"/>
              </w:rPr>
              <w:t>其中：财政    资金</w:t>
            </w:r>
          </w:p>
        </w:tc>
        <w:tc>
          <w:tcPr>
            <w:tcW w:w="1304" w:type="dxa"/>
            <w:vAlign w:val="center"/>
          </w:tcPr>
          <w:p>
            <w:pPr>
              <w:pStyle w:val="12"/>
              <w:rPr>
                <w:sz w:val="18"/>
                <w:szCs w:val="18"/>
              </w:rPr>
            </w:pPr>
            <w:r>
              <w:rPr>
                <w:sz w:val="18"/>
                <w:szCs w:val="18"/>
              </w:rPr>
              <w:t>30.00</w:t>
            </w:r>
          </w:p>
        </w:tc>
        <w:tc>
          <w:tcPr>
            <w:tcW w:w="1276" w:type="dxa"/>
            <w:vAlign w:val="center"/>
          </w:tcPr>
          <w:p>
            <w:pPr>
              <w:pStyle w:val="13"/>
              <w:rPr>
                <w:sz w:val="18"/>
                <w:szCs w:val="18"/>
              </w:rPr>
            </w:pPr>
            <w:r>
              <w:rPr>
                <w:sz w:val="18"/>
                <w:szCs w:val="18"/>
              </w:rPr>
              <w:t>其他资金</w:t>
            </w:r>
          </w:p>
        </w:tc>
        <w:tc>
          <w:tcPr>
            <w:tcW w:w="1843" w:type="dxa"/>
            <w:vAlign w:val="center"/>
          </w:tcPr>
          <w:p>
            <w:pPr>
              <w:pStyle w:val="12"/>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pPr>
              <w:rPr>
                <w:sz w:val="18"/>
                <w:szCs w:val="18"/>
              </w:rPr>
            </w:pPr>
          </w:p>
        </w:tc>
        <w:tc>
          <w:tcPr>
            <w:tcW w:w="8817" w:type="dxa"/>
            <w:gridSpan w:val="7"/>
            <w:vAlign w:val="center"/>
          </w:tcPr>
          <w:p>
            <w:pPr>
              <w:pStyle w:val="12"/>
              <w:rPr>
                <w:sz w:val="18"/>
                <w:szCs w:val="18"/>
              </w:rPr>
            </w:pPr>
            <w:r>
              <w:rPr>
                <w:sz w:val="18"/>
                <w:szCs w:val="18"/>
              </w:rPr>
              <w:t>群众文化艺术节开幕式文艺演出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restart"/>
            <w:vAlign w:val="center"/>
          </w:tcPr>
          <w:p>
            <w:pPr>
              <w:pStyle w:val="13"/>
              <w:rPr>
                <w:sz w:val="18"/>
                <w:szCs w:val="18"/>
              </w:rPr>
            </w:pPr>
            <w:r>
              <w:rPr>
                <w:sz w:val="18"/>
                <w:szCs w:val="18"/>
              </w:rPr>
              <w:t>资金支出计划（%）</w:t>
            </w:r>
          </w:p>
        </w:tc>
        <w:tc>
          <w:tcPr>
            <w:tcW w:w="2807" w:type="dxa"/>
            <w:gridSpan w:val="2"/>
            <w:vAlign w:val="center"/>
          </w:tcPr>
          <w:p>
            <w:pPr>
              <w:pStyle w:val="13"/>
              <w:rPr>
                <w:sz w:val="18"/>
                <w:szCs w:val="18"/>
              </w:rPr>
            </w:pPr>
            <w:r>
              <w:rPr>
                <w:sz w:val="18"/>
                <w:szCs w:val="18"/>
              </w:rPr>
              <w:t>3月底</w:t>
            </w:r>
          </w:p>
        </w:tc>
        <w:tc>
          <w:tcPr>
            <w:tcW w:w="1587" w:type="dxa"/>
            <w:gridSpan w:val="2"/>
            <w:vAlign w:val="center"/>
          </w:tcPr>
          <w:p>
            <w:pPr>
              <w:pStyle w:val="13"/>
              <w:rPr>
                <w:sz w:val="18"/>
                <w:szCs w:val="18"/>
              </w:rPr>
            </w:pPr>
            <w:r>
              <w:rPr>
                <w:sz w:val="18"/>
                <w:szCs w:val="18"/>
              </w:rPr>
              <w:t>6月底</w:t>
            </w:r>
          </w:p>
        </w:tc>
        <w:tc>
          <w:tcPr>
            <w:tcW w:w="1304" w:type="dxa"/>
            <w:vAlign w:val="center"/>
          </w:tcPr>
          <w:p>
            <w:pPr>
              <w:pStyle w:val="13"/>
              <w:rPr>
                <w:sz w:val="18"/>
                <w:szCs w:val="18"/>
              </w:rPr>
            </w:pPr>
            <w:r>
              <w:rPr>
                <w:sz w:val="18"/>
                <w:szCs w:val="18"/>
              </w:rPr>
              <w:t>10月底</w:t>
            </w:r>
          </w:p>
        </w:tc>
        <w:tc>
          <w:tcPr>
            <w:tcW w:w="3119" w:type="dxa"/>
            <w:gridSpan w:val="2"/>
            <w:vAlign w:val="center"/>
          </w:tcPr>
          <w:p>
            <w:pPr>
              <w:pStyle w:val="13"/>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pPr>
              <w:rPr>
                <w:sz w:val="18"/>
                <w:szCs w:val="18"/>
              </w:rPr>
            </w:pPr>
          </w:p>
        </w:tc>
        <w:tc>
          <w:tcPr>
            <w:tcW w:w="2807" w:type="dxa"/>
            <w:gridSpan w:val="2"/>
            <w:vAlign w:val="center"/>
          </w:tcPr>
          <w:p>
            <w:pPr>
              <w:pStyle w:val="14"/>
              <w:rPr>
                <w:sz w:val="18"/>
                <w:szCs w:val="18"/>
              </w:rPr>
            </w:pPr>
            <w:r>
              <w:rPr>
                <w:sz w:val="18"/>
                <w:szCs w:val="18"/>
              </w:rPr>
              <w:t>25%</w:t>
            </w:r>
          </w:p>
        </w:tc>
        <w:tc>
          <w:tcPr>
            <w:tcW w:w="1587" w:type="dxa"/>
            <w:gridSpan w:val="2"/>
            <w:vAlign w:val="center"/>
          </w:tcPr>
          <w:p>
            <w:pPr>
              <w:pStyle w:val="14"/>
              <w:rPr>
                <w:sz w:val="18"/>
                <w:szCs w:val="18"/>
              </w:rPr>
            </w:pPr>
            <w:r>
              <w:rPr>
                <w:sz w:val="18"/>
                <w:szCs w:val="18"/>
              </w:rPr>
              <w:t>50%</w:t>
            </w:r>
          </w:p>
        </w:tc>
        <w:tc>
          <w:tcPr>
            <w:tcW w:w="1304" w:type="dxa"/>
            <w:vAlign w:val="center"/>
          </w:tcPr>
          <w:p>
            <w:pPr>
              <w:pStyle w:val="14"/>
              <w:rPr>
                <w:sz w:val="18"/>
                <w:szCs w:val="18"/>
              </w:rPr>
            </w:pPr>
            <w:r>
              <w:rPr>
                <w:sz w:val="18"/>
                <w:szCs w:val="18"/>
              </w:rPr>
              <w:t>75%</w:t>
            </w:r>
          </w:p>
        </w:tc>
        <w:tc>
          <w:tcPr>
            <w:tcW w:w="3119" w:type="dxa"/>
            <w:gridSpan w:val="2"/>
            <w:vAlign w:val="center"/>
          </w:tcPr>
          <w:p>
            <w:pPr>
              <w:pStyle w:val="14"/>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rPr>
                <w:sz w:val="18"/>
                <w:szCs w:val="18"/>
              </w:rPr>
            </w:pPr>
            <w:r>
              <w:rPr>
                <w:sz w:val="18"/>
                <w:szCs w:val="18"/>
              </w:rPr>
              <w:t>绩效目标</w:t>
            </w:r>
          </w:p>
        </w:tc>
        <w:tc>
          <w:tcPr>
            <w:tcW w:w="8817" w:type="dxa"/>
            <w:gridSpan w:val="7"/>
            <w:vAlign w:val="center"/>
          </w:tcPr>
          <w:p>
            <w:pPr>
              <w:pStyle w:val="12"/>
              <w:rPr>
                <w:sz w:val="18"/>
                <w:szCs w:val="18"/>
              </w:rPr>
            </w:pPr>
            <w:r>
              <w:rPr>
                <w:sz w:val="18"/>
                <w:szCs w:val="18"/>
              </w:rPr>
              <w:t>1.目标内容1</w:t>
            </w:r>
          </w:p>
        </w:tc>
      </w:tr>
    </w:tbl>
    <w:p>
      <w:pPr>
        <w:spacing w:line="2" w:lineRule="exact"/>
        <w:jc w:val="center"/>
        <w:rPr>
          <w:sz w:val="18"/>
          <w:szCs w:val="18"/>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95"/>
        <w:gridCol w:w="2428"/>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sz w:val="18"/>
                <w:szCs w:val="18"/>
              </w:rPr>
            </w:pPr>
            <w:r>
              <w:rPr>
                <w:sz w:val="18"/>
                <w:szCs w:val="18"/>
              </w:rPr>
              <w:t>一级指标</w:t>
            </w:r>
          </w:p>
        </w:tc>
        <w:tc>
          <w:tcPr>
            <w:tcW w:w="1276" w:type="dxa"/>
            <w:vAlign w:val="center"/>
          </w:tcPr>
          <w:p>
            <w:pPr>
              <w:pStyle w:val="13"/>
              <w:rPr>
                <w:sz w:val="18"/>
                <w:szCs w:val="18"/>
              </w:rPr>
            </w:pPr>
            <w:r>
              <w:rPr>
                <w:sz w:val="18"/>
                <w:szCs w:val="18"/>
              </w:rPr>
              <w:t>二级指标</w:t>
            </w:r>
          </w:p>
        </w:tc>
        <w:tc>
          <w:tcPr>
            <w:tcW w:w="1795" w:type="dxa"/>
            <w:vAlign w:val="center"/>
          </w:tcPr>
          <w:p>
            <w:pPr>
              <w:pStyle w:val="13"/>
              <w:rPr>
                <w:sz w:val="18"/>
                <w:szCs w:val="18"/>
              </w:rPr>
            </w:pPr>
            <w:r>
              <w:rPr>
                <w:sz w:val="18"/>
                <w:szCs w:val="18"/>
              </w:rPr>
              <w:t>三级指标</w:t>
            </w:r>
          </w:p>
        </w:tc>
        <w:tc>
          <w:tcPr>
            <w:tcW w:w="2428" w:type="dxa"/>
            <w:vAlign w:val="center"/>
          </w:tcPr>
          <w:p>
            <w:pPr>
              <w:pStyle w:val="13"/>
              <w:rPr>
                <w:sz w:val="18"/>
                <w:szCs w:val="18"/>
              </w:rPr>
            </w:pPr>
            <w:r>
              <w:rPr>
                <w:sz w:val="18"/>
                <w:szCs w:val="18"/>
              </w:rPr>
              <w:t>绩效指标描述</w:t>
            </w:r>
          </w:p>
        </w:tc>
        <w:tc>
          <w:tcPr>
            <w:tcW w:w="1276" w:type="dxa"/>
            <w:vAlign w:val="center"/>
          </w:tcPr>
          <w:p>
            <w:pPr>
              <w:pStyle w:val="13"/>
              <w:rPr>
                <w:sz w:val="18"/>
                <w:szCs w:val="18"/>
              </w:rPr>
            </w:pPr>
            <w:r>
              <w:rPr>
                <w:sz w:val="18"/>
                <w:szCs w:val="18"/>
              </w:rPr>
              <w:t>指标值</w:t>
            </w:r>
          </w:p>
        </w:tc>
        <w:tc>
          <w:tcPr>
            <w:tcW w:w="1843" w:type="dxa"/>
            <w:vAlign w:val="center"/>
          </w:tcPr>
          <w:p>
            <w:pPr>
              <w:pStyle w:val="13"/>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sz w:val="15"/>
                <w:szCs w:val="15"/>
              </w:rPr>
              <w:t>产出指标</w:t>
            </w: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群众文化艺术节开幕式文艺演出(场)</w:t>
            </w:r>
          </w:p>
        </w:tc>
        <w:tc>
          <w:tcPr>
            <w:tcW w:w="2428" w:type="dxa"/>
            <w:vAlign w:val="center"/>
          </w:tcPr>
          <w:p>
            <w:pPr>
              <w:spacing w:line="300" w:lineRule="exact"/>
              <w:jc w:val="left"/>
            </w:pPr>
            <w:r>
              <w:rPr>
                <w:rFonts w:hint="eastAsia" w:ascii="方正书宋_GBK" w:eastAsia="方正书宋_GBK"/>
                <w:sz w:val="15"/>
                <w:szCs w:val="15"/>
              </w:rPr>
              <w:t>群众文化艺术节开幕式文艺演出场次</w:t>
            </w:r>
          </w:p>
        </w:tc>
        <w:tc>
          <w:tcPr>
            <w:tcW w:w="1276" w:type="dxa"/>
            <w:vAlign w:val="center"/>
          </w:tcPr>
          <w:p>
            <w:pPr>
              <w:spacing w:line="300" w:lineRule="exact"/>
              <w:jc w:val="left"/>
            </w:pPr>
            <w:r>
              <w:rPr>
                <w:rFonts w:hint="eastAsia" w:ascii="方正书宋_GBK" w:eastAsia="方正书宋_GBK"/>
                <w:sz w:val="15"/>
                <w:szCs w:val="15"/>
              </w:rPr>
              <w:t>≥</w:t>
            </w:r>
            <w:r>
              <w:rPr>
                <w:rFonts w:ascii="方正书宋_GBK" w:eastAsia="方正书宋_GBK"/>
                <w:sz w:val="15"/>
                <w:szCs w:val="15"/>
              </w:rPr>
              <w:t>1场</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ascii="方正书宋_GBK" w:eastAsia="方正书宋_GBK"/>
                <w:sz w:val="15"/>
                <w:szCs w:val="15"/>
              </w:rPr>
              <w:t>书画展</w:t>
            </w:r>
            <w:r>
              <w:rPr>
                <w:rFonts w:hint="eastAsia" w:ascii="方正书宋_GBK" w:eastAsia="方正书宋_GBK"/>
                <w:sz w:val="15"/>
                <w:szCs w:val="15"/>
              </w:rPr>
              <w:t>（</w:t>
            </w:r>
            <w:r>
              <w:rPr>
                <w:rFonts w:ascii="方正书宋_GBK" w:eastAsia="方正书宋_GBK"/>
                <w:sz w:val="15"/>
                <w:szCs w:val="15"/>
              </w:rPr>
              <w:t>场</w:t>
            </w:r>
            <w:r>
              <w:rPr>
                <w:rFonts w:hint="eastAsia" w:ascii="方正书宋_GBK" w:eastAsia="方正书宋_GBK"/>
                <w:sz w:val="15"/>
                <w:szCs w:val="15"/>
              </w:rPr>
              <w:t>）</w:t>
            </w:r>
          </w:p>
        </w:tc>
        <w:tc>
          <w:tcPr>
            <w:tcW w:w="2428" w:type="dxa"/>
            <w:vAlign w:val="center"/>
          </w:tcPr>
          <w:p>
            <w:pPr>
              <w:spacing w:line="300" w:lineRule="exact"/>
              <w:jc w:val="left"/>
            </w:pPr>
            <w:r>
              <w:rPr>
                <w:rFonts w:hint="eastAsia" w:ascii="方正书宋_GBK" w:eastAsia="方正书宋_GBK"/>
                <w:sz w:val="15"/>
                <w:szCs w:val="15"/>
              </w:rPr>
              <w:t>“翰墨飘香”——乐亭县书画作品展、七一书画展</w:t>
            </w:r>
          </w:p>
        </w:tc>
        <w:tc>
          <w:tcPr>
            <w:tcW w:w="1276" w:type="dxa"/>
            <w:vAlign w:val="center"/>
          </w:tcPr>
          <w:p>
            <w:pPr>
              <w:spacing w:line="300" w:lineRule="exact"/>
              <w:jc w:val="left"/>
            </w:pPr>
            <w:r>
              <w:rPr>
                <w:rFonts w:hint="eastAsia" w:ascii="方正书宋_GBK" w:eastAsia="方正书宋_GBK"/>
                <w:sz w:val="15"/>
                <w:szCs w:val="15"/>
              </w:rPr>
              <w:t>≥2</w:t>
            </w:r>
            <w:r>
              <w:rPr>
                <w:rFonts w:ascii="方正书宋_GBK" w:eastAsia="方正书宋_GBK"/>
                <w:sz w:val="15"/>
                <w:szCs w:val="15"/>
              </w:rPr>
              <w:t>场</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文艺演出（场）</w:t>
            </w:r>
          </w:p>
        </w:tc>
        <w:tc>
          <w:tcPr>
            <w:tcW w:w="2428" w:type="dxa"/>
            <w:vAlign w:val="center"/>
          </w:tcPr>
          <w:p>
            <w:pPr>
              <w:spacing w:line="300" w:lineRule="exact"/>
              <w:jc w:val="left"/>
            </w:pPr>
            <w:r>
              <w:rPr>
                <w:rFonts w:hint="eastAsia" w:ascii="方正书宋_GBK" w:eastAsia="方正书宋_GBK"/>
                <w:sz w:val="15"/>
                <w:szCs w:val="15"/>
              </w:rPr>
              <w:t>庆祝中华人民共和国成立73周年文艺演出</w:t>
            </w:r>
          </w:p>
        </w:tc>
        <w:tc>
          <w:tcPr>
            <w:tcW w:w="1276" w:type="dxa"/>
            <w:vAlign w:val="center"/>
          </w:tcPr>
          <w:p>
            <w:pPr>
              <w:spacing w:line="300" w:lineRule="exact"/>
              <w:jc w:val="left"/>
            </w:pPr>
            <w:r>
              <w:rPr>
                <w:rFonts w:hint="eastAsia" w:ascii="方正书宋_GBK" w:eastAsia="方正书宋_GBK"/>
                <w:sz w:val="15"/>
                <w:szCs w:val="15"/>
              </w:rPr>
              <w:t>≥</w:t>
            </w:r>
            <w:r>
              <w:rPr>
                <w:rFonts w:ascii="方正书宋_GBK" w:eastAsia="方正书宋_GBK"/>
                <w:sz w:val="15"/>
                <w:szCs w:val="15"/>
              </w:rPr>
              <w:t>1场</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乐亭大鼓、皮影展演、秧歌、擂鼓展演（场）</w:t>
            </w:r>
          </w:p>
        </w:tc>
        <w:tc>
          <w:tcPr>
            <w:tcW w:w="2428" w:type="dxa"/>
            <w:vAlign w:val="center"/>
          </w:tcPr>
          <w:p>
            <w:pPr>
              <w:spacing w:line="300" w:lineRule="exact"/>
              <w:jc w:val="left"/>
            </w:pPr>
            <w:r>
              <w:rPr>
                <w:rFonts w:hint="eastAsia" w:ascii="方正书宋_GBK" w:eastAsia="方正书宋_GBK"/>
                <w:sz w:val="15"/>
                <w:szCs w:val="15"/>
              </w:rPr>
              <w:t>乐亭大鼓、皮影展演、秧歌、擂鼓展演</w:t>
            </w:r>
          </w:p>
        </w:tc>
        <w:tc>
          <w:tcPr>
            <w:tcW w:w="1276" w:type="dxa"/>
            <w:vAlign w:val="center"/>
          </w:tcPr>
          <w:p>
            <w:pPr>
              <w:spacing w:line="300" w:lineRule="exact"/>
              <w:jc w:val="left"/>
            </w:pPr>
            <w:r>
              <w:rPr>
                <w:rFonts w:hint="eastAsia" w:ascii="方正书宋_GBK" w:eastAsia="方正书宋_GBK"/>
                <w:sz w:val="15"/>
                <w:szCs w:val="15"/>
              </w:rPr>
              <w:t>≥</w:t>
            </w:r>
            <w:r>
              <w:rPr>
                <w:rFonts w:ascii="方正书宋_GBK" w:eastAsia="方正书宋_GBK"/>
                <w:sz w:val="15"/>
                <w:szCs w:val="15"/>
              </w:rPr>
              <w:t>5场</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“七进”及文化交流（场）</w:t>
            </w:r>
          </w:p>
        </w:tc>
        <w:tc>
          <w:tcPr>
            <w:tcW w:w="2428" w:type="dxa"/>
            <w:vAlign w:val="center"/>
          </w:tcPr>
          <w:p>
            <w:pPr>
              <w:spacing w:line="300" w:lineRule="exact"/>
              <w:jc w:val="left"/>
            </w:pPr>
            <w:r>
              <w:rPr>
                <w:rFonts w:hint="eastAsia" w:ascii="方正书宋_GBK" w:eastAsia="方正书宋_GBK"/>
                <w:sz w:val="15"/>
                <w:szCs w:val="15"/>
              </w:rPr>
              <w:t>“七进”及文化交流演出场次</w:t>
            </w:r>
          </w:p>
        </w:tc>
        <w:tc>
          <w:tcPr>
            <w:tcW w:w="1276" w:type="dxa"/>
            <w:vAlign w:val="center"/>
          </w:tcPr>
          <w:p>
            <w:pPr>
              <w:spacing w:line="300" w:lineRule="exact"/>
              <w:jc w:val="left"/>
            </w:pPr>
            <w:r>
              <w:rPr>
                <w:rFonts w:hint="eastAsia" w:ascii="方正书宋_GBK" w:eastAsia="方正书宋_GBK"/>
                <w:sz w:val="15"/>
                <w:szCs w:val="15"/>
              </w:rPr>
              <w:t>≥</w:t>
            </w:r>
            <w:r>
              <w:rPr>
                <w:rFonts w:ascii="方正书宋_GBK" w:eastAsia="方正书宋_GBK"/>
                <w:sz w:val="15"/>
                <w:szCs w:val="15"/>
              </w:rPr>
              <w:t>1</w:t>
            </w:r>
            <w:r>
              <w:rPr>
                <w:rFonts w:hint="eastAsia" w:ascii="方正书宋_GBK" w:eastAsia="方正书宋_GBK"/>
                <w:sz w:val="15"/>
                <w:szCs w:val="15"/>
              </w:rPr>
              <w:t>5</w:t>
            </w:r>
            <w:r>
              <w:rPr>
                <w:rFonts w:ascii="方正书宋_GBK" w:eastAsia="方正书宋_GBK"/>
                <w:sz w:val="15"/>
                <w:szCs w:val="15"/>
              </w:rPr>
              <w:t>场</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音视频制作节目（个）</w:t>
            </w:r>
          </w:p>
        </w:tc>
        <w:tc>
          <w:tcPr>
            <w:tcW w:w="2428" w:type="dxa"/>
            <w:vAlign w:val="center"/>
          </w:tcPr>
          <w:p>
            <w:pPr>
              <w:spacing w:line="300" w:lineRule="exact"/>
              <w:jc w:val="left"/>
            </w:pPr>
            <w:r>
              <w:rPr>
                <w:rFonts w:hint="eastAsia" w:ascii="方正书宋_GBK" w:eastAsia="方正书宋_GBK"/>
                <w:sz w:val="15"/>
                <w:szCs w:val="15"/>
              </w:rPr>
              <w:t>音视频制作节目数量</w:t>
            </w:r>
          </w:p>
        </w:tc>
        <w:tc>
          <w:tcPr>
            <w:tcW w:w="1276" w:type="dxa"/>
            <w:vAlign w:val="center"/>
          </w:tcPr>
          <w:p>
            <w:pPr>
              <w:spacing w:line="300" w:lineRule="exact"/>
              <w:jc w:val="left"/>
            </w:pPr>
            <w:r>
              <w:rPr>
                <w:rFonts w:hint="eastAsia" w:ascii="方正书宋_GBK" w:eastAsia="方正书宋_GBK"/>
                <w:sz w:val="15"/>
                <w:szCs w:val="15"/>
              </w:rPr>
              <w:t>≥</w:t>
            </w:r>
            <w:r>
              <w:rPr>
                <w:rFonts w:ascii="方正书宋_GBK" w:eastAsia="方正书宋_GBK"/>
                <w:sz w:val="15"/>
                <w:szCs w:val="15"/>
              </w:rPr>
              <w:t>10</w:t>
            </w:r>
            <w:r>
              <w:rPr>
                <w:rFonts w:hint="eastAsia" w:ascii="方正书宋_GBK" w:eastAsia="方正书宋_GBK"/>
                <w:sz w:val="15"/>
                <w:szCs w:val="15"/>
              </w:rPr>
              <w:t>个</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宣传品制作</w:t>
            </w:r>
          </w:p>
        </w:tc>
        <w:tc>
          <w:tcPr>
            <w:tcW w:w="2428" w:type="dxa"/>
            <w:vAlign w:val="center"/>
          </w:tcPr>
          <w:p>
            <w:pPr>
              <w:spacing w:line="300" w:lineRule="exact"/>
              <w:jc w:val="left"/>
            </w:pPr>
            <w:r>
              <w:rPr>
                <w:rFonts w:hint="eastAsia" w:ascii="方正书宋_GBK" w:eastAsia="方正书宋_GBK"/>
                <w:sz w:val="15"/>
                <w:szCs w:val="15"/>
              </w:rPr>
              <w:t>纸质、实物、音视频宣传资料的种类</w:t>
            </w:r>
          </w:p>
        </w:tc>
        <w:tc>
          <w:tcPr>
            <w:tcW w:w="1276" w:type="dxa"/>
            <w:vAlign w:val="center"/>
          </w:tcPr>
          <w:p>
            <w:pPr>
              <w:spacing w:line="300" w:lineRule="exact"/>
              <w:jc w:val="left"/>
            </w:pPr>
            <w:r>
              <w:rPr>
                <w:rFonts w:hint="eastAsia" w:ascii="方正书宋_GBK" w:eastAsia="方正书宋_GBK"/>
                <w:sz w:val="15"/>
                <w:szCs w:val="15"/>
              </w:rPr>
              <w:t>不少于5种</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旅游节庆（次）</w:t>
            </w:r>
          </w:p>
        </w:tc>
        <w:tc>
          <w:tcPr>
            <w:tcW w:w="2428" w:type="dxa"/>
            <w:vAlign w:val="center"/>
          </w:tcPr>
          <w:p>
            <w:pPr>
              <w:spacing w:line="300" w:lineRule="exact"/>
              <w:jc w:val="left"/>
            </w:pPr>
            <w:r>
              <w:rPr>
                <w:rFonts w:hint="eastAsia" w:ascii="方正书宋_GBK" w:eastAsia="方正书宋_GBK"/>
                <w:sz w:val="15"/>
                <w:szCs w:val="15"/>
              </w:rPr>
              <w:t>文化旅游节庆活动次数</w:t>
            </w:r>
          </w:p>
        </w:tc>
        <w:tc>
          <w:tcPr>
            <w:tcW w:w="1276" w:type="dxa"/>
            <w:vAlign w:val="center"/>
          </w:tcPr>
          <w:p>
            <w:pPr>
              <w:spacing w:line="300" w:lineRule="exact"/>
              <w:jc w:val="left"/>
            </w:pPr>
            <w:r>
              <w:rPr>
                <w:rFonts w:hint="eastAsia" w:ascii="方正书宋_GBK" w:eastAsia="方正书宋_GBK"/>
                <w:sz w:val="15"/>
                <w:szCs w:val="15"/>
              </w:rPr>
              <w:t>不少于2次</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媒体宣传（次）</w:t>
            </w:r>
          </w:p>
        </w:tc>
        <w:tc>
          <w:tcPr>
            <w:tcW w:w="2428" w:type="dxa"/>
            <w:vAlign w:val="center"/>
          </w:tcPr>
          <w:p>
            <w:pPr>
              <w:spacing w:line="300" w:lineRule="exact"/>
              <w:jc w:val="left"/>
            </w:pPr>
            <w:r>
              <w:rPr>
                <w:rFonts w:hint="eastAsia" w:ascii="方正书宋_GBK" w:eastAsia="方正书宋_GBK"/>
                <w:sz w:val="15"/>
                <w:szCs w:val="15"/>
              </w:rPr>
              <w:t>传统媒体或新媒体宣传的次数</w:t>
            </w:r>
          </w:p>
        </w:tc>
        <w:tc>
          <w:tcPr>
            <w:tcW w:w="1276" w:type="dxa"/>
            <w:vAlign w:val="center"/>
          </w:tcPr>
          <w:p>
            <w:pPr>
              <w:spacing w:line="300" w:lineRule="exact"/>
              <w:jc w:val="left"/>
            </w:pPr>
            <w:r>
              <w:rPr>
                <w:rFonts w:hint="eastAsia" w:ascii="方正书宋_GBK" w:eastAsia="方正书宋_GBK"/>
                <w:sz w:val="15"/>
                <w:szCs w:val="15"/>
              </w:rPr>
              <w:t>不少于10次</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数量指标</w:t>
            </w:r>
          </w:p>
        </w:tc>
        <w:tc>
          <w:tcPr>
            <w:tcW w:w="1795" w:type="dxa"/>
            <w:vAlign w:val="center"/>
          </w:tcPr>
          <w:p>
            <w:pPr>
              <w:spacing w:line="300" w:lineRule="exact"/>
              <w:jc w:val="left"/>
            </w:pPr>
            <w:r>
              <w:rPr>
                <w:rFonts w:hint="eastAsia" w:ascii="方正书宋_GBK" w:eastAsia="方正书宋_GBK"/>
                <w:sz w:val="15"/>
                <w:szCs w:val="15"/>
              </w:rPr>
              <w:t>旅游推介活动</w:t>
            </w:r>
          </w:p>
        </w:tc>
        <w:tc>
          <w:tcPr>
            <w:tcW w:w="2428" w:type="dxa"/>
            <w:vAlign w:val="center"/>
          </w:tcPr>
          <w:p>
            <w:pPr>
              <w:spacing w:line="300" w:lineRule="exact"/>
              <w:jc w:val="left"/>
            </w:pPr>
            <w:r>
              <w:rPr>
                <w:rFonts w:hint="eastAsia" w:ascii="方正书宋_GBK" w:eastAsia="方正书宋_GBK"/>
                <w:sz w:val="15"/>
                <w:szCs w:val="15"/>
              </w:rPr>
              <w:t>文化旅游宣传推介活动</w:t>
            </w:r>
          </w:p>
        </w:tc>
        <w:tc>
          <w:tcPr>
            <w:tcW w:w="1276" w:type="dxa"/>
            <w:vAlign w:val="center"/>
          </w:tcPr>
          <w:p>
            <w:pPr>
              <w:spacing w:line="300" w:lineRule="exact"/>
              <w:jc w:val="left"/>
            </w:pPr>
            <w:r>
              <w:rPr>
                <w:rFonts w:hint="eastAsia" w:ascii="方正书宋_GBK" w:eastAsia="方正书宋_GBK"/>
                <w:sz w:val="15"/>
                <w:szCs w:val="15"/>
              </w:rPr>
              <w:t>不少于6次</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质量指标</w:t>
            </w:r>
          </w:p>
        </w:tc>
        <w:tc>
          <w:tcPr>
            <w:tcW w:w="1795" w:type="dxa"/>
            <w:vAlign w:val="center"/>
          </w:tcPr>
          <w:p>
            <w:pPr>
              <w:spacing w:line="300" w:lineRule="exact"/>
              <w:jc w:val="left"/>
            </w:pPr>
            <w:r>
              <w:rPr>
                <w:rFonts w:hint="eastAsia" w:ascii="方正书宋_GBK" w:eastAsia="方正书宋_GBK"/>
                <w:sz w:val="15"/>
                <w:szCs w:val="15"/>
              </w:rPr>
              <w:t>项目完成率</w:t>
            </w:r>
          </w:p>
        </w:tc>
        <w:tc>
          <w:tcPr>
            <w:tcW w:w="2428" w:type="dxa"/>
            <w:vAlign w:val="center"/>
          </w:tcPr>
          <w:p>
            <w:pPr>
              <w:spacing w:line="300" w:lineRule="exact"/>
              <w:jc w:val="left"/>
            </w:pPr>
            <w:r>
              <w:rPr>
                <w:rFonts w:hint="eastAsia" w:ascii="方正书宋_GBK" w:eastAsia="方正书宋_GBK"/>
                <w:sz w:val="15"/>
                <w:szCs w:val="15"/>
              </w:rPr>
              <w:t>项目完成率</w:t>
            </w:r>
          </w:p>
        </w:tc>
        <w:tc>
          <w:tcPr>
            <w:tcW w:w="1276" w:type="dxa"/>
            <w:vAlign w:val="center"/>
          </w:tcPr>
          <w:p>
            <w:pPr>
              <w:spacing w:line="300" w:lineRule="exact"/>
              <w:jc w:val="left"/>
            </w:pPr>
            <w:r>
              <w:rPr>
                <w:rFonts w:hint="eastAsia" w:ascii="方正书宋_GBK" w:eastAsia="方正书宋_GBK"/>
                <w:sz w:val="15"/>
                <w:szCs w:val="15"/>
              </w:rPr>
              <w:t>100%</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时效指标</w:t>
            </w:r>
          </w:p>
        </w:tc>
        <w:tc>
          <w:tcPr>
            <w:tcW w:w="1795" w:type="dxa"/>
            <w:vAlign w:val="center"/>
          </w:tcPr>
          <w:p>
            <w:pPr>
              <w:spacing w:line="300" w:lineRule="exact"/>
              <w:jc w:val="left"/>
            </w:pPr>
            <w:r>
              <w:rPr>
                <w:rFonts w:hint="eastAsia" w:ascii="方正书宋_GBK" w:eastAsia="方正书宋_GBK"/>
                <w:sz w:val="15"/>
                <w:szCs w:val="15"/>
              </w:rPr>
              <w:t>项目完成时限</w:t>
            </w:r>
          </w:p>
        </w:tc>
        <w:tc>
          <w:tcPr>
            <w:tcW w:w="2428" w:type="dxa"/>
            <w:vAlign w:val="center"/>
          </w:tcPr>
          <w:p>
            <w:pPr>
              <w:spacing w:line="300" w:lineRule="exact"/>
              <w:jc w:val="left"/>
            </w:pPr>
            <w:r>
              <w:rPr>
                <w:rFonts w:hint="eastAsia" w:ascii="方正书宋_GBK" w:eastAsia="方正书宋_GBK"/>
                <w:sz w:val="15"/>
                <w:szCs w:val="15"/>
              </w:rPr>
              <w:t>项目完成时限</w:t>
            </w:r>
          </w:p>
        </w:tc>
        <w:tc>
          <w:tcPr>
            <w:tcW w:w="1276" w:type="dxa"/>
            <w:vAlign w:val="center"/>
          </w:tcPr>
          <w:p>
            <w:pPr>
              <w:spacing w:line="300" w:lineRule="exact"/>
              <w:jc w:val="left"/>
            </w:pPr>
            <w:r>
              <w:rPr>
                <w:rFonts w:hint="eastAsia" w:ascii="方正书宋_GBK" w:eastAsia="方正书宋_GBK"/>
                <w:sz w:val="15"/>
                <w:szCs w:val="15"/>
              </w:rPr>
              <w:t>2022年12月底前</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成本指标</w:t>
            </w:r>
          </w:p>
        </w:tc>
        <w:tc>
          <w:tcPr>
            <w:tcW w:w="1795" w:type="dxa"/>
            <w:vAlign w:val="center"/>
          </w:tcPr>
          <w:p>
            <w:pPr>
              <w:spacing w:line="300" w:lineRule="exact"/>
              <w:jc w:val="left"/>
            </w:pPr>
            <w:r>
              <w:rPr>
                <w:rFonts w:hint="eastAsia" w:ascii="方正书宋_GBK" w:eastAsia="方正书宋_GBK"/>
                <w:sz w:val="15"/>
                <w:szCs w:val="15"/>
              </w:rPr>
              <w:t>预算资金完成率</w:t>
            </w:r>
          </w:p>
        </w:tc>
        <w:tc>
          <w:tcPr>
            <w:tcW w:w="2428" w:type="dxa"/>
            <w:vAlign w:val="center"/>
          </w:tcPr>
          <w:p>
            <w:pPr>
              <w:spacing w:line="300" w:lineRule="exact"/>
              <w:jc w:val="left"/>
            </w:pPr>
            <w:r>
              <w:rPr>
                <w:rFonts w:hint="eastAsia" w:ascii="方正书宋_GBK" w:eastAsia="方正书宋_GBK"/>
                <w:sz w:val="15"/>
                <w:szCs w:val="15"/>
              </w:rPr>
              <w:t>预算资金完成率</w:t>
            </w:r>
          </w:p>
        </w:tc>
        <w:tc>
          <w:tcPr>
            <w:tcW w:w="1276" w:type="dxa"/>
            <w:vAlign w:val="center"/>
          </w:tcPr>
          <w:p>
            <w:pPr>
              <w:spacing w:line="300" w:lineRule="exact"/>
              <w:jc w:val="left"/>
            </w:pPr>
            <w:r>
              <w:rPr>
                <w:rFonts w:hint="eastAsia" w:ascii="方正书宋_GBK" w:eastAsia="方正书宋_GBK"/>
                <w:sz w:val="15"/>
                <w:szCs w:val="15"/>
              </w:rPr>
              <w:t>100%</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sz w:val="15"/>
                <w:szCs w:val="15"/>
              </w:rPr>
              <w:t>效益指标</w:t>
            </w:r>
          </w:p>
        </w:tc>
        <w:tc>
          <w:tcPr>
            <w:tcW w:w="1276" w:type="dxa"/>
            <w:vAlign w:val="center"/>
          </w:tcPr>
          <w:p>
            <w:pPr>
              <w:spacing w:line="300" w:lineRule="exact"/>
              <w:jc w:val="left"/>
            </w:pPr>
            <w:r>
              <w:rPr>
                <w:rFonts w:hint="eastAsia" w:ascii="方正书宋_GBK" w:eastAsia="方正书宋_GBK"/>
                <w:sz w:val="15"/>
                <w:szCs w:val="15"/>
              </w:rPr>
              <w:t>经济效益指标</w:t>
            </w:r>
          </w:p>
        </w:tc>
        <w:tc>
          <w:tcPr>
            <w:tcW w:w="1795" w:type="dxa"/>
            <w:vAlign w:val="center"/>
          </w:tcPr>
          <w:p>
            <w:pPr>
              <w:spacing w:line="300" w:lineRule="exact"/>
              <w:jc w:val="left"/>
            </w:pPr>
            <w:r>
              <w:rPr>
                <w:rFonts w:hint="eastAsia" w:ascii="方正书宋_GBK" w:eastAsia="方正书宋_GBK"/>
                <w:sz w:val="15"/>
                <w:szCs w:val="15"/>
              </w:rPr>
              <w:t>促进经济发展</w:t>
            </w:r>
          </w:p>
        </w:tc>
        <w:tc>
          <w:tcPr>
            <w:tcW w:w="2428" w:type="dxa"/>
            <w:vAlign w:val="center"/>
          </w:tcPr>
          <w:p>
            <w:pPr>
              <w:spacing w:line="300" w:lineRule="exact"/>
              <w:jc w:val="left"/>
            </w:pPr>
            <w:r>
              <w:rPr>
                <w:rFonts w:hint="eastAsia" w:ascii="方正书宋_GBK" w:eastAsia="方正书宋_GBK"/>
                <w:sz w:val="15"/>
                <w:szCs w:val="15"/>
              </w:rPr>
              <w:t>促进经济发展</w:t>
            </w:r>
          </w:p>
        </w:tc>
        <w:tc>
          <w:tcPr>
            <w:tcW w:w="1276" w:type="dxa"/>
            <w:vAlign w:val="center"/>
          </w:tcPr>
          <w:p>
            <w:pPr>
              <w:spacing w:line="300" w:lineRule="exact"/>
              <w:jc w:val="left"/>
            </w:pPr>
            <w:r>
              <w:rPr>
                <w:rFonts w:hint="eastAsia" w:ascii="方正书宋_GBK" w:eastAsia="方正书宋_GBK"/>
                <w:sz w:val="15"/>
                <w:szCs w:val="15"/>
              </w:rPr>
              <w:t>促进</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社会效益指标</w:t>
            </w:r>
          </w:p>
        </w:tc>
        <w:tc>
          <w:tcPr>
            <w:tcW w:w="1795" w:type="dxa"/>
            <w:vAlign w:val="center"/>
          </w:tcPr>
          <w:p>
            <w:pPr>
              <w:spacing w:line="300" w:lineRule="exact"/>
              <w:jc w:val="left"/>
            </w:pPr>
            <w:r>
              <w:rPr>
                <w:rFonts w:ascii="方正书宋_GBK" w:eastAsia="方正书宋_GBK"/>
                <w:sz w:val="15"/>
                <w:szCs w:val="15"/>
              </w:rPr>
              <w:t>群众的文化获得感和幸福感。</w:t>
            </w:r>
          </w:p>
        </w:tc>
        <w:tc>
          <w:tcPr>
            <w:tcW w:w="2428" w:type="dxa"/>
            <w:vAlign w:val="center"/>
          </w:tcPr>
          <w:p>
            <w:pPr>
              <w:spacing w:line="300" w:lineRule="exact"/>
              <w:jc w:val="left"/>
            </w:pPr>
            <w:r>
              <w:rPr>
                <w:rFonts w:ascii="方正书宋_GBK" w:eastAsia="方正书宋_GBK"/>
                <w:sz w:val="15"/>
                <w:szCs w:val="15"/>
              </w:rPr>
              <w:t>提升群众的文化获得感和幸福感。</w:t>
            </w:r>
          </w:p>
        </w:tc>
        <w:tc>
          <w:tcPr>
            <w:tcW w:w="1276" w:type="dxa"/>
            <w:vAlign w:val="center"/>
          </w:tcPr>
          <w:p>
            <w:pPr>
              <w:spacing w:line="300" w:lineRule="exact"/>
              <w:jc w:val="left"/>
            </w:pPr>
            <w:r>
              <w:rPr>
                <w:rFonts w:hint="eastAsia" w:ascii="方正书宋_GBK" w:eastAsia="方正书宋_GBK"/>
                <w:sz w:val="15"/>
                <w:szCs w:val="15"/>
              </w:rPr>
              <w:t>明显提升</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社会效益指标</w:t>
            </w:r>
          </w:p>
        </w:tc>
        <w:tc>
          <w:tcPr>
            <w:tcW w:w="1795" w:type="dxa"/>
            <w:vAlign w:val="center"/>
          </w:tcPr>
          <w:p>
            <w:pPr>
              <w:spacing w:line="300" w:lineRule="exact"/>
              <w:jc w:val="left"/>
            </w:pPr>
            <w:r>
              <w:rPr>
                <w:rFonts w:hint="eastAsia" w:ascii="方正书宋_GBK" w:eastAsia="方正书宋_GBK"/>
                <w:sz w:val="15"/>
                <w:szCs w:val="15"/>
              </w:rPr>
              <w:t>知名度和对外影响力</w:t>
            </w:r>
          </w:p>
        </w:tc>
        <w:tc>
          <w:tcPr>
            <w:tcW w:w="2428" w:type="dxa"/>
            <w:vAlign w:val="center"/>
          </w:tcPr>
          <w:p>
            <w:pPr>
              <w:spacing w:line="300" w:lineRule="exact"/>
              <w:jc w:val="left"/>
            </w:pPr>
            <w:r>
              <w:rPr>
                <w:rFonts w:hint="eastAsia" w:ascii="方正书宋_GBK" w:eastAsia="方正书宋_GBK"/>
                <w:sz w:val="15"/>
                <w:szCs w:val="15"/>
              </w:rPr>
              <w:t>提升乐亭文化旅游的知名度和美誉，提升乐亭的对外影响力，</w:t>
            </w:r>
          </w:p>
        </w:tc>
        <w:tc>
          <w:tcPr>
            <w:tcW w:w="1276" w:type="dxa"/>
            <w:vAlign w:val="center"/>
          </w:tcPr>
          <w:p>
            <w:pPr>
              <w:spacing w:line="300" w:lineRule="exact"/>
              <w:jc w:val="left"/>
            </w:pPr>
            <w:r>
              <w:rPr>
                <w:rFonts w:hint="eastAsia" w:ascii="方正书宋_GBK" w:eastAsia="方正书宋_GBK"/>
                <w:sz w:val="15"/>
                <w:szCs w:val="15"/>
              </w:rPr>
              <w:t>持续提升</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sz w:val="15"/>
                <w:szCs w:val="15"/>
              </w:rPr>
              <w:t>生态效益指标</w:t>
            </w:r>
          </w:p>
        </w:tc>
        <w:tc>
          <w:tcPr>
            <w:tcW w:w="1795" w:type="dxa"/>
            <w:vAlign w:val="center"/>
          </w:tcPr>
          <w:p>
            <w:pPr>
              <w:spacing w:line="300" w:lineRule="exact"/>
              <w:jc w:val="left"/>
            </w:pPr>
            <w:r>
              <w:rPr>
                <w:rFonts w:hint="eastAsia" w:ascii="方正书宋_GBK" w:eastAsia="方正书宋_GBK"/>
                <w:sz w:val="15"/>
                <w:szCs w:val="15"/>
              </w:rPr>
              <w:t>促进生态效益发展</w:t>
            </w:r>
          </w:p>
        </w:tc>
        <w:tc>
          <w:tcPr>
            <w:tcW w:w="2428" w:type="dxa"/>
            <w:vAlign w:val="center"/>
          </w:tcPr>
          <w:p>
            <w:pPr>
              <w:spacing w:line="300" w:lineRule="exact"/>
              <w:jc w:val="left"/>
            </w:pPr>
            <w:r>
              <w:rPr>
                <w:rFonts w:hint="eastAsia" w:ascii="方正书宋_GBK" w:eastAsia="方正书宋_GBK"/>
                <w:sz w:val="15"/>
                <w:szCs w:val="15"/>
              </w:rPr>
              <w:t>促进生态效益发展</w:t>
            </w:r>
          </w:p>
        </w:tc>
        <w:tc>
          <w:tcPr>
            <w:tcW w:w="1276" w:type="dxa"/>
            <w:vAlign w:val="center"/>
          </w:tcPr>
          <w:p>
            <w:pPr>
              <w:spacing w:line="300" w:lineRule="exact"/>
              <w:jc w:val="left"/>
            </w:pPr>
            <w:r>
              <w:rPr>
                <w:rFonts w:hint="eastAsia" w:ascii="方正书宋_GBK" w:eastAsia="方正书宋_GBK"/>
                <w:sz w:val="15"/>
                <w:szCs w:val="15"/>
              </w:rPr>
              <w:t>促进</w:t>
            </w:r>
          </w:p>
        </w:tc>
        <w:tc>
          <w:tcPr>
            <w:tcW w:w="1843" w:type="dxa"/>
            <w:vAlign w:val="center"/>
          </w:tcPr>
          <w:p>
            <w:pPr>
              <w:spacing w:line="300" w:lineRule="exact"/>
              <w:jc w:val="left"/>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5"/>
                <w:szCs w:val="15"/>
              </w:rPr>
            </w:pPr>
            <w:r>
              <w:rPr>
                <w:rFonts w:hint="eastAsia" w:ascii="方正书宋_GBK" w:eastAsia="方正书宋_GBK"/>
                <w:sz w:val="15"/>
                <w:szCs w:val="15"/>
              </w:rPr>
              <w:t>可持续影响指标</w:t>
            </w:r>
          </w:p>
        </w:tc>
        <w:tc>
          <w:tcPr>
            <w:tcW w:w="1795" w:type="dxa"/>
            <w:vAlign w:val="center"/>
          </w:tcPr>
          <w:p>
            <w:pPr>
              <w:spacing w:line="300" w:lineRule="exact"/>
              <w:jc w:val="left"/>
              <w:rPr>
                <w:sz w:val="15"/>
                <w:szCs w:val="15"/>
              </w:rPr>
            </w:pPr>
            <w:r>
              <w:rPr>
                <w:rFonts w:ascii="方正书宋_GBK" w:eastAsia="方正书宋_GBK"/>
                <w:sz w:val="15"/>
                <w:szCs w:val="15"/>
              </w:rPr>
              <w:t>引导人民群众坚定文化自信。</w:t>
            </w:r>
          </w:p>
        </w:tc>
        <w:tc>
          <w:tcPr>
            <w:tcW w:w="2428" w:type="dxa"/>
            <w:vAlign w:val="center"/>
          </w:tcPr>
          <w:p>
            <w:pPr>
              <w:spacing w:line="300" w:lineRule="exact"/>
              <w:jc w:val="left"/>
              <w:rPr>
                <w:sz w:val="15"/>
                <w:szCs w:val="15"/>
              </w:rPr>
            </w:pPr>
            <w:r>
              <w:rPr>
                <w:rFonts w:ascii="方正书宋_GBK" w:eastAsia="方正书宋_GBK"/>
                <w:sz w:val="15"/>
                <w:szCs w:val="15"/>
              </w:rPr>
              <w:t>通过寓教于乐的方式，引导广大人民群众坚定文化自信。</w:t>
            </w:r>
          </w:p>
        </w:tc>
        <w:tc>
          <w:tcPr>
            <w:tcW w:w="1276" w:type="dxa"/>
            <w:vAlign w:val="center"/>
          </w:tcPr>
          <w:p>
            <w:pPr>
              <w:spacing w:line="300" w:lineRule="exact"/>
              <w:jc w:val="left"/>
              <w:rPr>
                <w:sz w:val="15"/>
                <w:szCs w:val="15"/>
              </w:rPr>
            </w:pPr>
            <w:r>
              <w:rPr>
                <w:rFonts w:hint="eastAsia" w:ascii="方正书宋_GBK" w:eastAsia="方正书宋_GBK"/>
                <w:sz w:val="15"/>
                <w:szCs w:val="15"/>
              </w:rPr>
              <w:t>充分保障</w:t>
            </w:r>
          </w:p>
        </w:tc>
        <w:tc>
          <w:tcPr>
            <w:tcW w:w="1843" w:type="dxa"/>
            <w:vAlign w:val="center"/>
          </w:tcPr>
          <w:p>
            <w:pPr>
              <w:spacing w:line="300" w:lineRule="exact"/>
              <w:jc w:val="left"/>
              <w:rPr>
                <w:sz w:val="15"/>
                <w:szCs w:val="15"/>
              </w:rPr>
            </w:pPr>
            <w:r>
              <w:rPr>
                <w:rFonts w:hint="eastAsia" w:ascii="方正书宋_GBK" w:eastAsia="方正书宋_GBK"/>
                <w:sz w:val="15"/>
                <w:szCs w:val="15"/>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sz w:val="18"/>
                <w:szCs w:val="18"/>
              </w:rPr>
            </w:pPr>
            <w:r>
              <w:rPr>
                <w:sz w:val="18"/>
                <w:szCs w:val="18"/>
              </w:rPr>
              <w:t>满意度指标</w:t>
            </w:r>
          </w:p>
        </w:tc>
        <w:tc>
          <w:tcPr>
            <w:tcW w:w="1276" w:type="dxa"/>
            <w:vAlign w:val="center"/>
          </w:tcPr>
          <w:p>
            <w:pPr>
              <w:pStyle w:val="12"/>
              <w:rPr>
                <w:sz w:val="15"/>
                <w:szCs w:val="15"/>
              </w:rPr>
            </w:pPr>
            <w:r>
              <w:rPr>
                <w:sz w:val="15"/>
                <w:szCs w:val="15"/>
              </w:rPr>
              <w:t>服务对象满意度指标</w:t>
            </w:r>
          </w:p>
        </w:tc>
        <w:tc>
          <w:tcPr>
            <w:tcW w:w="1795" w:type="dxa"/>
            <w:vAlign w:val="center"/>
          </w:tcPr>
          <w:p>
            <w:pPr>
              <w:pStyle w:val="12"/>
              <w:rPr>
                <w:sz w:val="15"/>
                <w:szCs w:val="15"/>
              </w:rPr>
            </w:pPr>
            <w:r>
              <w:rPr>
                <w:sz w:val="15"/>
                <w:szCs w:val="15"/>
              </w:rPr>
              <w:t>群众满意度</w:t>
            </w:r>
          </w:p>
        </w:tc>
        <w:tc>
          <w:tcPr>
            <w:tcW w:w="2428" w:type="dxa"/>
            <w:vAlign w:val="center"/>
          </w:tcPr>
          <w:p>
            <w:pPr>
              <w:pStyle w:val="12"/>
              <w:rPr>
                <w:sz w:val="15"/>
                <w:szCs w:val="15"/>
              </w:rPr>
            </w:pPr>
            <w:r>
              <w:rPr>
                <w:sz w:val="15"/>
                <w:szCs w:val="15"/>
              </w:rPr>
              <w:t>群众满意度</w:t>
            </w:r>
          </w:p>
        </w:tc>
        <w:tc>
          <w:tcPr>
            <w:tcW w:w="1276" w:type="dxa"/>
            <w:vAlign w:val="center"/>
          </w:tcPr>
          <w:p>
            <w:pPr>
              <w:pStyle w:val="12"/>
              <w:rPr>
                <w:sz w:val="15"/>
                <w:szCs w:val="15"/>
              </w:rPr>
            </w:pPr>
            <w:r>
              <w:rPr>
                <w:sz w:val="15"/>
                <w:szCs w:val="15"/>
              </w:rPr>
              <w:t>≥90群众满意度</w:t>
            </w:r>
          </w:p>
        </w:tc>
        <w:tc>
          <w:tcPr>
            <w:tcW w:w="1843" w:type="dxa"/>
            <w:vAlign w:val="center"/>
          </w:tcPr>
          <w:p>
            <w:pPr>
              <w:pStyle w:val="12"/>
              <w:rPr>
                <w:sz w:val="15"/>
                <w:szCs w:val="15"/>
              </w:rPr>
            </w:pPr>
            <w:r>
              <w:rPr>
                <w:sz w:val="15"/>
                <w:szCs w:val="15"/>
              </w:rPr>
              <w:t>根据年初工作计划安</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12.乡镇文化站免费开放资金（县级配套）绩效目标表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21"/>
                <w:szCs w:val="21"/>
              </w:rPr>
            </w:pPr>
            <w:r>
              <w:rPr>
                <w:sz w:val="21"/>
                <w:szCs w:val="21"/>
              </w:rPr>
              <w:t>项目编码</w:t>
            </w:r>
          </w:p>
        </w:tc>
        <w:tc>
          <w:tcPr>
            <w:tcW w:w="2608" w:type="dxa"/>
            <w:gridSpan w:val="2"/>
            <w:vAlign w:val="center"/>
          </w:tcPr>
          <w:p>
            <w:pPr>
              <w:pStyle w:val="12"/>
              <w:rPr>
                <w:sz w:val="21"/>
                <w:szCs w:val="21"/>
              </w:rPr>
            </w:pPr>
            <w:r>
              <w:rPr>
                <w:sz w:val="21"/>
                <w:szCs w:val="21"/>
              </w:rPr>
              <w:t>13022522P006EEB100124</w:t>
            </w:r>
          </w:p>
        </w:tc>
        <w:tc>
          <w:tcPr>
            <w:tcW w:w="1587" w:type="dxa"/>
            <w:vAlign w:val="center"/>
          </w:tcPr>
          <w:p>
            <w:pPr>
              <w:pStyle w:val="13"/>
              <w:rPr>
                <w:sz w:val="21"/>
                <w:szCs w:val="21"/>
              </w:rPr>
            </w:pPr>
            <w:r>
              <w:rPr>
                <w:sz w:val="21"/>
                <w:szCs w:val="21"/>
              </w:rPr>
              <w:t>项目名称</w:t>
            </w:r>
          </w:p>
        </w:tc>
        <w:tc>
          <w:tcPr>
            <w:tcW w:w="4422" w:type="dxa"/>
            <w:gridSpan w:val="3"/>
            <w:vAlign w:val="center"/>
          </w:tcPr>
          <w:p>
            <w:pPr>
              <w:pStyle w:val="12"/>
              <w:rPr>
                <w:sz w:val="21"/>
                <w:szCs w:val="21"/>
              </w:rPr>
            </w:pPr>
            <w:r>
              <w:rPr>
                <w:sz w:val="21"/>
                <w:szCs w:val="21"/>
              </w:rPr>
              <w:t>乡镇文化站免费开放资金（县级配套）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21"/>
                <w:szCs w:val="21"/>
              </w:rPr>
            </w:pPr>
            <w:r>
              <w:rPr>
                <w:sz w:val="21"/>
                <w:szCs w:val="21"/>
              </w:rPr>
              <w:t>预算规模及资金用途</w:t>
            </w:r>
          </w:p>
        </w:tc>
        <w:tc>
          <w:tcPr>
            <w:tcW w:w="1276" w:type="dxa"/>
            <w:vAlign w:val="center"/>
          </w:tcPr>
          <w:p>
            <w:pPr>
              <w:pStyle w:val="13"/>
              <w:rPr>
                <w:sz w:val="21"/>
                <w:szCs w:val="21"/>
              </w:rPr>
            </w:pPr>
            <w:r>
              <w:rPr>
                <w:sz w:val="21"/>
                <w:szCs w:val="21"/>
              </w:rPr>
              <w:t>预算数</w:t>
            </w:r>
          </w:p>
        </w:tc>
        <w:tc>
          <w:tcPr>
            <w:tcW w:w="1332" w:type="dxa"/>
            <w:vAlign w:val="center"/>
          </w:tcPr>
          <w:p>
            <w:pPr>
              <w:pStyle w:val="12"/>
              <w:rPr>
                <w:sz w:val="21"/>
                <w:szCs w:val="21"/>
              </w:rPr>
            </w:pPr>
            <w:r>
              <w:rPr>
                <w:sz w:val="21"/>
                <w:szCs w:val="21"/>
              </w:rPr>
              <w:t>32.50</w:t>
            </w:r>
          </w:p>
        </w:tc>
        <w:tc>
          <w:tcPr>
            <w:tcW w:w="1587" w:type="dxa"/>
            <w:vAlign w:val="center"/>
          </w:tcPr>
          <w:p>
            <w:pPr>
              <w:pStyle w:val="13"/>
              <w:rPr>
                <w:sz w:val="21"/>
                <w:szCs w:val="21"/>
              </w:rPr>
            </w:pPr>
            <w:r>
              <w:rPr>
                <w:sz w:val="21"/>
                <w:szCs w:val="21"/>
              </w:rPr>
              <w:t>其中：财政    资金</w:t>
            </w:r>
          </w:p>
        </w:tc>
        <w:tc>
          <w:tcPr>
            <w:tcW w:w="1304" w:type="dxa"/>
            <w:vAlign w:val="center"/>
          </w:tcPr>
          <w:p>
            <w:pPr>
              <w:pStyle w:val="12"/>
              <w:rPr>
                <w:sz w:val="21"/>
                <w:szCs w:val="21"/>
              </w:rPr>
            </w:pPr>
            <w:r>
              <w:rPr>
                <w:sz w:val="21"/>
                <w:szCs w:val="21"/>
              </w:rPr>
              <w:t>32.50</w:t>
            </w:r>
          </w:p>
        </w:tc>
        <w:tc>
          <w:tcPr>
            <w:tcW w:w="1276" w:type="dxa"/>
            <w:vAlign w:val="center"/>
          </w:tcPr>
          <w:p>
            <w:pPr>
              <w:pStyle w:val="13"/>
              <w:rPr>
                <w:sz w:val="21"/>
                <w:szCs w:val="21"/>
              </w:rPr>
            </w:pPr>
            <w:r>
              <w:rPr>
                <w:sz w:val="21"/>
                <w:szCs w:val="21"/>
              </w:rPr>
              <w:t>其他资金</w:t>
            </w:r>
          </w:p>
        </w:tc>
        <w:tc>
          <w:tcPr>
            <w:tcW w:w="1843" w:type="dxa"/>
            <w:vAlign w:val="center"/>
          </w:tcPr>
          <w:p>
            <w:pPr>
              <w:pStyle w:val="12"/>
              <w:rPr>
                <w:sz w:val="21"/>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1"/>
                <w:szCs w:val="21"/>
              </w:rPr>
            </w:pPr>
          </w:p>
        </w:tc>
        <w:tc>
          <w:tcPr>
            <w:tcW w:w="8617" w:type="dxa"/>
            <w:gridSpan w:val="6"/>
            <w:vAlign w:val="center"/>
          </w:tcPr>
          <w:p>
            <w:pPr>
              <w:pStyle w:val="12"/>
              <w:rPr>
                <w:sz w:val="21"/>
                <w:szCs w:val="21"/>
              </w:rPr>
            </w:pPr>
            <w:r>
              <w:rPr>
                <w:rFonts w:ascii="方正书宋_GBK" w:eastAsia="方正书宋_GBK"/>
                <w:sz w:val="21"/>
                <w:szCs w:val="21"/>
              </w:rPr>
              <w:t>13</w:t>
            </w:r>
            <w:r>
              <w:rPr>
                <w:rFonts w:hint="eastAsia" w:ascii="方正书宋_GBK" w:eastAsia="方正书宋_GBK"/>
                <w:sz w:val="21"/>
                <w:szCs w:val="21"/>
              </w:rPr>
              <w:t>个乡镇综合文化站实施免费开放。</w:t>
            </w:r>
            <w:r>
              <w:rPr>
                <w:sz w:val="21"/>
                <w:szCs w:val="21"/>
              </w:rPr>
              <w:t>乡镇文化站免费开放资金（县级配套）</w:t>
            </w:r>
            <w:r>
              <w:rPr>
                <w:sz w:val="21"/>
                <w:szCs w:val="21"/>
              </w:rPr>
              <w:tab/>
            </w:r>
            <w:r>
              <w:rPr>
                <w:sz w:val="21"/>
                <w:szCs w:val="21"/>
              </w:rPr>
              <w:tab/>
            </w:r>
          </w:p>
          <w:p>
            <w:pPr>
              <w:pStyle w:val="12"/>
              <w:rPr>
                <w:sz w:val="21"/>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21"/>
                <w:szCs w:val="21"/>
              </w:rPr>
            </w:pPr>
            <w:r>
              <w:rPr>
                <w:sz w:val="21"/>
                <w:szCs w:val="21"/>
              </w:rPr>
              <w:t>资金支出计划（%）</w:t>
            </w:r>
          </w:p>
        </w:tc>
        <w:tc>
          <w:tcPr>
            <w:tcW w:w="2608" w:type="dxa"/>
            <w:gridSpan w:val="2"/>
            <w:vAlign w:val="center"/>
          </w:tcPr>
          <w:p>
            <w:pPr>
              <w:pStyle w:val="13"/>
              <w:rPr>
                <w:sz w:val="21"/>
                <w:szCs w:val="21"/>
              </w:rPr>
            </w:pPr>
            <w:r>
              <w:rPr>
                <w:sz w:val="21"/>
                <w:szCs w:val="21"/>
              </w:rPr>
              <w:t>3月底</w:t>
            </w:r>
          </w:p>
        </w:tc>
        <w:tc>
          <w:tcPr>
            <w:tcW w:w="1587" w:type="dxa"/>
            <w:vAlign w:val="center"/>
          </w:tcPr>
          <w:p>
            <w:pPr>
              <w:pStyle w:val="13"/>
              <w:rPr>
                <w:sz w:val="21"/>
                <w:szCs w:val="21"/>
              </w:rPr>
            </w:pPr>
            <w:r>
              <w:rPr>
                <w:sz w:val="21"/>
                <w:szCs w:val="21"/>
              </w:rPr>
              <w:t>6月底</w:t>
            </w:r>
          </w:p>
        </w:tc>
        <w:tc>
          <w:tcPr>
            <w:tcW w:w="1304" w:type="dxa"/>
            <w:vAlign w:val="center"/>
          </w:tcPr>
          <w:p>
            <w:pPr>
              <w:pStyle w:val="13"/>
              <w:rPr>
                <w:sz w:val="21"/>
                <w:szCs w:val="21"/>
              </w:rPr>
            </w:pPr>
            <w:r>
              <w:rPr>
                <w:sz w:val="21"/>
                <w:szCs w:val="21"/>
              </w:rPr>
              <w:t>10月底</w:t>
            </w:r>
          </w:p>
        </w:tc>
        <w:tc>
          <w:tcPr>
            <w:tcW w:w="3118" w:type="dxa"/>
            <w:gridSpan w:val="2"/>
            <w:vAlign w:val="center"/>
          </w:tcPr>
          <w:p>
            <w:pPr>
              <w:pStyle w:val="13"/>
              <w:rPr>
                <w:sz w:val="21"/>
                <w:szCs w:val="21"/>
              </w:rPr>
            </w:pPr>
            <w:r>
              <w:rPr>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1"/>
                <w:szCs w:val="21"/>
              </w:rPr>
            </w:pPr>
          </w:p>
        </w:tc>
        <w:tc>
          <w:tcPr>
            <w:tcW w:w="2608" w:type="dxa"/>
            <w:gridSpan w:val="2"/>
            <w:vAlign w:val="center"/>
          </w:tcPr>
          <w:p>
            <w:pPr>
              <w:pStyle w:val="14"/>
              <w:rPr>
                <w:sz w:val="21"/>
                <w:szCs w:val="21"/>
              </w:rPr>
            </w:pPr>
            <w:r>
              <w:rPr>
                <w:sz w:val="21"/>
                <w:szCs w:val="21"/>
              </w:rPr>
              <w:t>25%</w:t>
            </w:r>
          </w:p>
        </w:tc>
        <w:tc>
          <w:tcPr>
            <w:tcW w:w="1587" w:type="dxa"/>
            <w:vAlign w:val="center"/>
          </w:tcPr>
          <w:p>
            <w:pPr>
              <w:pStyle w:val="14"/>
              <w:rPr>
                <w:sz w:val="21"/>
                <w:szCs w:val="21"/>
              </w:rPr>
            </w:pPr>
            <w:r>
              <w:rPr>
                <w:sz w:val="21"/>
                <w:szCs w:val="21"/>
              </w:rPr>
              <w:t>50%</w:t>
            </w:r>
          </w:p>
        </w:tc>
        <w:tc>
          <w:tcPr>
            <w:tcW w:w="1304" w:type="dxa"/>
            <w:vAlign w:val="center"/>
          </w:tcPr>
          <w:p>
            <w:pPr>
              <w:pStyle w:val="14"/>
              <w:rPr>
                <w:sz w:val="21"/>
                <w:szCs w:val="21"/>
              </w:rPr>
            </w:pPr>
            <w:r>
              <w:rPr>
                <w:sz w:val="21"/>
                <w:szCs w:val="21"/>
              </w:rPr>
              <w:t>75%</w:t>
            </w:r>
          </w:p>
        </w:tc>
        <w:tc>
          <w:tcPr>
            <w:tcW w:w="3118" w:type="dxa"/>
            <w:gridSpan w:val="2"/>
            <w:vAlign w:val="center"/>
          </w:tcPr>
          <w:p>
            <w:pPr>
              <w:pStyle w:val="14"/>
              <w:rPr>
                <w:sz w:val="21"/>
                <w:szCs w:val="21"/>
              </w:rPr>
            </w:pPr>
            <w:r>
              <w:rPr>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21"/>
                <w:szCs w:val="21"/>
              </w:rPr>
            </w:pPr>
            <w:r>
              <w:rPr>
                <w:sz w:val="21"/>
                <w:szCs w:val="21"/>
              </w:rPr>
              <w:t>绩效目标</w:t>
            </w:r>
          </w:p>
        </w:tc>
        <w:tc>
          <w:tcPr>
            <w:tcW w:w="8617" w:type="dxa"/>
            <w:gridSpan w:val="6"/>
            <w:vAlign w:val="center"/>
          </w:tcPr>
          <w:p>
            <w:pPr>
              <w:pStyle w:val="12"/>
              <w:rPr>
                <w:sz w:val="21"/>
                <w:szCs w:val="21"/>
              </w:rPr>
            </w:pPr>
            <w:r>
              <w:rPr>
                <w:sz w:val="21"/>
                <w:szCs w:val="21"/>
              </w:rPr>
              <w:t>1.目标内容1</w:t>
            </w:r>
          </w:p>
        </w:tc>
      </w:tr>
    </w:tbl>
    <w:p>
      <w:pPr>
        <w:spacing w:line="2" w:lineRule="exact"/>
        <w:jc w:val="center"/>
        <w:rPr>
          <w:sz w:val="21"/>
          <w:szCs w:val="21"/>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sz w:val="21"/>
                <w:szCs w:val="21"/>
              </w:rPr>
            </w:pPr>
            <w:r>
              <w:rPr>
                <w:sz w:val="21"/>
                <w:szCs w:val="21"/>
              </w:rPr>
              <w:t>一级指标</w:t>
            </w:r>
          </w:p>
        </w:tc>
        <w:tc>
          <w:tcPr>
            <w:tcW w:w="1276" w:type="dxa"/>
            <w:vAlign w:val="center"/>
          </w:tcPr>
          <w:p>
            <w:pPr>
              <w:pStyle w:val="13"/>
              <w:rPr>
                <w:sz w:val="21"/>
                <w:szCs w:val="21"/>
              </w:rPr>
            </w:pPr>
            <w:r>
              <w:rPr>
                <w:sz w:val="21"/>
                <w:szCs w:val="21"/>
              </w:rPr>
              <w:t>二级指标</w:t>
            </w:r>
          </w:p>
        </w:tc>
        <w:tc>
          <w:tcPr>
            <w:tcW w:w="1332" w:type="dxa"/>
            <w:vAlign w:val="center"/>
          </w:tcPr>
          <w:p>
            <w:pPr>
              <w:pStyle w:val="13"/>
              <w:rPr>
                <w:sz w:val="21"/>
                <w:szCs w:val="21"/>
              </w:rPr>
            </w:pPr>
            <w:r>
              <w:rPr>
                <w:sz w:val="21"/>
                <w:szCs w:val="21"/>
              </w:rPr>
              <w:t>三级指标</w:t>
            </w:r>
          </w:p>
        </w:tc>
        <w:tc>
          <w:tcPr>
            <w:tcW w:w="2891" w:type="dxa"/>
            <w:vAlign w:val="center"/>
          </w:tcPr>
          <w:p>
            <w:pPr>
              <w:pStyle w:val="13"/>
              <w:rPr>
                <w:sz w:val="21"/>
                <w:szCs w:val="21"/>
              </w:rPr>
            </w:pPr>
            <w:r>
              <w:rPr>
                <w:sz w:val="21"/>
                <w:szCs w:val="21"/>
              </w:rPr>
              <w:t>绩效指标描述</w:t>
            </w:r>
          </w:p>
        </w:tc>
        <w:tc>
          <w:tcPr>
            <w:tcW w:w="1276" w:type="dxa"/>
            <w:vAlign w:val="center"/>
          </w:tcPr>
          <w:p>
            <w:pPr>
              <w:pStyle w:val="13"/>
              <w:rPr>
                <w:sz w:val="21"/>
                <w:szCs w:val="21"/>
              </w:rPr>
            </w:pPr>
            <w:r>
              <w:rPr>
                <w:sz w:val="21"/>
                <w:szCs w:val="21"/>
              </w:rPr>
              <w:t>指标值</w:t>
            </w:r>
          </w:p>
        </w:tc>
        <w:tc>
          <w:tcPr>
            <w:tcW w:w="1843" w:type="dxa"/>
            <w:vAlign w:val="center"/>
          </w:tcPr>
          <w:p>
            <w:pPr>
              <w:pStyle w:val="13"/>
              <w:rPr>
                <w:sz w:val="21"/>
                <w:szCs w:val="21"/>
              </w:rPr>
            </w:pPr>
            <w:r>
              <w:rPr>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sz w:val="21"/>
                <w:szCs w:val="21"/>
              </w:rPr>
            </w:pPr>
            <w:r>
              <w:rPr>
                <w:rFonts w:hint="eastAsia" w:ascii="方正书宋_GBK" w:eastAsia="方正书宋_GBK"/>
                <w:sz w:val="21"/>
                <w:szCs w:val="21"/>
              </w:rPr>
              <w:t>产出指标</w:t>
            </w:r>
          </w:p>
        </w:tc>
        <w:tc>
          <w:tcPr>
            <w:tcW w:w="1276" w:type="dxa"/>
            <w:vAlign w:val="center"/>
          </w:tcPr>
          <w:p>
            <w:pPr>
              <w:spacing w:line="300" w:lineRule="exact"/>
              <w:jc w:val="left"/>
              <w:rPr>
                <w:sz w:val="21"/>
                <w:szCs w:val="21"/>
              </w:rPr>
            </w:pPr>
            <w:r>
              <w:rPr>
                <w:rFonts w:hint="eastAsia" w:ascii="方正书宋_GBK" w:eastAsia="方正书宋_GBK"/>
                <w:sz w:val="21"/>
                <w:szCs w:val="21"/>
              </w:rPr>
              <w:t>数量指标</w:t>
            </w:r>
          </w:p>
        </w:tc>
        <w:tc>
          <w:tcPr>
            <w:tcW w:w="1332" w:type="dxa"/>
            <w:vAlign w:val="center"/>
          </w:tcPr>
          <w:p>
            <w:pPr>
              <w:spacing w:line="300" w:lineRule="exact"/>
              <w:jc w:val="left"/>
              <w:rPr>
                <w:sz w:val="21"/>
                <w:szCs w:val="21"/>
              </w:rPr>
            </w:pPr>
            <w:r>
              <w:rPr>
                <w:rFonts w:hint="eastAsia" w:ascii="方正书宋_GBK" w:eastAsia="方正书宋_GBK"/>
                <w:sz w:val="21"/>
                <w:szCs w:val="21"/>
              </w:rPr>
              <w:t>乡镇综合文化站实施免费开放（个）</w:t>
            </w:r>
          </w:p>
        </w:tc>
        <w:tc>
          <w:tcPr>
            <w:tcW w:w="2891" w:type="dxa"/>
            <w:vAlign w:val="center"/>
          </w:tcPr>
          <w:p>
            <w:pPr>
              <w:spacing w:line="300" w:lineRule="exact"/>
              <w:jc w:val="left"/>
              <w:rPr>
                <w:sz w:val="21"/>
                <w:szCs w:val="21"/>
              </w:rPr>
            </w:pPr>
            <w:r>
              <w:rPr>
                <w:rFonts w:hint="eastAsia" w:ascii="方正书宋_GBK" w:eastAsia="方正书宋_GBK"/>
                <w:sz w:val="21"/>
                <w:szCs w:val="21"/>
              </w:rPr>
              <w:t>乡镇综合文化站实施免费开放数量</w:t>
            </w:r>
          </w:p>
        </w:tc>
        <w:tc>
          <w:tcPr>
            <w:tcW w:w="1276" w:type="dxa"/>
            <w:vAlign w:val="center"/>
          </w:tcPr>
          <w:p>
            <w:pPr>
              <w:spacing w:line="300" w:lineRule="exact"/>
              <w:jc w:val="left"/>
              <w:rPr>
                <w:sz w:val="21"/>
                <w:szCs w:val="21"/>
              </w:rPr>
            </w:pPr>
            <w:r>
              <w:rPr>
                <w:rFonts w:hint="eastAsia" w:ascii="方正书宋_GBK" w:eastAsia="方正书宋_GBK"/>
                <w:sz w:val="21"/>
                <w:szCs w:val="21"/>
              </w:rPr>
              <w:t>13个</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21"/>
                <w:szCs w:val="21"/>
              </w:rPr>
            </w:pPr>
          </w:p>
        </w:tc>
        <w:tc>
          <w:tcPr>
            <w:tcW w:w="1276" w:type="dxa"/>
            <w:vAlign w:val="center"/>
          </w:tcPr>
          <w:p>
            <w:pPr>
              <w:spacing w:line="300" w:lineRule="exact"/>
              <w:jc w:val="left"/>
              <w:rPr>
                <w:sz w:val="21"/>
                <w:szCs w:val="21"/>
              </w:rPr>
            </w:pPr>
            <w:r>
              <w:rPr>
                <w:rFonts w:hint="eastAsia" w:ascii="方正书宋_GBK" w:eastAsia="方正书宋_GBK"/>
                <w:sz w:val="21"/>
                <w:szCs w:val="21"/>
              </w:rPr>
              <w:t>数量指标</w:t>
            </w:r>
          </w:p>
        </w:tc>
        <w:tc>
          <w:tcPr>
            <w:tcW w:w="1332" w:type="dxa"/>
            <w:vAlign w:val="center"/>
          </w:tcPr>
          <w:p>
            <w:pPr>
              <w:spacing w:line="300" w:lineRule="exact"/>
              <w:jc w:val="left"/>
              <w:rPr>
                <w:sz w:val="21"/>
                <w:szCs w:val="21"/>
              </w:rPr>
            </w:pPr>
            <w:r>
              <w:rPr>
                <w:rFonts w:hint="eastAsia" w:ascii="方正书宋_GBK" w:eastAsia="方正书宋_GBK"/>
                <w:sz w:val="21"/>
                <w:szCs w:val="21"/>
              </w:rPr>
              <w:t>免费开放补助资金到位率</w:t>
            </w:r>
          </w:p>
        </w:tc>
        <w:tc>
          <w:tcPr>
            <w:tcW w:w="2891" w:type="dxa"/>
            <w:vAlign w:val="center"/>
          </w:tcPr>
          <w:p>
            <w:pPr>
              <w:spacing w:line="300" w:lineRule="exact"/>
              <w:jc w:val="left"/>
              <w:rPr>
                <w:sz w:val="21"/>
                <w:szCs w:val="21"/>
              </w:rPr>
            </w:pPr>
            <w:r>
              <w:rPr>
                <w:rFonts w:hint="eastAsia" w:ascii="方正书宋_GBK" w:eastAsia="方正书宋_GBK"/>
                <w:sz w:val="21"/>
                <w:szCs w:val="21"/>
              </w:rPr>
              <w:t>免费开放补助资金到位率</w:t>
            </w:r>
          </w:p>
        </w:tc>
        <w:tc>
          <w:tcPr>
            <w:tcW w:w="1276" w:type="dxa"/>
            <w:vAlign w:val="center"/>
          </w:tcPr>
          <w:p>
            <w:pPr>
              <w:spacing w:line="300" w:lineRule="exact"/>
              <w:jc w:val="left"/>
              <w:rPr>
                <w:sz w:val="21"/>
                <w:szCs w:val="21"/>
              </w:rPr>
            </w:pPr>
            <w:r>
              <w:rPr>
                <w:rFonts w:hint="eastAsia" w:ascii="方正书宋_GBK" w:eastAsia="方正书宋_GBK"/>
                <w:sz w:val="21"/>
                <w:szCs w:val="21"/>
              </w:rPr>
              <w:t>100%</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21"/>
                <w:szCs w:val="21"/>
              </w:rPr>
            </w:pPr>
          </w:p>
        </w:tc>
        <w:tc>
          <w:tcPr>
            <w:tcW w:w="1276" w:type="dxa"/>
            <w:vAlign w:val="center"/>
          </w:tcPr>
          <w:p>
            <w:pPr>
              <w:spacing w:line="300" w:lineRule="exact"/>
              <w:jc w:val="left"/>
              <w:rPr>
                <w:sz w:val="21"/>
                <w:szCs w:val="21"/>
              </w:rPr>
            </w:pPr>
            <w:r>
              <w:rPr>
                <w:rFonts w:hint="eastAsia" w:ascii="方正书宋_GBK" w:eastAsia="方正书宋_GBK"/>
                <w:sz w:val="21"/>
                <w:szCs w:val="21"/>
              </w:rPr>
              <w:t>质量指标</w:t>
            </w:r>
          </w:p>
        </w:tc>
        <w:tc>
          <w:tcPr>
            <w:tcW w:w="1332" w:type="dxa"/>
            <w:vAlign w:val="center"/>
          </w:tcPr>
          <w:p>
            <w:pPr>
              <w:spacing w:line="300" w:lineRule="exact"/>
              <w:jc w:val="left"/>
              <w:rPr>
                <w:sz w:val="21"/>
                <w:szCs w:val="21"/>
              </w:rPr>
            </w:pPr>
            <w:r>
              <w:rPr>
                <w:rFonts w:hint="eastAsia" w:ascii="方正书宋_GBK" w:eastAsia="方正书宋_GBK"/>
                <w:sz w:val="21"/>
                <w:szCs w:val="21"/>
              </w:rPr>
              <w:t>项目完成率</w:t>
            </w:r>
          </w:p>
        </w:tc>
        <w:tc>
          <w:tcPr>
            <w:tcW w:w="2891" w:type="dxa"/>
            <w:vAlign w:val="center"/>
          </w:tcPr>
          <w:p>
            <w:pPr>
              <w:spacing w:line="300" w:lineRule="exact"/>
              <w:jc w:val="left"/>
              <w:rPr>
                <w:sz w:val="21"/>
                <w:szCs w:val="21"/>
              </w:rPr>
            </w:pPr>
            <w:r>
              <w:rPr>
                <w:rFonts w:hint="eastAsia" w:ascii="方正书宋_GBK" w:eastAsia="方正书宋_GBK"/>
                <w:sz w:val="21"/>
                <w:szCs w:val="21"/>
              </w:rPr>
              <w:t>项目完成率</w:t>
            </w:r>
          </w:p>
        </w:tc>
        <w:tc>
          <w:tcPr>
            <w:tcW w:w="1276" w:type="dxa"/>
            <w:vAlign w:val="center"/>
          </w:tcPr>
          <w:p>
            <w:pPr>
              <w:spacing w:line="300" w:lineRule="exact"/>
              <w:jc w:val="left"/>
              <w:rPr>
                <w:sz w:val="21"/>
                <w:szCs w:val="21"/>
              </w:rPr>
            </w:pPr>
            <w:r>
              <w:rPr>
                <w:rFonts w:hint="eastAsia" w:ascii="方正书宋_GBK" w:eastAsia="方正书宋_GBK"/>
                <w:sz w:val="21"/>
                <w:szCs w:val="21"/>
              </w:rPr>
              <w:t>100%</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21"/>
                <w:szCs w:val="21"/>
              </w:rPr>
            </w:pPr>
          </w:p>
        </w:tc>
        <w:tc>
          <w:tcPr>
            <w:tcW w:w="1276" w:type="dxa"/>
            <w:vAlign w:val="center"/>
          </w:tcPr>
          <w:p>
            <w:pPr>
              <w:spacing w:line="300" w:lineRule="exact"/>
              <w:jc w:val="left"/>
              <w:rPr>
                <w:sz w:val="21"/>
                <w:szCs w:val="21"/>
              </w:rPr>
            </w:pPr>
            <w:r>
              <w:rPr>
                <w:rFonts w:hint="eastAsia" w:ascii="方正书宋_GBK" w:eastAsia="方正书宋_GBK"/>
                <w:sz w:val="21"/>
                <w:szCs w:val="21"/>
              </w:rPr>
              <w:t>时效指标</w:t>
            </w:r>
          </w:p>
        </w:tc>
        <w:tc>
          <w:tcPr>
            <w:tcW w:w="1332" w:type="dxa"/>
            <w:vAlign w:val="center"/>
          </w:tcPr>
          <w:p>
            <w:pPr>
              <w:spacing w:line="300" w:lineRule="exact"/>
              <w:jc w:val="left"/>
              <w:rPr>
                <w:sz w:val="21"/>
                <w:szCs w:val="21"/>
              </w:rPr>
            </w:pPr>
            <w:r>
              <w:rPr>
                <w:rFonts w:hint="eastAsia" w:ascii="方正书宋_GBK" w:eastAsia="方正书宋_GBK"/>
                <w:sz w:val="21"/>
                <w:szCs w:val="21"/>
              </w:rPr>
              <w:t>项目完成时限</w:t>
            </w:r>
          </w:p>
        </w:tc>
        <w:tc>
          <w:tcPr>
            <w:tcW w:w="2891" w:type="dxa"/>
            <w:vAlign w:val="center"/>
          </w:tcPr>
          <w:p>
            <w:pPr>
              <w:spacing w:line="300" w:lineRule="exact"/>
              <w:jc w:val="left"/>
              <w:rPr>
                <w:sz w:val="21"/>
                <w:szCs w:val="21"/>
              </w:rPr>
            </w:pPr>
            <w:r>
              <w:rPr>
                <w:rFonts w:hint="eastAsia" w:ascii="方正书宋_GBK" w:eastAsia="方正书宋_GBK"/>
                <w:sz w:val="21"/>
                <w:szCs w:val="21"/>
              </w:rPr>
              <w:t>项目完成时限</w:t>
            </w:r>
          </w:p>
        </w:tc>
        <w:tc>
          <w:tcPr>
            <w:tcW w:w="1276" w:type="dxa"/>
            <w:vAlign w:val="center"/>
          </w:tcPr>
          <w:p>
            <w:pPr>
              <w:spacing w:line="300" w:lineRule="exact"/>
              <w:jc w:val="left"/>
              <w:rPr>
                <w:sz w:val="21"/>
                <w:szCs w:val="21"/>
              </w:rPr>
            </w:pPr>
            <w:r>
              <w:rPr>
                <w:rFonts w:hint="eastAsia" w:ascii="方正书宋_GBK" w:eastAsia="方正书宋_GBK"/>
                <w:sz w:val="21"/>
                <w:szCs w:val="21"/>
              </w:rPr>
              <w:t>2022年12月底前</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21"/>
                <w:szCs w:val="21"/>
              </w:rPr>
            </w:pPr>
          </w:p>
        </w:tc>
        <w:tc>
          <w:tcPr>
            <w:tcW w:w="1276" w:type="dxa"/>
            <w:vAlign w:val="center"/>
          </w:tcPr>
          <w:p>
            <w:pPr>
              <w:spacing w:line="300" w:lineRule="exact"/>
              <w:jc w:val="left"/>
              <w:rPr>
                <w:sz w:val="21"/>
                <w:szCs w:val="21"/>
              </w:rPr>
            </w:pPr>
            <w:r>
              <w:rPr>
                <w:rFonts w:hint="eastAsia" w:ascii="方正书宋_GBK" w:eastAsia="方正书宋_GBK"/>
                <w:sz w:val="21"/>
                <w:szCs w:val="21"/>
              </w:rPr>
              <w:t>成本指标</w:t>
            </w:r>
          </w:p>
        </w:tc>
        <w:tc>
          <w:tcPr>
            <w:tcW w:w="1332" w:type="dxa"/>
            <w:vAlign w:val="center"/>
          </w:tcPr>
          <w:p>
            <w:pPr>
              <w:spacing w:line="300" w:lineRule="exact"/>
              <w:jc w:val="left"/>
              <w:rPr>
                <w:sz w:val="21"/>
                <w:szCs w:val="21"/>
              </w:rPr>
            </w:pPr>
            <w:r>
              <w:rPr>
                <w:rFonts w:hint="eastAsia" w:ascii="方正书宋_GBK" w:eastAsia="方正书宋_GBK"/>
                <w:sz w:val="21"/>
                <w:szCs w:val="21"/>
              </w:rPr>
              <w:t>预算资金完成率</w:t>
            </w:r>
          </w:p>
        </w:tc>
        <w:tc>
          <w:tcPr>
            <w:tcW w:w="2891" w:type="dxa"/>
            <w:vAlign w:val="center"/>
          </w:tcPr>
          <w:p>
            <w:pPr>
              <w:spacing w:line="300" w:lineRule="exact"/>
              <w:jc w:val="left"/>
              <w:rPr>
                <w:sz w:val="21"/>
                <w:szCs w:val="21"/>
              </w:rPr>
            </w:pPr>
            <w:r>
              <w:rPr>
                <w:rFonts w:hint="eastAsia" w:ascii="方正书宋_GBK" w:eastAsia="方正书宋_GBK"/>
                <w:sz w:val="21"/>
                <w:szCs w:val="21"/>
              </w:rPr>
              <w:t>预算资金完成率</w:t>
            </w:r>
          </w:p>
        </w:tc>
        <w:tc>
          <w:tcPr>
            <w:tcW w:w="1276" w:type="dxa"/>
            <w:vAlign w:val="center"/>
          </w:tcPr>
          <w:p>
            <w:pPr>
              <w:spacing w:line="300" w:lineRule="exact"/>
              <w:jc w:val="left"/>
              <w:rPr>
                <w:sz w:val="21"/>
                <w:szCs w:val="21"/>
              </w:rPr>
            </w:pPr>
            <w:r>
              <w:rPr>
                <w:rFonts w:hint="eastAsia" w:ascii="方正书宋_GBK" w:eastAsia="方正书宋_GBK"/>
                <w:sz w:val="21"/>
                <w:szCs w:val="21"/>
              </w:rPr>
              <w:t>100%</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sz w:val="21"/>
                <w:szCs w:val="21"/>
              </w:rPr>
            </w:pPr>
            <w:r>
              <w:rPr>
                <w:rFonts w:hint="eastAsia" w:ascii="方正书宋_GBK" w:eastAsia="方正书宋_GBK"/>
                <w:sz w:val="21"/>
                <w:szCs w:val="21"/>
              </w:rPr>
              <w:t>效益指标</w:t>
            </w:r>
          </w:p>
        </w:tc>
        <w:tc>
          <w:tcPr>
            <w:tcW w:w="1276" w:type="dxa"/>
            <w:vAlign w:val="center"/>
          </w:tcPr>
          <w:p>
            <w:pPr>
              <w:spacing w:line="300" w:lineRule="exact"/>
              <w:jc w:val="left"/>
              <w:rPr>
                <w:sz w:val="21"/>
                <w:szCs w:val="21"/>
              </w:rPr>
            </w:pPr>
            <w:r>
              <w:rPr>
                <w:rFonts w:hint="eastAsia" w:ascii="方正书宋_GBK" w:eastAsia="方正书宋_GBK"/>
                <w:sz w:val="21"/>
                <w:szCs w:val="21"/>
              </w:rPr>
              <w:t>经济效益指标</w:t>
            </w:r>
          </w:p>
        </w:tc>
        <w:tc>
          <w:tcPr>
            <w:tcW w:w="1332" w:type="dxa"/>
            <w:vAlign w:val="center"/>
          </w:tcPr>
          <w:p>
            <w:pPr>
              <w:spacing w:line="300" w:lineRule="exact"/>
              <w:jc w:val="left"/>
              <w:rPr>
                <w:sz w:val="21"/>
                <w:szCs w:val="21"/>
              </w:rPr>
            </w:pPr>
            <w:r>
              <w:rPr>
                <w:rFonts w:hint="eastAsia" w:ascii="方正书宋_GBK" w:eastAsia="方正书宋_GBK"/>
                <w:sz w:val="21"/>
                <w:szCs w:val="21"/>
              </w:rPr>
              <w:t>促进经济发展</w:t>
            </w:r>
          </w:p>
        </w:tc>
        <w:tc>
          <w:tcPr>
            <w:tcW w:w="2891" w:type="dxa"/>
            <w:vAlign w:val="center"/>
          </w:tcPr>
          <w:p>
            <w:pPr>
              <w:spacing w:line="300" w:lineRule="exact"/>
              <w:jc w:val="left"/>
              <w:rPr>
                <w:sz w:val="21"/>
                <w:szCs w:val="21"/>
              </w:rPr>
            </w:pPr>
            <w:r>
              <w:rPr>
                <w:rFonts w:hint="eastAsia" w:ascii="方正书宋_GBK" w:eastAsia="方正书宋_GBK"/>
                <w:sz w:val="21"/>
                <w:szCs w:val="21"/>
              </w:rPr>
              <w:t>促进经济发展</w:t>
            </w:r>
          </w:p>
        </w:tc>
        <w:tc>
          <w:tcPr>
            <w:tcW w:w="1276" w:type="dxa"/>
            <w:vAlign w:val="center"/>
          </w:tcPr>
          <w:p>
            <w:pPr>
              <w:spacing w:line="300" w:lineRule="exact"/>
              <w:jc w:val="left"/>
              <w:rPr>
                <w:sz w:val="21"/>
                <w:szCs w:val="21"/>
              </w:rPr>
            </w:pPr>
            <w:r>
              <w:rPr>
                <w:rFonts w:hint="eastAsia" w:ascii="方正书宋_GBK" w:eastAsia="方正书宋_GBK"/>
                <w:sz w:val="21"/>
                <w:szCs w:val="21"/>
              </w:rPr>
              <w:t>促进</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21"/>
                <w:szCs w:val="21"/>
              </w:rPr>
            </w:pPr>
          </w:p>
        </w:tc>
        <w:tc>
          <w:tcPr>
            <w:tcW w:w="1276" w:type="dxa"/>
            <w:vAlign w:val="center"/>
          </w:tcPr>
          <w:p>
            <w:pPr>
              <w:spacing w:line="300" w:lineRule="exact"/>
              <w:jc w:val="left"/>
              <w:rPr>
                <w:sz w:val="21"/>
                <w:szCs w:val="21"/>
              </w:rPr>
            </w:pPr>
            <w:r>
              <w:rPr>
                <w:rFonts w:hint="eastAsia" w:ascii="方正书宋_GBK" w:eastAsia="方正书宋_GBK"/>
                <w:sz w:val="21"/>
                <w:szCs w:val="21"/>
              </w:rPr>
              <w:t>社会效益指标</w:t>
            </w:r>
          </w:p>
        </w:tc>
        <w:tc>
          <w:tcPr>
            <w:tcW w:w="1332" w:type="dxa"/>
            <w:vAlign w:val="center"/>
          </w:tcPr>
          <w:p>
            <w:pPr>
              <w:spacing w:line="300" w:lineRule="exact"/>
              <w:jc w:val="left"/>
              <w:rPr>
                <w:sz w:val="21"/>
                <w:szCs w:val="21"/>
              </w:rPr>
            </w:pPr>
            <w:r>
              <w:rPr>
                <w:rFonts w:hint="eastAsia" w:ascii="方正书宋_GBK" w:eastAsia="方正书宋_GBK"/>
                <w:sz w:val="21"/>
                <w:szCs w:val="21"/>
              </w:rPr>
              <w:t>满足广大人民群众最基本的业余文化生活。</w:t>
            </w:r>
          </w:p>
        </w:tc>
        <w:tc>
          <w:tcPr>
            <w:tcW w:w="2891" w:type="dxa"/>
            <w:vAlign w:val="center"/>
          </w:tcPr>
          <w:p>
            <w:pPr>
              <w:spacing w:line="300" w:lineRule="exact"/>
              <w:jc w:val="left"/>
              <w:rPr>
                <w:sz w:val="21"/>
                <w:szCs w:val="21"/>
              </w:rPr>
            </w:pPr>
            <w:r>
              <w:rPr>
                <w:rFonts w:hint="eastAsia" w:ascii="方正书宋_GBK" w:eastAsia="方正书宋_GBK"/>
                <w:sz w:val="21"/>
                <w:szCs w:val="21"/>
              </w:rPr>
              <w:t>满足广大人民群众最基本的业余文化生活。</w:t>
            </w:r>
          </w:p>
        </w:tc>
        <w:tc>
          <w:tcPr>
            <w:tcW w:w="1276" w:type="dxa"/>
            <w:vAlign w:val="center"/>
          </w:tcPr>
          <w:p>
            <w:pPr>
              <w:spacing w:line="300" w:lineRule="exact"/>
              <w:jc w:val="left"/>
              <w:rPr>
                <w:sz w:val="21"/>
                <w:szCs w:val="21"/>
              </w:rPr>
            </w:pPr>
            <w:r>
              <w:rPr>
                <w:rFonts w:hint="eastAsia" w:ascii="方正书宋_GBK" w:eastAsia="方正书宋_GBK"/>
                <w:sz w:val="21"/>
                <w:szCs w:val="21"/>
              </w:rPr>
              <w:t>长期</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21"/>
                <w:szCs w:val="21"/>
              </w:rPr>
            </w:pPr>
          </w:p>
        </w:tc>
        <w:tc>
          <w:tcPr>
            <w:tcW w:w="1276" w:type="dxa"/>
            <w:vAlign w:val="center"/>
          </w:tcPr>
          <w:p>
            <w:pPr>
              <w:spacing w:line="300" w:lineRule="exact"/>
              <w:jc w:val="left"/>
              <w:rPr>
                <w:sz w:val="21"/>
                <w:szCs w:val="21"/>
              </w:rPr>
            </w:pPr>
            <w:r>
              <w:rPr>
                <w:rFonts w:hint="eastAsia" w:ascii="方正书宋_GBK" w:eastAsia="方正书宋_GBK"/>
                <w:sz w:val="21"/>
                <w:szCs w:val="21"/>
              </w:rPr>
              <w:t>生态效益指标</w:t>
            </w:r>
          </w:p>
        </w:tc>
        <w:tc>
          <w:tcPr>
            <w:tcW w:w="1332" w:type="dxa"/>
            <w:vAlign w:val="center"/>
          </w:tcPr>
          <w:p>
            <w:pPr>
              <w:spacing w:line="300" w:lineRule="exact"/>
              <w:jc w:val="left"/>
              <w:rPr>
                <w:sz w:val="21"/>
                <w:szCs w:val="21"/>
              </w:rPr>
            </w:pPr>
            <w:r>
              <w:rPr>
                <w:rFonts w:hint="eastAsia" w:ascii="方正书宋_GBK" w:eastAsia="方正书宋_GBK"/>
                <w:sz w:val="21"/>
                <w:szCs w:val="21"/>
              </w:rPr>
              <w:t>促进生态效益发展</w:t>
            </w:r>
          </w:p>
        </w:tc>
        <w:tc>
          <w:tcPr>
            <w:tcW w:w="2891" w:type="dxa"/>
            <w:vAlign w:val="center"/>
          </w:tcPr>
          <w:p>
            <w:pPr>
              <w:spacing w:line="300" w:lineRule="exact"/>
              <w:jc w:val="left"/>
              <w:rPr>
                <w:sz w:val="21"/>
                <w:szCs w:val="21"/>
              </w:rPr>
            </w:pPr>
            <w:r>
              <w:rPr>
                <w:rFonts w:hint="eastAsia" w:ascii="方正书宋_GBK" w:eastAsia="方正书宋_GBK"/>
                <w:sz w:val="21"/>
                <w:szCs w:val="21"/>
              </w:rPr>
              <w:t>促进生态效益发展</w:t>
            </w:r>
          </w:p>
        </w:tc>
        <w:tc>
          <w:tcPr>
            <w:tcW w:w="1276" w:type="dxa"/>
            <w:vAlign w:val="center"/>
          </w:tcPr>
          <w:p>
            <w:pPr>
              <w:spacing w:line="300" w:lineRule="exact"/>
              <w:jc w:val="left"/>
              <w:rPr>
                <w:sz w:val="21"/>
                <w:szCs w:val="21"/>
              </w:rPr>
            </w:pPr>
            <w:r>
              <w:rPr>
                <w:rFonts w:hint="eastAsia" w:ascii="方正书宋_GBK" w:eastAsia="方正书宋_GBK"/>
                <w:sz w:val="21"/>
                <w:szCs w:val="21"/>
              </w:rPr>
              <w:t>促进</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21"/>
                <w:szCs w:val="21"/>
              </w:rPr>
            </w:pPr>
          </w:p>
        </w:tc>
        <w:tc>
          <w:tcPr>
            <w:tcW w:w="1276" w:type="dxa"/>
            <w:vAlign w:val="center"/>
          </w:tcPr>
          <w:p>
            <w:pPr>
              <w:spacing w:line="300" w:lineRule="exact"/>
              <w:jc w:val="left"/>
              <w:rPr>
                <w:sz w:val="21"/>
                <w:szCs w:val="21"/>
              </w:rPr>
            </w:pPr>
            <w:r>
              <w:rPr>
                <w:rFonts w:hint="eastAsia" w:ascii="方正书宋_GBK" w:eastAsia="方正书宋_GBK"/>
                <w:sz w:val="21"/>
                <w:szCs w:val="21"/>
              </w:rPr>
              <w:t>可持续影响指标</w:t>
            </w:r>
          </w:p>
        </w:tc>
        <w:tc>
          <w:tcPr>
            <w:tcW w:w="1332" w:type="dxa"/>
            <w:vAlign w:val="center"/>
          </w:tcPr>
          <w:p>
            <w:pPr>
              <w:spacing w:line="300" w:lineRule="exact"/>
              <w:jc w:val="left"/>
              <w:rPr>
                <w:sz w:val="21"/>
                <w:szCs w:val="21"/>
              </w:rPr>
            </w:pPr>
            <w:r>
              <w:rPr>
                <w:rFonts w:hint="eastAsia" w:ascii="方正书宋_GBK" w:eastAsia="方正书宋_GBK"/>
                <w:sz w:val="21"/>
                <w:szCs w:val="21"/>
              </w:rPr>
              <w:t>保障基层公共文化服务体系建设，保障群众基本公共文化权益。</w:t>
            </w:r>
          </w:p>
        </w:tc>
        <w:tc>
          <w:tcPr>
            <w:tcW w:w="2891" w:type="dxa"/>
            <w:vAlign w:val="center"/>
          </w:tcPr>
          <w:p>
            <w:pPr>
              <w:spacing w:line="300" w:lineRule="exact"/>
              <w:jc w:val="left"/>
              <w:rPr>
                <w:sz w:val="21"/>
                <w:szCs w:val="21"/>
              </w:rPr>
            </w:pPr>
            <w:r>
              <w:rPr>
                <w:rFonts w:hint="eastAsia" w:ascii="方正书宋_GBK" w:eastAsia="方正书宋_GBK"/>
                <w:sz w:val="21"/>
                <w:szCs w:val="21"/>
              </w:rPr>
              <w:t>保障基层公共文化服务体系建设，保障群众基本公共文化权益。</w:t>
            </w:r>
          </w:p>
        </w:tc>
        <w:tc>
          <w:tcPr>
            <w:tcW w:w="1276" w:type="dxa"/>
            <w:vAlign w:val="center"/>
          </w:tcPr>
          <w:p>
            <w:pPr>
              <w:spacing w:line="300" w:lineRule="exact"/>
              <w:jc w:val="left"/>
              <w:rPr>
                <w:sz w:val="21"/>
                <w:szCs w:val="21"/>
              </w:rPr>
            </w:pPr>
            <w:r>
              <w:rPr>
                <w:rFonts w:hint="eastAsia" w:ascii="方正书宋_GBK" w:eastAsia="方正书宋_GBK"/>
                <w:sz w:val="21"/>
                <w:szCs w:val="21"/>
              </w:rPr>
              <w:t>充分保障</w:t>
            </w:r>
          </w:p>
        </w:tc>
        <w:tc>
          <w:tcPr>
            <w:tcW w:w="1843" w:type="dxa"/>
            <w:vAlign w:val="center"/>
          </w:tcPr>
          <w:p>
            <w:pPr>
              <w:spacing w:line="300" w:lineRule="exact"/>
              <w:jc w:val="left"/>
              <w:rPr>
                <w:sz w:val="21"/>
                <w:szCs w:val="21"/>
              </w:rPr>
            </w:pPr>
            <w:r>
              <w:rPr>
                <w:rFonts w:hint="eastAsia" w:ascii="方正书宋_GBK" w:eastAsia="方正书宋_GBK"/>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sz w:val="21"/>
                <w:szCs w:val="21"/>
              </w:rPr>
            </w:pPr>
            <w:r>
              <w:rPr>
                <w:sz w:val="21"/>
                <w:szCs w:val="21"/>
              </w:rPr>
              <w:t>满意度指标</w:t>
            </w:r>
          </w:p>
        </w:tc>
        <w:tc>
          <w:tcPr>
            <w:tcW w:w="1276" w:type="dxa"/>
            <w:vAlign w:val="center"/>
          </w:tcPr>
          <w:p>
            <w:pPr>
              <w:pStyle w:val="12"/>
              <w:rPr>
                <w:sz w:val="21"/>
                <w:szCs w:val="21"/>
              </w:rPr>
            </w:pPr>
            <w:r>
              <w:rPr>
                <w:sz w:val="21"/>
                <w:szCs w:val="21"/>
              </w:rPr>
              <w:t>服务对象满意度指标</w:t>
            </w:r>
          </w:p>
        </w:tc>
        <w:tc>
          <w:tcPr>
            <w:tcW w:w="1332" w:type="dxa"/>
            <w:vAlign w:val="center"/>
          </w:tcPr>
          <w:p>
            <w:pPr>
              <w:pStyle w:val="12"/>
              <w:rPr>
                <w:sz w:val="21"/>
                <w:szCs w:val="21"/>
              </w:rPr>
            </w:pPr>
            <w:r>
              <w:rPr>
                <w:sz w:val="21"/>
                <w:szCs w:val="21"/>
              </w:rPr>
              <w:t>乡镇综合文化站免费开放群众满意率</w:t>
            </w:r>
          </w:p>
        </w:tc>
        <w:tc>
          <w:tcPr>
            <w:tcW w:w="2891" w:type="dxa"/>
            <w:vAlign w:val="center"/>
          </w:tcPr>
          <w:p>
            <w:pPr>
              <w:pStyle w:val="12"/>
              <w:rPr>
                <w:sz w:val="21"/>
                <w:szCs w:val="21"/>
              </w:rPr>
            </w:pPr>
            <w:r>
              <w:rPr>
                <w:sz w:val="21"/>
                <w:szCs w:val="21"/>
              </w:rPr>
              <w:t>乡镇综合文化站免费开放群众满意率</w:t>
            </w:r>
          </w:p>
        </w:tc>
        <w:tc>
          <w:tcPr>
            <w:tcW w:w="1276" w:type="dxa"/>
            <w:vAlign w:val="center"/>
          </w:tcPr>
          <w:p>
            <w:pPr>
              <w:pStyle w:val="12"/>
              <w:rPr>
                <w:sz w:val="21"/>
                <w:szCs w:val="21"/>
              </w:rPr>
            </w:pPr>
            <w:r>
              <w:rPr>
                <w:sz w:val="21"/>
                <w:szCs w:val="21"/>
              </w:rPr>
              <w:t>≥90乡镇综合文化站免费开放群众满意率</w:t>
            </w:r>
          </w:p>
        </w:tc>
        <w:tc>
          <w:tcPr>
            <w:tcW w:w="1843" w:type="dxa"/>
            <w:vAlign w:val="center"/>
          </w:tcPr>
          <w:p>
            <w:pPr>
              <w:pStyle w:val="12"/>
              <w:rPr>
                <w:sz w:val="21"/>
                <w:szCs w:val="21"/>
              </w:rPr>
            </w:pPr>
            <w:r>
              <w:rPr>
                <w:sz w:val="21"/>
                <w:szCs w:val="21"/>
              </w:rPr>
              <w:t>乡镇综合文化站免费开放群众满意率</w:t>
            </w:r>
          </w:p>
        </w:tc>
      </w:tr>
    </w:tbl>
    <w:p>
      <w:pPr>
        <w:rPr>
          <w:sz w:val="21"/>
          <w:szCs w:val="21"/>
        </w:r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13.冀财教【2021】138号-关于提前下达2022年中央补助地方公共文化服务体系建设专项资金预算绩效目标表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rPr>
                <w:sz w:val="18"/>
                <w:szCs w:val="18"/>
              </w:rPr>
            </w:pPr>
            <w:r>
              <w:rPr>
                <w:sz w:val="18"/>
                <w:szCs w:val="18"/>
              </w:rP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rPr>
                <w:sz w:val="18"/>
                <w:szCs w:val="18"/>
              </w:rPr>
            </w:pPr>
            <w:r>
              <w:rPr>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18"/>
                <w:szCs w:val="18"/>
              </w:rPr>
            </w:pPr>
            <w:r>
              <w:rPr>
                <w:sz w:val="18"/>
                <w:szCs w:val="18"/>
              </w:rPr>
              <w:t>项目编码</w:t>
            </w:r>
          </w:p>
        </w:tc>
        <w:tc>
          <w:tcPr>
            <w:tcW w:w="2608" w:type="dxa"/>
            <w:gridSpan w:val="2"/>
            <w:vAlign w:val="center"/>
          </w:tcPr>
          <w:p>
            <w:pPr>
              <w:pStyle w:val="12"/>
              <w:rPr>
                <w:sz w:val="18"/>
                <w:szCs w:val="18"/>
              </w:rPr>
            </w:pPr>
            <w:r>
              <w:rPr>
                <w:sz w:val="18"/>
                <w:szCs w:val="18"/>
              </w:rPr>
              <w:t>13022522P00QBNC100046</w:t>
            </w:r>
          </w:p>
        </w:tc>
        <w:tc>
          <w:tcPr>
            <w:tcW w:w="1587" w:type="dxa"/>
            <w:vAlign w:val="center"/>
          </w:tcPr>
          <w:p>
            <w:pPr>
              <w:pStyle w:val="13"/>
              <w:rPr>
                <w:sz w:val="18"/>
                <w:szCs w:val="18"/>
              </w:rPr>
            </w:pPr>
            <w:r>
              <w:rPr>
                <w:sz w:val="18"/>
                <w:szCs w:val="18"/>
              </w:rPr>
              <w:t>项目名称</w:t>
            </w:r>
          </w:p>
        </w:tc>
        <w:tc>
          <w:tcPr>
            <w:tcW w:w="4422" w:type="dxa"/>
            <w:gridSpan w:val="3"/>
            <w:vAlign w:val="center"/>
          </w:tcPr>
          <w:p>
            <w:pPr>
              <w:pStyle w:val="12"/>
              <w:rPr>
                <w:sz w:val="18"/>
                <w:szCs w:val="18"/>
              </w:rPr>
            </w:pPr>
            <w:r>
              <w:rPr>
                <w:sz w:val="18"/>
                <w:szCs w:val="18"/>
              </w:rPr>
              <w:t>冀财教【2021】138号-关于提前下达2022年中央补助地方公共文化服务体系建设专项资金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18"/>
                <w:szCs w:val="18"/>
              </w:rPr>
            </w:pPr>
            <w:r>
              <w:rPr>
                <w:sz w:val="18"/>
                <w:szCs w:val="18"/>
              </w:rPr>
              <w:t>预算规模及资金用途</w:t>
            </w:r>
          </w:p>
        </w:tc>
        <w:tc>
          <w:tcPr>
            <w:tcW w:w="1276" w:type="dxa"/>
            <w:vAlign w:val="center"/>
          </w:tcPr>
          <w:p>
            <w:pPr>
              <w:pStyle w:val="13"/>
              <w:rPr>
                <w:sz w:val="18"/>
                <w:szCs w:val="18"/>
              </w:rPr>
            </w:pPr>
            <w:r>
              <w:rPr>
                <w:sz w:val="18"/>
                <w:szCs w:val="18"/>
              </w:rPr>
              <w:t>预算数</w:t>
            </w:r>
          </w:p>
        </w:tc>
        <w:tc>
          <w:tcPr>
            <w:tcW w:w="1332" w:type="dxa"/>
            <w:vAlign w:val="center"/>
          </w:tcPr>
          <w:p>
            <w:pPr>
              <w:pStyle w:val="12"/>
              <w:rPr>
                <w:sz w:val="18"/>
                <w:szCs w:val="18"/>
              </w:rPr>
            </w:pPr>
            <w:r>
              <w:rPr>
                <w:sz w:val="18"/>
                <w:szCs w:val="18"/>
              </w:rPr>
              <w:t>319.44</w:t>
            </w:r>
          </w:p>
        </w:tc>
        <w:tc>
          <w:tcPr>
            <w:tcW w:w="1587" w:type="dxa"/>
            <w:vAlign w:val="center"/>
          </w:tcPr>
          <w:p>
            <w:pPr>
              <w:pStyle w:val="13"/>
              <w:rPr>
                <w:sz w:val="18"/>
                <w:szCs w:val="18"/>
              </w:rPr>
            </w:pPr>
            <w:r>
              <w:rPr>
                <w:sz w:val="18"/>
                <w:szCs w:val="18"/>
              </w:rPr>
              <w:t>其中：财政    资金</w:t>
            </w:r>
          </w:p>
        </w:tc>
        <w:tc>
          <w:tcPr>
            <w:tcW w:w="1304" w:type="dxa"/>
            <w:vAlign w:val="center"/>
          </w:tcPr>
          <w:p>
            <w:pPr>
              <w:pStyle w:val="12"/>
              <w:rPr>
                <w:sz w:val="18"/>
                <w:szCs w:val="18"/>
              </w:rPr>
            </w:pPr>
            <w:r>
              <w:rPr>
                <w:sz w:val="18"/>
                <w:szCs w:val="18"/>
              </w:rPr>
              <w:t>319.44</w:t>
            </w:r>
          </w:p>
        </w:tc>
        <w:tc>
          <w:tcPr>
            <w:tcW w:w="1276" w:type="dxa"/>
            <w:vAlign w:val="center"/>
          </w:tcPr>
          <w:p>
            <w:pPr>
              <w:pStyle w:val="13"/>
              <w:rPr>
                <w:sz w:val="18"/>
                <w:szCs w:val="18"/>
              </w:rPr>
            </w:pPr>
            <w:r>
              <w:rPr>
                <w:sz w:val="18"/>
                <w:szCs w:val="18"/>
              </w:rPr>
              <w:t>其他资金</w:t>
            </w:r>
          </w:p>
        </w:tc>
        <w:tc>
          <w:tcPr>
            <w:tcW w:w="1843" w:type="dxa"/>
            <w:vAlign w:val="center"/>
          </w:tcPr>
          <w:p>
            <w:pPr>
              <w:pStyle w:val="12"/>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8617" w:type="dxa"/>
            <w:gridSpan w:val="6"/>
            <w:vAlign w:val="center"/>
          </w:tcPr>
          <w:p>
            <w:pPr>
              <w:pStyle w:val="12"/>
              <w:rPr>
                <w:sz w:val="18"/>
                <w:szCs w:val="18"/>
              </w:rPr>
            </w:pPr>
            <w:r>
              <w:rPr>
                <w:sz w:val="18"/>
                <w:szCs w:val="18"/>
              </w:rPr>
              <w:t>用于提供基本公共文化服务项目，改善基层公共文化体育设施条件，加强基层公共文化服务人才队伍建设等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18"/>
                <w:szCs w:val="18"/>
              </w:rPr>
            </w:pPr>
            <w:r>
              <w:rPr>
                <w:sz w:val="18"/>
                <w:szCs w:val="18"/>
              </w:rPr>
              <w:t>资金支出计划（%）</w:t>
            </w:r>
          </w:p>
        </w:tc>
        <w:tc>
          <w:tcPr>
            <w:tcW w:w="2608" w:type="dxa"/>
            <w:gridSpan w:val="2"/>
            <w:vAlign w:val="center"/>
          </w:tcPr>
          <w:p>
            <w:pPr>
              <w:pStyle w:val="13"/>
              <w:rPr>
                <w:sz w:val="18"/>
                <w:szCs w:val="18"/>
              </w:rPr>
            </w:pPr>
            <w:r>
              <w:rPr>
                <w:sz w:val="18"/>
                <w:szCs w:val="18"/>
              </w:rPr>
              <w:t>3月底</w:t>
            </w:r>
          </w:p>
        </w:tc>
        <w:tc>
          <w:tcPr>
            <w:tcW w:w="1587" w:type="dxa"/>
            <w:vAlign w:val="center"/>
          </w:tcPr>
          <w:p>
            <w:pPr>
              <w:pStyle w:val="13"/>
              <w:rPr>
                <w:sz w:val="18"/>
                <w:szCs w:val="18"/>
              </w:rPr>
            </w:pPr>
            <w:r>
              <w:rPr>
                <w:sz w:val="18"/>
                <w:szCs w:val="18"/>
              </w:rPr>
              <w:t>6月底</w:t>
            </w:r>
          </w:p>
        </w:tc>
        <w:tc>
          <w:tcPr>
            <w:tcW w:w="1304" w:type="dxa"/>
            <w:vAlign w:val="center"/>
          </w:tcPr>
          <w:p>
            <w:pPr>
              <w:pStyle w:val="13"/>
              <w:rPr>
                <w:sz w:val="18"/>
                <w:szCs w:val="18"/>
              </w:rPr>
            </w:pPr>
            <w:r>
              <w:rPr>
                <w:sz w:val="18"/>
                <w:szCs w:val="18"/>
              </w:rPr>
              <w:t>10月底</w:t>
            </w:r>
          </w:p>
        </w:tc>
        <w:tc>
          <w:tcPr>
            <w:tcW w:w="3118" w:type="dxa"/>
            <w:gridSpan w:val="2"/>
            <w:vAlign w:val="center"/>
          </w:tcPr>
          <w:p>
            <w:pPr>
              <w:pStyle w:val="13"/>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276" w:type="dxa"/>
            <w:vMerge w:val="continue"/>
          </w:tcPr>
          <w:p>
            <w:pPr>
              <w:rPr>
                <w:sz w:val="18"/>
                <w:szCs w:val="18"/>
              </w:rPr>
            </w:pPr>
          </w:p>
        </w:tc>
        <w:tc>
          <w:tcPr>
            <w:tcW w:w="2608" w:type="dxa"/>
            <w:gridSpan w:val="2"/>
            <w:vAlign w:val="center"/>
          </w:tcPr>
          <w:p>
            <w:pPr>
              <w:pStyle w:val="14"/>
              <w:rPr>
                <w:sz w:val="18"/>
                <w:szCs w:val="18"/>
              </w:rPr>
            </w:pPr>
            <w:r>
              <w:rPr>
                <w:sz w:val="18"/>
                <w:szCs w:val="18"/>
              </w:rPr>
              <w:t>25%</w:t>
            </w:r>
          </w:p>
        </w:tc>
        <w:tc>
          <w:tcPr>
            <w:tcW w:w="1587" w:type="dxa"/>
            <w:vAlign w:val="center"/>
          </w:tcPr>
          <w:p>
            <w:pPr>
              <w:pStyle w:val="14"/>
              <w:rPr>
                <w:sz w:val="18"/>
                <w:szCs w:val="18"/>
              </w:rPr>
            </w:pPr>
            <w:r>
              <w:rPr>
                <w:sz w:val="18"/>
                <w:szCs w:val="18"/>
              </w:rPr>
              <w:t>50%</w:t>
            </w:r>
          </w:p>
        </w:tc>
        <w:tc>
          <w:tcPr>
            <w:tcW w:w="1304" w:type="dxa"/>
            <w:vAlign w:val="center"/>
          </w:tcPr>
          <w:p>
            <w:pPr>
              <w:pStyle w:val="14"/>
              <w:rPr>
                <w:sz w:val="18"/>
                <w:szCs w:val="18"/>
              </w:rPr>
            </w:pPr>
            <w:r>
              <w:rPr>
                <w:sz w:val="18"/>
                <w:szCs w:val="18"/>
              </w:rPr>
              <w:t>75%</w:t>
            </w:r>
          </w:p>
        </w:tc>
        <w:tc>
          <w:tcPr>
            <w:tcW w:w="3118" w:type="dxa"/>
            <w:gridSpan w:val="2"/>
            <w:vAlign w:val="center"/>
          </w:tcPr>
          <w:p>
            <w:pPr>
              <w:pStyle w:val="14"/>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18"/>
                <w:szCs w:val="18"/>
              </w:rPr>
            </w:pPr>
            <w:r>
              <w:rPr>
                <w:sz w:val="18"/>
                <w:szCs w:val="18"/>
              </w:rPr>
              <w:t>绩效目标</w:t>
            </w:r>
          </w:p>
        </w:tc>
        <w:tc>
          <w:tcPr>
            <w:tcW w:w="8617" w:type="dxa"/>
            <w:gridSpan w:val="6"/>
            <w:vAlign w:val="center"/>
          </w:tcPr>
          <w:p>
            <w:pPr>
              <w:pStyle w:val="12"/>
              <w:rPr>
                <w:sz w:val="18"/>
                <w:szCs w:val="18"/>
              </w:rPr>
            </w:pPr>
            <w:r>
              <w:rPr>
                <w:sz w:val="18"/>
                <w:szCs w:val="18"/>
              </w:rP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sz w:val="18"/>
                <w:szCs w:val="18"/>
              </w:rPr>
            </w:pPr>
            <w:r>
              <w:rPr>
                <w:sz w:val="18"/>
                <w:szCs w:val="18"/>
              </w:rPr>
              <w:t>一级指标</w:t>
            </w:r>
          </w:p>
        </w:tc>
        <w:tc>
          <w:tcPr>
            <w:tcW w:w="1276" w:type="dxa"/>
            <w:vAlign w:val="center"/>
          </w:tcPr>
          <w:p>
            <w:pPr>
              <w:pStyle w:val="13"/>
              <w:rPr>
                <w:sz w:val="18"/>
                <w:szCs w:val="18"/>
              </w:rPr>
            </w:pPr>
            <w:r>
              <w:rPr>
                <w:sz w:val="18"/>
                <w:szCs w:val="18"/>
              </w:rPr>
              <w:t>二级指标</w:t>
            </w:r>
          </w:p>
        </w:tc>
        <w:tc>
          <w:tcPr>
            <w:tcW w:w="1332" w:type="dxa"/>
            <w:vAlign w:val="center"/>
          </w:tcPr>
          <w:p>
            <w:pPr>
              <w:pStyle w:val="13"/>
              <w:rPr>
                <w:sz w:val="18"/>
                <w:szCs w:val="18"/>
              </w:rPr>
            </w:pPr>
            <w:r>
              <w:rPr>
                <w:sz w:val="18"/>
                <w:szCs w:val="18"/>
              </w:rPr>
              <w:t>三级指标</w:t>
            </w:r>
          </w:p>
        </w:tc>
        <w:tc>
          <w:tcPr>
            <w:tcW w:w="2891" w:type="dxa"/>
            <w:vAlign w:val="center"/>
          </w:tcPr>
          <w:p>
            <w:pPr>
              <w:pStyle w:val="13"/>
              <w:rPr>
                <w:sz w:val="18"/>
                <w:szCs w:val="18"/>
              </w:rPr>
            </w:pPr>
            <w:r>
              <w:rPr>
                <w:sz w:val="18"/>
                <w:szCs w:val="18"/>
              </w:rPr>
              <w:t>绩效指标描述</w:t>
            </w:r>
          </w:p>
        </w:tc>
        <w:tc>
          <w:tcPr>
            <w:tcW w:w="1276" w:type="dxa"/>
            <w:vAlign w:val="center"/>
          </w:tcPr>
          <w:p>
            <w:pPr>
              <w:pStyle w:val="13"/>
              <w:rPr>
                <w:sz w:val="18"/>
                <w:szCs w:val="18"/>
              </w:rPr>
            </w:pPr>
            <w:r>
              <w:rPr>
                <w:sz w:val="18"/>
                <w:szCs w:val="18"/>
              </w:rPr>
              <w:t>指标值</w:t>
            </w:r>
          </w:p>
        </w:tc>
        <w:tc>
          <w:tcPr>
            <w:tcW w:w="1843" w:type="dxa"/>
            <w:vAlign w:val="center"/>
          </w:tcPr>
          <w:p>
            <w:pPr>
              <w:pStyle w:val="13"/>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sz w:val="18"/>
                <w:szCs w:val="18"/>
              </w:rPr>
            </w:pPr>
            <w:r>
              <w:rPr>
                <w:rFonts w:hint="eastAsia" w:ascii="方正书宋_GBK" w:eastAsia="方正书宋_GBK"/>
                <w:sz w:val="18"/>
                <w:szCs w:val="18"/>
              </w:rPr>
              <w:t>产出指标</w:t>
            </w:r>
          </w:p>
        </w:tc>
        <w:tc>
          <w:tcPr>
            <w:tcW w:w="1276" w:type="dxa"/>
            <w:vMerge w:val="restart"/>
            <w:vAlign w:val="center"/>
          </w:tcPr>
          <w:p>
            <w:pPr>
              <w:spacing w:line="300" w:lineRule="exact"/>
              <w:jc w:val="left"/>
              <w:rPr>
                <w:sz w:val="18"/>
                <w:szCs w:val="18"/>
              </w:rPr>
            </w:pPr>
            <w:r>
              <w:rPr>
                <w:rFonts w:hint="eastAsia" w:ascii="方正书宋_GBK" w:eastAsia="方正书宋_GBK"/>
                <w:sz w:val="18"/>
                <w:szCs w:val="18"/>
              </w:rPr>
              <w:t>数量指标</w:t>
            </w:r>
          </w:p>
        </w:tc>
        <w:tc>
          <w:tcPr>
            <w:tcW w:w="1332" w:type="dxa"/>
            <w:vAlign w:val="center"/>
          </w:tcPr>
          <w:p>
            <w:pPr>
              <w:spacing w:line="300" w:lineRule="exact"/>
              <w:jc w:val="left"/>
              <w:rPr>
                <w:sz w:val="18"/>
                <w:szCs w:val="18"/>
              </w:rPr>
            </w:pPr>
            <w:r>
              <w:rPr>
                <w:rFonts w:hint="eastAsia" w:ascii="方正书宋_GBK" w:eastAsia="方正书宋_GBK"/>
                <w:sz w:val="18"/>
                <w:szCs w:val="18"/>
              </w:rPr>
              <w:t>平均每村电影放映场次</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每年每村电影放映次数</w:t>
            </w:r>
          </w:p>
        </w:tc>
        <w:tc>
          <w:tcPr>
            <w:tcW w:w="1276"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农村电影数字放映工程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平均每个农家书屋更新图书种数</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每年每个农家书屋图书更新种数</w:t>
            </w:r>
          </w:p>
        </w:tc>
        <w:tc>
          <w:tcPr>
            <w:tcW w:w="1276"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农家书屋工程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组织</w:t>
            </w:r>
            <w:r>
              <w:rPr>
                <w:rFonts w:hint="eastAsia" w:ascii="方正书宋_GBK" w:eastAsia="方正书宋_GBK"/>
                <w:sz w:val="18"/>
                <w:szCs w:val="18"/>
                <w:lang w:val="en-US" w:eastAsia="zh-CN"/>
              </w:rPr>
              <w:t>开展文体</w:t>
            </w:r>
            <w:r>
              <w:rPr>
                <w:rFonts w:hint="eastAsia" w:ascii="方正书宋_GBK" w:eastAsia="方正书宋_GBK"/>
                <w:sz w:val="18"/>
                <w:szCs w:val="18"/>
              </w:rPr>
              <w:t>活动次数</w:t>
            </w:r>
          </w:p>
        </w:tc>
        <w:tc>
          <w:tcPr>
            <w:tcW w:w="2891" w:type="dxa"/>
            <w:vAlign w:val="center"/>
          </w:tcPr>
          <w:p>
            <w:pPr>
              <w:spacing w:line="300" w:lineRule="exact"/>
              <w:jc w:val="left"/>
              <w:rPr>
                <w:sz w:val="18"/>
                <w:szCs w:val="18"/>
              </w:rPr>
            </w:pPr>
            <w:r>
              <w:rPr>
                <w:rFonts w:hint="eastAsia" w:ascii="方正书宋_GBK" w:eastAsia="方正书宋_GBK"/>
                <w:sz w:val="18"/>
                <w:szCs w:val="18"/>
              </w:rPr>
              <w:t>组织</w:t>
            </w:r>
            <w:r>
              <w:rPr>
                <w:rFonts w:hint="eastAsia" w:ascii="方正书宋_GBK" w:eastAsia="方正书宋_GBK"/>
                <w:sz w:val="18"/>
                <w:szCs w:val="18"/>
                <w:lang w:val="en-US" w:eastAsia="zh-CN"/>
              </w:rPr>
              <w:t>开展文体</w:t>
            </w:r>
            <w:r>
              <w:rPr>
                <w:rFonts w:hint="eastAsia" w:ascii="方正书宋_GBK" w:eastAsia="方正书宋_GBK"/>
                <w:sz w:val="18"/>
                <w:szCs w:val="18"/>
              </w:rPr>
              <w:t>活动次数</w:t>
            </w:r>
          </w:p>
        </w:tc>
        <w:tc>
          <w:tcPr>
            <w:tcW w:w="1276" w:type="dxa"/>
            <w:vAlign w:val="center"/>
          </w:tcPr>
          <w:p>
            <w:pPr>
              <w:keepNext w:val="0"/>
              <w:keepLines w:val="0"/>
              <w:widowControl/>
              <w:suppressLineNumbers w:val="0"/>
              <w:jc w:val="center"/>
              <w:textAlignment w:val="center"/>
              <w:rPr>
                <w:sz w:val="18"/>
                <w:szCs w:val="18"/>
              </w:rPr>
            </w:pPr>
            <w:r>
              <w:rPr>
                <w:rStyle w:val="20"/>
                <w:rFonts w:eastAsia="宋体"/>
                <w:sz w:val="18"/>
                <w:szCs w:val="18"/>
                <w:lang w:val="en-US" w:eastAsia="zh-CN" w:bidi="ar"/>
              </w:rPr>
              <w:t>≥</w:t>
            </w:r>
            <w:r>
              <w:rPr>
                <w:rStyle w:val="20"/>
                <w:rFonts w:hint="eastAsia"/>
                <w:sz w:val="18"/>
                <w:szCs w:val="18"/>
                <w:lang w:val="en-US" w:eastAsia="zh-CN" w:bidi="ar"/>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文化惠民工程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为乡镇（街道）文化站、村综合文化</w:t>
            </w:r>
            <w:r>
              <w:rPr>
                <w:rFonts w:hint="eastAsia" w:ascii="方正书宋_GBK" w:eastAsia="方正书宋_GBK"/>
                <w:sz w:val="18"/>
                <w:szCs w:val="18"/>
                <w:lang w:val="en-US" w:eastAsia="zh-CN"/>
              </w:rPr>
              <w:t>体育</w:t>
            </w:r>
            <w:r>
              <w:rPr>
                <w:rFonts w:hint="eastAsia" w:ascii="方正书宋_GBK" w:eastAsia="方正书宋_GBK"/>
                <w:sz w:val="18"/>
                <w:szCs w:val="18"/>
              </w:rPr>
              <w:t>服务中心配置基本文化服务设备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改善基层公共文化设施</w:t>
            </w:r>
          </w:p>
        </w:tc>
        <w:tc>
          <w:tcPr>
            <w:tcW w:w="1276" w:type="dxa"/>
            <w:vAlign w:val="center"/>
          </w:tcPr>
          <w:p>
            <w:pPr>
              <w:keepNext w:val="0"/>
              <w:keepLines w:val="0"/>
              <w:widowControl/>
              <w:suppressLineNumbers w:val="0"/>
              <w:jc w:val="center"/>
              <w:textAlignment w:val="center"/>
              <w:rPr>
                <w:sz w:val="18"/>
                <w:szCs w:val="18"/>
              </w:rPr>
            </w:pPr>
            <w:r>
              <w:rPr>
                <w:rStyle w:val="20"/>
                <w:rFonts w:eastAsia="宋体"/>
                <w:sz w:val="18"/>
                <w:szCs w:val="18"/>
                <w:lang w:val="en-US" w:eastAsia="zh-CN" w:bidi="ar"/>
              </w:rPr>
              <w:t>≥300</w:t>
            </w:r>
            <w:r>
              <w:rPr>
                <w:rStyle w:val="21"/>
                <w:sz w:val="18"/>
                <w:szCs w:val="18"/>
                <w:lang w:val="en-US" w:eastAsia="zh-CN" w:bidi="ar"/>
              </w:rPr>
              <w:t>套</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文化惠民工程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为乡镇</w:t>
            </w:r>
            <w:r>
              <w:rPr>
                <w:rFonts w:hint="eastAsia" w:ascii="方正书宋_GBK" w:eastAsia="方正书宋_GBK"/>
                <w:sz w:val="18"/>
                <w:szCs w:val="18"/>
                <w:lang w:eastAsia="zh-CN"/>
              </w:rPr>
              <w:t>（</w:t>
            </w:r>
            <w:r>
              <w:rPr>
                <w:rFonts w:hint="eastAsia" w:ascii="方正书宋_GBK" w:eastAsia="方正书宋_GBK"/>
                <w:sz w:val="18"/>
                <w:szCs w:val="18"/>
                <w:lang w:val="en-US" w:eastAsia="zh-CN"/>
              </w:rPr>
              <w:t>街道</w:t>
            </w:r>
            <w:r>
              <w:rPr>
                <w:rFonts w:hint="eastAsia" w:ascii="方正书宋_GBK" w:eastAsia="方正书宋_GBK"/>
                <w:sz w:val="18"/>
                <w:szCs w:val="18"/>
                <w:lang w:eastAsia="zh-CN"/>
              </w:rPr>
              <w:t>）</w:t>
            </w:r>
            <w:r>
              <w:rPr>
                <w:rFonts w:hint="eastAsia" w:ascii="方正书宋_GBK" w:eastAsia="方正书宋_GBK"/>
                <w:sz w:val="18"/>
                <w:szCs w:val="18"/>
              </w:rPr>
              <w:t>支付文艺演出补助</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不少于30万元</w:t>
            </w:r>
          </w:p>
        </w:tc>
        <w:tc>
          <w:tcPr>
            <w:tcW w:w="1276" w:type="dxa"/>
            <w:vAlign w:val="center"/>
          </w:tcPr>
          <w:p>
            <w:pPr>
              <w:keepNext w:val="0"/>
              <w:keepLines w:val="0"/>
              <w:widowControl/>
              <w:suppressLineNumbers w:val="0"/>
              <w:jc w:val="center"/>
              <w:textAlignment w:val="center"/>
              <w:rPr>
                <w:sz w:val="18"/>
                <w:szCs w:val="18"/>
              </w:rPr>
            </w:pPr>
            <w:r>
              <w:rPr>
                <w:rStyle w:val="20"/>
                <w:rFonts w:eastAsia="宋体"/>
                <w:sz w:val="18"/>
                <w:szCs w:val="18"/>
                <w:lang w:val="en-US" w:eastAsia="zh-CN" w:bidi="ar"/>
              </w:rPr>
              <w:t>≥</w:t>
            </w:r>
            <w:r>
              <w:rPr>
                <w:rFonts w:hint="eastAsia" w:ascii="方正书宋_GBK" w:eastAsia="方正书宋_GBK"/>
                <w:sz w:val="18"/>
                <w:szCs w:val="18"/>
                <w:lang w:val="en-US" w:eastAsia="zh-CN"/>
              </w:rPr>
              <w:t>30万</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根据各乡镇（街道）组织文艺演出实际场次进行补助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质量指标</w:t>
            </w:r>
          </w:p>
        </w:tc>
        <w:tc>
          <w:tcPr>
            <w:tcW w:w="1332" w:type="dxa"/>
            <w:vAlign w:val="center"/>
          </w:tcPr>
          <w:p>
            <w:pPr>
              <w:spacing w:line="300" w:lineRule="exact"/>
              <w:jc w:val="left"/>
              <w:rPr>
                <w:sz w:val="18"/>
                <w:szCs w:val="18"/>
              </w:rPr>
            </w:pPr>
            <w:r>
              <w:rPr>
                <w:rFonts w:hint="eastAsia" w:ascii="方正书宋_GBK" w:eastAsia="方正书宋_GBK"/>
                <w:sz w:val="18"/>
                <w:szCs w:val="18"/>
                <w:lang w:val="en-US" w:eastAsia="zh-CN"/>
              </w:rPr>
              <w:t>项目指标完成率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项目指标完成率</w:t>
            </w:r>
          </w:p>
        </w:tc>
        <w:tc>
          <w:tcPr>
            <w:tcW w:w="1276" w:type="dxa"/>
            <w:vAlign w:val="center"/>
          </w:tcPr>
          <w:p>
            <w:pPr>
              <w:keepNext w:val="0"/>
              <w:keepLines w:val="0"/>
              <w:widowControl/>
              <w:suppressLineNumbers w:val="0"/>
              <w:jc w:val="center"/>
              <w:textAlignment w:val="center"/>
              <w:rPr>
                <w:sz w:val="18"/>
                <w:szCs w:val="18"/>
              </w:rPr>
            </w:pPr>
            <w:r>
              <w:rPr>
                <w:rStyle w:val="20"/>
                <w:rFonts w:hint="eastAsia"/>
                <w:sz w:val="18"/>
                <w:szCs w:val="18"/>
                <w:lang w:val="en-US" w:eastAsia="zh-CN" w:bidi="ar"/>
              </w:rPr>
              <w:t>100%</w:t>
            </w:r>
          </w:p>
        </w:tc>
        <w:tc>
          <w:tcPr>
            <w:tcW w:w="1843" w:type="dxa"/>
            <w:vAlign w:val="center"/>
          </w:tcPr>
          <w:p>
            <w:pPr>
              <w:spacing w:line="300" w:lineRule="exact"/>
              <w:jc w:val="lef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sz w:val="18"/>
                <w:szCs w:val="18"/>
              </w:rPr>
            </w:pPr>
            <w:r>
              <w:rPr>
                <w:rFonts w:hint="eastAsia" w:ascii="方正书宋_GBK" w:eastAsia="方正书宋_GBK"/>
                <w:sz w:val="18"/>
                <w:szCs w:val="18"/>
              </w:rPr>
              <w:t>效益指标</w:t>
            </w:r>
          </w:p>
        </w:tc>
        <w:tc>
          <w:tcPr>
            <w:tcW w:w="1276" w:type="dxa"/>
            <w:vMerge w:val="restart"/>
            <w:vAlign w:val="center"/>
          </w:tcPr>
          <w:p>
            <w:pPr>
              <w:spacing w:line="300" w:lineRule="exact"/>
              <w:jc w:val="left"/>
              <w:rPr>
                <w:sz w:val="18"/>
                <w:szCs w:val="18"/>
              </w:rPr>
            </w:pPr>
            <w:r>
              <w:rPr>
                <w:rFonts w:hint="eastAsia" w:ascii="方正书宋_GBK" w:eastAsia="方正书宋_GBK"/>
                <w:sz w:val="18"/>
                <w:szCs w:val="18"/>
                <w:lang w:val="en-US" w:eastAsia="zh-CN"/>
              </w:rPr>
              <w:t>社会</w:t>
            </w:r>
            <w:r>
              <w:rPr>
                <w:rFonts w:hint="eastAsia" w:ascii="方正书宋_GBK" w:eastAsia="方正书宋_GBK"/>
                <w:sz w:val="18"/>
                <w:szCs w:val="18"/>
              </w:rPr>
              <w:t>效益指标</w:t>
            </w:r>
          </w:p>
        </w:tc>
        <w:tc>
          <w:tcPr>
            <w:tcW w:w="1332" w:type="dxa"/>
            <w:vAlign w:val="center"/>
          </w:tcPr>
          <w:p>
            <w:pPr>
              <w:spacing w:line="300" w:lineRule="exact"/>
              <w:jc w:val="left"/>
              <w:rPr>
                <w:sz w:val="18"/>
                <w:szCs w:val="18"/>
              </w:rPr>
            </w:pPr>
            <w:r>
              <w:rPr>
                <w:rFonts w:hint="eastAsia" w:ascii="方正书宋_GBK" w:eastAsia="方正书宋_GBK"/>
                <w:sz w:val="18"/>
                <w:szCs w:val="18"/>
              </w:rPr>
              <w:t>农村文化设施设备建设水平</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基层公共文化设施稳步提升</w:t>
            </w:r>
          </w:p>
        </w:tc>
        <w:tc>
          <w:tcPr>
            <w:tcW w:w="127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逐年提升</w:t>
            </w:r>
          </w:p>
        </w:tc>
        <w:tc>
          <w:tcPr>
            <w:tcW w:w="1843" w:type="dxa"/>
            <w:vAlign w:val="center"/>
          </w:tcPr>
          <w:p>
            <w:pPr>
              <w:spacing w:line="300" w:lineRule="exact"/>
              <w:jc w:val="lef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基层群众精神文化生活满足感</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基层群众精神文化生活满足感持续增加</w:t>
            </w:r>
          </w:p>
        </w:tc>
        <w:tc>
          <w:tcPr>
            <w:tcW w:w="127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逐年提升</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基本公共文化服务水平</w:t>
            </w:r>
          </w:p>
        </w:tc>
        <w:tc>
          <w:tcPr>
            <w:tcW w:w="2891" w:type="dxa"/>
            <w:vAlign w:val="center"/>
          </w:tcPr>
          <w:p>
            <w:pPr>
              <w:spacing w:line="300" w:lineRule="exact"/>
              <w:jc w:val="left"/>
              <w:rPr>
                <w:sz w:val="18"/>
                <w:szCs w:val="18"/>
              </w:rPr>
            </w:pPr>
            <w:r>
              <w:rPr>
                <w:rFonts w:hint="eastAsia" w:ascii="方正书宋_GBK" w:eastAsia="方正书宋_GBK"/>
                <w:sz w:val="18"/>
                <w:szCs w:val="18"/>
              </w:rPr>
              <w:t>基本公共文化服务水平</w:t>
            </w:r>
            <w:r>
              <w:rPr>
                <w:rFonts w:hint="eastAsia" w:ascii="方正书宋_GBK" w:eastAsia="方正书宋_GBK"/>
                <w:sz w:val="18"/>
                <w:szCs w:val="18"/>
                <w:lang w:val="en-US" w:eastAsia="zh-CN"/>
              </w:rPr>
              <w:t>稳步提升</w:t>
            </w:r>
          </w:p>
        </w:tc>
        <w:tc>
          <w:tcPr>
            <w:tcW w:w="127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稳步提升</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数量指标完成情况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sz w:val="18"/>
                <w:szCs w:val="18"/>
              </w:rPr>
            </w:pPr>
            <w:r>
              <w:rPr>
                <w:sz w:val="18"/>
                <w:szCs w:val="18"/>
              </w:rP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群众对国家基本公共文化服务满意度</w:t>
            </w:r>
          </w:p>
        </w:tc>
        <w:tc>
          <w:tcPr>
            <w:tcW w:w="2891" w:type="dxa"/>
            <w:vAlign w:val="center"/>
          </w:tcPr>
          <w:p>
            <w:pPr>
              <w:pStyle w:val="12"/>
              <w:rPr>
                <w:sz w:val="18"/>
                <w:szCs w:val="18"/>
              </w:rPr>
            </w:pPr>
            <w:r>
              <w:rPr>
                <w:sz w:val="18"/>
                <w:szCs w:val="18"/>
              </w:rPr>
              <w:t>群众对国家基本公共文化服务满意度</w:t>
            </w:r>
          </w:p>
        </w:tc>
        <w:tc>
          <w:tcPr>
            <w:tcW w:w="1276" w:type="dxa"/>
            <w:vAlign w:val="center"/>
          </w:tcPr>
          <w:p>
            <w:pPr>
              <w:pStyle w:val="12"/>
              <w:rPr>
                <w:sz w:val="18"/>
                <w:szCs w:val="18"/>
              </w:rPr>
            </w:pPr>
            <w:r>
              <w:rPr>
                <w:sz w:val="18"/>
                <w:szCs w:val="18"/>
              </w:rPr>
              <w:t>≥95群众对国家基本公共文化服务满意度</w:t>
            </w:r>
          </w:p>
        </w:tc>
        <w:tc>
          <w:tcPr>
            <w:tcW w:w="1843" w:type="dxa"/>
            <w:vAlign w:val="center"/>
          </w:tcPr>
          <w:p>
            <w:pPr>
              <w:pStyle w:val="12"/>
              <w:rPr>
                <w:sz w:val="18"/>
                <w:szCs w:val="18"/>
              </w:rPr>
            </w:pPr>
            <w:r>
              <w:rPr>
                <w:sz w:val="18"/>
                <w:szCs w:val="18"/>
              </w:rPr>
              <w:t>群众对国家基本公共文化服务满意度</w:t>
            </w:r>
          </w:p>
        </w:tc>
      </w:tr>
    </w:tbl>
    <w:p>
      <w:pPr>
        <w:rPr>
          <w:sz w:val="18"/>
          <w:szCs w:val="18"/>
        </w:rPr>
        <w:sectPr>
          <w:pgSz w:w="11900" w:h="16840"/>
          <w:pgMar w:top="1984" w:right="1304" w:bottom="1134" w:left="1304" w:header="720" w:footer="720" w:gutter="0"/>
          <w:cols w:space="720" w:num="1"/>
        </w:sectPr>
      </w:pPr>
    </w:p>
    <w:p>
      <w:pPr>
        <w:jc w:val="center"/>
      </w:pPr>
    </w:p>
    <w:p>
      <w:pPr>
        <w:ind w:firstLine="560"/>
        <w:outlineLvl w:val="3"/>
        <w:rPr>
          <w:highlight w:val="none"/>
        </w:rPr>
      </w:pPr>
      <w:bookmarkStart w:id="16" w:name="_Toc_4_4_0000000017"/>
      <w:r>
        <w:rPr>
          <w:rFonts w:ascii="方正仿宋_GBK" w:hAnsi="方正仿宋_GBK" w:eastAsia="方正仿宋_GBK" w:cs="方正仿宋_GBK"/>
          <w:color w:val="000000"/>
          <w:sz w:val="28"/>
          <w:highlight w:val="none"/>
        </w:rPr>
        <w:t>14.冀财教【2021】141号-关于提前下达2022年中央补助地方美术馆 公共图书馆 文化馆（站）免费开放补助资金预算绩效目标表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rPr>
                <w:sz w:val="18"/>
                <w:szCs w:val="18"/>
              </w:rPr>
            </w:pPr>
            <w:r>
              <w:rPr>
                <w:sz w:val="18"/>
                <w:szCs w:val="18"/>
              </w:rP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rPr>
                <w:sz w:val="18"/>
                <w:szCs w:val="18"/>
              </w:rPr>
            </w:pPr>
            <w:r>
              <w:rPr>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18"/>
                <w:szCs w:val="18"/>
              </w:rPr>
            </w:pPr>
            <w:r>
              <w:rPr>
                <w:sz w:val="18"/>
                <w:szCs w:val="18"/>
              </w:rPr>
              <w:t>项目编码</w:t>
            </w:r>
          </w:p>
        </w:tc>
        <w:tc>
          <w:tcPr>
            <w:tcW w:w="2608" w:type="dxa"/>
            <w:gridSpan w:val="2"/>
            <w:vAlign w:val="center"/>
          </w:tcPr>
          <w:p>
            <w:pPr>
              <w:pStyle w:val="12"/>
              <w:rPr>
                <w:sz w:val="18"/>
                <w:szCs w:val="18"/>
              </w:rPr>
            </w:pPr>
            <w:r>
              <w:rPr>
                <w:sz w:val="18"/>
                <w:szCs w:val="18"/>
              </w:rPr>
              <w:t>13022522P00687310014W</w:t>
            </w:r>
          </w:p>
        </w:tc>
        <w:tc>
          <w:tcPr>
            <w:tcW w:w="1587" w:type="dxa"/>
            <w:vAlign w:val="center"/>
          </w:tcPr>
          <w:p>
            <w:pPr>
              <w:pStyle w:val="13"/>
              <w:rPr>
                <w:sz w:val="18"/>
                <w:szCs w:val="18"/>
              </w:rPr>
            </w:pPr>
            <w:r>
              <w:rPr>
                <w:sz w:val="18"/>
                <w:szCs w:val="18"/>
              </w:rPr>
              <w:t>项目名称</w:t>
            </w:r>
          </w:p>
        </w:tc>
        <w:tc>
          <w:tcPr>
            <w:tcW w:w="4422" w:type="dxa"/>
            <w:gridSpan w:val="3"/>
            <w:vAlign w:val="center"/>
          </w:tcPr>
          <w:p>
            <w:pPr>
              <w:pStyle w:val="12"/>
              <w:rPr>
                <w:sz w:val="18"/>
                <w:szCs w:val="18"/>
              </w:rPr>
            </w:pPr>
            <w:r>
              <w:rPr>
                <w:sz w:val="18"/>
                <w:szCs w:val="18"/>
              </w:rPr>
              <w:t>冀财教【2021】141号-关于提前下达2022年中央补助地方美术馆 公共图书馆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18"/>
                <w:szCs w:val="18"/>
              </w:rPr>
            </w:pPr>
            <w:r>
              <w:rPr>
                <w:sz w:val="18"/>
                <w:szCs w:val="18"/>
              </w:rPr>
              <w:t>预算规模及资金用途</w:t>
            </w:r>
          </w:p>
        </w:tc>
        <w:tc>
          <w:tcPr>
            <w:tcW w:w="1276" w:type="dxa"/>
            <w:vAlign w:val="center"/>
          </w:tcPr>
          <w:p>
            <w:pPr>
              <w:pStyle w:val="13"/>
              <w:rPr>
                <w:sz w:val="18"/>
                <w:szCs w:val="18"/>
              </w:rPr>
            </w:pPr>
            <w:r>
              <w:rPr>
                <w:sz w:val="18"/>
                <w:szCs w:val="18"/>
              </w:rPr>
              <w:t>预算数</w:t>
            </w:r>
          </w:p>
        </w:tc>
        <w:tc>
          <w:tcPr>
            <w:tcW w:w="1332" w:type="dxa"/>
            <w:vAlign w:val="center"/>
          </w:tcPr>
          <w:p>
            <w:pPr>
              <w:pStyle w:val="12"/>
              <w:rPr>
                <w:sz w:val="18"/>
                <w:szCs w:val="18"/>
              </w:rPr>
            </w:pPr>
            <w:r>
              <w:rPr>
                <w:sz w:val="18"/>
                <w:szCs w:val="18"/>
              </w:rPr>
              <w:t>42.00</w:t>
            </w:r>
          </w:p>
        </w:tc>
        <w:tc>
          <w:tcPr>
            <w:tcW w:w="1587" w:type="dxa"/>
            <w:vAlign w:val="center"/>
          </w:tcPr>
          <w:p>
            <w:pPr>
              <w:pStyle w:val="13"/>
              <w:rPr>
                <w:sz w:val="18"/>
                <w:szCs w:val="18"/>
              </w:rPr>
            </w:pPr>
            <w:r>
              <w:rPr>
                <w:sz w:val="18"/>
                <w:szCs w:val="18"/>
              </w:rPr>
              <w:t>其中：财政    资金</w:t>
            </w:r>
          </w:p>
        </w:tc>
        <w:tc>
          <w:tcPr>
            <w:tcW w:w="1304" w:type="dxa"/>
            <w:vAlign w:val="center"/>
          </w:tcPr>
          <w:p>
            <w:pPr>
              <w:pStyle w:val="12"/>
              <w:rPr>
                <w:sz w:val="18"/>
                <w:szCs w:val="18"/>
              </w:rPr>
            </w:pPr>
            <w:r>
              <w:rPr>
                <w:sz w:val="18"/>
                <w:szCs w:val="18"/>
              </w:rPr>
              <w:t>42.00</w:t>
            </w:r>
          </w:p>
        </w:tc>
        <w:tc>
          <w:tcPr>
            <w:tcW w:w="1276" w:type="dxa"/>
            <w:vAlign w:val="center"/>
          </w:tcPr>
          <w:p>
            <w:pPr>
              <w:pStyle w:val="13"/>
              <w:rPr>
                <w:sz w:val="18"/>
                <w:szCs w:val="18"/>
              </w:rPr>
            </w:pPr>
            <w:r>
              <w:rPr>
                <w:sz w:val="18"/>
                <w:szCs w:val="18"/>
              </w:rPr>
              <w:t>其他资金</w:t>
            </w:r>
          </w:p>
        </w:tc>
        <w:tc>
          <w:tcPr>
            <w:tcW w:w="1843" w:type="dxa"/>
            <w:vAlign w:val="center"/>
          </w:tcPr>
          <w:p>
            <w:pPr>
              <w:pStyle w:val="12"/>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8617" w:type="dxa"/>
            <w:gridSpan w:val="6"/>
            <w:vAlign w:val="center"/>
          </w:tcPr>
          <w:p>
            <w:pPr>
              <w:pStyle w:val="12"/>
              <w:rPr>
                <w:sz w:val="18"/>
                <w:szCs w:val="18"/>
              </w:rPr>
            </w:pPr>
            <w:r>
              <w:rPr>
                <w:sz w:val="18"/>
                <w:szCs w:val="18"/>
              </w:rPr>
              <w:t>免费开放场馆（站）组织举办各类展览、培训、讲座等文化活动</w:t>
            </w:r>
          </w:p>
          <w:p>
            <w:pPr>
              <w:pStyle w:val="12"/>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18"/>
                <w:szCs w:val="18"/>
              </w:rPr>
            </w:pPr>
            <w:r>
              <w:rPr>
                <w:sz w:val="18"/>
                <w:szCs w:val="18"/>
              </w:rPr>
              <w:t>资金支出计划（%）</w:t>
            </w:r>
          </w:p>
        </w:tc>
        <w:tc>
          <w:tcPr>
            <w:tcW w:w="2608" w:type="dxa"/>
            <w:gridSpan w:val="2"/>
            <w:vAlign w:val="center"/>
          </w:tcPr>
          <w:p>
            <w:pPr>
              <w:pStyle w:val="13"/>
              <w:rPr>
                <w:sz w:val="18"/>
                <w:szCs w:val="18"/>
              </w:rPr>
            </w:pPr>
            <w:r>
              <w:rPr>
                <w:sz w:val="18"/>
                <w:szCs w:val="18"/>
              </w:rPr>
              <w:t>3月底</w:t>
            </w:r>
          </w:p>
        </w:tc>
        <w:tc>
          <w:tcPr>
            <w:tcW w:w="1587" w:type="dxa"/>
            <w:vAlign w:val="center"/>
          </w:tcPr>
          <w:p>
            <w:pPr>
              <w:pStyle w:val="13"/>
              <w:rPr>
                <w:sz w:val="18"/>
                <w:szCs w:val="18"/>
              </w:rPr>
            </w:pPr>
            <w:r>
              <w:rPr>
                <w:sz w:val="18"/>
                <w:szCs w:val="18"/>
              </w:rPr>
              <w:t>6月底</w:t>
            </w:r>
          </w:p>
        </w:tc>
        <w:tc>
          <w:tcPr>
            <w:tcW w:w="1304" w:type="dxa"/>
            <w:vAlign w:val="center"/>
          </w:tcPr>
          <w:p>
            <w:pPr>
              <w:pStyle w:val="13"/>
              <w:rPr>
                <w:sz w:val="18"/>
                <w:szCs w:val="18"/>
              </w:rPr>
            </w:pPr>
            <w:r>
              <w:rPr>
                <w:sz w:val="18"/>
                <w:szCs w:val="18"/>
              </w:rPr>
              <w:t>10月底</w:t>
            </w:r>
          </w:p>
        </w:tc>
        <w:tc>
          <w:tcPr>
            <w:tcW w:w="3118" w:type="dxa"/>
            <w:gridSpan w:val="2"/>
            <w:vAlign w:val="center"/>
          </w:tcPr>
          <w:p>
            <w:pPr>
              <w:pStyle w:val="13"/>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2608" w:type="dxa"/>
            <w:gridSpan w:val="2"/>
            <w:vAlign w:val="center"/>
          </w:tcPr>
          <w:p>
            <w:pPr>
              <w:pStyle w:val="14"/>
              <w:rPr>
                <w:sz w:val="18"/>
                <w:szCs w:val="18"/>
              </w:rPr>
            </w:pPr>
            <w:r>
              <w:rPr>
                <w:sz w:val="18"/>
                <w:szCs w:val="18"/>
              </w:rPr>
              <w:t>25%</w:t>
            </w:r>
          </w:p>
        </w:tc>
        <w:tc>
          <w:tcPr>
            <w:tcW w:w="1587" w:type="dxa"/>
            <w:vAlign w:val="center"/>
          </w:tcPr>
          <w:p>
            <w:pPr>
              <w:pStyle w:val="14"/>
              <w:rPr>
                <w:sz w:val="18"/>
                <w:szCs w:val="18"/>
              </w:rPr>
            </w:pPr>
            <w:r>
              <w:rPr>
                <w:sz w:val="18"/>
                <w:szCs w:val="18"/>
              </w:rPr>
              <w:t>50%</w:t>
            </w:r>
          </w:p>
        </w:tc>
        <w:tc>
          <w:tcPr>
            <w:tcW w:w="1304" w:type="dxa"/>
            <w:vAlign w:val="center"/>
          </w:tcPr>
          <w:p>
            <w:pPr>
              <w:pStyle w:val="14"/>
              <w:rPr>
                <w:sz w:val="18"/>
                <w:szCs w:val="18"/>
              </w:rPr>
            </w:pPr>
            <w:r>
              <w:rPr>
                <w:sz w:val="18"/>
                <w:szCs w:val="18"/>
              </w:rPr>
              <w:t>75%</w:t>
            </w:r>
          </w:p>
        </w:tc>
        <w:tc>
          <w:tcPr>
            <w:tcW w:w="3118" w:type="dxa"/>
            <w:gridSpan w:val="2"/>
            <w:vAlign w:val="center"/>
          </w:tcPr>
          <w:p>
            <w:pPr>
              <w:pStyle w:val="14"/>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18"/>
                <w:szCs w:val="18"/>
              </w:rPr>
            </w:pPr>
            <w:r>
              <w:rPr>
                <w:sz w:val="18"/>
                <w:szCs w:val="18"/>
              </w:rPr>
              <w:t>绩效目标</w:t>
            </w:r>
          </w:p>
        </w:tc>
        <w:tc>
          <w:tcPr>
            <w:tcW w:w="8617" w:type="dxa"/>
            <w:gridSpan w:val="6"/>
            <w:vAlign w:val="center"/>
          </w:tcPr>
          <w:p>
            <w:pPr>
              <w:pStyle w:val="12"/>
              <w:rPr>
                <w:sz w:val="18"/>
                <w:szCs w:val="18"/>
              </w:rPr>
            </w:pPr>
            <w:r>
              <w:rPr>
                <w:sz w:val="18"/>
                <w:szCs w:val="18"/>
              </w:rPr>
              <w:t>1.目标内容1</w:t>
            </w:r>
          </w:p>
        </w:tc>
      </w:tr>
    </w:tbl>
    <w:p>
      <w:pPr>
        <w:spacing w:line="2" w:lineRule="exact"/>
        <w:jc w:val="center"/>
        <w:rPr>
          <w:sz w:val="18"/>
          <w:szCs w:val="18"/>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sz w:val="18"/>
                <w:szCs w:val="18"/>
              </w:rPr>
            </w:pPr>
            <w:r>
              <w:rPr>
                <w:sz w:val="18"/>
                <w:szCs w:val="18"/>
              </w:rPr>
              <w:t>一级指标</w:t>
            </w:r>
          </w:p>
        </w:tc>
        <w:tc>
          <w:tcPr>
            <w:tcW w:w="1276" w:type="dxa"/>
            <w:vAlign w:val="center"/>
          </w:tcPr>
          <w:p>
            <w:pPr>
              <w:pStyle w:val="13"/>
              <w:rPr>
                <w:sz w:val="18"/>
                <w:szCs w:val="18"/>
              </w:rPr>
            </w:pPr>
            <w:r>
              <w:rPr>
                <w:sz w:val="18"/>
                <w:szCs w:val="18"/>
              </w:rPr>
              <w:t>二级指标</w:t>
            </w:r>
          </w:p>
        </w:tc>
        <w:tc>
          <w:tcPr>
            <w:tcW w:w="1332" w:type="dxa"/>
            <w:vAlign w:val="center"/>
          </w:tcPr>
          <w:p>
            <w:pPr>
              <w:pStyle w:val="13"/>
              <w:rPr>
                <w:sz w:val="18"/>
                <w:szCs w:val="18"/>
              </w:rPr>
            </w:pPr>
            <w:r>
              <w:rPr>
                <w:sz w:val="18"/>
                <w:szCs w:val="18"/>
              </w:rPr>
              <w:t>三级指标</w:t>
            </w:r>
          </w:p>
        </w:tc>
        <w:tc>
          <w:tcPr>
            <w:tcW w:w="2891" w:type="dxa"/>
            <w:vAlign w:val="center"/>
          </w:tcPr>
          <w:p>
            <w:pPr>
              <w:pStyle w:val="13"/>
              <w:rPr>
                <w:sz w:val="18"/>
                <w:szCs w:val="18"/>
              </w:rPr>
            </w:pPr>
            <w:r>
              <w:rPr>
                <w:sz w:val="18"/>
                <w:szCs w:val="18"/>
              </w:rPr>
              <w:t>绩效指标描述</w:t>
            </w:r>
          </w:p>
        </w:tc>
        <w:tc>
          <w:tcPr>
            <w:tcW w:w="1276" w:type="dxa"/>
            <w:vAlign w:val="center"/>
          </w:tcPr>
          <w:p>
            <w:pPr>
              <w:pStyle w:val="13"/>
              <w:rPr>
                <w:sz w:val="18"/>
                <w:szCs w:val="18"/>
              </w:rPr>
            </w:pPr>
            <w:r>
              <w:rPr>
                <w:sz w:val="18"/>
                <w:szCs w:val="18"/>
              </w:rPr>
              <w:t>指标值</w:t>
            </w:r>
          </w:p>
        </w:tc>
        <w:tc>
          <w:tcPr>
            <w:tcW w:w="1843" w:type="dxa"/>
            <w:vAlign w:val="center"/>
          </w:tcPr>
          <w:p>
            <w:pPr>
              <w:pStyle w:val="13"/>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rFonts w:hint="eastAsia" w:ascii="方正书宋_GBK" w:eastAsia="方正书宋_GBK"/>
                <w:sz w:val="18"/>
                <w:szCs w:val="18"/>
              </w:rPr>
            </w:pPr>
            <w:r>
              <w:rPr>
                <w:rFonts w:hint="eastAsia" w:ascii="方正书宋_GBK" w:eastAsia="方正书宋_GBK"/>
                <w:sz w:val="18"/>
                <w:szCs w:val="18"/>
              </w:rPr>
              <w:t>产出指标</w:t>
            </w:r>
          </w:p>
          <w:p>
            <w:pPr>
              <w:spacing w:line="300" w:lineRule="exact"/>
              <w:jc w:val="center"/>
              <w:rPr>
                <w:sz w:val="18"/>
                <w:szCs w:val="18"/>
              </w:rPr>
            </w:pPr>
            <w:r>
              <w:rPr>
                <w:rFonts w:hint="eastAsia" w:ascii="方正书宋_GBK" w:eastAsia="方正书宋_GBK"/>
                <w:sz w:val="18"/>
                <w:szCs w:val="18"/>
              </w:rPr>
              <w:t>效益指标</w:t>
            </w:r>
          </w:p>
        </w:tc>
        <w:tc>
          <w:tcPr>
            <w:tcW w:w="1276" w:type="dxa"/>
            <w:vMerge w:val="restart"/>
            <w:vAlign w:val="center"/>
          </w:tcPr>
          <w:p>
            <w:pPr>
              <w:spacing w:line="300" w:lineRule="exact"/>
              <w:jc w:val="left"/>
              <w:rPr>
                <w:sz w:val="18"/>
                <w:szCs w:val="18"/>
              </w:rPr>
            </w:pPr>
            <w:r>
              <w:rPr>
                <w:rFonts w:hint="eastAsia" w:ascii="方正书宋_GBK" w:eastAsia="方正书宋_GBK"/>
                <w:sz w:val="18"/>
                <w:szCs w:val="18"/>
              </w:rPr>
              <w:t>数量指标</w:t>
            </w:r>
          </w:p>
        </w:tc>
        <w:tc>
          <w:tcPr>
            <w:tcW w:w="1332" w:type="dxa"/>
            <w:vAlign w:val="center"/>
          </w:tcPr>
          <w:p>
            <w:pPr>
              <w:spacing w:line="300" w:lineRule="exact"/>
              <w:jc w:val="left"/>
              <w:rPr>
                <w:sz w:val="18"/>
                <w:szCs w:val="18"/>
              </w:rPr>
            </w:pPr>
            <w:r>
              <w:rPr>
                <w:rFonts w:hint="eastAsia" w:ascii="方正书宋_GBK" w:eastAsia="方正书宋_GBK"/>
                <w:sz w:val="18"/>
                <w:szCs w:val="18"/>
              </w:rPr>
              <w:t>补助资金到位率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补助资金到位率为免费开放硬性指标</w:t>
            </w:r>
          </w:p>
        </w:tc>
        <w:tc>
          <w:tcPr>
            <w:tcW w:w="1276" w:type="dxa"/>
            <w:vAlign w:val="center"/>
          </w:tcPr>
          <w:p>
            <w:pPr>
              <w:spacing w:line="300" w:lineRule="exact"/>
              <w:jc w:val="left"/>
              <w:rPr>
                <w:sz w:val="18"/>
                <w:szCs w:val="18"/>
              </w:rPr>
            </w:pPr>
            <w:r>
              <w:rPr>
                <w:rFonts w:hint="eastAsia" w:ascii="方正书宋_GBK" w:eastAsia="方正书宋_GBK"/>
                <w:sz w:val="18"/>
                <w:szCs w:val="18"/>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免费开放场馆（站）组织举办各类展览、培训、讲座等文化活动的数量</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根据各场馆（站）免费开放后组织活动数量作为标准</w:t>
            </w:r>
          </w:p>
        </w:tc>
        <w:tc>
          <w:tcPr>
            <w:tcW w:w="1276" w:type="dxa"/>
            <w:vAlign w:val="center"/>
          </w:tcPr>
          <w:p>
            <w:pPr>
              <w:spacing w:line="300" w:lineRule="exact"/>
              <w:jc w:val="left"/>
              <w:rPr>
                <w:sz w:val="18"/>
                <w:szCs w:val="18"/>
              </w:rPr>
            </w:pPr>
            <w:r>
              <w:rPr>
                <w:rFonts w:hint="eastAsia" w:ascii="方正书宋_GBK" w:eastAsia="方正书宋_GBK"/>
                <w:sz w:val="18"/>
                <w:szCs w:val="18"/>
              </w:rPr>
              <w:t>≥</w:t>
            </w:r>
            <w:r>
              <w:rPr>
                <w:rFonts w:hint="eastAsia" w:ascii="方正书宋_GBK" w:eastAsia="方正书宋_GBK"/>
                <w:sz w:val="18"/>
                <w:szCs w:val="18"/>
                <w:lang w:val="en-US" w:eastAsia="zh-CN"/>
              </w:rPr>
              <w:t>60</w:t>
            </w:r>
            <w:r>
              <w:rPr>
                <w:rFonts w:hint="eastAsia" w:ascii="方正书宋_GBK" w:eastAsia="方正书宋_GBK"/>
                <w:sz w:val="18"/>
                <w:szCs w:val="18"/>
              </w:rPr>
              <w:t>次</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根据本县实际，如因疫情防控需要可能减少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群众参与费开放文化场馆（站）组织活动的人次</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场馆（站）免费开放后接待群众数量</w:t>
            </w:r>
          </w:p>
        </w:tc>
        <w:tc>
          <w:tcPr>
            <w:tcW w:w="1276" w:type="dxa"/>
            <w:vAlign w:val="center"/>
          </w:tcPr>
          <w:p>
            <w:pPr>
              <w:spacing w:line="300" w:lineRule="exact"/>
              <w:jc w:val="left"/>
              <w:rPr>
                <w:sz w:val="18"/>
                <w:szCs w:val="18"/>
              </w:rPr>
            </w:pPr>
            <w:r>
              <w:rPr>
                <w:rFonts w:hint="eastAsia" w:ascii="方正书宋_GBK" w:eastAsia="方正书宋_GBK"/>
                <w:sz w:val="18"/>
                <w:szCs w:val="18"/>
              </w:rPr>
              <w:t>≥</w:t>
            </w:r>
            <w:r>
              <w:rPr>
                <w:rFonts w:hint="eastAsia" w:ascii="方正书宋_GBK" w:eastAsia="方正书宋_GBK"/>
                <w:sz w:val="18"/>
                <w:szCs w:val="18"/>
                <w:lang w:val="en-US" w:eastAsia="zh-CN"/>
              </w:rPr>
              <w:t>9</w:t>
            </w:r>
            <w:r>
              <w:rPr>
                <w:rFonts w:hint="eastAsia" w:ascii="方正书宋_GBK" w:eastAsia="方正书宋_GBK"/>
                <w:sz w:val="18"/>
                <w:szCs w:val="18"/>
              </w:rPr>
              <w:t>万人次</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结合历年到馆人次，如因疫情防控需要可能减少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restart"/>
            <w:vAlign w:val="center"/>
          </w:tcPr>
          <w:p>
            <w:pPr>
              <w:spacing w:line="300" w:lineRule="exact"/>
              <w:jc w:val="left"/>
              <w:rPr>
                <w:sz w:val="18"/>
                <w:szCs w:val="18"/>
              </w:rPr>
            </w:pPr>
            <w:r>
              <w:rPr>
                <w:rFonts w:hint="eastAsia" w:ascii="方正书宋_GBK" w:eastAsia="方正书宋_GBK"/>
                <w:sz w:val="18"/>
                <w:szCs w:val="18"/>
              </w:rPr>
              <w:t>质量指标</w:t>
            </w:r>
          </w:p>
        </w:tc>
        <w:tc>
          <w:tcPr>
            <w:tcW w:w="1332" w:type="dxa"/>
            <w:vAlign w:val="center"/>
          </w:tcPr>
          <w:p>
            <w:pPr>
              <w:spacing w:line="300" w:lineRule="exact"/>
              <w:jc w:val="left"/>
              <w:rPr>
                <w:sz w:val="18"/>
                <w:szCs w:val="18"/>
              </w:rPr>
            </w:pPr>
            <w:r>
              <w:rPr>
                <w:rFonts w:hint="eastAsia" w:ascii="方正书宋_GBK" w:eastAsia="方正书宋_GBK"/>
                <w:sz w:val="18"/>
                <w:szCs w:val="18"/>
              </w:rPr>
              <w:t>举办文化活动较上年增长率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举办文化活动逐年增加</w:t>
            </w:r>
          </w:p>
        </w:tc>
        <w:tc>
          <w:tcPr>
            <w:tcW w:w="1276" w:type="dxa"/>
            <w:vAlign w:val="center"/>
          </w:tcPr>
          <w:p>
            <w:pPr>
              <w:spacing w:line="300" w:lineRule="exact"/>
              <w:jc w:val="left"/>
              <w:rPr>
                <w:sz w:val="18"/>
                <w:szCs w:val="18"/>
              </w:rPr>
            </w:pPr>
            <w:r>
              <w:rPr>
                <w:rFonts w:hint="eastAsia" w:ascii="方正书宋_GBK" w:eastAsia="方正书宋_GBK"/>
                <w:sz w:val="18"/>
                <w:szCs w:val="18"/>
              </w:rPr>
              <w:t>≥5%</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center"/>
              <w:rPr>
                <w:sz w:val="18"/>
                <w:szCs w:val="18"/>
              </w:rPr>
            </w:pPr>
            <w:r>
              <w:rPr>
                <w:rFonts w:hint="eastAsia" w:ascii="方正书宋_GBK" w:eastAsia="方正书宋_GBK"/>
                <w:sz w:val="18"/>
                <w:szCs w:val="18"/>
                <w:lang w:val="en-US" w:eastAsia="zh-CN"/>
              </w:rPr>
              <w:t>群众参与人次较上年增长率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群众参与人数逐年增加</w:t>
            </w:r>
          </w:p>
        </w:tc>
        <w:tc>
          <w:tcPr>
            <w:tcW w:w="1276" w:type="dxa"/>
            <w:vAlign w:val="center"/>
          </w:tcPr>
          <w:p>
            <w:pPr>
              <w:spacing w:line="300" w:lineRule="exact"/>
              <w:jc w:val="left"/>
              <w:rPr>
                <w:sz w:val="18"/>
                <w:szCs w:val="18"/>
              </w:rPr>
            </w:pPr>
            <w:r>
              <w:rPr>
                <w:rFonts w:hint="eastAsia" w:ascii="方正书宋_GBK" w:eastAsia="方正书宋_GBK"/>
                <w:sz w:val="18"/>
                <w:szCs w:val="18"/>
              </w:rPr>
              <w:t>≥5%</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经济效益指标</w:t>
            </w:r>
          </w:p>
        </w:tc>
        <w:tc>
          <w:tcPr>
            <w:tcW w:w="1332" w:type="dxa"/>
            <w:vAlign w:val="center"/>
          </w:tcPr>
          <w:p>
            <w:pPr>
              <w:spacing w:line="300" w:lineRule="exact"/>
              <w:jc w:val="left"/>
              <w:rPr>
                <w:sz w:val="18"/>
                <w:szCs w:val="18"/>
              </w:rPr>
            </w:pPr>
            <w:r>
              <w:rPr>
                <w:rFonts w:hint="eastAsia" w:ascii="方正书宋_GBK" w:eastAsia="方正书宋_GBK"/>
                <w:sz w:val="18"/>
                <w:szCs w:val="18"/>
              </w:rPr>
              <w:t>带动其它相关消费项目增收情况</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能够带动其它消费</w:t>
            </w:r>
          </w:p>
        </w:tc>
        <w:tc>
          <w:tcPr>
            <w:tcW w:w="1276" w:type="dxa"/>
            <w:vAlign w:val="center"/>
          </w:tcPr>
          <w:p>
            <w:pPr>
              <w:spacing w:line="300" w:lineRule="exact"/>
              <w:jc w:val="left"/>
              <w:rPr>
                <w:sz w:val="18"/>
                <w:szCs w:val="18"/>
              </w:rPr>
            </w:pPr>
            <w:r>
              <w:rPr>
                <w:rFonts w:hint="eastAsia" w:ascii="方正书宋_GBK" w:eastAsia="方正书宋_GBK"/>
                <w:sz w:val="18"/>
                <w:szCs w:val="18"/>
              </w:rPr>
              <w:t>增长</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社会效益指标</w:t>
            </w:r>
          </w:p>
        </w:tc>
        <w:tc>
          <w:tcPr>
            <w:tcW w:w="1332" w:type="dxa"/>
            <w:vAlign w:val="center"/>
          </w:tcPr>
          <w:p>
            <w:pPr>
              <w:spacing w:line="300" w:lineRule="exact"/>
              <w:jc w:val="left"/>
              <w:rPr>
                <w:sz w:val="18"/>
                <w:szCs w:val="18"/>
              </w:rPr>
            </w:pPr>
            <w:r>
              <w:rPr>
                <w:rFonts w:hint="eastAsia" w:ascii="方正书宋_GBK" w:eastAsia="方正书宋_GBK"/>
                <w:sz w:val="18"/>
                <w:szCs w:val="18"/>
              </w:rPr>
              <w:t>免费开放服务水平稳步提升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为群众业余文化生活做好服务</w:t>
            </w:r>
          </w:p>
        </w:tc>
        <w:tc>
          <w:tcPr>
            <w:tcW w:w="1276" w:type="dxa"/>
            <w:vAlign w:val="center"/>
          </w:tcPr>
          <w:p>
            <w:pPr>
              <w:spacing w:line="300" w:lineRule="exact"/>
              <w:jc w:val="left"/>
              <w:rPr>
                <w:sz w:val="18"/>
                <w:szCs w:val="18"/>
              </w:rPr>
            </w:pPr>
            <w:r>
              <w:rPr>
                <w:rFonts w:hint="eastAsia" w:ascii="方正书宋_GBK" w:eastAsia="方正书宋_GBK"/>
                <w:sz w:val="18"/>
                <w:szCs w:val="18"/>
              </w:rPr>
              <w:t>长期</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可持续影响指标</w:t>
            </w:r>
          </w:p>
        </w:tc>
        <w:tc>
          <w:tcPr>
            <w:tcW w:w="1332" w:type="dxa"/>
            <w:vAlign w:val="center"/>
          </w:tcPr>
          <w:p>
            <w:pPr>
              <w:spacing w:line="300" w:lineRule="exact"/>
              <w:jc w:val="left"/>
              <w:rPr>
                <w:sz w:val="18"/>
                <w:szCs w:val="18"/>
              </w:rPr>
            </w:pPr>
            <w:r>
              <w:rPr>
                <w:rFonts w:hint="eastAsia" w:ascii="方正书宋_GBK" w:eastAsia="方正书宋_GBK"/>
                <w:sz w:val="18"/>
                <w:szCs w:val="18"/>
              </w:rPr>
              <w:t>免费开放文化场馆（站）正常运转</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场馆（站）应开尽开，如因疫情防控需要可能减少</w:t>
            </w:r>
          </w:p>
        </w:tc>
        <w:tc>
          <w:tcPr>
            <w:tcW w:w="1276" w:type="dxa"/>
            <w:vAlign w:val="center"/>
          </w:tcPr>
          <w:p>
            <w:pPr>
              <w:spacing w:line="300" w:lineRule="exact"/>
              <w:jc w:val="left"/>
              <w:rPr>
                <w:sz w:val="18"/>
                <w:szCs w:val="18"/>
              </w:rPr>
            </w:pPr>
            <w:r>
              <w:rPr>
                <w:rFonts w:hint="eastAsia" w:ascii="方正书宋_GBK" w:eastAsia="方正书宋_GBK"/>
                <w:sz w:val="18"/>
                <w:szCs w:val="18"/>
              </w:rPr>
              <w:t>≥95%</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sz w:val="18"/>
                <w:szCs w:val="18"/>
              </w:rPr>
            </w:pPr>
            <w:r>
              <w:rPr>
                <w:sz w:val="18"/>
                <w:szCs w:val="18"/>
              </w:rP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受益群众对免费开放场馆（站）服务的满意度</w:t>
            </w:r>
          </w:p>
        </w:tc>
        <w:tc>
          <w:tcPr>
            <w:tcW w:w="2891" w:type="dxa"/>
            <w:vAlign w:val="center"/>
          </w:tcPr>
          <w:p>
            <w:pPr>
              <w:pStyle w:val="12"/>
              <w:rPr>
                <w:sz w:val="18"/>
                <w:szCs w:val="18"/>
              </w:rPr>
            </w:pPr>
            <w:r>
              <w:rPr>
                <w:sz w:val="18"/>
                <w:szCs w:val="18"/>
              </w:rPr>
              <w:t>受益群众对免费开放场馆（站）服务的满意度</w:t>
            </w:r>
          </w:p>
        </w:tc>
        <w:tc>
          <w:tcPr>
            <w:tcW w:w="1276" w:type="dxa"/>
            <w:vAlign w:val="center"/>
          </w:tcPr>
          <w:p>
            <w:pPr>
              <w:pStyle w:val="12"/>
              <w:rPr>
                <w:sz w:val="18"/>
                <w:szCs w:val="18"/>
              </w:rPr>
            </w:pPr>
            <w:r>
              <w:rPr>
                <w:sz w:val="18"/>
                <w:szCs w:val="18"/>
              </w:rPr>
              <w:t>≥95受益群众对免费开放场馆（站）服务的满意度</w:t>
            </w:r>
          </w:p>
        </w:tc>
        <w:tc>
          <w:tcPr>
            <w:tcW w:w="1843" w:type="dxa"/>
            <w:vAlign w:val="center"/>
          </w:tcPr>
          <w:p>
            <w:pPr>
              <w:pStyle w:val="12"/>
              <w:rPr>
                <w:sz w:val="18"/>
                <w:szCs w:val="18"/>
              </w:rPr>
            </w:pPr>
            <w:r>
              <w:rPr>
                <w:sz w:val="18"/>
                <w:szCs w:val="18"/>
              </w:rPr>
              <w:t>受益群众对免费开放场馆（站）服务的满意度</w:t>
            </w:r>
          </w:p>
        </w:tc>
      </w:tr>
    </w:tbl>
    <w:p>
      <w:pPr>
        <w:rPr>
          <w:sz w:val="18"/>
          <w:szCs w:val="18"/>
        </w:rPr>
        <w:sectPr>
          <w:pgSz w:w="11900" w:h="16840"/>
          <w:pgMar w:top="1984" w:right="1304" w:bottom="1134" w:left="1304" w:header="720" w:footer="720" w:gutter="0"/>
          <w:cols w:space="720" w:num="1"/>
        </w:sectPr>
      </w:pPr>
    </w:p>
    <w:p>
      <w:pPr>
        <w:jc w:val="center"/>
      </w:pPr>
    </w:p>
    <w:p>
      <w:pPr>
        <w:ind w:firstLine="560"/>
        <w:outlineLvl w:val="3"/>
      </w:pPr>
      <w:bookmarkStart w:id="17" w:name="_Toc_4_4_0000000018"/>
      <w:r>
        <w:rPr>
          <w:rFonts w:ascii="方正仿宋_GBK" w:hAnsi="方正仿宋_GBK" w:eastAsia="方正仿宋_GBK" w:cs="方正仿宋_GBK"/>
          <w:color w:val="000000"/>
          <w:sz w:val="28"/>
        </w:rPr>
        <w:t>15.冀财教【2021】152号省级非遗（传承人）绩效目标表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13022522P0059J0100031</w:t>
            </w:r>
          </w:p>
        </w:tc>
        <w:tc>
          <w:tcPr>
            <w:tcW w:w="1587" w:type="dxa"/>
            <w:vAlign w:val="center"/>
          </w:tcPr>
          <w:p>
            <w:pPr>
              <w:pStyle w:val="13"/>
            </w:pPr>
            <w:r>
              <w:t>项目名称</w:t>
            </w:r>
          </w:p>
        </w:tc>
        <w:tc>
          <w:tcPr>
            <w:tcW w:w="4422" w:type="dxa"/>
            <w:gridSpan w:val="3"/>
            <w:vAlign w:val="center"/>
          </w:tcPr>
          <w:p>
            <w:pPr>
              <w:pStyle w:val="12"/>
            </w:pPr>
            <w:r>
              <w:t>冀财教【2021】152号省级非遗（传承人）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bookmarkStart w:id="40" w:name="_GoBack"/>
            <w:r>
              <w:t>预算规模</w:t>
            </w:r>
            <w:bookmarkEnd w:id="40"/>
            <w:r>
              <w:t>及资金用途</w:t>
            </w:r>
          </w:p>
        </w:tc>
        <w:tc>
          <w:tcPr>
            <w:tcW w:w="1276" w:type="dxa"/>
            <w:vAlign w:val="center"/>
          </w:tcPr>
          <w:p>
            <w:pPr>
              <w:pStyle w:val="13"/>
            </w:pPr>
            <w:r>
              <w:t>预算数</w:t>
            </w:r>
          </w:p>
        </w:tc>
        <w:tc>
          <w:tcPr>
            <w:tcW w:w="1332" w:type="dxa"/>
            <w:vAlign w:val="center"/>
          </w:tcPr>
          <w:p>
            <w:pPr>
              <w:pStyle w:val="12"/>
            </w:pPr>
            <w:r>
              <w:t>4.20</w:t>
            </w:r>
          </w:p>
        </w:tc>
        <w:tc>
          <w:tcPr>
            <w:tcW w:w="1587" w:type="dxa"/>
            <w:vAlign w:val="center"/>
          </w:tcPr>
          <w:p>
            <w:pPr>
              <w:pStyle w:val="13"/>
            </w:pPr>
            <w:r>
              <w:t>其中：财政    资金</w:t>
            </w:r>
          </w:p>
        </w:tc>
        <w:tc>
          <w:tcPr>
            <w:tcW w:w="1304" w:type="dxa"/>
            <w:vAlign w:val="center"/>
          </w:tcPr>
          <w:p>
            <w:pPr>
              <w:pStyle w:val="12"/>
            </w:pPr>
            <w:r>
              <w:t>4.20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文化传承人员补助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rPr>
                <w:rFonts w:hint="eastAsia" w:ascii="方正书宋_GBK" w:eastAsia="方正书宋_GBK"/>
              </w:rPr>
              <w:t>为7名省级非物质文化遗产代表性传承人发放传习活动补助资金共计4.2万元</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r>
              <w:rPr>
                <w:rFonts w:hint="eastAsia" w:ascii="方正书宋_GBK" w:eastAsia="方正书宋_GBK"/>
              </w:rPr>
              <w:t>传承人数量</w:t>
            </w:r>
          </w:p>
        </w:tc>
        <w:tc>
          <w:tcPr>
            <w:tcW w:w="2891" w:type="dxa"/>
            <w:vAlign w:val="center"/>
          </w:tcPr>
          <w:p>
            <w:pPr>
              <w:spacing w:line="300" w:lineRule="exact"/>
              <w:jc w:val="left"/>
            </w:pPr>
            <w:r>
              <w:rPr>
                <w:rFonts w:hint="eastAsia" w:ascii="方正书宋_GBK" w:eastAsia="方正书宋_GBK"/>
              </w:rPr>
              <w:t>涉及省级非遗代表性传承人数</w:t>
            </w:r>
          </w:p>
        </w:tc>
        <w:tc>
          <w:tcPr>
            <w:tcW w:w="1276" w:type="dxa"/>
            <w:vAlign w:val="center"/>
          </w:tcPr>
          <w:p>
            <w:pPr>
              <w:spacing w:line="300" w:lineRule="exact"/>
              <w:jc w:val="center"/>
            </w:pPr>
            <w:r>
              <w:rPr>
                <w:rFonts w:hint="eastAsia" w:ascii="方正书宋_GBK" w:eastAsia="方正书宋_GBK"/>
              </w:rPr>
              <w:t>7人</w:t>
            </w:r>
          </w:p>
        </w:tc>
        <w:tc>
          <w:tcPr>
            <w:tcW w:w="1843" w:type="dxa"/>
            <w:vAlign w:val="center"/>
          </w:tcPr>
          <w:p>
            <w:pPr>
              <w:spacing w:line="300" w:lineRule="exact"/>
              <w:jc w:val="left"/>
            </w:pPr>
            <w:r>
              <w:rPr>
                <w:rFonts w:hint="eastAsia" w:ascii="方正书宋_GBK" w:eastAsia="方正书宋_GBK"/>
              </w:rPr>
              <w:t>冀财教【2021】152号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r>
              <w:rPr>
                <w:rFonts w:ascii="方正书宋_GBK" w:eastAsia="方正书宋_GBK"/>
              </w:rPr>
              <w:t>完成补助发放到位</w:t>
            </w:r>
          </w:p>
        </w:tc>
        <w:tc>
          <w:tcPr>
            <w:tcW w:w="2891" w:type="dxa"/>
            <w:vAlign w:val="center"/>
          </w:tcPr>
          <w:p>
            <w:pPr>
              <w:spacing w:line="300" w:lineRule="exact"/>
              <w:jc w:val="left"/>
            </w:pPr>
            <w:r>
              <w:rPr>
                <w:rFonts w:hint="eastAsia" w:ascii="方正书宋_GBK" w:eastAsia="方正书宋_GBK"/>
              </w:rPr>
              <w:t>补助发放到位率</w:t>
            </w:r>
          </w:p>
        </w:tc>
        <w:tc>
          <w:tcPr>
            <w:tcW w:w="1276" w:type="dxa"/>
            <w:vAlign w:val="center"/>
          </w:tcPr>
          <w:p>
            <w:pPr>
              <w:spacing w:line="300" w:lineRule="exact"/>
              <w:jc w:val="center"/>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r>
              <w:rPr>
                <w:rFonts w:ascii="方正书宋_GBK" w:eastAsia="方正书宋_GBK"/>
              </w:rPr>
              <w:t>及时</w:t>
            </w:r>
            <w:r>
              <w:rPr>
                <w:rFonts w:hint="eastAsia" w:ascii="方正书宋_GBK" w:eastAsia="方正书宋_GBK"/>
              </w:rPr>
              <w:t>为传承人发放补助经费</w:t>
            </w:r>
          </w:p>
        </w:tc>
        <w:tc>
          <w:tcPr>
            <w:tcW w:w="2891" w:type="dxa"/>
            <w:vAlign w:val="center"/>
          </w:tcPr>
          <w:p>
            <w:pPr>
              <w:spacing w:line="300" w:lineRule="exact"/>
              <w:jc w:val="left"/>
            </w:pPr>
            <w:r>
              <w:rPr>
                <w:rFonts w:hint="eastAsia" w:ascii="方正书宋_GBK" w:eastAsia="方正书宋_GBK"/>
              </w:rPr>
              <w:t>补助发放完成时限</w:t>
            </w:r>
          </w:p>
        </w:tc>
        <w:tc>
          <w:tcPr>
            <w:tcW w:w="1276" w:type="dxa"/>
            <w:vAlign w:val="center"/>
          </w:tcPr>
          <w:p>
            <w:pPr>
              <w:spacing w:line="300" w:lineRule="exact"/>
              <w:jc w:val="center"/>
            </w:pPr>
            <w:r>
              <w:rPr>
                <w:rFonts w:hint="eastAsia" w:ascii="方正书宋_GBK" w:eastAsia="方正书宋_GBK"/>
              </w:rPr>
              <w:t>2022年10月底之前</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r>
              <w:rPr>
                <w:rFonts w:hint="eastAsia" w:ascii="方正书宋_GBK" w:eastAsia="方正书宋_GBK"/>
              </w:rPr>
              <w:t>补助资金数额</w:t>
            </w:r>
          </w:p>
        </w:tc>
        <w:tc>
          <w:tcPr>
            <w:tcW w:w="2891" w:type="dxa"/>
            <w:vAlign w:val="center"/>
          </w:tcPr>
          <w:p>
            <w:pPr>
              <w:spacing w:line="300" w:lineRule="exact"/>
              <w:jc w:val="left"/>
            </w:pPr>
            <w:r>
              <w:rPr>
                <w:rFonts w:hint="eastAsia" w:ascii="方正书宋_GBK" w:eastAsia="方正书宋_GBK"/>
              </w:rPr>
              <w:t>共7名省级传承人，每人补助6000元。</w:t>
            </w:r>
          </w:p>
        </w:tc>
        <w:tc>
          <w:tcPr>
            <w:tcW w:w="1276" w:type="dxa"/>
            <w:vAlign w:val="center"/>
          </w:tcPr>
          <w:p>
            <w:pPr>
              <w:spacing w:line="300" w:lineRule="exact"/>
              <w:jc w:val="center"/>
            </w:pPr>
            <w:r>
              <w:rPr>
                <w:rFonts w:hint="eastAsia" w:ascii="方正书宋_GBK" w:eastAsia="方正书宋_GBK"/>
              </w:rPr>
              <w:t>4.2万元</w:t>
            </w:r>
          </w:p>
        </w:tc>
        <w:tc>
          <w:tcPr>
            <w:tcW w:w="1843" w:type="dxa"/>
            <w:vAlign w:val="center"/>
          </w:tcPr>
          <w:p>
            <w:pPr>
              <w:spacing w:line="300" w:lineRule="exact"/>
              <w:jc w:val="left"/>
            </w:pPr>
            <w:r>
              <w:rPr>
                <w:rFonts w:hint="eastAsia" w:ascii="方正书宋_GBK" w:eastAsia="方正书宋_GBK"/>
              </w:rPr>
              <w:t>冀财教【2021】152号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效益指标</w:t>
            </w: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r>
              <w:rPr>
                <w:rFonts w:hint="eastAsia" w:ascii="方正书宋_GBK" w:eastAsia="方正书宋_GBK"/>
              </w:rPr>
              <w:t>非遗传承人群增长</w:t>
            </w:r>
          </w:p>
        </w:tc>
        <w:tc>
          <w:tcPr>
            <w:tcW w:w="2891" w:type="dxa"/>
            <w:vAlign w:val="center"/>
          </w:tcPr>
          <w:p>
            <w:pPr>
              <w:spacing w:line="300" w:lineRule="exact"/>
              <w:jc w:val="left"/>
            </w:pPr>
            <w:r>
              <w:rPr>
                <w:rFonts w:hint="eastAsia" w:ascii="方正书宋_GBK" w:eastAsia="方正书宋_GBK"/>
              </w:rPr>
              <w:t>非遗传承人群增长率</w:t>
            </w:r>
          </w:p>
        </w:tc>
        <w:tc>
          <w:tcPr>
            <w:tcW w:w="1276" w:type="dxa"/>
            <w:vAlign w:val="center"/>
          </w:tcPr>
          <w:p>
            <w:pPr>
              <w:spacing w:line="300" w:lineRule="exact"/>
              <w:jc w:val="center"/>
            </w:pPr>
            <w:r>
              <w:rPr>
                <w:rFonts w:hint="eastAsia" w:ascii="方正书宋_GBK" w:eastAsia="方正书宋_GBK"/>
              </w:rPr>
              <w:t>逐年增加</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可持续影响指标</w:t>
            </w:r>
          </w:p>
        </w:tc>
        <w:tc>
          <w:tcPr>
            <w:tcW w:w="1332" w:type="dxa"/>
            <w:vAlign w:val="center"/>
          </w:tcPr>
          <w:p>
            <w:pPr>
              <w:spacing w:line="300" w:lineRule="exact"/>
              <w:jc w:val="left"/>
            </w:pPr>
            <w:r>
              <w:rPr>
                <w:rFonts w:hint="eastAsia" w:ascii="方正书宋_GBK" w:eastAsia="方正书宋_GBK"/>
              </w:rPr>
              <w:t>各非遗项目得到有效传习</w:t>
            </w:r>
          </w:p>
        </w:tc>
        <w:tc>
          <w:tcPr>
            <w:tcW w:w="2891" w:type="dxa"/>
            <w:vAlign w:val="center"/>
          </w:tcPr>
          <w:p>
            <w:pPr>
              <w:spacing w:line="300" w:lineRule="exact"/>
              <w:jc w:val="left"/>
            </w:pPr>
            <w:r>
              <w:rPr>
                <w:rFonts w:hint="eastAsia" w:ascii="方正书宋_GBK" w:eastAsia="方正书宋_GBK"/>
              </w:rPr>
              <w:t>对中华优秀传统文化传承影响</w:t>
            </w:r>
          </w:p>
        </w:tc>
        <w:tc>
          <w:tcPr>
            <w:tcW w:w="1276" w:type="dxa"/>
            <w:vAlign w:val="center"/>
          </w:tcPr>
          <w:p>
            <w:pPr>
              <w:spacing w:line="300" w:lineRule="exact"/>
              <w:jc w:val="center"/>
            </w:pPr>
            <w:r>
              <w:rPr>
                <w:rFonts w:hint="eastAsia" w:ascii="方正书宋_GBK" w:eastAsia="方正书宋_GBK"/>
              </w:rPr>
              <w:t>显著</w:t>
            </w:r>
          </w:p>
        </w:tc>
        <w:tc>
          <w:tcPr>
            <w:tcW w:w="1843" w:type="dxa"/>
            <w:vAlign w:val="center"/>
          </w:tcPr>
          <w:p>
            <w:pPr>
              <w:spacing w:line="300" w:lineRule="exact"/>
              <w:jc w:val="left"/>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center"/>
            </w:pPr>
            <w:r>
              <w:rPr>
                <w:rFonts w:hint="eastAsia" w:ascii="方正书宋_GBK" w:eastAsia="方正书宋_GBK"/>
              </w:rPr>
              <w:t>满意度指标</w:t>
            </w:r>
          </w:p>
        </w:tc>
        <w:tc>
          <w:tcPr>
            <w:tcW w:w="1276" w:type="dxa"/>
            <w:vAlign w:val="center"/>
          </w:tcPr>
          <w:p>
            <w:pPr>
              <w:spacing w:line="300" w:lineRule="exact"/>
              <w:jc w:val="left"/>
            </w:pPr>
            <w:r>
              <w:rPr>
                <w:rFonts w:hint="eastAsia" w:ascii="方正书宋_GBK" w:eastAsia="方正书宋_GBK"/>
              </w:rPr>
              <w:t>服务对象满意度指标</w:t>
            </w:r>
          </w:p>
        </w:tc>
        <w:tc>
          <w:tcPr>
            <w:tcW w:w="1332" w:type="dxa"/>
            <w:vAlign w:val="center"/>
          </w:tcPr>
          <w:p>
            <w:pPr>
              <w:spacing w:line="300" w:lineRule="exact"/>
              <w:jc w:val="left"/>
            </w:pPr>
            <w:r>
              <w:rPr>
                <w:rFonts w:hint="eastAsia" w:ascii="方正书宋_GBK" w:eastAsia="方正书宋_GBK"/>
              </w:rPr>
              <w:t>省级非遗传承人满意度</w:t>
            </w:r>
          </w:p>
        </w:tc>
        <w:tc>
          <w:tcPr>
            <w:tcW w:w="2891" w:type="dxa"/>
            <w:vAlign w:val="center"/>
          </w:tcPr>
          <w:p>
            <w:pPr>
              <w:spacing w:line="300" w:lineRule="exact"/>
              <w:jc w:val="left"/>
            </w:pPr>
            <w:r>
              <w:rPr>
                <w:rFonts w:ascii="方正书宋_GBK" w:eastAsia="方正书宋_GBK"/>
              </w:rPr>
              <w:t>省级传承人对传习活动补助资金发放工作满意度</w:t>
            </w:r>
          </w:p>
        </w:tc>
        <w:tc>
          <w:tcPr>
            <w:tcW w:w="1276" w:type="dxa"/>
            <w:vAlign w:val="center"/>
          </w:tcPr>
          <w:p>
            <w:pPr>
              <w:spacing w:line="300" w:lineRule="exact"/>
              <w:jc w:val="center"/>
            </w:pPr>
            <w:r>
              <w:rPr>
                <w:rFonts w:hint="eastAsia" w:ascii="方正书宋_GBK" w:eastAsia="方正书宋_GBK"/>
              </w:rPr>
              <w:t>100%</w:t>
            </w:r>
          </w:p>
        </w:tc>
        <w:tc>
          <w:tcPr>
            <w:tcW w:w="1843" w:type="dxa"/>
            <w:vAlign w:val="center"/>
          </w:tcPr>
          <w:p>
            <w:pPr>
              <w:spacing w:line="300" w:lineRule="exact"/>
              <w:jc w:val="left"/>
            </w:pPr>
            <w:r>
              <w:rPr>
                <w:rFonts w:hint="eastAsia" w:ascii="方正书宋_GBK" w:eastAsia="方正书宋_GBK"/>
              </w:rPr>
              <w:t>社会调查</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19"/>
      <w:r>
        <w:rPr>
          <w:rFonts w:ascii="方正仿宋_GBK" w:hAnsi="方正仿宋_GBK" w:eastAsia="方正仿宋_GBK" w:cs="方正仿宋_GBK"/>
          <w:color w:val="000000"/>
          <w:sz w:val="28"/>
        </w:rPr>
        <w:t>16.冀财教【2021】155号2022年省级“三馆一站”免费开放补助资金绩效目标表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rPr>
                <w:sz w:val="18"/>
                <w:szCs w:val="18"/>
              </w:rPr>
            </w:pPr>
            <w:r>
              <w:rPr>
                <w:sz w:val="18"/>
                <w:szCs w:val="18"/>
              </w:rP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rPr>
                <w:sz w:val="18"/>
                <w:szCs w:val="18"/>
              </w:rPr>
            </w:pPr>
            <w:r>
              <w:rPr>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18"/>
                <w:szCs w:val="18"/>
              </w:rPr>
            </w:pPr>
            <w:r>
              <w:rPr>
                <w:sz w:val="18"/>
                <w:szCs w:val="18"/>
              </w:rPr>
              <w:t>项目编码</w:t>
            </w:r>
          </w:p>
        </w:tc>
        <w:tc>
          <w:tcPr>
            <w:tcW w:w="2608" w:type="dxa"/>
            <w:gridSpan w:val="2"/>
            <w:vAlign w:val="center"/>
          </w:tcPr>
          <w:p>
            <w:pPr>
              <w:pStyle w:val="12"/>
              <w:rPr>
                <w:sz w:val="18"/>
                <w:szCs w:val="18"/>
              </w:rPr>
            </w:pPr>
            <w:r>
              <w:rPr>
                <w:sz w:val="18"/>
                <w:szCs w:val="18"/>
              </w:rPr>
              <w:t>13022522P006873100139</w:t>
            </w:r>
          </w:p>
        </w:tc>
        <w:tc>
          <w:tcPr>
            <w:tcW w:w="1587" w:type="dxa"/>
            <w:vAlign w:val="center"/>
          </w:tcPr>
          <w:p>
            <w:pPr>
              <w:pStyle w:val="13"/>
              <w:rPr>
                <w:sz w:val="18"/>
                <w:szCs w:val="18"/>
              </w:rPr>
            </w:pPr>
            <w:r>
              <w:rPr>
                <w:sz w:val="18"/>
                <w:szCs w:val="18"/>
              </w:rPr>
              <w:t>项目名称</w:t>
            </w:r>
          </w:p>
        </w:tc>
        <w:tc>
          <w:tcPr>
            <w:tcW w:w="4422" w:type="dxa"/>
            <w:gridSpan w:val="3"/>
            <w:vAlign w:val="center"/>
          </w:tcPr>
          <w:p>
            <w:pPr>
              <w:pStyle w:val="12"/>
              <w:rPr>
                <w:sz w:val="18"/>
                <w:szCs w:val="18"/>
              </w:rPr>
            </w:pPr>
            <w:r>
              <w:rPr>
                <w:sz w:val="18"/>
                <w:szCs w:val="18"/>
              </w:rPr>
              <w:t>冀财教【2021】155号2022年省级“三馆一站”免费开放补助资金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18"/>
                <w:szCs w:val="18"/>
              </w:rPr>
            </w:pPr>
            <w:r>
              <w:rPr>
                <w:sz w:val="18"/>
                <w:szCs w:val="18"/>
              </w:rPr>
              <w:t>预算规模及资金用途</w:t>
            </w:r>
          </w:p>
        </w:tc>
        <w:tc>
          <w:tcPr>
            <w:tcW w:w="1276" w:type="dxa"/>
            <w:vAlign w:val="center"/>
          </w:tcPr>
          <w:p>
            <w:pPr>
              <w:pStyle w:val="13"/>
              <w:rPr>
                <w:sz w:val="18"/>
                <w:szCs w:val="18"/>
              </w:rPr>
            </w:pPr>
            <w:r>
              <w:rPr>
                <w:sz w:val="18"/>
                <w:szCs w:val="18"/>
              </w:rPr>
              <w:t>预算数</w:t>
            </w:r>
          </w:p>
        </w:tc>
        <w:tc>
          <w:tcPr>
            <w:tcW w:w="1332" w:type="dxa"/>
            <w:vAlign w:val="center"/>
          </w:tcPr>
          <w:p>
            <w:pPr>
              <w:pStyle w:val="12"/>
              <w:rPr>
                <w:sz w:val="18"/>
                <w:szCs w:val="18"/>
              </w:rPr>
            </w:pPr>
            <w:r>
              <w:rPr>
                <w:sz w:val="18"/>
                <w:szCs w:val="18"/>
              </w:rPr>
              <w:t>7.00</w:t>
            </w:r>
          </w:p>
        </w:tc>
        <w:tc>
          <w:tcPr>
            <w:tcW w:w="1587" w:type="dxa"/>
            <w:vAlign w:val="center"/>
          </w:tcPr>
          <w:p>
            <w:pPr>
              <w:pStyle w:val="13"/>
              <w:rPr>
                <w:sz w:val="18"/>
                <w:szCs w:val="18"/>
              </w:rPr>
            </w:pPr>
            <w:r>
              <w:rPr>
                <w:sz w:val="18"/>
                <w:szCs w:val="18"/>
              </w:rPr>
              <w:t>其中：财政    资金</w:t>
            </w:r>
          </w:p>
        </w:tc>
        <w:tc>
          <w:tcPr>
            <w:tcW w:w="1304" w:type="dxa"/>
            <w:vAlign w:val="center"/>
          </w:tcPr>
          <w:p>
            <w:pPr>
              <w:pStyle w:val="12"/>
              <w:rPr>
                <w:sz w:val="18"/>
                <w:szCs w:val="18"/>
              </w:rPr>
            </w:pPr>
            <w:r>
              <w:rPr>
                <w:sz w:val="18"/>
                <w:szCs w:val="18"/>
              </w:rPr>
              <w:t>7.00</w:t>
            </w:r>
          </w:p>
        </w:tc>
        <w:tc>
          <w:tcPr>
            <w:tcW w:w="1276" w:type="dxa"/>
            <w:vAlign w:val="center"/>
          </w:tcPr>
          <w:p>
            <w:pPr>
              <w:pStyle w:val="13"/>
              <w:rPr>
                <w:sz w:val="18"/>
                <w:szCs w:val="18"/>
              </w:rPr>
            </w:pPr>
            <w:r>
              <w:rPr>
                <w:sz w:val="18"/>
                <w:szCs w:val="18"/>
              </w:rPr>
              <w:t>其他资金</w:t>
            </w:r>
          </w:p>
        </w:tc>
        <w:tc>
          <w:tcPr>
            <w:tcW w:w="1843" w:type="dxa"/>
            <w:vAlign w:val="center"/>
          </w:tcPr>
          <w:p>
            <w:pPr>
              <w:pStyle w:val="12"/>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8617" w:type="dxa"/>
            <w:gridSpan w:val="6"/>
            <w:vAlign w:val="center"/>
          </w:tcPr>
          <w:p>
            <w:pPr>
              <w:pStyle w:val="12"/>
              <w:rPr>
                <w:sz w:val="18"/>
                <w:szCs w:val="18"/>
              </w:rPr>
            </w:pPr>
            <w:r>
              <w:rPr>
                <w:sz w:val="18"/>
                <w:szCs w:val="18"/>
              </w:rPr>
              <w:t>免费开放场馆（站）组织举办各类展览、培训、讲座等文化活动</w:t>
            </w:r>
          </w:p>
          <w:p>
            <w:pPr>
              <w:pStyle w:val="12"/>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18"/>
                <w:szCs w:val="18"/>
              </w:rPr>
            </w:pPr>
            <w:r>
              <w:rPr>
                <w:sz w:val="18"/>
                <w:szCs w:val="18"/>
              </w:rPr>
              <w:t>资金支出计划（%）</w:t>
            </w:r>
          </w:p>
        </w:tc>
        <w:tc>
          <w:tcPr>
            <w:tcW w:w="2608" w:type="dxa"/>
            <w:gridSpan w:val="2"/>
            <w:vAlign w:val="center"/>
          </w:tcPr>
          <w:p>
            <w:pPr>
              <w:pStyle w:val="13"/>
              <w:rPr>
                <w:sz w:val="18"/>
                <w:szCs w:val="18"/>
              </w:rPr>
            </w:pPr>
            <w:r>
              <w:rPr>
                <w:sz w:val="18"/>
                <w:szCs w:val="18"/>
              </w:rPr>
              <w:t>3月底</w:t>
            </w:r>
          </w:p>
        </w:tc>
        <w:tc>
          <w:tcPr>
            <w:tcW w:w="1587" w:type="dxa"/>
            <w:vAlign w:val="center"/>
          </w:tcPr>
          <w:p>
            <w:pPr>
              <w:pStyle w:val="13"/>
              <w:rPr>
                <w:sz w:val="18"/>
                <w:szCs w:val="18"/>
              </w:rPr>
            </w:pPr>
            <w:r>
              <w:rPr>
                <w:sz w:val="18"/>
                <w:szCs w:val="18"/>
              </w:rPr>
              <w:t>6月底</w:t>
            </w:r>
          </w:p>
        </w:tc>
        <w:tc>
          <w:tcPr>
            <w:tcW w:w="1304" w:type="dxa"/>
            <w:vAlign w:val="center"/>
          </w:tcPr>
          <w:p>
            <w:pPr>
              <w:pStyle w:val="13"/>
              <w:rPr>
                <w:sz w:val="18"/>
                <w:szCs w:val="18"/>
              </w:rPr>
            </w:pPr>
            <w:r>
              <w:rPr>
                <w:sz w:val="18"/>
                <w:szCs w:val="18"/>
              </w:rPr>
              <w:t>10月底</w:t>
            </w:r>
          </w:p>
        </w:tc>
        <w:tc>
          <w:tcPr>
            <w:tcW w:w="3118" w:type="dxa"/>
            <w:gridSpan w:val="2"/>
            <w:vAlign w:val="center"/>
          </w:tcPr>
          <w:p>
            <w:pPr>
              <w:pStyle w:val="13"/>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2608" w:type="dxa"/>
            <w:gridSpan w:val="2"/>
            <w:vAlign w:val="center"/>
          </w:tcPr>
          <w:p>
            <w:pPr>
              <w:pStyle w:val="14"/>
              <w:rPr>
                <w:sz w:val="18"/>
                <w:szCs w:val="18"/>
              </w:rPr>
            </w:pPr>
            <w:r>
              <w:rPr>
                <w:sz w:val="18"/>
                <w:szCs w:val="18"/>
              </w:rPr>
              <w:t>25%</w:t>
            </w:r>
          </w:p>
        </w:tc>
        <w:tc>
          <w:tcPr>
            <w:tcW w:w="1587" w:type="dxa"/>
            <w:vAlign w:val="center"/>
          </w:tcPr>
          <w:p>
            <w:pPr>
              <w:pStyle w:val="14"/>
              <w:rPr>
                <w:sz w:val="18"/>
                <w:szCs w:val="18"/>
              </w:rPr>
            </w:pPr>
            <w:r>
              <w:rPr>
                <w:sz w:val="18"/>
                <w:szCs w:val="18"/>
              </w:rPr>
              <w:t>50%</w:t>
            </w:r>
          </w:p>
        </w:tc>
        <w:tc>
          <w:tcPr>
            <w:tcW w:w="1304" w:type="dxa"/>
            <w:vAlign w:val="center"/>
          </w:tcPr>
          <w:p>
            <w:pPr>
              <w:pStyle w:val="14"/>
              <w:rPr>
                <w:sz w:val="18"/>
                <w:szCs w:val="18"/>
              </w:rPr>
            </w:pPr>
            <w:r>
              <w:rPr>
                <w:sz w:val="18"/>
                <w:szCs w:val="18"/>
              </w:rPr>
              <w:t>75%</w:t>
            </w:r>
          </w:p>
        </w:tc>
        <w:tc>
          <w:tcPr>
            <w:tcW w:w="3118" w:type="dxa"/>
            <w:gridSpan w:val="2"/>
            <w:vAlign w:val="center"/>
          </w:tcPr>
          <w:p>
            <w:pPr>
              <w:pStyle w:val="14"/>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18"/>
                <w:szCs w:val="18"/>
              </w:rPr>
            </w:pPr>
            <w:r>
              <w:rPr>
                <w:sz w:val="18"/>
                <w:szCs w:val="18"/>
              </w:rPr>
              <w:t>绩效目标</w:t>
            </w:r>
          </w:p>
        </w:tc>
        <w:tc>
          <w:tcPr>
            <w:tcW w:w="8617" w:type="dxa"/>
            <w:gridSpan w:val="6"/>
            <w:vAlign w:val="center"/>
          </w:tcPr>
          <w:p>
            <w:pPr>
              <w:pStyle w:val="12"/>
              <w:rPr>
                <w:sz w:val="18"/>
                <w:szCs w:val="18"/>
              </w:rPr>
            </w:pPr>
            <w:r>
              <w:rPr>
                <w:rFonts w:hint="eastAsia" w:ascii="方正书宋_GBK" w:eastAsia="方正书宋_GBK"/>
                <w:sz w:val="18"/>
                <w:szCs w:val="18"/>
              </w:rPr>
              <w:t>14个乡镇</w:t>
            </w:r>
            <w:r>
              <w:rPr>
                <w:rFonts w:hint="eastAsia" w:ascii="方正书宋_GBK" w:eastAsia="方正书宋_GBK"/>
                <w:sz w:val="18"/>
                <w:szCs w:val="18"/>
                <w:lang w:eastAsia="zh-CN"/>
              </w:rPr>
              <w:t>（</w:t>
            </w:r>
            <w:r>
              <w:rPr>
                <w:rFonts w:hint="eastAsia" w:ascii="方正书宋_GBK" w:eastAsia="方正书宋_GBK"/>
                <w:sz w:val="18"/>
                <w:szCs w:val="18"/>
                <w:lang w:val="en-US" w:eastAsia="zh-CN"/>
              </w:rPr>
              <w:t>街道</w:t>
            </w:r>
            <w:r>
              <w:rPr>
                <w:rFonts w:hint="eastAsia" w:ascii="方正书宋_GBK" w:eastAsia="方正书宋_GBK"/>
                <w:sz w:val="18"/>
                <w:szCs w:val="18"/>
                <w:lang w:eastAsia="zh-CN"/>
              </w:rPr>
              <w:t>）</w:t>
            </w:r>
            <w:r>
              <w:rPr>
                <w:rFonts w:hint="eastAsia" w:ascii="方正书宋_GBK" w:eastAsia="方正书宋_GBK"/>
                <w:sz w:val="18"/>
                <w:szCs w:val="18"/>
              </w:rPr>
              <w:t>综合文化站，1个图书馆，1个文化馆全部实现免费开放，该资金用于“三馆一站”免费开放后的正常运转和提供基本公共文化服务</w:t>
            </w:r>
            <w:r>
              <w:rPr>
                <w:rFonts w:hint="eastAsia" w:ascii="方正书宋_GBK" w:eastAsia="方正书宋_GBK"/>
                <w:sz w:val="18"/>
                <w:szCs w:val="18"/>
                <w:lang w:eastAsia="zh-CN"/>
              </w:rPr>
              <w:t>。</w:t>
            </w:r>
          </w:p>
        </w:tc>
      </w:tr>
    </w:tbl>
    <w:p>
      <w:pPr>
        <w:spacing w:line="2" w:lineRule="exact"/>
        <w:jc w:val="center"/>
        <w:rPr>
          <w:sz w:val="18"/>
          <w:szCs w:val="18"/>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sz w:val="18"/>
                <w:szCs w:val="18"/>
              </w:rPr>
            </w:pPr>
            <w:r>
              <w:rPr>
                <w:sz w:val="18"/>
                <w:szCs w:val="18"/>
              </w:rPr>
              <w:t>一级指标</w:t>
            </w:r>
          </w:p>
        </w:tc>
        <w:tc>
          <w:tcPr>
            <w:tcW w:w="1276" w:type="dxa"/>
            <w:vAlign w:val="center"/>
          </w:tcPr>
          <w:p>
            <w:pPr>
              <w:pStyle w:val="13"/>
              <w:rPr>
                <w:sz w:val="18"/>
                <w:szCs w:val="18"/>
              </w:rPr>
            </w:pPr>
            <w:r>
              <w:rPr>
                <w:sz w:val="18"/>
                <w:szCs w:val="18"/>
              </w:rPr>
              <w:t>二级指标</w:t>
            </w:r>
          </w:p>
        </w:tc>
        <w:tc>
          <w:tcPr>
            <w:tcW w:w="1332" w:type="dxa"/>
            <w:vAlign w:val="center"/>
          </w:tcPr>
          <w:p>
            <w:pPr>
              <w:pStyle w:val="13"/>
              <w:rPr>
                <w:sz w:val="18"/>
                <w:szCs w:val="18"/>
              </w:rPr>
            </w:pPr>
            <w:r>
              <w:rPr>
                <w:sz w:val="18"/>
                <w:szCs w:val="18"/>
              </w:rPr>
              <w:t>三级指标</w:t>
            </w:r>
          </w:p>
        </w:tc>
        <w:tc>
          <w:tcPr>
            <w:tcW w:w="2891" w:type="dxa"/>
            <w:vAlign w:val="center"/>
          </w:tcPr>
          <w:p>
            <w:pPr>
              <w:pStyle w:val="13"/>
              <w:rPr>
                <w:sz w:val="18"/>
                <w:szCs w:val="18"/>
              </w:rPr>
            </w:pPr>
            <w:r>
              <w:rPr>
                <w:sz w:val="18"/>
                <w:szCs w:val="18"/>
              </w:rPr>
              <w:t>绩效指标描述</w:t>
            </w:r>
          </w:p>
        </w:tc>
        <w:tc>
          <w:tcPr>
            <w:tcW w:w="1276" w:type="dxa"/>
            <w:vAlign w:val="center"/>
          </w:tcPr>
          <w:p>
            <w:pPr>
              <w:pStyle w:val="13"/>
              <w:rPr>
                <w:sz w:val="18"/>
                <w:szCs w:val="18"/>
              </w:rPr>
            </w:pPr>
            <w:r>
              <w:rPr>
                <w:sz w:val="18"/>
                <w:szCs w:val="18"/>
              </w:rPr>
              <w:t>指标值</w:t>
            </w:r>
          </w:p>
        </w:tc>
        <w:tc>
          <w:tcPr>
            <w:tcW w:w="1843" w:type="dxa"/>
            <w:vAlign w:val="center"/>
          </w:tcPr>
          <w:p>
            <w:pPr>
              <w:pStyle w:val="13"/>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sz w:val="18"/>
                <w:szCs w:val="18"/>
              </w:rPr>
            </w:pPr>
            <w:r>
              <w:rPr>
                <w:rFonts w:hint="eastAsia" w:ascii="方正书宋_GBK" w:eastAsia="方正书宋_GBK"/>
                <w:sz w:val="18"/>
                <w:szCs w:val="18"/>
              </w:rPr>
              <w:t>产出指标</w:t>
            </w:r>
          </w:p>
        </w:tc>
        <w:tc>
          <w:tcPr>
            <w:tcW w:w="1276" w:type="dxa"/>
            <w:vMerge w:val="restart"/>
            <w:vAlign w:val="center"/>
          </w:tcPr>
          <w:p>
            <w:pPr>
              <w:spacing w:line="300" w:lineRule="exact"/>
              <w:jc w:val="left"/>
              <w:rPr>
                <w:sz w:val="18"/>
                <w:szCs w:val="18"/>
              </w:rPr>
            </w:pPr>
            <w:r>
              <w:rPr>
                <w:rFonts w:hint="eastAsia" w:ascii="方正书宋_GBK" w:eastAsia="方正书宋_GBK"/>
                <w:sz w:val="18"/>
                <w:szCs w:val="18"/>
              </w:rPr>
              <w:t>数量指标</w:t>
            </w:r>
          </w:p>
        </w:tc>
        <w:tc>
          <w:tcPr>
            <w:tcW w:w="1332" w:type="dxa"/>
            <w:vAlign w:val="center"/>
          </w:tcPr>
          <w:p>
            <w:pPr>
              <w:spacing w:line="300" w:lineRule="exact"/>
              <w:jc w:val="left"/>
              <w:rPr>
                <w:sz w:val="18"/>
                <w:szCs w:val="18"/>
              </w:rPr>
            </w:pPr>
            <w:r>
              <w:rPr>
                <w:rFonts w:hint="eastAsia" w:ascii="方正书宋_GBK" w:eastAsia="方正书宋_GBK"/>
                <w:sz w:val="18"/>
                <w:szCs w:val="18"/>
              </w:rPr>
              <w:t>补助资金到位率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补助资金到位率为免费开放硬性指标</w:t>
            </w:r>
          </w:p>
        </w:tc>
        <w:tc>
          <w:tcPr>
            <w:tcW w:w="1276" w:type="dxa"/>
            <w:vAlign w:val="center"/>
          </w:tcPr>
          <w:p>
            <w:pPr>
              <w:spacing w:line="300" w:lineRule="exact"/>
              <w:jc w:val="left"/>
              <w:rPr>
                <w:sz w:val="18"/>
                <w:szCs w:val="18"/>
              </w:rPr>
            </w:pPr>
            <w:r>
              <w:rPr>
                <w:rFonts w:hint="eastAsia" w:ascii="方正书宋_GBK" w:eastAsia="方正书宋_GBK"/>
                <w:sz w:val="18"/>
                <w:szCs w:val="18"/>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免费开放场馆（站）组织举办各类展览、培训、讲座等文化活动的数量</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根据各场馆（站）免费开放后组织活动数量作为标准</w:t>
            </w:r>
          </w:p>
        </w:tc>
        <w:tc>
          <w:tcPr>
            <w:tcW w:w="1276" w:type="dxa"/>
            <w:vAlign w:val="center"/>
          </w:tcPr>
          <w:p>
            <w:pPr>
              <w:spacing w:line="300" w:lineRule="exact"/>
              <w:jc w:val="left"/>
              <w:rPr>
                <w:sz w:val="18"/>
                <w:szCs w:val="18"/>
              </w:rPr>
            </w:pPr>
            <w:r>
              <w:rPr>
                <w:rFonts w:hint="eastAsia" w:ascii="方正书宋_GBK" w:eastAsia="方正书宋_GBK"/>
                <w:sz w:val="18"/>
                <w:szCs w:val="18"/>
              </w:rPr>
              <w:t>≥30次</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根据本县实际，如因疫情防控需要可能减少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left"/>
              <w:rPr>
                <w:sz w:val="18"/>
                <w:szCs w:val="18"/>
              </w:rPr>
            </w:pPr>
            <w:r>
              <w:rPr>
                <w:rFonts w:hint="eastAsia" w:ascii="方正书宋_GBK" w:eastAsia="方正书宋_GBK"/>
                <w:sz w:val="18"/>
                <w:szCs w:val="18"/>
              </w:rPr>
              <w:t>群众参与费开放文化场馆（站）组织活动的人次</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场馆（站）免费开放后接待群众数量</w:t>
            </w:r>
          </w:p>
        </w:tc>
        <w:tc>
          <w:tcPr>
            <w:tcW w:w="1276" w:type="dxa"/>
            <w:vAlign w:val="center"/>
          </w:tcPr>
          <w:p>
            <w:pPr>
              <w:spacing w:line="300" w:lineRule="exact"/>
              <w:jc w:val="left"/>
              <w:rPr>
                <w:sz w:val="18"/>
                <w:szCs w:val="18"/>
              </w:rPr>
            </w:pPr>
            <w:r>
              <w:rPr>
                <w:rFonts w:hint="eastAsia" w:ascii="方正书宋_GBK" w:eastAsia="方正书宋_GBK"/>
                <w:sz w:val="18"/>
                <w:szCs w:val="18"/>
              </w:rPr>
              <w:t>≥2万人次</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结合历年到馆人次，如因疫情防控需要可能减少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restart"/>
            <w:vAlign w:val="center"/>
          </w:tcPr>
          <w:p>
            <w:pPr>
              <w:spacing w:line="300" w:lineRule="exact"/>
              <w:jc w:val="left"/>
              <w:rPr>
                <w:sz w:val="18"/>
                <w:szCs w:val="18"/>
              </w:rPr>
            </w:pPr>
            <w:r>
              <w:rPr>
                <w:rFonts w:hint="eastAsia" w:ascii="方正书宋_GBK" w:eastAsia="方正书宋_GBK"/>
                <w:sz w:val="18"/>
                <w:szCs w:val="18"/>
              </w:rPr>
              <w:t>质量指标</w:t>
            </w:r>
          </w:p>
        </w:tc>
        <w:tc>
          <w:tcPr>
            <w:tcW w:w="1332" w:type="dxa"/>
            <w:vAlign w:val="center"/>
          </w:tcPr>
          <w:p>
            <w:pPr>
              <w:spacing w:line="300" w:lineRule="exact"/>
              <w:jc w:val="left"/>
              <w:rPr>
                <w:sz w:val="18"/>
                <w:szCs w:val="18"/>
              </w:rPr>
            </w:pPr>
            <w:r>
              <w:rPr>
                <w:rFonts w:hint="eastAsia" w:ascii="方正书宋_GBK" w:eastAsia="方正书宋_GBK"/>
                <w:sz w:val="18"/>
                <w:szCs w:val="18"/>
              </w:rPr>
              <w:t>举办文化活动较上年增长率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举办文化活动逐年增加</w:t>
            </w:r>
          </w:p>
        </w:tc>
        <w:tc>
          <w:tcPr>
            <w:tcW w:w="1276" w:type="dxa"/>
            <w:vAlign w:val="center"/>
          </w:tcPr>
          <w:p>
            <w:pPr>
              <w:spacing w:line="300" w:lineRule="exact"/>
              <w:jc w:val="left"/>
              <w:rPr>
                <w:sz w:val="18"/>
                <w:szCs w:val="18"/>
              </w:rPr>
            </w:pPr>
            <w:r>
              <w:rPr>
                <w:rFonts w:hint="eastAsia" w:ascii="方正书宋_GBK" w:eastAsia="方正书宋_GBK"/>
                <w:sz w:val="18"/>
                <w:szCs w:val="18"/>
              </w:rPr>
              <w:t>≥5%</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Merge w:val="continue"/>
            <w:vAlign w:val="center"/>
          </w:tcPr>
          <w:p>
            <w:pPr>
              <w:spacing w:line="300" w:lineRule="exact"/>
              <w:jc w:val="left"/>
              <w:rPr>
                <w:sz w:val="18"/>
                <w:szCs w:val="18"/>
              </w:rPr>
            </w:pPr>
          </w:p>
        </w:tc>
        <w:tc>
          <w:tcPr>
            <w:tcW w:w="1332" w:type="dxa"/>
            <w:vAlign w:val="center"/>
          </w:tcPr>
          <w:p>
            <w:pPr>
              <w:spacing w:line="300" w:lineRule="exact"/>
              <w:jc w:val="center"/>
              <w:rPr>
                <w:sz w:val="18"/>
                <w:szCs w:val="18"/>
              </w:rPr>
            </w:pPr>
            <w:r>
              <w:rPr>
                <w:rFonts w:hint="eastAsia" w:ascii="方正书宋_GBK" w:eastAsia="方正书宋_GBK"/>
                <w:sz w:val="18"/>
                <w:szCs w:val="18"/>
                <w:lang w:val="en-US" w:eastAsia="zh-CN"/>
              </w:rPr>
              <w:t>群众参与人次较上年增长率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群众参与人数逐年增加</w:t>
            </w:r>
          </w:p>
        </w:tc>
        <w:tc>
          <w:tcPr>
            <w:tcW w:w="1276" w:type="dxa"/>
            <w:vAlign w:val="center"/>
          </w:tcPr>
          <w:p>
            <w:pPr>
              <w:spacing w:line="300" w:lineRule="exact"/>
              <w:jc w:val="left"/>
              <w:rPr>
                <w:sz w:val="18"/>
                <w:szCs w:val="18"/>
              </w:rPr>
            </w:pPr>
            <w:r>
              <w:rPr>
                <w:rFonts w:hint="eastAsia" w:ascii="方正书宋_GBK" w:eastAsia="方正书宋_GBK"/>
                <w:sz w:val="18"/>
                <w:szCs w:val="18"/>
              </w:rPr>
              <w:t>≥5%</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sz w:val="18"/>
                <w:szCs w:val="18"/>
              </w:rPr>
            </w:pPr>
            <w:r>
              <w:rPr>
                <w:rFonts w:hint="eastAsia" w:ascii="方正书宋_GBK" w:eastAsia="方正书宋_GBK"/>
                <w:sz w:val="18"/>
                <w:szCs w:val="18"/>
              </w:rPr>
              <w:t>效益指标</w:t>
            </w:r>
          </w:p>
        </w:tc>
        <w:tc>
          <w:tcPr>
            <w:tcW w:w="1276" w:type="dxa"/>
            <w:vAlign w:val="center"/>
          </w:tcPr>
          <w:p>
            <w:pPr>
              <w:spacing w:line="300" w:lineRule="exact"/>
              <w:jc w:val="left"/>
              <w:rPr>
                <w:sz w:val="18"/>
                <w:szCs w:val="18"/>
              </w:rPr>
            </w:pPr>
            <w:r>
              <w:rPr>
                <w:rFonts w:hint="eastAsia" w:ascii="方正书宋_GBK" w:eastAsia="方正书宋_GBK"/>
                <w:sz w:val="18"/>
                <w:szCs w:val="18"/>
              </w:rPr>
              <w:t>经济效益指标</w:t>
            </w:r>
          </w:p>
        </w:tc>
        <w:tc>
          <w:tcPr>
            <w:tcW w:w="1332" w:type="dxa"/>
            <w:vAlign w:val="center"/>
          </w:tcPr>
          <w:p>
            <w:pPr>
              <w:spacing w:line="300" w:lineRule="exact"/>
              <w:jc w:val="left"/>
              <w:rPr>
                <w:sz w:val="18"/>
                <w:szCs w:val="18"/>
              </w:rPr>
            </w:pPr>
            <w:r>
              <w:rPr>
                <w:rFonts w:hint="eastAsia" w:ascii="方正书宋_GBK" w:eastAsia="方正书宋_GBK"/>
                <w:sz w:val="18"/>
                <w:szCs w:val="18"/>
              </w:rPr>
              <w:t>带动其它相关消费项目增收情况</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能够带动其它消费</w:t>
            </w:r>
          </w:p>
        </w:tc>
        <w:tc>
          <w:tcPr>
            <w:tcW w:w="1276" w:type="dxa"/>
            <w:vAlign w:val="center"/>
          </w:tcPr>
          <w:p>
            <w:pPr>
              <w:spacing w:line="300" w:lineRule="exact"/>
              <w:jc w:val="left"/>
              <w:rPr>
                <w:sz w:val="18"/>
                <w:szCs w:val="18"/>
              </w:rPr>
            </w:pPr>
            <w:r>
              <w:rPr>
                <w:rFonts w:hint="eastAsia" w:ascii="方正书宋_GBK" w:eastAsia="方正书宋_GBK"/>
                <w:sz w:val="18"/>
                <w:szCs w:val="18"/>
              </w:rPr>
              <w:t>增长</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社会效益指标</w:t>
            </w:r>
          </w:p>
        </w:tc>
        <w:tc>
          <w:tcPr>
            <w:tcW w:w="1332" w:type="dxa"/>
            <w:vAlign w:val="center"/>
          </w:tcPr>
          <w:p>
            <w:pPr>
              <w:spacing w:line="300" w:lineRule="exact"/>
              <w:jc w:val="left"/>
              <w:rPr>
                <w:sz w:val="18"/>
                <w:szCs w:val="18"/>
              </w:rPr>
            </w:pPr>
            <w:r>
              <w:rPr>
                <w:rFonts w:hint="eastAsia" w:ascii="方正书宋_GBK" w:eastAsia="方正书宋_GBK"/>
                <w:sz w:val="18"/>
                <w:szCs w:val="18"/>
              </w:rPr>
              <w:t>免费开放服务水平稳步提升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为群众业余文化生活做好服务</w:t>
            </w:r>
          </w:p>
        </w:tc>
        <w:tc>
          <w:tcPr>
            <w:tcW w:w="1276" w:type="dxa"/>
            <w:vAlign w:val="center"/>
          </w:tcPr>
          <w:p>
            <w:pPr>
              <w:spacing w:line="300" w:lineRule="exact"/>
              <w:jc w:val="left"/>
              <w:rPr>
                <w:sz w:val="18"/>
                <w:szCs w:val="18"/>
              </w:rPr>
            </w:pPr>
            <w:r>
              <w:rPr>
                <w:rFonts w:hint="eastAsia" w:ascii="方正书宋_GBK" w:eastAsia="方正书宋_GBK"/>
                <w:sz w:val="18"/>
                <w:szCs w:val="18"/>
              </w:rPr>
              <w:t>长期</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可持续影响指标</w:t>
            </w:r>
          </w:p>
        </w:tc>
        <w:tc>
          <w:tcPr>
            <w:tcW w:w="1332" w:type="dxa"/>
            <w:vAlign w:val="center"/>
          </w:tcPr>
          <w:p>
            <w:pPr>
              <w:spacing w:line="300" w:lineRule="exact"/>
              <w:jc w:val="left"/>
              <w:rPr>
                <w:sz w:val="18"/>
                <w:szCs w:val="18"/>
              </w:rPr>
            </w:pPr>
            <w:r>
              <w:rPr>
                <w:rFonts w:hint="eastAsia" w:ascii="方正书宋_GBK" w:eastAsia="方正书宋_GBK"/>
                <w:sz w:val="18"/>
                <w:szCs w:val="18"/>
              </w:rPr>
              <w:t>免费开放文化场馆（站）正常运转</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场馆（站）应开尽开，如因疫情防控需要可能减少</w:t>
            </w:r>
          </w:p>
        </w:tc>
        <w:tc>
          <w:tcPr>
            <w:tcW w:w="1276" w:type="dxa"/>
            <w:vAlign w:val="center"/>
          </w:tcPr>
          <w:p>
            <w:pPr>
              <w:spacing w:line="300" w:lineRule="exact"/>
              <w:jc w:val="left"/>
              <w:rPr>
                <w:sz w:val="18"/>
                <w:szCs w:val="18"/>
              </w:rPr>
            </w:pPr>
            <w:r>
              <w:rPr>
                <w:rFonts w:hint="eastAsia" w:ascii="方正书宋_GBK" w:eastAsia="方正书宋_GBK"/>
                <w:sz w:val="18"/>
                <w:szCs w:val="18"/>
              </w:rPr>
              <w:t>≥95%</w:t>
            </w:r>
          </w:p>
        </w:tc>
        <w:tc>
          <w:tcPr>
            <w:tcW w:w="1843" w:type="dxa"/>
            <w:vAlign w:val="center"/>
          </w:tcPr>
          <w:p>
            <w:pPr>
              <w:spacing w:line="300" w:lineRule="exact"/>
              <w:jc w:val="left"/>
              <w:rPr>
                <w:sz w:val="18"/>
                <w:szCs w:val="18"/>
              </w:rPr>
            </w:pPr>
            <w:r>
              <w:rPr>
                <w:rFonts w:hint="eastAsia" w:ascii="方正书宋_GBK" w:eastAsia="方正书宋_GBK"/>
                <w:sz w:val="18"/>
                <w:szCs w:val="18"/>
                <w:lang w:val="en-US" w:eastAsia="zh-CN"/>
              </w:rPr>
              <w:t>省文旅厅绩效指标值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sz w:val="18"/>
                <w:szCs w:val="18"/>
              </w:rPr>
            </w:pPr>
            <w:r>
              <w:rPr>
                <w:sz w:val="18"/>
                <w:szCs w:val="18"/>
              </w:rP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服务对象</w:t>
            </w:r>
          </w:p>
          <w:p>
            <w:pPr>
              <w:pStyle w:val="12"/>
              <w:rPr>
                <w:sz w:val="18"/>
                <w:szCs w:val="18"/>
              </w:rPr>
            </w:pPr>
            <w:r>
              <w:rPr>
                <w:sz w:val="18"/>
                <w:szCs w:val="18"/>
              </w:rPr>
              <w:t>满意度指标</w:t>
            </w:r>
          </w:p>
        </w:tc>
        <w:tc>
          <w:tcPr>
            <w:tcW w:w="2891" w:type="dxa"/>
            <w:vAlign w:val="center"/>
          </w:tcPr>
          <w:p>
            <w:pPr>
              <w:pStyle w:val="12"/>
              <w:rPr>
                <w:sz w:val="18"/>
                <w:szCs w:val="18"/>
              </w:rPr>
            </w:pPr>
            <w:r>
              <w:rPr>
                <w:sz w:val="18"/>
                <w:szCs w:val="18"/>
              </w:rPr>
              <w:t>受益群众对免费开放场馆（站）服务的满意度</w:t>
            </w:r>
          </w:p>
        </w:tc>
        <w:tc>
          <w:tcPr>
            <w:tcW w:w="1276" w:type="dxa"/>
            <w:vAlign w:val="center"/>
          </w:tcPr>
          <w:p>
            <w:pPr>
              <w:pStyle w:val="12"/>
              <w:rPr>
                <w:sz w:val="18"/>
                <w:szCs w:val="18"/>
              </w:rPr>
            </w:pPr>
            <w:r>
              <w:rPr>
                <w:sz w:val="18"/>
                <w:szCs w:val="18"/>
              </w:rPr>
              <w:t>≥95受益群众对免费开放场馆（站）服务的满意度</w:t>
            </w:r>
          </w:p>
        </w:tc>
        <w:tc>
          <w:tcPr>
            <w:tcW w:w="1843" w:type="dxa"/>
            <w:vAlign w:val="center"/>
          </w:tcPr>
          <w:p>
            <w:pPr>
              <w:pStyle w:val="12"/>
              <w:rPr>
                <w:sz w:val="18"/>
                <w:szCs w:val="18"/>
              </w:rPr>
            </w:pPr>
            <w:r>
              <w:rPr>
                <w:sz w:val="18"/>
                <w:szCs w:val="18"/>
              </w:rPr>
              <w:t>受益群众对免费开放场馆（站）服务的满意度</w:t>
            </w:r>
          </w:p>
        </w:tc>
      </w:tr>
    </w:tbl>
    <w:p>
      <w:pPr>
        <w:rPr>
          <w:sz w:val="18"/>
          <w:szCs w:val="18"/>
        </w:rPr>
        <w:sectPr>
          <w:pgSz w:w="11900" w:h="16840"/>
          <w:pgMar w:top="1984" w:right="1304" w:bottom="1134" w:left="1304" w:header="720" w:footer="720" w:gutter="0"/>
          <w:cols w:space="720" w:num="1"/>
        </w:sectPr>
      </w:pPr>
    </w:p>
    <w:p>
      <w:pPr>
        <w:jc w:val="center"/>
      </w:pPr>
    </w:p>
    <w:p>
      <w:pPr>
        <w:ind w:firstLine="560"/>
        <w:outlineLvl w:val="3"/>
      </w:pPr>
      <w:bookmarkStart w:id="19" w:name="_Toc_4_4_0000000020"/>
      <w:r>
        <w:rPr>
          <w:rFonts w:ascii="方正仿宋_GBK" w:hAnsi="方正仿宋_GBK" w:eastAsia="方正仿宋_GBK" w:cs="方正仿宋_GBK"/>
          <w:color w:val="000000"/>
          <w:sz w:val="28"/>
        </w:rPr>
        <w:t>17.冀财教【2021】159号-关于提前下达2022年省级体育彩票公益金专项资金绩效目标表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13022522P007U22100039</w:t>
            </w:r>
          </w:p>
        </w:tc>
        <w:tc>
          <w:tcPr>
            <w:tcW w:w="1587" w:type="dxa"/>
            <w:vAlign w:val="center"/>
          </w:tcPr>
          <w:p>
            <w:pPr>
              <w:pStyle w:val="13"/>
            </w:pPr>
            <w:r>
              <w:t>项目名称</w:t>
            </w:r>
          </w:p>
        </w:tc>
        <w:tc>
          <w:tcPr>
            <w:tcW w:w="4422" w:type="dxa"/>
            <w:gridSpan w:val="3"/>
            <w:vAlign w:val="center"/>
          </w:tcPr>
          <w:p>
            <w:pPr>
              <w:pStyle w:val="12"/>
            </w:pPr>
            <w:r>
              <w:t>冀财教【2021】159号-关于提前下达2022年省级体育彩票公益金专项资金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w:t>
            </w:r>
          </w:p>
        </w:tc>
        <w:tc>
          <w:tcPr>
            <w:tcW w:w="1587" w:type="dxa"/>
            <w:vAlign w:val="center"/>
          </w:tcPr>
          <w:p>
            <w:pPr>
              <w:pStyle w:val="13"/>
            </w:pPr>
            <w:r>
              <w:t>其中：财政    资金</w:t>
            </w:r>
          </w:p>
        </w:tc>
        <w:tc>
          <w:tcPr>
            <w:tcW w:w="1304" w:type="dxa"/>
            <w:vAlign w:val="center"/>
          </w:tcPr>
          <w:p>
            <w:pPr>
              <w:pStyle w:val="12"/>
            </w:pPr>
            <w:r>
              <w:t>35.00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用于提供基本公共文化服务项目，改善基层公共文化体育设施条件，加强基层公共文化服务人才队伍建设等。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姜各庄初级中学陆地冰壶队参赛及训练时间</w:t>
            </w:r>
          </w:p>
        </w:tc>
        <w:tc>
          <w:tcPr>
            <w:tcW w:w="2891" w:type="dxa"/>
            <w:vAlign w:val="center"/>
          </w:tcPr>
          <w:p>
            <w:pPr>
              <w:pStyle w:val="12"/>
            </w:pPr>
            <w:r>
              <w:t>姜各庄初级中学陆地冰壶队参赛及训练时间</w:t>
            </w:r>
          </w:p>
        </w:tc>
        <w:tc>
          <w:tcPr>
            <w:tcW w:w="1276" w:type="dxa"/>
            <w:vAlign w:val="center"/>
          </w:tcPr>
          <w:p>
            <w:pPr>
              <w:pStyle w:val="12"/>
            </w:pPr>
            <w:r>
              <w:t>≥10姜各庄初级中学陆地冰壶队参赛及训练时间</w:t>
            </w:r>
          </w:p>
        </w:tc>
        <w:tc>
          <w:tcPr>
            <w:tcW w:w="1843" w:type="dxa"/>
            <w:vAlign w:val="center"/>
          </w:tcPr>
          <w:p>
            <w:pPr>
              <w:pStyle w:val="12"/>
            </w:pPr>
            <w:r>
              <w:t>姜各庄初级中学陆地冰壶队参赛及训练时间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笼式塑胶篮球场质量</w:t>
            </w:r>
          </w:p>
        </w:tc>
        <w:tc>
          <w:tcPr>
            <w:tcW w:w="2891" w:type="dxa"/>
            <w:vAlign w:val="center"/>
          </w:tcPr>
          <w:p>
            <w:pPr>
              <w:pStyle w:val="12"/>
            </w:pPr>
            <w:r>
              <w:t>笼式塑胶篮球场质量</w:t>
            </w:r>
          </w:p>
        </w:tc>
        <w:tc>
          <w:tcPr>
            <w:tcW w:w="1276" w:type="dxa"/>
            <w:vAlign w:val="center"/>
          </w:tcPr>
          <w:p>
            <w:pPr>
              <w:pStyle w:val="12"/>
            </w:pPr>
            <w:r>
              <w:t>≥100笼式塑胶篮球场质量</w:t>
            </w:r>
          </w:p>
        </w:tc>
        <w:tc>
          <w:tcPr>
            <w:tcW w:w="1843" w:type="dxa"/>
            <w:vAlign w:val="center"/>
          </w:tcPr>
          <w:p>
            <w:pPr>
              <w:pStyle w:val="12"/>
            </w:pPr>
            <w:r>
              <w:t>笼式塑胶篮球场质量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修建好笼式篮球场对开展全民健身活动的群众满意度</w:t>
            </w:r>
          </w:p>
        </w:tc>
        <w:tc>
          <w:tcPr>
            <w:tcW w:w="2891" w:type="dxa"/>
            <w:vAlign w:val="center"/>
          </w:tcPr>
          <w:p>
            <w:pPr>
              <w:pStyle w:val="12"/>
            </w:pPr>
            <w:r>
              <w:t>修建好笼式篮球场对开展全民健身活动的群众满意度</w:t>
            </w:r>
          </w:p>
        </w:tc>
        <w:tc>
          <w:tcPr>
            <w:tcW w:w="1276" w:type="dxa"/>
            <w:vAlign w:val="center"/>
          </w:tcPr>
          <w:p>
            <w:pPr>
              <w:pStyle w:val="12"/>
            </w:pPr>
            <w:r>
              <w:t>≥95修建好笼式篮球场对开展全民健身活动的群众满意度</w:t>
            </w:r>
          </w:p>
        </w:tc>
        <w:tc>
          <w:tcPr>
            <w:tcW w:w="1843" w:type="dxa"/>
            <w:vAlign w:val="center"/>
          </w:tcPr>
          <w:p>
            <w:pPr>
              <w:pStyle w:val="12"/>
            </w:pPr>
            <w:r>
              <w:t>修建好笼式篮球场对开展全民健身活动的群众满意度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1"/>
      <w:r>
        <w:rPr>
          <w:rFonts w:ascii="方正仿宋_GBK" w:hAnsi="方正仿宋_GBK" w:eastAsia="方正仿宋_GBK" w:cs="方正仿宋_GBK"/>
          <w:color w:val="000000"/>
          <w:sz w:val="28"/>
        </w:rPr>
        <w:t>18.冀财教【2021】160号-关于提前下达2022年省级公共文化服务体系建设补助资金绩效目标表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13022522P00QBNC10005R</w:t>
            </w:r>
          </w:p>
        </w:tc>
        <w:tc>
          <w:tcPr>
            <w:tcW w:w="1587" w:type="dxa"/>
            <w:vAlign w:val="center"/>
          </w:tcPr>
          <w:p>
            <w:pPr>
              <w:pStyle w:val="13"/>
            </w:pPr>
            <w:r>
              <w:t>项目名称</w:t>
            </w:r>
          </w:p>
        </w:tc>
        <w:tc>
          <w:tcPr>
            <w:tcW w:w="4422" w:type="dxa"/>
            <w:gridSpan w:val="3"/>
            <w:vAlign w:val="center"/>
          </w:tcPr>
          <w:p>
            <w:pPr>
              <w:pStyle w:val="12"/>
            </w:pPr>
            <w:r>
              <w:t>冀财教【2021】160号-关于提前下达2022年省级公共文化服务体系建设补助资金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17.14</w:t>
            </w:r>
          </w:p>
        </w:tc>
        <w:tc>
          <w:tcPr>
            <w:tcW w:w="1587" w:type="dxa"/>
            <w:vAlign w:val="center"/>
          </w:tcPr>
          <w:p>
            <w:pPr>
              <w:pStyle w:val="13"/>
            </w:pPr>
            <w:r>
              <w:t>其中：财政    资金</w:t>
            </w:r>
          </w:p>
        </w:tc>
        <w:tc>
          <w:tcPr>
            <w:tcW w:w="1304" w:type="dxa"/>
            <w:vAlign w:val="center"/>
          </w:tcPr>
          <w:p>
            <w:pPr>
              <w:pStyle w:val="12"/>
            </w:pPr>
            <w:r>
              <w:t>17.14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用于农村电影补贴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全年反放映场次</w:t>
            </w:r>
          </w:p>
        </w:tc>
        <w:tc>
          <w:tcPr>
            <w:tcW w:w="2891" w:type="dxa"/>
            <w:vAlign w:val="center"/>
          </w:tcPr>
          <w:p>
            <w:pPr>
              <w:pStyle w:val="12"/>
            </w:pPr>
            <w:r>
              <w:t>每个行政村每月放映一场电影</w:t>
            </w:r>
          </w:p>
        </w:tc>
        <w:tc>
          <w:tcPr>
            <w:tcW w:w="1276" w:type="dxa"/>
            <w:vAlign w:val="center"/>
          </w:tcPr>
          <w:p>
            <w:pPr>
              <w:pStyle w:val="12"/>
            </w:pPr>
            <w:r>
              <w:t>≥5712每个行政村每月放映一场电影</w:t>
            </w:r>
          </w:p>
        </w:tc>
        <w:tc>
          <w:tcPr>
            <w:tcW w:w="1843" w:type="dxa"/>
            <w:vAlign w:val="center"/>
          </w:tcPr>
          <w:p>
            <w:pPr>
              <w:pStyle w:val="12"/>
            </w:pPr>
            <w:r>
              <w:t>每个行政村每月放映一场电影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≥95群众满意度</w:t>
            </w:r>
          </w:p>
        </w:tc>
        <w:tc>
          <w:tcPr>
            <w:tcW w:w="1843" w:type="dxa"/>
            <w:vAlign w:val="center"/>
          </w:tcPr>
          <w:p>
            <w:pPr>
              <w:pStyle w:val="12"/>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2"/>
      <w:r>
        <w:rPr>
          <w:rFonts w:ascii="方正仿宋_GBK" w:hAnsi="方正仿宋_GBK" w:eastAsia="方正仿宋_GBK" w:cs="方正仿宋_GBK"/>
          <w:color w:val="000000"/>
          <w:sz w:val="28"/>
        </w:rPr>
        <w:t>19.乐亭县文化中心防水维修工程绩效目标表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13022522P004212100025</w:t>
            </w:r>
          </w:p>
        </w:tc>
        <w:tc>
          <w:tcPr>
            <w:tcW w:w="1587" w:type="dxa"/>
            <w:vAlign w:val="center"/>
          </w:tcPr>
          <w:p>
            <w:pPr>
              <w:pStyle w:val="13"/>
            </w:pPr>
            <w:r>
              <w:t>项目名称</w:t>
            </w:r>
          </w:p>
        </w:tc>
        <w:tc>
          <w:tcPr>
            <w:tcW w:w="4422" w:type="dxa"/>
            <w:gridSpan w:val="3"/>
            <w:vAlign w:val="center"/>
          </w:tcPr>
          <w:p>
            <w:pPr>
              <w:pStyle w:val="12"/>
            </w:pPr>
            <w:r>
              <w:t>乐亭县文化中心防水维修工程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w:t>
            </w:r>
          </w:p>
        </w:tc>
        <w:tc>
          <w:tcPr>
            <w:tcW w:w="1587" w:type="dxa"/>
            <w:vAlign w:val="center"/>
          </w:tcPr>
          <w:p>
            <w:pPr>
              <w:pStyle w:val="13"/>
            </w:pPr>
            <w:r>
              <w:t>其中：财政    资金</w:t>
            </w:r>
          </w:p>
        </w:tc>
        <w:tc>
          <w:tcPr>
            <w:tcW w:w="1304" w:type="dxa"/>
            <w:vAlign w:val="center"/>
          </w:tcPr>
          <w:p>
            <w:pPr>
              <w:pStyle w:val="12"/>
            </w:pPr>
            <w:r>
              <w:t>180.00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乐亭县文化中心防水维修工程</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确保工程按时、按质完工，对社会公众（服务对象）问卷调查满意度在95%以上</w:t>
            </w:r>
          </w:p>
        </w:tc>
        <w:tc>
          <w:tcPr>
            <w:tcW w:w="2891" w:type="dxa"/>
            <w:vAlign w:val="center"/>
          </w:tcPr>
          <w:p>
            <w:pPr>
              <w:pStyle w:val="12"/>
            </w:pPr>
            <w:r>
              <w:t>确保工程按时、按质完工，对社会公众（服务对象）问卷调查满意度在95%以上</w:t>
            </w:r>
          </w:p>
        </w:tc>
        <w:tc>
          <w:tcPr>
            <w:tcW w:w="1276" w:type="dxa"/>
            <w:vAlign w:val="center"/>
          </w:tcPr>
          <w:p>
            <w:pPr>
              <w:pStyle w:val="12"/>
            </w:pPr>
            <w:r>
              <w:t>≥95确保工程按时、按质完工，对社会公众（服务对象）问卷调查满意度在95%以上</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pPr>
            <w:r>
              <w:rPr>
                <w:rFonts w:hint="eastAsia" w:ascii="方正书宋_GBK" w:eastAsia="方正书宋_GBK"/>
              </w:rPr>
              <w:t>产出指标</w:t>
            </w:r>
          </w:p>
        </w:tc>
        <w:tc>
          <w:tcPr>
            <w:tcW w:w="1276" w:type="dxa"/>
            <w:vAlign w:val="center"/>
          </w:tcPr>
          <w:p>
            <w:pPr>
              <w:spacing w:line="300" w:lineRule="exact"/>
              <w:jc w:val="left"/>
            </w:pPr>
            <w:r>
              <w:rPr>
                <w:rFonts w:hint="eastAsia" w:ascii="方正书宋_GBK" w:eastAsia="方正书宋_GBK"/>
              </w:rPr>
              <w:t>数量指标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依据月度计划，完成月度建设任务</w:t>
            </w:r>
          </w:p>
        </w:tc>
        <w:tc>
          <w:tcPr>
            <w:tcW w:w="1276" w:type="dxa"/>
            <w:vAlign w:val="center"/>
          </w:tcPr>
          <w:p>
            <w:pPr>
              <w:spacing w:line="300" w:lineRule="exact"/>
              <w:jc w:val="center"/>
            </w:pPr>
            <w:r>
              <w:rPr>
                <w:rFonts w:hint="eastAsia" w:ascii="方正书宋_GBK" w:eastAsia="方正书宋_GBK"/>
                <w:lang w:val="en-US" w:eastAsia="zh-CN"/>
              </w:rPr>
              <w:t>100%</w:t>
            </w:r>
          </w:p>
        </w:tc>
        <w:tc>
          <w:tcPr>
            <w:tcW w:w="1843" w:type="dxa"/>
            <w:vAlign w:val="center"/>
          </w:tcPr>
          <w:p>
            <w:pPr>
              <w:spacing w:line="300" w:lineRule="exact"/>
              <w:jc w:val="left"/>
            </w:pPr>
            <w:r>
              <w:rPr>
                <w:rFonts w:hint="eastAsia" w:ascii="方正书宋_GBK" w:eastAsia="方正书宋_GBK"/>
              </w:rPr>
              <w:t>完成月度建设任务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质量指标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rPr>
              <w:t>按设计文件和规范要求，质量验收合格率达到100%</w:t>
            </w:r>
          </w:p>
        </w:tc>
        <w:tc>
          <w:tcPr>
            <w:tcW w:w="1276" w:type="dxa"/>
            <w:vAlign w:val="center"/>
          </w:tcPr>
          <w:p>
            <w:pPr>
              <w:spacing w:line="300" w:lineRule="exact"/>
              <w:jc w:val="center"/>
            </w:pPr>
            <w:r>
              <w:rPr>
                <w:rFonts w:hint="eastAsia" w:ascii="方正书宋_GBK" w:eastAsia="方正书宋_GBK"/>
                <w:lang w:val="en-US" w:eastAsia="zh-CN"/>
              </w:rPr>
              <w:t>100%</w:t>
            </w:r>
          </w:p>
        </w:tc>
        <w:tc>
          <w:tcPr>
            <w:tcW w:w="1843" w:type="dxa"/>
            <w:vAlign w:val="center"/>
          </w:tcPr>
          <w:p>
            <w:pPr>
              <w:spacing w:line="300" w:lineRule="exact"/>
              <w:jc w:val="left"/>
            </w:pPr>
            <w:r>
              <w:rPr>
                <w:rFonts w:hint="eastAsia" w:ascii="方正书宋_GBK" w:eastAsia="方正书宋_GBK"/>
                <w:lang w:val="en-US" w:eastAsia="zh-CN"/>
              </w:rPr>
              <w:t>质量验收合格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时效指标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lang w:val="en-US" w:eastAsia="zh-CN"/>
              </w:rPr>
              <w:t>按照计划工期完成，计划开工率不小于90%，计划节点完成率不小于90%</w:t>
            </w:r>
          </w:p>
        </w:tc>
        <w:tc>
          <w:tcPr>
            <w:tcW w:w="1276" w:type="dxa"/>
            <w:vAlign w:val="center"/>
          </w:tcPr>
          <w:p>
            <w:pPr>
              <w:spacing w:line="300" w:lineRule="exact"/>
              <w:jc w:val="center"/>
            </w:pPr>
            <w:r>
              <w:rPr>
                <w:rFonts w:hint="eastAsia" w:ascii="方正书宋_GBK" w:eastAsia="方正书宋_GBK"/>
                <w:lang w:val="en-US" w:eastAsia="zh-CN"/>
              </w:rPr>
              <w:t>100%</w:t>
            </w:r>
          </w:p>
        </w:tc>
        <w:tc>
          <w:tcPr>
            <w:tcW w:w="1843" w:type="dxa"/>
            <w:vAlign w:val="center"/>
          </w:tcPr>
          <w:p>
            <w:pPr>
              <w:spacing w:line="300" w:lineRule="exact"/>
              <w:jc w:val="left"/>
            </w:pPr>
            <w:r>
              <w:rPr>
                <w:rFonts w:hint="eastAsia" w:ascii="方正书宋_GBK" w:eastAsia="方正书宋_GBK"/>
                <w:lang w:val="en-US" w:eastAsia="zh-CN"/>
              </w:rPr>
              <w:t>依据月度计划，以计划开工率和计划节点完成率为指标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成本指标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lang w:val="en-US" w:eastAsia="zh-CN"/>
              </w:rPr>
              <w:t>严格控制每个子项目概算不超批复的概算额度</w:t>
            </w:r>
          </w:p>
        </w:tc>
        <w:tc>
          <w:tcPr>
            <w:tcW w:w="1276" w:type="dxa"/>
            <w:vAlign w:val="center"/>
          </w:tcPr>
          <w:p>
            <w:pPr>
              <w:spacing w:line="300" w:lineRule="exact"/>
              <w:jc w:val="center"/>
            </w:pPr>
            <w:r>
              <w:rPr>
                <w:rFonts w:hint="eastAsia" w:ascii="方正书宋_GBK" w:eastAsia="方正书宋_GBK"/>
                <w:lang w:val="en-US" w:eastAsia="zh-CN"/>
              </w:rPr>
              <w:t>100%</w:t>
            </w:r>
          </w:p>
        </w:tc>
        <w:tc>
          <w:tcPr>
            <w:tcW w:w="1843" w:type="dxa"/>
            <w:vAlign w:val="center"/>
          </w:tcPr>
          <w:p>
            <w:pPr>
              <w:spacing w:line="300" w:lineRule="exact"/>
              <w:jc w:val="left"/>
            </w:pPr>
            <w:r>
              <w:rPr>
                <w:rFonts w:hint="eastAsia" w:ascii="方正书宋_GBK" w:eastAsia="方正书宋_GBK"/>
                <w:lang w:val="en-US" w:eastAsia="zh-CN"/>
              </w:rPr>
              <w:t>依据批复概算标准，以超概算项目比例为指标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pPr>
          </w:p>
        </w:tc>
        <w:tc>
          <w:tcPr>
            <w:tcW w:w="1276" w:type="dxa"/>
            <w:vAlign w:val="center"/>
          </w:tcPr>
          <w:p>
            <w:pPr>
              <w:spacing w:line="300" w:lineRule="exact"/>
              <w:jc w:val="left"/>
            </w:pPr>
            <w:r>
              <w:rPr>
                <w:rFonts w:hint="eastAsia" w:ascii="方正书宋_GBK" w:eastAsia="方正书宋_GBK"/>
              </w:rPr>
              <w:t>社会效益指标</w:t>
            </w:r>
          </w:p>
        </w:tc>
        <w:tc>
          <w:tcPr>
            <w:tcW w:w="1332" w:type="dxa"/>
            <w:vAlign w:val="center"/>
          </w:tcPr>
          <w:p>
            <w:pPr>
              <w:spacing w:line="300" w:lineRule="exact"/>
              <w:jc w:val="left"/>
            </w:pPr>
          </w:p>
        </w:tc>
        <w:tc>
          <w:tcPr>
            <w:tcW w:w="2891" w:type="dxa"/>
            <w:vAlign w:val="center"/>
          </w:tcPr>
          <w:p>
            <w:pPr>
              <w:spacing w:line="300" w:lineRule="exact"/>
              <w:jc w:val="left"/>
            </w:pPr>
            <w:r>
              <w:rPr>
                <w:rFonts w:hint="eastAsia" w:ascii="方正书宋_GBK" w:eastAsia="方正书宋_GBK"/>
                <w:lang w:val="en-US" w:eastAsia="zh-CN"/>
              </w:rPr>
              <w:t>依据文件要求，以建筑（工程）综合利用率、设施正常运转率、项目受益人数为指标</w:t>
            </w:r>
          </w:p>
        </w:tc>
        <w:tc>
          <w:tcPr>
            <w:tcW w:w="1276" w:type="dxa"/>
            <w:vAlign w:val="center"/>
          </w:tcPr>
          <w:p>
            <w:pPr>
              <w:spacing w:line="300" w:lineRule="exact"/>
              <w:jc w:val="center"/>
            </w:pPr>
            <w:r>
              <w:rPr>
                <w:rFonts w:hint="eastAsia" w:ascii="方正书宋_GBK" w:eastAsia="方正书宋_GBK"/>
                <w:lang w:val="en-US" w:eastAsia="zh-CN"/>
              </w:rPr>
              <w:t>100%</w:t>
            </w:r>
          </w:p>
        </w:tc>
        <w:tc>
          <w:tcPr>
            <w:tcW w:w="1843" w:type="dxa"/>
            <w:vAlign w:val="center"/>
          </w:tcPr>
          <w:p>
            <w:pPr>
              <w:spacing w:line="300" w:lineRule="exact"/>
              <w:jc w:val="left"/>
            </w:pPr>
            <w:r>
              <w:rPr>
                <w:rFonts w:hint="eastAsia" w:ascii="方正书宋_GBK" w:eastAsia="方正书宋_GBK"/>
              </w:rPr>
              <w:t>保证项目综合利用率为100%，设施正常运转率100%，全城区居民共同受益</w:t>
            </w:r>
          </w:p>
        </w:tc>
      </w:tr>
    </w:tbl>
    <w:p>
      <w:pPr>
        <w:sectPr>
          <w:pgSz w:w="11900" w:h="16840"/>
          <w:pgMar w:top="1984" w:right="1304" w:bottom="1134" w:left="1304" w:header="720" w:footer="720" w:gutter="0"/>
          <w:cols w:space="720" w:num="1"/>
        </w:sectPr>
      </w:pPr>
    </w:p>
    <w:p>
      <w:pPr>
        <w:jc w:val="center"/>
      </w:pPr>
    </w:p>
    <w:p>
      <w:pPr>
        <w:ind w:firstLine="560"/>
        <w:outlineLvl w:val="3"/>
        <w:rPr>
          <w:sz w:val="28"/>
          <w:szCs w:val="28"/>
        </w:rPr>
      </w:pPr>
      <w:bookmarkStart w:id="22" w:name="_Toc_4_4_0000000023"/>
      <w:r>
        <w:rPr>
          <w:rFonts w:ascii="方正仿宋_GBK" w:hAnsi="方正仿宋_GBK" w:eastAsia="方正仿宋_GBK" w:cs="方正仿宋_GBK"/>
          <w:color w:val="000000"/>
          <w:sz w:val="28"/>
          <w:szCs w:val="28"/>
        </w:rPr>
        <w:t>20.升级改造笼式塑胶篮球场项目绩效目标表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rPr>
                <w:sz w:val="18"/>
                <w:szCs w:val="18"/>
              </w:rPr>
            </w:pPr>
            <w:r>
              <w:rPr>
                <w:sz w:val="18"/>
                <w:szCs w:val="18"/>
              </w:rPr>
              <w:t>357002乐亭县文化广电和旅游局</w:t>
            </w:r>
          </w:p>
        </w:tc>
        <w:tc>
          <w:tcPr>
            <w:tcW w:w="1843" w:type="dxa"/>
            <w:tcBorders>
              <w:top w:val="single" w:color="FFFFFF" w:sz="6" w:space="0"/>
              <w:left w:val="single" w:color="FFFFFF" w:sz="6" w:space="0"/>
              <w:right w:val="single" w:color="FFFFFF" w:sz="6" w:space="0"/>
            </w:tcBorders>
            <w:vAlign w:val="center"/>
          </w:tcPr>
          <w:p>
            <w:pPr>
              <w:pStyle w:val="10"/>
              <w:rPr>
                <w:sz w:val="18"/>
                <w:szCs w:val="18"/>
              </w:rPr>
            </w:pPr>
            <w:r>
              <w:rPr>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18"/>
                <w:szCs w:val="18"/>
              </w:rPr>
            </w:pPr>
            <w:r>
              <w:rPr>
                <w:sz w:val="18"/>
                <w:szCs w:val="18"/>
              </w:rPr>
              <w:t>项目编码</w:t>
            </w:r>
          </w:p>
        </w:tc>
        <w:tc>
          <w:tcPr>
            <w:tcW w:w="2608" w:type="dxa"/>
            <w:gridSpan w:val="2"/>
            <w:vAlign w:val="center"/>
          </w:tcPr>
          <w:p>
            <w:pPr>
              <w:pStyle w:val="12"/>
              <w:rPr>
                <w:sz w:val="18"/>
                <w:szCs w:val="18"/>
              </w:rPr>
            </w:pPr>
            <w:r>
              <w:rPr>
                <w:sz w:val="18"/>
                <w:szCs w:val="18"/>
              </w:rPr>
              <w:t>13022522P00421210001H</w:t>
            </w:r>
          </w:p>
        </w:tc>
        <w:tc>
          <w:tcPr>
            <w:tcW w:w="1587" w:type="dxa"/>
            <w:vAlign w:val="center"/>
          </w:tcPr>
          <w:p>
            <w:pPr>
              <w:pStyle w:val="13"/>
              <w:rPr>
                <w:sz w:val="18"/>
                <w:szCs w:val="18"/>
              </w:rPr>
            </w:pPr>
            <w:r>
              <w:rPr>
                <w:sz w:val="18"/>
                <w:szCs w:val="18"/>
              </w:rPr>
              <w:t>项目名称</w:t>
            </w:r>
          </w:p>
        </w:tc>
        <w:tc>
          <w:tcPr>
            <w:tcW w:w="4422" w:type="dxa"/>
            <w:gridSpan w:val="3"/>
            <w:vAlign w:val="center"/>
          </w:tcPr>
          <w:p>
            <w:pPr>
              <w:pStyle w:val="12"/>
              <w:rPr>
                <w:sz w:val="18"/>
                <w:szCs w:val="18"/>
              </w:rPr>
            </w:pPr>
            <w:r>
              <w:rPr>
                <w:sz w:val="18"/>
                <w:szCs w:val="18"/>
              </w:rPr>
              <w:t>升级改造笼式塑胶篮球场项目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18"/>
                <w:szCs w:val="18"/>
              </w:rPr>
            </w:pPr>
            <w:r>
              <w:rPr>
                <w:sz w:val="18"/>
                <w:szCs w:val="18"/>
              </w:rPr>
              <w:t>预算规模及资金用途</w:t>
            </w:r>
          </w:p>
        </w:tc>
        <w:tc>
          <w:tcPr>
            <w:tcW w:w="1276" w:type="dxa"/>
            <w:vAlign w:val="center"/>
          </w:tcPr>
          <w:p>
            <w:pPr>
              <w:pStyle w:val="13"/>
              <w:rPr>
                <w:sz w:val="18"/>
                <w:szCs w:val="18"/>
              </w:rPr>
            </w:pPr>
            <w:r>
              <w:rPr>
                <w:sz w:val="18"/>
                <w:szCs w:val="18"/>
              </w:rPr>
              <w:t>预算数</w:t>
            </w:r>
          </w:p>
        </w:tc>
        <w:tc>
          <w:tcPr>
            <w:tcW w:w="1332" w:type="dxa"/>
            <w:vAlign w:val="center"/>
          </w:tcPr>
          <w:p>
            <w:pPr>
              <w:pStyle w:val="12"/>
              <w:rPr>
                <w:sz w:val="18"/>
                <w:szCs w:val="18"/>
              </w:rPr>
            </w:pPr>
            <w:r>
              <w:rPr>
                <w:sz w:val="18"/>
                <w:szCs w:val="18"/>
              </w:rPr>
              <w:t>20.00</w:t>
            </w:r>
          </w:p>
        </w:tc>
        <w:tc>
          <w:tcPr>
            <w:tcW w:w="1587" w:type="dxa"/>
            <w:vAlign w:val="center"/>
          </w:tcPr>
          <w:p>
            <w:pPr>
              <w:pStyle w:val="13"/>
              <w:rPr>
                <w:sz w:val="18"/>
                <w:szCs w:val="18"/>
              </w:rPr>
            </w:pPr>
            <w:r>
              <w:rPr>
                <w:sz w:val="18"/>
                <w:szCs w:val="18"/>
              </w:rPr>
              <w:t>其中：财政    资金</w:t>
            </w:r>
          </w:p>
        </w:tc>
        <w:tc>
          <w:tcPr>
            <w:tcW w:w="1304" w:type="dxa"/>
            <w:vAlign w:val="center"/>
          </w:tcPr>
          <w:p>
            <w:pPr>
              <w:pStyle w:val="12"/>
              <w:rPr>
                <w:sz w:val="18"/>
                <w:szCs w:val="18"/>
              </w:rPr>
            </w:pPr>
            <w:r>
              <w:rPr>
                <w:sz w:val="18"/>
                <w:szCs w:val="18"/>
              </w:rPr>
              <w:t>20.00</w:t>
            </w:r>
          </w:p>
        </w:tc>
        <w:tc>
          <w:tcPr>
            <w:tcW w:w="1276" w:type="dxa"/>
            <w:vAlign w:val="center"/>
          </w:tcPr>
          <w:p>
            <w:pPr>
              <w:pStyle w:val="13"/>
              <w:rPr>
                <w:sz w:val="18"/>
                <w:szCs w:val="18"/>
              </w:rPr>
            </w:pPr>
            <w:r>
              <w:rPr>
                <w:sz w:val="18"/>
                <w:szCs w:val="18"/>
              </w:rPr>
              <w:t>其他资金</w:t>
            </w:r>
          </w:p>
        </w:tc>
        <w:tc>
          <w:tcPr>
            <w:tcW w:w="1843" w:type="dxa"/>
            <w:vAlign w:val="center"/>
          </w:tcPr>
          <w:p>
            <w:pPr>
              <w:pStyle w:val="12"/>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8617" w:type="dxa"/>
            <w:gridSpan w:val="6"/>
            <w:vAlign w:val="center"/>
          </w:tcPr>
          <w:p>
            <w:pPr>
              <w:pStyle w:val="12"/>
              <w:rPr>
                <w:sz w:val="18"/>
                <w:szCs w:val="18"/>
              </w:rPr>
            </w:pPr>
            <w:r>
              <w:rPr>
                <w:sz w:val="18"/>
                <w:szCs w:val="18"/>
              </w:rPr>
              <w:t>升级改造笼式塑胶篮球场项目</w:t>
            </w:r>
            <w:r>
              <w:rPr>
                <w:sz w:val="18"/>
                <w:szCs w:val="18"/>
              </w:rPr>
              <w:tab/>
            </w:r>
            <w:r>
              <w:rPr>
                <w:sz w:val="18"/>
                <w:szCs w:val="18"/>
              </w:rPr>
              <w:tab/>
            </w:r>
          </w:p>
          <w:p>
            <w:pPr>
              <w:pStyle w:val="12"/>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sz w:val="18"/>
                <w:szCs w:val="18"/>
              </w:rPr>
            </w:pPr>
            <w:r>
              <w:rPr>
                <w:sz w:val="18"/>
                <w:szCs w:val="18"/>
              </w:rPr>
              <w:t>资金支出计划（%）</w:t>
            </w:r>
          </w:p>
        </w:tc>
        <w:tc>
          <w:tcPr>
            <w:tcW w:w="2608" w:type="dxa"/>
            <w:gridSpan w:val="2"/>
            <w:vAlign w:val="center"/>
          </w:tcPr>
          <w:p>
            <w:pPr>
              <w:pStyle w:val="13"/>
              <w:rPr>
                <w:sz w:val="18"/>
                <w:szCs w:val="18"/>
              </w:rPr>
            </w:pPr>
            <w:r>
              <w:rPr>
                <w:sz w:val="18"/>
                <w:szCs w:val="18"/>
              </w:rPr>
              <w:t>3月底</w:t>
            </w:r>
          </w:p>
        </w:tc>
        <w:tc>
          <w:tcPr>
            <w:tcW w:w="1587" w:type="dxa"/>
            <w:vAlign w:val="center"/>
          </w:tcPr>
          <w:p>
            <w:pPr>
              <w:pStyle w:val="13"/>
              <w:rPr>
                <w:sz w:val="18"/>
                <w:szCs w:val="18"/>
              </w:rPr>
            </w:pPr>
            <w:r>
              <w:rPr>
                <w:sz w:val="18"/>
                <w:szCs w:val="18"/>
              </w:rPr>
              <w:t>6月底</w:t>
            </w:r>
          </w:p>
        </w:tc>
        <w:tc>
          <w:tcPr>
            <w:tcW w:w="1304" w:type="dxa"/>
            <w:vAlign w:val="center"/>
          </w:tcPr>
          <w:p>
            <w:pPr>
              <w:pStyle w:val="13"/>
              <w:rPr>
                <w:sz w:val="18"/>
                <w:szCs w:val="18"/>
              </w:rPr>
            </w:pPr>
            <w:r>
              <w:rPr>
                <w:sz w:val="18"/>
                <w:szCs w:val="18"/>
              </w:rPr>
              <w:t>10月底</w:t>
            </w:r>
          </w:p>
        </w:tc>
        <w:tc>
          <w:tcPr>
            <w:tcW w:w="3118" w:type="dxa"/>
            <w:gridSpan w:val="2"/>
            <w:vAlign w:val="center"/>
          </w:tcPr>
          <w:p>
            <w:pPr>
              <w:pStyle w:val="13"/>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2608" w:type="dxa"/>
            <w:gridSpan w:val="2"/>
            <w:vAlign w:val="center"/>
          </w:tcPr>
          <w:p>
            <w:pPr>
              <w:pStyle w:val="14"/>
              <w:rPr>
                <w:sz w:val="18"/>
                <w:szCs w:val="18"/>
              </w:rPr>
            </w:pPr>
            <w:r>
              <w:rPr>
                <w:sz w:val="18"/>
                <w:szCs w:val="18"/>
              </w:rPr>
              <w:t>25%</w:t>
            </w:r>
          </w:p>
        </w:tc>
        <w:tc>
          <w:tcPr>
            <w:tcW w:w="1587" w:type="dxa"/>
            <w:vAlign w:val="center"/>
          </w:tcPr>
          <w:p>
            <w:pPr>
              <w:pStyle w:val="14"/>
              <w:rPr>
                <w:sz w:val="18"/>
                <w:szCs w:val="18"/>
              </w:rPr>
            </w:pPr>
            <w:r>
              <w:rPr>
                <w:sz w:val="18"/>
                <w:szCs w:val="18"/>
              </w:rPr>
              <w:t>50%</w:t>
            </w:r>
          </w:p>
        </w:tc>
        <w:tc>
          <w:tcPr>
            <w:tcW w:w="1304" w:type="dxa"/>
            <w:vAlign w:val="center"/>
          </w:tcPr>
          <w:p>
            <w:pPr>
              <w:pStyle w:val="14"/>
              <w:rPr>
                <w:sz w:val="18"/>
                <w:szCs w:val="18"/>
              </w:rPr>
            </w:pPr>
            <w:r>
              <w:rPr>
                <w:sz w:val="18"/>
                <w:szCs w:val="18"/>
              </w:rPr>
              <w:t>75%</w:t>
            </w:r>
          </w:p>
        </w:tc>
        <w:tc>
          <w:tcPr>
            <w:tcW w:w="3118" w:type="dxa"/>
            <w:gridSpan w:val="2"/>
            <w:vAlign w:val="center"/>
          </w:tcPr>
          <w:p>
            <w:pPr>
              <w:pStyle w:val="14"/>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sz w:val="18"/>
                <w:szCs w:val="18"/>
              </w:rPr>
            </w:pPr>
            <w:r>
              <w:rPr>
                <w:sz w:val="18"/>
                <w:szCs w:val="18"/>
              </w:rPr>
              <w:t>绩效目标</w:t>
            </w:r>
          </w:p>
        </w:tc>
        <w:tc>
          <w:tcPr>
            <w:tcW w:w="8617" w:type="dxa"/>
            <w:gridSpan w:val="6"/>
            <w:vAlign w:val="center"/>
          </w:tcPr>
          <w:p>
            <w:pPr>
              <w:pStyle w:val="12"/>
              <w:rPr>
                <w:sz w:val="18"/>
                <w:szCs w:val="18"/>
              </w:rPr>
            </w:pPr>
            <w:r>
              <w:rPr>
                <w:rFonts w:hint="eastAsia" w:ascii="方正书宋_GBK" w:eastAsia="方正书宋_GBK"/>
                <w:sz w:val="18"/>
                <w:szCs w:val="18"/>
                <w:lang w:val="en-US" w:eastAsia="zh-CN"/>
              </w:rPr>
              <w:t>3月份规划场地，4-6月份施工完成。</w:t>
            </w:r>
          </w:p>
        </w:tc>
      </w:tr>
    </w:tbl>
    <w:p>
      <w:pPr>
        <w:spacing w:line="2" w:lineRule="exact"/>
        <w:jc w:val="center"/>
        <w:rPr>
          <w:sz w:val="18"/>
          <w:szCs w:val="18"/>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sz w:val="18"/>
                <w:szCs w:val="18"/>
              </w:rPr>
            </w:pPr>
            <w:r>
              <w:rPr>
                <w:sz w:val="18"/>
                <w:szCs w:val="18"/>
              </w:rPr>
              <w:t>一级指标</w:t>
            </w:r>
          </w:p>
        </w:tc>
        <w:tc>
          <w:tcPr>
            <w:tcW w:w="1276" w:type="dxa"/>
            <w:vAlign w:val="center"/>
          </w:tcPr>
          <w:p>
            <w:pPr>
              <w:pStyle w:val="13"/>
              <w:rPr>
                <w:sz w:val="18"/>
                <w:szCs w:val="18"/>
              </w:rPr>
            </w:pPr>
            <w:r>
              <w:rPr>
                <w:sz w:val="18"/>
                <w:szCs w:val="18"/>
              </w:rPr>
              <w:t>二级指标</w:t>
            </w:r>
          </w:p>
        </w:tc>
        <w:tc>
          <w:tcPr>
            <w:tcW w:w="1332" w:type="dxa"/>
            <w:vAlign w:val="center"/>
          </w:tcPr>
          <w:p>
            <w:pPr>
              <w:pStyle w:val="13"/>
              <w:rPr>
                <w:sz w:val="18"/>
                <w:szCs w:val="18"/>
              </w:rPr>
            </w:pPr>
            <w:r>
              <w:rPr>
                <w:sz w:val="18"/>
                <w:szCs w:val="18"/>
              </w:rPr>
              <w:t>三级指标</w:t>
            </w:r>
          </w:p>
        </w:tc>
        <w:tc>
          <w:tcPr>
            <w:tcW w:w="2891" w:type="dxa"/>
            <w:vAlign w:val="center"/>
          </w:tcPr>
          <w:p>
            <w:pPr>
              <w:pStyle w:val="13"/>
              <w:rPr>
                <w:sz w:val="18"/>
                <w:szCs w:val="18"/>
              </w:rPr>
            </w:pPr>
            <w:r>
              <w:rPr>
                <w:sz w:val="18"/>
                <w:szCs w:val="18"/>
              </w:rPr>
              <w:t>绩效指标描述</w:t>
            </w:r>
          </w:p>
        </w:tc>
        <w:tc>
          <w:tcPr>
            <w:tcW w:w="1276" w:type="dxa"/>
            <w:vAlign w:val="center"/>
          </w:tcPr>
          <w:p>
            <w:pPr>
              <w:pStyle w:val="13"/>
              <w:rPr>
                <w:sz w:val="18"/>
                <w:szCs w:val="18"/>
              </w:rPr>
            </w:pPr>
            <w:r>
              <w:rPr>
                <w:sz w:val="18"/>
                <w:szCs w:val="18"/>
              </w:rPr>
              <w:t>指标值</w:t>
            </w:r>
          </w:p>
        </w:tc>
        <w:tc>
          <w:tcPr>
            <w:tcW w:w="1843" w:type="dxa"/>
            <w:vAlign w:val="center"/>
          </w:tcPr>
          <w:p>
            <w:pPr>
              <w:pStyle w:val="13"/>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sz w:val="18"/>
                <w:szCs w:val="18"/>
              </w:rPr>
            </w:pPr>
            <w:r>
              <w:rPr>
                <w:rFonts w:hint="eastAsia" w:ascii="方正书宋_GBK" w:eastAsia="方正书宋_GBK"/>
                <w:sz w:val="18"/>
                <w:szCs w:val="18"/>
              </w:rPr>
              <w:t>产出指标</w:t>
            </w:r>
          </w:p>
        </w:tc>
        <w:tc>
          <w:tcPr>
            <w:tcW w:w="1276" w:type="dxa"/>
            <w:vAlign w:val="center"/>
          </w:tcPr>
          <w:p>
            <w:pPr>
              <w:spacing w:line="300" w:lineRule="exact"/>
              <w:jc w:val="left"/>
              <w:rPr>
                <w:sz w:val="18"/>
                <w:szCs w:val="18"/>
              </w:rPr>
            </w:pPr>
            <w:r>
              <w:rPr>
                <w:rFonts w:hint="eastAsia" w:ascii="方正书宋_GBK" w:eastAsia="方正书宋_GBK"/>
                <w:sz w:val="18"/>
                <w:szCs w:val="18"/>
              </w:rPr>
              <w:t>数量指标</w:t>
            </w:r>
          </w:p>
        </w:tc>
        <w:tc>
          <w:tcPr>
            <w:tcW w:w="1332" w:type="dxa"/>
            <w:vAlign w:val="center"/>
          </w:tcPr>
          <w:p>
            <w:pPr>
              <w:spacing w:line="300" w:lineRule="exact"/>
              <w:jc w:val="left"/>
              <w:rPr>
                <w:sz w:val="18"/>
                <w:szCs w:val="18"/>
              </w:rPr>
            </w:pPr>
            <w:r>
              <w:rPr>
                <w:rFonts w:hint="eastAsia" w:ascii="方正书宋_GBK" w:eastAsia="方正书宋_GBK"/>
                <w:sz w:val="18"/>
                <w:szCs w:val="18"/>
                <w:lang w:eastAsia="zh-CN"/>
              </w:rPr>
              <w:t>升级改造</w:t>
            </w:r>
            <w:r>
              <w:rPr>
                <w:rFonts w:hint="eastAsia" w:ascii="方正书宋_GBK" w:eastAsia="方正书宋_GBK"/>
                <w:sz w:val="18"/>
                <w:szCs w:val="18"/>
              </w:rPr>
              <w:t>完成</w:t>
            </w:r>
            <w:r>
              <w:rPr>
                <w:rFonts w:hint="eastAsia" w:ascii="方正书宋_GBK" w:eastAsia="方正书宋_GBK"/>
                <w:sz w:val="18"/>
                <w:szCs w:val="18"/>
                <w:lang w:eastAsia="zh-CN"/>
              </w:rPr>
              <w:t>一</w:t>
            </w:r>
            <w:r>
              <w:rPr>
                <w:rFonts w:hint="eastAsia" w:ascii="方正书宋_GBK" w:eastAsia="方正书宋_GBK"/>
                <w:sz w:val="18"/>
                <w:szCs w:val="18"/>
              </w:rPr>
              <w:t>个笼式塑胶篮球场</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4-6月份升级改造完成一个笼式塑胶篮球场</w:t>
            </w: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eastAsia="zh-CN"/>
              </w:rPr>
              <w:t>场地已经确定，政府资金已经审批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质量指标</w:t>
            </w:r>
          </w:p>
        </w:tc>
        <w:tc>
          <w:tcPr>
            <w:tcW w:w="1332" w:type="dxa"/>
            <w:vAlign w:val="center"/>
          </w:tcPr>
          <w:p>
            <w:pPr>
              <w:spacing w:line="300" w:lineRule="exact"/>
              <w:jc w:val="left"/>
              <w:rPr>
                <w:sz w:val="18"/>
                <w:szCs w:val="18"/>
              </w:rPr>
            </w:pPr>
            <w:r>
              <w:rPr>
                <w:rFonts w:hint="eastAsia" w:ascii="方正书宋_GBK" w:eastAsia="方正书宋_GBK"/>
                <w:sz w:val="18"/>
                <w:szCs w:val="18"/>
                <w:lang w:eastAsia="zh-CN"/>
              </w:rPr>
              <w:t>项目完成率</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按照国家有关体育场地设施的有关规定，按质按量完成</w:t>
            </w: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eastAsia="zh-CN"/>
              </w:rPr>
              <w:t>有专业团队进行施工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时效指标</w:t>
            </w:r>
          </w:p>
        </w:tc>
        <w:tc>
          <w:tcPr>
            <w:tcW w:w="1332" w:type="dxa"/>
            <w:vAlign w:val="center"/>
          </w:tcPr>
          <w:p>
            <w:pPr>
              <w:spacing w:line="300" w:lineRule="exact"/>
              <w:jc w:val="left"/>
              <w:rPr>
                <w:sz w:val="18"/>
                <w:szCs w:val="18"/>
              </w:rPr>
            </w:pPr>
            <w:r>
              <w:rPr>
                <w:rFonts w:hint="eastAsia" w:ascii="方正书宋_GBK" w:eastAsia="方正书宋_GBK"/>
                <w:sz w:val="18"/>
                <w:szCs w:val="18"/>
              </w:rPr>
              <w:t>项目完成时限</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4--6月份完成</w:t>
            </w: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eastAsia="zh-CN"/>
              </w:rPr>
              <w:t>按时限完成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成本指标</w:t>
            </w:r>
          </w:p>
        </w:tc>
        <w:tc>
          <w:tcPr>
            <w:tcW w:w="1332" w:type="dxa"/>
            <w:vAlign w:val="center"/>
          </w:tcPr>
          <w:p>
            <w:pPr>
              <w:spacing w:line="300" w:lineRule="exact"/>
              <w:jc w:val="left"/>
              <w:rPr>
                <w:sz w:val="18"/>
                <w:szCs w:val="18"/>
              </w:rPr>
            </w:pPr>
            <w:r>
              <w:rPr>
                <w:rFonts w:hint="eastAsia" w:ascii="方正书宋_GBK" w:eastAsia="方正书宋_GBK"/>
                <w:sz w:val="18"/>
                <w:szCs w:val="18"/>
              </w:rPr>
              <w:t>预算资金完成率</w:t>
            </w:r>
          </w:p>
        </w:tc>
        <w:tc>
          <w:tcPr>
            <w:tcW w:w="2891" w:type="dxa"/>
            <w:vAlign w:val="center"/>
          </w:tcPr>
          <w:p>
            <w:pPr>
              <w:spacing w:line="300" w:lineRule="exact"/>
              <w:jc w:val="left"/>
              <w:rPr>
                <w:sz w:val="18"/>
                <w:szCs w:val="18"/>
              </w:rPr>
            </w:pPr>
            <w:r>
              <w:rPr>
                <w:rFonts w:hint="eastAsia" w:ascii="方正书宋_GBK" w:eastAsia="方正书宋_GBK"/>
                <w:sz w:val="18"/>
                <w:szCs w:val="18"/>
                <w:lang w:eastAsia="zh-CN"/>
              </w:rPr>
              <w:t>根据预算进行工程施工</w:t>
            </w: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eastAsia="zh-CN"/>
              </w:rPr>
              <w:t>按照预定资金实施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center"/>
              <w:rPr>
                <w:sz w:val="18"/>
                <w:szCs w:val="18"/>
              </w:rPr>
            </w:pPr>
            <w:r>
              <w:rPr>
                <w:rFonts w:hint="eastAsia" w:ascii="方正书宋_GBK" w:eastAsia="方正书宋_GBK"/>
                <w:sz w:val="18"/>
                <w:szCs w:val="18"/>
              </w:rPr>
              <w:t>效益指标</w:t>
            </w:r>
          </w:p>
        </w:tc>
        <w:tc>
          <w:tcPr>
            <w:tcW w:w="1276" w:type="dxa"/>
            <w:vAlign w:val="center"/>
          </w:tcPr>
          <w:p>
            <w:pPr>
              <w:spacing w:line="300" w:lineRule="exact"/>
              <w:jc w:val="left"/>
              <w:rPr>
                <w:sz w:val="18"/>
                <w:szCs w:val="18"/>
              </w:rPr>
            </w:pPr>
            <w:r>
              <w:rPr>
                <w:rFonts w:hint="eastAsia" w:ascii="方正书宋_GBK" w:eastAsia="方正书宋_GBK"/>
                <w:sz w:val="18"/>
                <w:szCs w:val="18"/>
              </w:rPr>
              <w:t>经济效益指标</w:t>
            </w:r>
          </w:p>
        </w:tc>
        <w:tc>
          <w:tcPr>
            <w:tcW w:w="1332" w:type="dxa"/>
            <w:vAlign w:val="center"/>
          </w:tcPr>
          <w:p>
            <w:pPr>
              <w:spacing w:line="300" w:lineRule="exact"/>
              <w:jc w:val="left"/>
              <w:rPr>
                <w:sz w:val="18"/>
                <w:szCs w:val="18"/>
              </w:rPr>
            </w:pPr>
            <w:r>
              <w:rPr>
                <w:rFonts w:hint="eastAsia" w:ascii="方正书宋_GBK" w:eastAsia="方正书宋_GBK"/>
                <w:sz w:val="18"/>
                <w:szCs w:val="18"/>
              </w:rPr>
              <w:t>通过建设笼式塑胶篮球场普及我县篮球运动的开展</w:t>
            </w:r>
          </w:p>
        </w:tc>
        <w:tc>
          <w:tcPr>
            <w:tcW w:w="2891" w:type="dxa"/>
            <w:vAlign w:val="center"/>
          </w:tcPr>
          <w:p>
            <w:pPr>
              <w:spacing w:line="300" w:lineRule="exact"/>
              <w:jc w:val="left"/>
              <w:rPr>
                <w:sz w:val="18"/>
                <w:szCs w:val="18"/>
              </w:rPr>
            </w:pPr>
            <w:r>
              <w:rPr>
                <w:rFonts w:hint="eastAsia" w:ascii="方正书宋_GBK" w:eastAsia="方正书宋_GBK"/>
                <w:sz w:val="18"/>
                <w:szCs w:val="18"/>
                <w:lang w:eastAsia="zh-CN"/>
              </w:rPr>
              <w:t>在青春广场西侧升级改造一块笼式塑胶篮球场地</w:t>
            </w: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eastAsia="zh-CN"/>
              </w:rPr>
              <w:t>场地已确定、资金已审批。能够保质保量完成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社会效益指标</w:t>
            </w:r>
          </w:p>
        </w:tc>
        <w:tc>
          <w:tcPr>
            <w:tcW w:w="1332" w:type="dxa"/>
            <w:vAlign w:val="center"/>
          </w:tcPr>
          <w:p>
            <w:pPr>
              <w:spacing w:line="300" w:lineRule="exact"/>
              <w:jc w:val="left"/>
              <w:rPr>
                <w:sz w:val="18"/>
                <w:szCs w:val="18"/>
              </w:rPr>
            </w:pPr>
            <w:r>
              <w:rPr>
                <w:rFonts w:hint="eastAsia" w:ascii="方正书宋_GBK" w:eastAsia="方正书宋_GBK"/>
                <w:sz w:val="18"/>
                <w:szCs w:val="18"/>
              </w:rPr>
              <w:t>提高我县篮球竞技水平</w:t>
            </w:r>
          </w:p>
        </w:tc>
        <w:tc>
          <w:tcPr>
            <w:tcW w:w="2891" w:type="dxa"/>
            <w:vAlign w:val="center"/>
          </w:tcPr>
          <w:p>
            <w:pPr>
              <w:spacing w:line="300" w:lineRule="exact"/>
              <w:jc w:val="left"/>
              <w:rPr>
                <w:sz w:val="18"/>
                <w:szCs w:val="18"/>
              </w:rPr>
            </w:pPr>
            <w:r>
              <w:rPr>
                <w:rFonts w:hint="eastAsia" w:ascii="方正书宋_GBK" w:eastAsia="方正书宋_GBK"/>
                <w:sz w:val="18"/>
                <w:szCs w:val="18"/>
                <w:lang w:eastAsia="zh-CN"/>
              </w:rPr>
              <w:t>充分利用修建好的篮球场地、普及提高我县篮球竞技水平</w:t>
            </w: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eastAsia="zh-CN"/>
              </w:rPr>
              <w:t>场地已确定、资金已审批。能够保质保量完成，并充分的利用。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生态效益指标</w:t>
            </w:r>
          </w:p>
        </w:tc>
        <w:tc>
          <w:tcPr>
            <w:tcW w:w="1332" w:type="dxa"/>
            <w:vAlign w:val="center"/>
          </w:tcPr>
          <w:p>
            <w:pPr>
              <w:spacing w:line="300" w:lineRule="exact"/>
              <w:jc w:val="left"/>
              <w:rPr>
                <w:sz w:val="18"/>
                <w:szCs w:val="18"/>
              </w:rPr>
            </w:pPr>
            <w:r>
              <w:rPr>
                <w:rFonts w:hint="eastAsia" w:ascii="方正书宋_GBK" w:eastAsia="方正书宋_GBK"/>
                <w:sz w:val="18"/>
                <w:szCs w:val="18"/>
              </w:rPr>
              <w:t>通过建设篮球场普及和提高我县篮球竞技水平，同时推动和促进篮球产业的快速发展</w:t>
            </w:r>
          </w:p>
        </w:tc>
        <w:tc>
          <w:tcPr>
            <w:tcW w:w="2891" w:type="dxa"/>
            <w:vAlign w:val="center"/>
          </w:tcPr>
          <w:p>
            <w:pPr>
              <w:spacing w:line="300" w:lineRule="exact"/>
              <w:jc w:val="left"/>
              <w:rPr>
                <w:sz w:val="18"/>
                <w:szCs w:val="18"/>
              </w:rPr>
            </w:pPr>
            <w:r>
              <w:rPr>
                <w:rFonts w:hint="eastAsia" w:ascii="方正书宋_GBK" w:eastAsia="方正书宋_GBK"/>
                <w:sz w:val="18"/>
                <w:szCs w:val="18"/>
                <w:lang w:eastAsia="zh-CN"/>
              </w:rPr>
              <w:t>通过篮球场的升级改造，提升我县社会篮球场地的数量及规格</w:t>
            </w: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eastAsia="zh-CN"/>
              </w:rPr>
              <w:t>场地已确定、资金已审批。能够保质保量完成，并充分的利用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center"/>
              <w:rPr>
                <w:sz w:val="18"/>
                <w:szCs w:val="18"/>
              </w:rPr>
            </w:pPr>
          </w:p>
        </w:tc>
        <w:tc>
          <w:tcPr>
            <w:tcW w:w="1276" w:type="dxa"/>
            <w:vAlign w:val="center"/>
          </w:tcPr>
          <w:p>
            <w:pPr>
              <w:spacing w:line="300" w:lineRule="exact"/>
              <w:jc w:val="left"/>
              <w:rPr>
                <w:sz w:val="18"/>
                <w:szCs w:val="18"/>
              </w:rPr>
            </w:pPr>
            <w:r>
              <w:rPr>
                <w:rFonts w:hint="eastAsia" w:ascii="方正书宋_GBK" w:eastAsia="方正书宋_GBK"/>
                <w:sz w:val="18"/>
                <w:szCs w:val="18"/>
              </w:rPr>
              <w:t>可持续影响指标</w:t>
            </w:r>
          </w:p>
        </w:tc>
        <w:tc>
          <w:tcPr>
            <w:tcW w:w="1332" w:type="dxa"/>
            <w:vAlign w:val="center"/>
          </w:tcPr>
          <w:p>
            <w:pPr>
              <w:spacing w:line="300" w:lineRule="exact"/>
              <w:jc w:val="left"/>
              <w:rPr>
                <w:sz w:val="18"/>
                <w:szCs w:val="18"/>
              </w:rPr>
            </w:pPr>
            <w:r>
              <w:rPr>
                <w:rFonts w:hint="eastAsia" w:ascii="方正书宋_GBK" w:eastAsia="方正书宋_GBK"/>
                <w:sz w:val="18"/>
                <w:szCs w:val="18"/>
                <w:lang w:eastAsia="zh-CN"/>
              </w:rPr>
              <w:t>中旬</w:t>
            </w:r>
            <w:r>
              <w:rPr>
                <w:rFonts w:hint="eastAsia" w:ascii="方正书宋_GBK" w:eastAsia="方正书宋_GBK"/>
                <w:sz w:val="18"/>
                <w:szCs w:val="18"/>
              </w:rPr>
              <w:t>完成</w:t>
            </w:r>
            <w:r>
              <w:rPr>
                <w:rFonts w:hint="eastAsia" w:ascii="方正书宋_GBK" w:eastAsia="方正书宋_GBK"/>
                <w:sz w:val="18"/>
                <w:szCs w:val="18"/>
                <w:lang w:eastAsia="zh-CN"/>
              </w:rPr>
              <w:t>升级改造</w:t>
            </w:r>
            <w:r>
              <w:rPr>
                <w:rFonts w:hint="eastAsia" w:ascii="方正书宋_GBK" w:eastAsia="方正书宋_GBK"/>
                <w:sz w:val="18"/>
                <w:szCs w:val="18"/>
              </w:rPr>
              <w:t>笼式塑胶篮球场的建设任务</w:t>
            </w:r>
          </w:p>
        </w:tc>
        <w:tc>
          <w:tcPr>
            <w:tcW w:w="2891" w:type="dxa"/>
            <w:vAlign w:val="center"/>
          </w:tcPr>
          <w:p>
            <w:pPr>
              <w:spacing w:line="300" w:lineRule="exact"/>
              <w:jc w:val="left"/>
              <w:rPr>
                <w:sz w:val="18"/>
                <w:szCs w:val="18"/>
              </w:rPr>
            </w:pPr>
            <w:r>
              <w:rPr>
                <w:rFonts w:hint="eastAsia" w:ascii="方正书宋_GBK" w:eastAsia="方正书宋_GBK"/>
                <w:sz w:val="18"/>
                <w:szCs w:val="18"/>
                <w:lang w:val="en-US" w:eastAsia="zh-CN"/>
              </w:rPr>
              <w:t>2022年中旬完成青春广场西侧笼式篮球场升级改造任务</w:t>
            </w:r>
          </w:p>
        </w:tc>
        <w:tc>
          <w:tcPr>
            <w:tcW w:w="1276" w:type="dxa"/>
            <w:vAlign w:val="center"/>
          </w:tcPr>
          <w:p>
            <w:pPr>
              <w:spacing w:line="300" w:lineRule="exact"/>
              <w:jc w:val="left"/>
              <w:rPr>
                <w:sz w:val="18"/>
                <w:szCs w:val="18"/>
              </w:rPr>
            </w:pPr>
            <w:r>
              <w:rPr>
                <w:rFonts w:hint="eastAsia" w:ascii="方正书宋_GBK" w:eastAsia="方正书宋_GBK"/>
                <w:sz w:val="18"/>
                <w:szCs w:val="18"/>
                <w:lang w:val="en-US" w:eastAsia="zh-CN"/>
              </w:rPr>
              <w:t>100%</w:t>
            </w:r>
          </w:p>
        </w:tc>
        <w:tc>
          <w:tcPr>
            <w:tcW w:w="1843" w:type="dxa"/>
            <w:vAlign w:val="center"/>
          </w:tcPr>
          <w:p>
            <w:pPr>
              <w:spacing w:line="300" w:lineRule="exact"/>
              <w:jc w:val="left"/>
              <w:rPr>
                <w:sz w:val="18"/>
                <w:szCs w:val="18"/>
              </w:rPr>
            </w:pPr>
            <w:r>
              <w:rPr>
                <w:rFonts w:hint="eastAsia" w:ascii="方正书宋_GBK" w:eastAsia="方正书宋_GBK"/>
                <w:sz w:val="18"/>
                <w:szCs w:val="18"/>
                <w:lang w:eastAsia="zh-CN"/>
              </w:rPr>
              <w:t>场地已确定、资金已审批。能够保质保量完成，并充分的利用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sz w:val="18"/>
                <w:szCs w:val="18"/>
              </w:rPr>
            </w:pPr>
            <w:r>
              <w:rPr>
                <w:sz w:val="18"/>
                <w:szCs w:val="18"/>
              </w:rP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群众满意率</w:t>
            </w:r>
          </w:p>
        </w:tc>
        <w:tc>
          <w:tcPr>
            <w:tcW w:w="2891" w:type="dxa"/>
            <w:vAlign w:val="center"/>
          </w:tcPr>
          <w:p>
            <w:pPr>
              <w:pStyle w:val="12"/>
              <w:rPr>
                <w:sz w:val="18"/>
                <w:szCs w:val="18"/>
              </w:rPr>
            </w:pPr>
            <w:r>
              <w:rPr>
                <w:sz w:val="18"/>
                <w:szCs w:val="18"/>
              </w:rPr>
              <w:t>&gt;=95</w:t>
            </w:r>
          </w:p>
        </w:tc>
        <w:tc>
          <w:tcPr>
            <w:tcW w:w="1276" w:type="dxa"/>
            <w:vAlign w:val="center"/>
          </w:tcPr>
          <w:p>
            <w:pPr>
              <w:pStyle w:val="12"/>
              <w:rPr>
                <w:sz w:val="18"/>
                <w:szCs w:val="18"/>
              </w:rPr>
            </w:pPr>
            <w:r>
              <w:rPr>
                <w:sz w:val="18"/>
                <w:szCs w:val="18"/>
              </w:rPr>
              <w:t>≥95&gt;=95</w:t>
            </w:r>
          </w:p>
        </w:tc>
        <w:tc>
          <w:tcPr>
            <w:tcW w:w="1843" w:type="dxa"/>
            <w:vAlign w:val="center"/>
          </w:tcPr>
          <w:p>
            <w:pPr>
              <w:pStyle w:val="12"/>
              <w:rPr>
                <w:sz w:val="18"/>
                <w:szCs w:val="18"/>
              </w:rPr>
            </w:pPr>
            <w:r>
              <w:rPr>
                <w:sz w:val="18"/>
                <w:szCs w:val="18"/>
              </w:rP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4"/>
      <w:r>
        <w:rPr>
          <w:rFonts w:ascii="方正仿宋_GBK" w:hAnsi="方正仿宋_GBK" w:eastAsia="方正仿宋_GBK" w:cs="方正仿宋_GBK"/>
          <w:color w:val="000000"/>
          <w:sz w:val="28"/>
        </w:rPr>
        <w:t>21.图书经费绩效目标表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357003乐亭县图书馆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13022522P00BXH410022Y</w:t>
            </w:r>
          </w:p>
        </w:tc>
        <w:tc>
          <w:tcPr>
            <w:tcW w:w="1587" w:type="dxa"/>
            <w:vAlign w:val="center"/>
          </w:tcPr>
          <w:p>
            <w:pPr>
              <w:pStyle w:val="13"/>
            </w:pPr>
            <w:r>
              <w:t>项目名称</w:t>
            </w:r>
          </w:p>
        </w:tc>
        <w:tc>
          <w:tcPr>
            <w:tcW w:w="4422" w:type="dxa"/>
            <w:gridSpan w:val="3"/>
            <w:vAlign w:val="center"/>
          </w:tcPr>
          <w:p>
            <w:pPr>
              <w:pStyle w:val="12"/>
            </w:pPr>
            <w:r>
              <w:t>图书经费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全部用于图书文献的购置，进一步完善我县文献资源体系。不断满足全县党政机关、生产科研教育和社会公众的各种文献信息服务的要求。全年预计购置3300余册纸质图书。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20%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1.目标内容1购置文献,完善我县文献资源体系，充分发挥图书馆在我县经济、社会、文化发展中的作用地位；提高图书馆在精神文明建设中，为全县公民提供优质的公益文化服务。</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购买各种书籍、报刊、电子书等</w:t>
            </w:r>
          </w:p>
        </w:tc>
        <w:tc>
          <w:tcPr>
            <w:tcW w:w="2891" w:type="dxa"/>
            <w:vAlign w:val="center"/>
          </w:tcPr>
          <w:p>
            <w:pPr>
              <w:pStyle w:val="12"/>
            </w:pPr>
            <w:r>
              <w:t>购买各种书籍、报刊、电子书等</w:t>
            </w:r>
          </w:p>
        </w:tc>
        <w:tc>
          <w:tcPr>
            <w:tcW w:w="1276" w:type="dxa"/>
            <w:vAlign w:val="center"/>
          </w:tcPr>
          <w:p>
            <w:pPr>
              <w:pStyle w:val="12"/>
            </w:pPr>
            <w:r>
              <w:t>全年预计购买图书3300册以上</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群众参与人次较上年增长率</w:t>
            </w:r>
          </w:p>
        </w:tc>
        <w:tc>
          <w:tcPr>
            <w:tcW w:w="2891" w:type="dxa"/>
            <w:vAlign w:val="center"/>
          </w:tcPr>
          <w:p>
            <w:pPr>
              <w:pStyle w:val="12"/>
            </w:pPr>
            <w:r>
              <w:t>群众参与人次较上年增长率</w:t>
            </w:r>
          </w:p>
        </w:tc>
        <w:tc>
          <w:tcPr>
            <w:tcW w:w="1276" w:type="dxa"/>
            <w:vAlign w:val="center"/>
          </w:tcPr>
          <w:p>
            <w:pPr>
              <w:pStyle w:val="12"/>
            </w:pPr>
            <w:r>
              <w:t>≥30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2022年12月31日前</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促进经济发展</w:t>
            </w:r>
          </w:p>
        </w:tc>
        <w:tc>
          <w:tcPr>
            <w:tcW w:w="2891" w:type="dxa"/>
            <w:vAlign w:val="center"/>
          </w:tcPr>
          <w:p>
            <w:pPr>
              <w:pStyle w:val="12"/>
            </w:pPr>
            <w:r>
              <w:t>促进经济发展</w:t>
            </w:r>
          </w:p>
        </w:tc>
        <w:tc>
          <w:tcPr>
            <w:tcW w:w="1276" w:type="dxa"/>
            <w:vAlign w:val="center"/>
          </w:tcPr>
          <w:p>
            <w:pPr>
              <w:pStyle w:val="12"/>
            </w:pPr>
            <w:r>
              <w:t>促进经济发展</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为全县公民提供优质的公益文化服务</w:t>
            </w:r>
          </w:p>
        </w:tc>
        <w:tc>
          <w:tcPr>
            <w:tcW w:w="2891" w:type="dxa"/>
            <w:vAlign w:val="center"/>
          </w:tcPr>
          <w:p>
            <w:pPr>
              <w:pStyle w:val="12"/>
            </w:pPr>
            <w:r>
              <w:t>为全县公民提供优质的公益文化服务</w:t>
            </w:r>
          </w:p>
        </w:tc>
        <w:tc>
          <w:tcPr>
            <w:tcW w:w="1276" w:type="dxa"/>
            <w:vAlign w:val="center"/>
          </w:tcPr>
          <w:p>
            <w:pPr>
              <w:pStyle w:val="12"/>
            </w:pPr>
            <w:r>
              <w:t>长期</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提高生态效益</w:t>
            </w:r>
          </w:p>
        </w:tc>
        <w:tc>
          <w:tcPr>
            <w:tcW w:w="2891" w:type="dxa"/>
            <w:vAlign w:val="center"/>
          </w:tcPr>
          <w:p>
            <w:pPr>
              <w:pStyle w:val="12"/>
            </w:pPr>
            <w:r>
              <w:t>提高生态效益</w:t>
            </w:r>
          </w:p>
        </w:tc>
        <w:tc>
          <w:tcPr>
            <w:tcW w:w="1276" w:type="dxa"/>
            <w:vAlign w:val="center"/>
          </w:tcPr>
          <w:p>
            <w:pPr>
              <w:pStyle w:val="12"/>
            </w:pPr>
            <w:r>
              <w:t>明显提高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充分发挥图书馆在我县经济、社会、文化发展中的作用地位</w:t>
            </w:r>
          </w:p>
        </w:tc>
        <w:tc>
          <w:tcPr>
            <w:tcW w:w="2891" w:type="dxa"/>
            <w:vAlign w:val="center"/>
          </w:tcPr>
          <w:p>
            <w:pPr>
              <w:pStyle w:val="12"/>
            </w:pPr>
            <w:r>
              <w:t>充分发挥图书馆在我县经济、社会、文化发展中的作用地位</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社会公众对公共图书馆满意度达95%以上</w:t>
            </w:r>
          </w:p>
        </w:tc>
        <w:tc>
          <w:tcPr>
            <w:tcW w:w="2891" w:type="dxa"/>
            <w:vAlign w:val="center"/>
          </w:tcPr>
          <w:p>
            <w:pPr>
              <w:pStyle w:val="12"/>
            </w:pPr>
            <w:r>
              <w:t>社会公众对公共图书馆满意度达95%以上</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5"/>
      <w:r>
        <w:rPr>
          <w:rFonts w:ascii="方正仿宋_GBK" w:hAnsi="方正仿宋_GBK" w:eastAsia="方正仿宋_GBK" w:cs="方正仿宋_GBK"/>
          <w:color w:val="000000"/>
          <w:sz w:val="28"/>
        </w:rPr>
        <w:t>22.县级配套免费开放专项资金绩效目标表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357003乐亭县图书馆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13022522P006EEB10011G</w:t>
            </w:r>
          </w:p>
        </w:tc>
        <w:tc>
          <w:tcPr>
            <w:tcW w:w="1587" w:type="dxa"/>
            <w:vAlign w:val="center"/>
          </w:tcPr>
          <w:p>
            <w:pPr>
              <w:pStyle w:val="13"/>
            </w:pPr>
            <w:r>
              <w:t>项目名称</w:t>
            </w:r>
          </w:p>
        </w:tc>
        <w:tc>
          <w:tcPr>
            <w:tcW w:w="4422" w:type="dxa"/>
            <w:gridSpan w:val="3"/>
            <w:vAlign w:val="center"/>
          </w:tcPr>
          <w:p>
            <w:pPr>
              <w:pStyle w:val="12"/>
            </w:pPr>
            <w:r>
              <w:t>县级配套免费开放专项资金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免费开放专项资金全部用于馆内工作运行，购置馆藏、设备、维修、开展线上线下群众活动、举办公益性讲座、基层辅导培训、下乡辅导以及基层文化骨干业务辅导，文化信息资源共享工程，公共电子阅览室服务及设备运行维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乐亭县图书馆充分发挥社会职能作用，努力提升展示水平，改善服务设施与环境，有效提升服务水平，免费开放公共图书馆正常运转，开展线上线下群众文化活动，全面提升图书馆综合管理服务水平，圆满完成了各项工作任务，最大限度地服务基层服务群众，丰富城乡的业余文化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免费开放补助资金到位率</w:t>
            </w:r>
          </w:p>
        </w:tc>
        <w:tc>
          <w:tcPr>
            <w:tcW w:w="2891" w:type="dxa"/>
            <w:vAlign w:val="center"/>
          </w:tcPr>
          <w:p>
            <w:pPr>
              <w:pStyle w:val="12"/>
            </w:pPr>
            <w:r>
              <w:t>免费开放补助资金到位率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举办文化活动较上年增长率</w:t>
            </w:r>
          </w:p>
        </w:tc>
        <w:tc>
          <w:tcPr>
            <w:tcW w:w="2891" w:type="dxa"/>
            <w:vAlign w:val="center"/>
          </w:tcPr>
          <w:p>
            <w:pPr>
              <w:pStyle w:val="12"/>
            </w:pPr>
            <w:r>
              <w:t>举办文化活动较上年增长率</w:t>
            </w:r>
          </w:p>
        </w:tc>
        <w:tc>
          <w:tcPr>
            <w:tcW w:w="1276" w:type="dxa"/>
            <w:vAlign w:val="center"/>
          </w:tcPr>
          <w:p>
            <w:pPr>
              <w:pStyle w:val="12"/>
            </w:pPr>
            <w:r>
              <w:t>≥20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促进社会经济水平发展</w:t>
            </w:r>
          </w:p>
        </w:tc>
        <w:tc>
          <w:tcPr>
            <w:tcW w:w="2891" w:type="dxa"/>
            <w:vAlign w:val="center"/>
          </w:tcPr>
          <w:p>
            <w:pPr>
              <w:pStyle w:val="12"/>
            </w:pPr>
            <w:r>
              <w:t>促进社会经济水平发展</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免费开放服务水平稳步提升</w:t>
            </w:r>
          </w:p>
        </w:tc>
        <w:tc>
          <w:tcPr>
            <w:tcW w:w="2891" w:type="dxa"/>
            <w:vAlign w:val="center"/>
          </w:tcPr>
          <w:p>
            <w:pPr>
              <w:pStyle w:val="12"/>
            </w:pPr>
            <w:r>
              <w:t>免费开放服务水平稳步提升</w:t>
            </w:r>
          </w:p>
        </w:tc>
        <w:tc>
          <w:tcPr>
            <w:tcW w:w="1276" w:type="dxa"/>
            <w:vAlign w:val="center"/>
          </w:tcPr>
          <w:p>
            <w:pPr>
              <w:pStyle w:val="12"/>
            </w:pPr>
            <w:r>
              <w:t>长期</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提高生态效益</w:t>
            </w:r>
          </w:p>
        </w:tc>
        <w:tc>
          <w:tcPr>
            <w:tcW w:w="2891" w:type="dxa"/>
            <w:vAlign w:val="center"/>
          </w:tcPr>
          <w:p>
            <w:pPr>
              <w:pStyle w:val="12"/>
            </w:pPr>
            <w:r>
              <w:t>提高生态效益</w:t>
            </w:r>
          </w:p>
        </w:tc>
        <w:tc>
          <w:tcPr>
            <w:tcW w:w="1276" w:type="dxa"/>
            <w:vAlign w:val="center"/>
          </w:tcPr>
          <w:p>
            <w:pPr>
              <w:pStyle w:val="12"/>
            </w:pPr>
            <w:r>
              <w:t>逐步提高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免费开放公共图书馆正常运转</w:t>
            </w:r>
          </w:p>
        </w:tc>
        <w:tc>
          <w:tcPr>
            <w:tcW w:w="2891" w:type="dxa"/>
            <w:vAlign w:val="center"/>
          </w:tcPr>
          <w:p>
            <w:pPr>
              <w:pStyle w:val="12"/>
            </w:pPr>
            <w:r>
              <w:t>免费开放公共图书馆正常运转</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群众对免费开放场馆服务的满意度达95%以上</w:t>
            </w:r>
          </w:p>
        </w:tc>
        <w:tc>
          <w:tcPr>
            <w:tcW w:w="2891" w:type="dxa"/>
            <w:vAlign w:val="center"/>
          </w:tcPr>
          <w:p>
            <w:pPr>
              <w:pStyle w:val="12"/>
            </w:pPr>
            <w:r>
              <w:t>群众对免费开放场馆服务的满意度达95%以上</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6"/>
      <w:r>
        <w:rPr>
          <w:rFonts w:ascii="方正仿宋_GBK" w:hAnsi="方正仿宋_GBK" w:eastAsia="方正仿宋_GBK" w:cs="方正仿宋_GBK"/>
          <w:color w:val="000000"/>
          <w:sz w:val="28"/>
        </w:rPr>
        <w:t>23.冀财教【2021】141号2022年中央补助地方美术馆  公共图书馆  文化馆（站）免费开放补助资金绩效目标表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357003乐亭县图书馆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13022522P006873100093</w:t>
            </w:r>
          </w:p>
        </w:tc>
        <w:tc>
          <w:tcPr>
            <w:tcW w:w="1587" w:type="dxa"/>
            <w:vAlign w:val="center"/>
          </w:tcPr>
          <w:p>
            <w:pPr>
              <w:pStyle w:val="13"/>
            </w:pPr>
            <w:r>
              <w:t>项目名称</w:t>
            </w:r>
          </w:p>
        </w:tc>
        <w:tc>
          <w:tcPr>
            <w:tcW w:w="4422" w:type="dxa"/>
            <w:gridSpan w:val="3"/>
            <w:vAlign w:val="center"/>
          </w:tcPr>
          <w:p>
            <w:pPr>
              <w:pStyle w:val="12"/>
            </w:pPr>
            <w:r>
              <w:t>冀财教【2021】141号2022年中央补助地方美术馆  公共图书馆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乐亭县图书馆充分发挥社会职能作用，努力提升展示水平，改善服务设施与环境，有效提升服务水平，免费开放专项资金全部用于馆内工作运行，购置馆藏、设备、维修、开展线上线下群众活动、举办公益性讲座、基层辅导培训、下乡辅导以及基层文化骨干业务辅导，文化信息资源共享工程，公共电子阅览室服务及设备运行维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乐亭县图书馆充分发挥社会职能作用，努力提升展示水平，改善服务设施与环境，有效提升服务水平，免费开放公共图书馆正常运转，开展线上线下群众文化活动，全面提升图书馆综合管理服务水平，圆满完成了各项工作任务，最大限度地服务基层服务群众，丰富城乡的业余文化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免费开放补助资金到位率</w:t>
            </w:r>
          </w:p>
        </w:tc>
        <w:tc>
          <w:tcPr>
            <w:tcW w:w="2891" w:type="dxa"/>
            <w:vAlign w:val="center"/>
          </w:tcPr>
          <w:p>
            <w:pPr>
              <w:pStyle w:val="12"/>
            </w:pPr>
            <w:r>
              <w:t>免费开放补助资金到位率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举办文化活动较上年增长率</w:t>
            </w:r>
          </w:p>
        </w:tc>
        <w:tc>
          <w:tcPr>
            <w:tcW w:w="2891" w:type="dxa"/>
            <w:vAlign w:val="center"/>
          </w:tcPr>
          <w:p>
            <w:pPr>
              <w:pStyle w:val="12"/>
            </w:pPr>
            <w:r>
              <w:t>举办文化活动较上年增长率</w:t>
            </w:r>
          </w:p>
        </w:tc>
        <w:tc>
          <w:tcPr>
            <w:tcW w:w="1276" w:type="dxa"/>
            <w:vAlign w:val="center"/>
          </w:tcPr>
          <w:p>
            <w:pPr>
              <w:pStyle w:val="12"/>
            </w:pPr>
            <w:r>
              <w:t>≥20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促进社会经济水平发展</w:t>
            </w:r>
          </w:p>
        </w:tc>
        <w:tc>
          <w:tcPr>
            <w:tcW w:w="2891" w:type="dxa"/>
            <w:vAlign w:val="center"/>
          </w:tcPr>
          <w:p>
            <w:pPr>
              <w:pStyle w:val="12"/>
            </w:pPr>
            <w:r>
              <w:t>促进社会经济水平发展</w:t>
            </w:r>
          </w:p>
        </w:tc>
        <w:tc>
          <w:tcPr>
            <w:tcW w:w="1276" w:type="dxa"/>
            <w:vAlign w:val="center"/>
          </w:tcPr>
          <w:p>
            <w:pPr>
              <w:pStyle w:val="12"/>
            </w:pPr>
            <w:r>
              <w:t>增长</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免费开放服务水平稳步提升</w:t>
            </w:r>
          </w:p>
        </w:tc>
        <w:tc>
          <w:tcPr>
            <w:tcW w:w="2891" w:type="dxa"/>
            <w:vAlign w:val="center"/>
          </w:tcPr>
          <w:p>
            <w:pPr>
              <w:pStyle w:val="12"/>
            </w:pPr>
            <w:r>
              <w:t>免费开放服务水平稳步提升</w:t>
            </w:r>
          </w:p>
        </w:tc>
        <w:tc>
          <w:tcPr>
            <w:tcW w:w="1276" w:type="dxa"/>
            <w:vAlign w:val="center"/>
          </w:tcPr>
          <w:p>
            <w:pPr>
              <w:pStyle w:val="12"/>
            </w:pPr>
            <w:r>
              <w:t>长期</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提高生态效益</w:t>
            </w:r>
          </w:p>
        </w:tc>
        <w:tc>
          <w:tcPr>
            <w:tcW w:w="2891" w:type="dxa"/>
            <w:vAlign w:val="center"/>
          </w:tcPr>
          <w:p>
            <w:pPr>
              <w:pStyle w:val="12"/>
            </w:pPr>
            <w:r>
              <w:t>提高生态效益</w:t>
            </w:r>
          </w:p>
        </w:tc>
        <w:tc>
          <w:tcPr>
            <w:tcW w:w="1276" w:type="dxa"/>
            <w:vAlign w:val="center"/>
          </w:tcPr>
          <w:p>
            <w:pPr>
              <w:pStyle w:val="12"/>
            </w:pPr>
            <w:r>
              <w:t>逐步提高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免费开放文化场馆（站）正常运转</w:t>
            </w:r>
          </w:p>
        </w:tc>
        <w:tc>
          <w:tcPr>
            <w:tcW w:w="2891" w:type="dxa"/>
            <w:vAlign w:val="center"/>
          </w:tcPr>
          <w:p>
            <w:pPr>
              <w:pStyle w:val="12"/>
            </w:pPr>
            <w:r>
              <w:t>免费开放文化场馆（站）正常运转</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群众对免费开放场馆服务的满意度达95%以上</w:t>
            </w:r>
          </w:p>
        </w:tc>
        <w:tc>
          <w:tcPr>
            <w:tcW w:w="2891" w:type="dxa"/>
            <w:vAlign w:val="center"/>
          </w:tcPr>
          <w:p>
            <w:pPr>
              <w:pStyle w:val="12"/>
            </w:pPr>
            <w:r>
              <w:t>群众对免费开放场馆服务的满意度达95%以上</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27"/>
      <w:r>
        <w:rPr>
          <w:rFonts w:ascii="方正仿宋_GBK" w:hAnsi="方正仿宋_GBK" w:eastAsia="方正仿宋_GBK" w:cs="方正仿宋_GBK"/>
          <w:color w:val="000000"/>
          <w:sz w:val="28"/>
        </w:rPr>
        <w:t>24.冀财教【2021】155号2022年省级“三馆一站”免费开放补助资金绩效目标表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357003乐亭县图书馆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13022522P00687310008F</w:t>
            </w:r>
          </w:p>
        </w:tc>
        <w:tc>
          <w:tcPr>
            <w:tcW w:w="1587" w:type="dxa"/>
            <w:vAlign w:val="center"/>
          </w:tcPr>
          <w:p>
            <w:pPr>
              <w:pStyle w:val="13"/>
            </w:pPr>
            <w:r>
              <w:t>项目名称</w:t>
            </w:r>
          </w:p>
        </w:tc>
        <w:tc>
          <w:tcPr>
            <w:tcW w:w="4422" w:type="dxa"/>
            <w:gridSpan w:val="3"/>
            <w:vAlign w:val="center"/>
          </w:tcPr>
          <w:p>
            <w:pPr>
              <w:pStyle w:val="12"/>
            </w:pPr>
            <w:r>
              <w:t>冀财教【2021】155号2022年省级“三馆一站”免费开放补助资金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乐亭县图书馆充分发挥社会职能作用，努力提升展示水平，改善服务设施与环境，有效提升服务水平，免费开放专项资金全部用于馆内工作运行，购置馆藏、设备、维修、开展线上线下群众活动等。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亭县图书馆充分发挥社会职能作用，努力提升展示水平，改善服务设施与环境，有效提升服务水平，免费开放公共图书馆正常运转，开展线上线下群众文化活动，全面提升图书馆综合管理服务水平，圆满完成了各项工作任务，最大限度地服务基层服务群众，丰富城乡的业余文化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免费开放补助资金到位率</w:t>
            </w:r>
          </w:p>
        </w:tc>
        <w:tc>
          <w:tcPr>
            <w:tcW w:w="2891" w:type="dxa"/>
            <w:vAlign w:val="center"/>
          </w:tcPr>
          <w:p>
            <w:pPr>
              <w:pStyle w:val="12"/>
            </w:pPr>
            <w:r>
              <w:t>免费开放补助资金到位率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举办文化活动较上年增长率</w:t>
            </w:r>
          </w:p>
        </w:tc>
        <w:tc>
          <w:tcPr>
            <w:tcW w:w="2891" w:type="dxa"/>
            <w:vAlign w:val="center"/>
          </w:tcPr>
          <w:p>
            <w:pPr>
              <w:pStyle w:val="12"/>
            </w:pPr>
            <w:r>
              <w:t>举办文化活动较上年增长率</w:t>
            </w:r>
          </w:p>
        </w:tc>
        <w:tc>
          <w:tcPr>
            <w:tcW w:w="1276" w:type="dxa"/>
            <w:vAlign w:val="center"/>
          </w:tcPr>
          <w:p>
            <w:pPr>
              <w:pStyle w:val="12"/>
            </w:pPr>
            <w:r>
              <w:t>≥25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促进社会经济水平发展</w:t>
            </w:r>
          </w:p>
        </w:tc>
        <w:tc>
          <w:tcPr>
            <w:tcW w:w="2891" w:type="dxa"/>
            <w:vAlign w:val="center"/>
          </w:tcPr>
          <w:p>
            <w:pPr>
              <w:pStyle w:val="12"/>
            </w:pPr>
            <w:r>
              <w:t>促进社会经济水平发展</w:t>
            </w:r>
          </w:p>
        </w:tc>
        <w:tc>
          <w:tcPr>
            <w:tcW w:w="1276" w:type="dxa"/>
            <w:vAlign w:val="center"/>
          </w:tcPr>
          <w:p>
            <w:pPr>
              <w:pStyle w:val="12"/>
            </w:pPr>
            <w:r>
              <w:t>增长</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免费开放服务水平稳步提升</w:t>
            </w:r>
          </w:p>
        </w:tc>
        <w:tc>
          <w:tcPr>
            <w:tcW w:w="2891" w:type="dxa"/>
            <w:vAlign w:val="center"/>
          </w:tcPr>
          <w:p>
            <w:pPr>
              <w:pStyle w:val="12"/>
            </w:pPr>
            <w:r>
              <w:t>免费开放服务水平稳步提升</w:t>
            </w:r>
          </w:p>
        </w:tc>
        <w:tc>
          <w:tcPr>
            <w:tcW w:w="1276" w:type="dxa"/>
            <w:vAlign w:val="center"/>
          </w:tcPr>
          <w:p>
            <w:pPr>
              <w:pStyle w:val="12"/>
            </w:pPr>
            <w:r>
              <w:t>长期</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提高生态效益</w:t>
            </w:r>
          </w:p>
        </w:tc>
        <w:tc>
          <w:tcPr>
            <w:tcW w:w="2891" w:type="dxa"/>
            <w:vAlign w:val="center"/>
          </w:tcPr>
          <w:p>
            <w:pPr>
              <w:pStyle w:val="12"/>
            </w:pPr>
            <w:r>
              <w:t>提高生态效益</w:t>
            </w:r>
          </w:p>
        </w:tc>
        <w:tc>
          <w:tcPr>
            <w:tcW w:w="1276" w:type="dxa"/>
            <w:vAlign w:val="center"/>
          </w:tcPr>
          <w:p>
            <w:pPr>
              <w:pStyle w:val="12"/>
            </w:pPr>
            <w:r>
              <w:t>逐步提高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免费开放公共图书场馆正常运转</w:t>
            </w:r>
          </w:p>
        </w:tc>
        <w:tc>
          <w:tcPr>
            <w:tcW w:w="2891" w:type="dxa"/>
            <w:vAlign w:val="center"/>
          </w:tcPr>
          <w:p>
            <w:pPr>
              <w:pStyle w:val="12"/>
            </w:pPr>
            <w:r>
              <w:t>免费开放公共图书场馆正常运转</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群众对免费开放场馆服务的满意度达95%以上</w:t>
            </w:r>
          </w:p>
        </w:tc>
        <w:tc>
          <w:tcPr>
            <w:tcW w:w="2891" w:type="dxa"/>
            <w:vAlign w:val="center"/>
          </w:tcPr>
          <w:p>
            <w:pPr>
              <w:pStyle w:val="12"/>
            </w:pPr>
            <w:r>
              <w:t>群众对免费开放场馆服务的满意度达95%以上</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28"/>
      <w:r>
        <w:rPr>
          <w:rFonts w:ascii="方正仿宋_GBK" w:hAnsi="方正仿宋_GBK" w:eastAsia="方正仿宋_GBK" w:cs="方正仿宋_GBK"/>
          <w:color w:val="000000"/>
          <w:sz w:val="28"/>
        </w:rPr>
        <w:t>25.县级配套免费开放专项资金绩效目标表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357004乐亭县文化馆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13022522P006EEB10011G</w:t>
            </w:r>
          </w:p>
        </w:tc>
        <w:tc>
          <w:tcPr>
            <w:tcW w:w="1587" w:type="dxa"/>
            <w:vAlign w:val="center"/>
          </w:tcPr>
          <w:p>
            <w:pPr>
              <w:pStyle w:val="13"/>
            </w:pPr>
            <w:r>
              <w:t>项目名称</w:t>
            </w:r>
          </w:p>
        </w:tc>
        <w:tc>
          <w:tcPr>
            <w:tcW w:w="4422" w:type="dxa"/>
            <w:gridSpan w:val="3"/>
            <w:vAlign w:val="center"/>
          </w:tcPr>
          <w:p>
            <w:pPr>
              <w:pStyle w:val="12"/>
            </w:pPr>
            <w:r>
              <w:t>县级配套免费开放专项资金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免费开放资金全部用于馆内工作运行，购置馆藏、维修及开展线上线下群众文化活动，免费举办各项培训活动，支付教师培训工资及培训用基础设施购置；用于支付演员服装，化妆及各项演出费用，用于场馆维修以及劳务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 xml:space="preserve">1.目标内容1乐亭县文化馆充分发挥社会职能作用，结合实际认真落实文化工作的方针政策，开展线上线下群众文化活动，全面提升文化馆综合管理服务水平，圆满完成了各项工作任务，最大限度地服务基层服务群众，丰富城乡的业余文化生活。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免费开放补助资金到位率</w:t>
            </w:r>
          </w:p>
        </w:tc>
        <w:tc>
          <w:tcPr>
            <w:tcW w:w="2891" w:type="dxa"/>
            <w:vAlign w:val="center"/>
          </w:tcPr>
          <w:p>
            <w:pPr>
              <w:pStyle w:val="12"/>
            </w:pPr>
            <w:r>
              <w:t>免费开放补助资金到位率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举办文化活动较上年增长率</w:t>
            </w:r>
          </w:p>
        </w:tc>
        <w:tc>
          <w:tcPr>
            <w:tcW w:w="2891" w:type="dxa"/>
            <w:vAlign w:val="center"/>
          </w:tcPr>
          <w:p>
            <w:pPr>
              <w:pStyle w:val="12"/>
            </w:pPr>
            <w:r>
              <w:t>举办文化活动较上年增长率</w:t>
            </w:r>
          </w:p>
        </w:tc>
        <w:tc>
          <w:tcPr>
            <w:tcW w:w="1276" w:type="dxa"/>
            <w:vAlign w:val="center"/>
          </w:tcPr>
          <w:p>
            <w:pPr>
              <w:pStyle w:val="12"/>
            </w:pPr>
            <w:r>
              <w:t>≥20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促进社会经济水平发展</w:t>
            </w:r>
          </w:p>
        </w:tc>
        <w:tc>
          <w:tcPr>
            <w:tcW w:w="2891" w:type="dxa"/>
            <w:vAlign w:val="center"/>
          </w:tcPr>
          <w:p>
            <w:pPr>
              <w:pStyle w:val="12"/>
            </w:pPr>
            <w:r>
              <w:t>促进社会经济水平发展</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免费开放服务水平稳步提升</w:t>
            </w:r>
          </w:p>
        </w:tc>
        <w:tc>
          <w:tcPr>
            <w:tcW w:w="2891" w:type="dxa"/>
            <w:vAlign w:val="center"/>
          </w:tcPr>
          <w:p>
            <w:pPr>
              <w:pStyle w:val="12"/>
            </w:pPr>
            <w:r>
              <w:t>免费开放服务水平稳步提升</w:t>
            </w:r>
          </w:p>
        </w:tc>
        <w:tc>
          <w:tcPr>
            <w:tcW w:w="1276" w:type="dxa"/>
            <w:vAlign w:val="center"/>
          </w:tcPr>
          <w:p>
            <w:pPr>
              <w:pStyle w:val="12"/>
            </w:pPr>
            <w:r>
              <w:t>长期</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提高生态效益</w:t>
            </w:r>
          </w:p>
        </w:tc>
        <w:tc>
          <w:tcPr>
            <w:tcW w:w="2891" w:type="dxa"/>
            <w:vAlign w:val="center"/>
          </w:tcPr>
          <w:p>
            <w:pPr>
              <w:pStyle w:val="12"/>
            </w:pPr>
            <w:r>
              <w:t>提高生态效益</w:t>
            </w:r>
          </w:p>
        </w:tc>
        <w:tc>
          <w:tcPr>
            <w:tcW w:w="1276" w:type="dxa"/>
            <w:vAlign w:val="center"/>
          </w:tcPr>
          <w:p>
            <w:pPr>
              <w:pStyle w:val="12"/>
            </w:pPr>
            <w:r>
              <w:t>逐步提高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免费开放公共文化馆正常运转</w:t>
            </w:r>
          </w:p>
        </w:tc>
        <w:tc>
          <w:tcPr>
            <w:tcW w:w="2891" w:type="dxa"/>
            <w:vAlign w:val="center"/>
          </w:tcPr>
          <w:p>
            <w:pPr>
              <w:pStyle w:val="12"/>
            </w:pPr>
            <w:r>
              <w:t>免费开放公共文化馆正常运转</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群众对免费开放场馆服务的满意度达95%以上</w:t>
            </w:r>
          </w:p>
        </w:tc>
        <w:tc>
          <w:tcPr>
            <w:tcW w:w="2891" w:type="dxa"/>
            <w:vAlign w:val="center"/>
          </w:tcPr>
          <w:p>
            <w:pPr>
              <w:pStyle w:val="12"/>
            </w:pPr>
            <w:r>
              <w:t>群众对免费开放场馆服务的满意度达95%以上</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29"/>
      <w:r>
        <w:rPr>
          <w:rFonts w:ascii="方正仿宋_GBK" w:hAnsi="方正仿宋_GBK" w:eastAsia="方正仿宋_GBK" w:cs="方正仿宋_GBK"/>
          <w:color w:val="000000"/>
          <w:sz w:val="28"/>
        </w:rPr>
        <w:t>26.冀财教【2021】140号2022年中央非物质文化遗产保护专项资金绩效目标表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357004乐亭县文化馆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13022522P0059J010002D</w:t>
            </w:r>
          </w:p>
        </w:tc>
        <w:tc>
          <w:tcPr>
            <w:tcW w:w="1587" w:type="dxa"/>
            <w:vAlign w:val="center"/>
          </w:tcPr>
          <w:p>
            <w:pPr>
              <w:pStyle w:val="13"/>
            </w:pPr>
            <w:r>
              <w:t>项目名称</w:t>
            </w:r>
          </w:p>
        </w:tc>
        <w:tc>
          <w:tcPr>
            <w:tcW w:w="4422" w:type="dxa"/>
            <w:gridSpan w:val="3"/>
            <w:vAlign w:val="center"/>
          </w:tcPr>
          <w:p>
            <w:pPr>
              <w:pStyle w:val="12"/>
            </w:pPr>
            <w:r>
              <w:t>冀财教【2021】140号2022年中央非物质文化遗产保护专项资金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为国家级非遗代表性传承人3人发放传承补助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p>
        </w:tc>
        <w:tc>
          <w:tcPr>
            <w:tcW w:w="3118" w:type="dxa"/>
            <w:gridSpan w:val="2"/>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1.为国家级非遗代表性传承人3人发放传承补助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对国家级非遗代表性传承人3人发放传承补</w:t>
            </w:r>
          </w:p>
        </w:tc>
        <w:tc>
          <w:tcPr>
            <w:tcW w:w="2891" w:type="dxa"/>
            <w:vAlign w:val="center"/>
          </w:tcPr>
          <w:p>
            <w:pPr>
              <w:pStyle w:val="12"/>
            </w:pPr>
            <w:r>
              <w:t>对国家级非遗代表性传承人3人发放传承补</w:t>
            </w:r>
          </w:p>
        </w:tc>
        <w:tc>
          <w:tcPr>
            <w:tcW w:w="1276" w:type="dxa"/>
            <w:vAlign w:val="center"/>
          </w:tcPr>
          <w:p>
            <w:pPr>
              <w:pStyle w:val="12"/>
            </w:pPr>
            <w:r>
              <w:t>3</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国家级非遗代表性项目年度重点项目保护任务完成率</w:t>
            </w:r>
          </w:p>
        </w:tc>
        <w:tc>
          <w:tcPr>
            <w:tcW w:w="2891" w:type="dxa"/>
            <w:vAlign w:val="center"/>
          </w:tcPr>
          <w:p>
            <w:pPr>
              <w:pStyle w:val="12"/>
            </w:pPr>
            <w:r>
              <w:t>国家级非遗代表性项目年度重点项目保护任务完成率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项目完成时限</w:t>
            </w:r>
          </w:p>
        </w:tc>
        <w:tc>
          <w:tcPr>
            <w:tcW w:w="2891" w:type="dxa"/>
            <w:vAlign w:val="center"/>
          </w:tcPr>
          <w:p>
            <w:pPr>
              <w:pStyle w:val="12"/>
            </w:pPr>
            <w:r>
              <w:t xml:space="preserve">      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预算资金完成率</w:t>
            </w:r>
          </w:p>
        </w:tc>
        <w:tc>
          <w:tcPr>
            <w:tcW w:w="2891" w:type="dxa"/>
            <w:vAlign w:val="center"/>
          </w:tcPr>
          <w:p>
            <w:pPr>
              <w:pStyle w:val="12"/>
            </w:pPr>
            <w:r>
              <w:t xml:space="preserve">  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对中华优秀传统文化传承影响</w:t>
            </w:r>
          </w:p>
        </w:tc>
        <w:tc>
          <w:tcPr>
            <w:tcW w:w="2891" w:type="dxa"/>
            <w:vAlign w:val="center"/>
          </w:tcPr>
          <w:p>
            <w:pPr>
              <w:pStyle w:val="12"/>
            </w:pPr>
            <w:r>
              <w:t>对中华优秀传统文化传承影响</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社会公众对非物质文化遗产保护满意度</w:t>
            </w:r>
          </w:p>
        </w:tc>
        <w:tc>
          <w:tcPr>
            <w:tcW w:w="2891" w:type="dxa"/>
            <w:vAlign w:val="center"/>
          </w:tcPr>
          <w:p>
            <w:pPr>
              <w:pStyle w:val="12"/>
            </w:pPr>
            <w:r>
              <w:t>社会公众对非物质文化遗产保护满意度</w:t>
            </w:r>
          </w:p>
        </w:tc>
        <w:tc>
          <w:tcPr>
            <w:tcW w:w="1276" w:type="dxa"/>
            <w:vAlign w:val="center"/>
          </w:tcPr>
          <w:p>
            <w:pPr>
              <w:pStyle w:val="12"/>
            </w:pPr>
            <w:r>
              <w:t>≥85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0"/>
      <w:r>
        <w:rPr>
          <w:rFonts w:ascii="方正仿宋_GBK" w:hAnsi="方正仿宋_GBK" w:eastAsia="方正仿宋_GBK" w:cs="方正仿宋_GBK"/>
          <w:color w:val="000000"/>
          <w:sz w:val="28"/>
        </w:rPr>
        <w:t>27.冀财教【2021】141号2022年中央补助地方美术馆  公共图书馆  文化馆（站）免费开放补助资金绩效目标表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357004乐亭县文化馆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13022522P006873100093</w:t>
            </w:r>
          </w:p>
        </w:tc>
        <w:tc>
          <w:tcPr>
            <w:tcW w:w="1587" w:type="dxa"/>
            <w:vAlign w:val="center"/>
          </w:tcPr>
          <w:p>
            <w:pPr>
              <w:pStyle w:val="13"/>
            </w:pPr>
            <w:r>
              <w:t>项目名称</w:t>
            </w:r>
          </w:p>
        </w:tc>
        <w:tc>
          <w:tcPr>
            <w:tcW w:w="4422" w:type="dxa"/>
            <w:gridSpan w:val="3"/>
            <w:vAlign w:val="center"/>
          </w:tcPr>
          <w:p>
            <w:pPr>
              <w:pStyle w:val="12"/>
            </w:pPr>
            <w:r>
              <w:t>冀财教【2021】141号2022年中央补助地方美术馆  公共图书馆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乐亭县文化馆充分发挥社会职能作用，结合实际认真落实文化工作的方针政策，开展线上线下群众文化活动，免费开放资金全部用于馆内工作运行，购置馆藏、维修及开展线上线下群众文化活动，免费举办各项培训活动，支付教师培训工资及培训用基础设施购置；用于支付演员服装，化妆及各项演出费用，用于场馆维修以及劳务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 xml:space="preserve">1.乐亭县文化馆充分发挥社会职能作用，结合实际认真落实文化工作的方针政策，开展线上线下群众文化活动，全面提升文化馆综合管理服务水平，圆满完成了各项工作任务，最大限度地服务基层服务群众，丰富城乡的业余文化生活。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免费开放补助资金到位率</w:t>
            </w:r>
          </w:p>
        </w:tc>
        <w:tc>
          <w:tcPr>
            <w:tcW w:w="2891" w:type="dxa"/>
            <w:vAlign w:val="center"/>
          </w:tcPr>
          <w:p>
            <w:pPr>
              <w:pStyle w:val="12"/>
            </w:pPr>
            <w:r>
              <w:t>免费开放补助资金到位率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举办文化活动较上年增长率</w:t>
            </w:r>
          </w:p>
        </w:tc>
        <w:tc>
          <w:tcPr>
            <w:tcW w:w="2891" w:type="dxa"/>
            <w:vAlign w:val="center"/>
          </w:tcPr>
          <w:p>
            <w:pPr>
              <w:pStyle w:val="12"/>
            </w:pPr>
            <w:r>
              <w:t>举办文化活动较上年增长率</w:t>
            </w:r>
          </w:p>
        </w:tc>
        <w:tc>
          <w:tcPr>
            <w:tcW w:w="1276" w:type="dxa"/>
            <w:vAlign w:val="center"/>
          </w:tcPr>
          <w:p>
            <w:pPr>
              <w:pStyle w:val="12"/>
            </w:pPr>
            <w:r>
              <w:t>≥25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促进社会经济水平发展</w:t>
            </w:r>
          </w:p>
        </w:tc>
        <w:tc>
          <w:tcPr>
            <w:tcW w:w="2891" w:type="dxa"/>
            <w:vAlign w:val="center"/>
          </w:tcPr>
          <w:p>
            <w:pPr>
              <w:pStyle w:val="12"/>
            </w:pPr>
            <w:r>
              <w:t>促进社会经济水平发展</w:t>
            </w:r>
          </w:p>
        </w:tc>
        <w:tc>
          <w:tcPr>
            <w:tcW w:w="1276" w:type="dxa"/>
            <w:vAlign w:val="center"/>
          </w:tcPr>
          <w:p>
            <w:pPr>
              <w:pStyle w:val="12"/>
            </w:pPr>
            <w:r>
              <w:t>增长</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免费开放服务水平稳步提升</w:t>
            </w:r>
          </w:p>
        </w:tc>
        <w:tc>
          <w:tcPr>
            <w:tcW w:w="2891" w:type="dxa"/>
            <w:vAlign w:val="center"/>
          </w:tcPr>
          <w:p>
            <w:pPr>
              <w:pStyle w:val="12"/>
            </w:pPr>
            <w:r>
              <w:t xml:space="preserve"> 免费开放服务水平稳步提升</w:t>
            </w:r>
          </w:p>
        </w:tc>
        <w:tc>
          <w:tcPr>
            <w:tcW w:w="1276" w:type="dxa"/>
            <w:vAlign w:val="center"/>
          </w:tcPr>
          <w:p>
            <w:pPr>
              <w:pStyle w:val="12"/>
            </w:pPr>
            <w:r>
              <w:t>长期</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提高生态效益</w:t>
            </w:r>
          </w:p>
        </w:tc>
        <w:tc>
          <w:tcPr>
            <w:tcW w:w="2891" w:type="dxa"/>
            <w:vAlign w:val="center"/>
          </w:tcPr>
          <w:p>
            <w:pPr>
              <w:pStyle w:val="12"/>
            </w:pPr>
            <w:r>
              <w:t>提高生态效益</w:t>
            </w:r>
          </w:p>
        </w:tc>
        <w:tc>
          <w:tcPr>
            <w:tcW w:w="1276" w:type="dxa"/>
            <w:vAlign w:val="center"/>
          </w:tcPr>
          <w:p>
            <w:pPr>
              <w:pStyle w:val="12"/>
            </w:pPr>
            <w:r>
              <w:t>逐步提高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免费开放文化场馆（站）正常运转达95%以上</w:t>
            </w:r>
          </w:p>
        </w:tc>
        <w:tc>
          <w:tcPr>
            <w:tcW w:w="2891" w:type="dxa"/>
            <w:vAlign w:val="center"/>
          </w:tcPr>
          <w:p>
            <w:pPr>
              <w:pStyle w:val="12"/>
            </w:pPr>
            <w:r>
              <w:t>免费开放文化场馆（站）正常运转达95%以上</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群众对免费开放场馆服务的满意度达95%以上</w:t>
            </w:r>
          </w:p>
        </w:tc>
        <w:tc>
          <w:tcPr>
            <w:tcW w:w="2891" w:type="dxa"/>
            <w:vAlign w:val="center"/>
          </w:tcPr>
          <w:p>
            <w:pPr>
              <w:pStyle w:val="12"/>
            </w:pPr>
            <w:r>
              <w:t>群众对免费开放场馆服务的满意度达95%以上</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1"/>
      <w:r>
        <w:rPr>
          <w:rFonts w:ascii="方正仿宋_GBK" w:hAnsi="方正仿宋_GBK" w:eastAsia="方正仿宋_GBK" w:cs="方正仿宋_GBK"/>
          <w:color w:val="000000"/>
          <w:sz w:val="28"/>
        </w:rPr>
        <w:t>28.冀财教【2021】155号2022年省级“三馆一站”免费开放补助资金绩效目标表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357004乐亭县文化馆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13022522P00687310008F</w:t>
            </w:r>
          </w:p>
        </w:tc>
        <w:tc>
          <w:tcPr>
            <w:tcW w:w="1587" w:type="dxa"/>
            <w:vAlign w:val="center"/>
          </w:tcPr>
          <w:p>
            <w:pPr>
              <w:pStyle w:val="13"/>
            </w:pPr>
            <w:r>
              <w:t>项目名称</w:t>
            </w:r>
          </w:p>
        </w:tc>
        <w:tc>
          <w:tcPr>
            <w:tcW w:w="4422" w:type="dxa"/>
            <w:gridSpan w:val="3"/>
            <w:vAlign w:val="center"/>
          </w:tcPr>
          <w:p>
            <w:pPr>
              <w:pStyle w:val="12"/>
            </w:pPr>
            <w:r>
              <w:t>冀财教【2021】155号2022年省级“三馆一站”免费开放补助资金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免费开放资金全部用于馆内工作运行，购置馆藏、维修及开展线上线下群众文化活动，免费举办各项培训活动等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1.努力提升展示水平，改善服务设施与环境，有效提升服务水平，使群众文化发展健康积极向上。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免费开放补助资金到位率</w:t>
            </w:r>
          </w:p>
        </w:tc>
        <w:tc>
          <w:tcPr>
            <w:tcW w:w="2891" w:type="dxa"/>
            <w:vAlign w:val="center"/>
          </w:tcPr>
          <w:p>
            <w:pPr>
              <w:pStyle w:val="12"/>
            </w:pPr>
            <w:r>
              <w:t>免费开放补助资金到位率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举办文化活动较上年增长率</w:t>
            </w:r>
          </w:p>
        </w:tc>
        <w:tc>
          <w:tcPr>
            <w:tcW w:w="2891" w:type="dxa"/>
            <w:vAlign w:val="center"/>
          </w:tcPr>
          <w:p>
            <w:pPr>
              <w:pStyle w:val="12"/>
            </w:pPr>
            <w:r>
              <w:t>举办文化活动较上年增长率</w:t>
            </w:r>
          </w:p>
        </w:tc>
        <w:tc>
          <w:tcPr>
            <w:tcW w:w="1276" w:type="dxa"/>
            <w:vAlign w:val="center"/>
          </w:tcPr>
          <w:p>
            <w:pPr>
              <w:pStyle w:val="12"/>
            </w:pPr>
            <w:r>
              <w:t>≥20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促进社会经济水平发展</w:t>
            </w:r>
          </w:p>
        </w:tc>
        <w:tc>
          <w:tcPr>
            <w:tcW w:w="2891" w:type="dxa"/>
            <w:vAlign w:val="center"/>
          </w:tcPr>
          <w:p>
            <w:pPr>
              <w:pStyle w:val="12"/>
            </w:pPr>
            <w:r>
              <w:t>促进社会经济水平发展</w:t>
            </w:r>
          </w:p>
        </w:tc>
        <w:tc>
          <w:tcPr>
            <w:tcW w:w="1276" w:type="dxa"/>
            <w:vAlign w:val="center"/>
          </w:tcPr>
          <w:p>
            <w:pPr>
              <w:pStyle w:val="12"/>
            </w:pPr>
            <w:r>
              <w:t>增长</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免费开放服务水平稳步提升</w:t>
            </w:r>
          </w:p>
        </w:tc>
        <w:tc>
          <w:tcPr>
            <w:tcW w:w="2891" w:type="dxa"/>
            <w:vAlign w:val="center"/>
          </w:tcPr>
          <w:p>
            <w:pPr>
              <w:pStyle w:val="12"/>
            </w:pPr>
            <w:r>
              <w:t>免费开放服务水平稳步提升</w:t>
            </w:r>
          </w:p>
        </w:tc>
        <w:tc>
          <w:tcPr>
            <w:tcW w:w="1276" w:type="dxa"/>
            <w:vAlign w:val="center"/>
          </w:tcPr>
          <w:p>
            <w:pPr>
              <w:pStyle w:val="12"/>
            </w:pPr>
            <w:r>
              <w:t>长期</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提高生态效益</w:t>
            </w:r>
          </w:p>
        </w:tc>
        <w:tc>
          <w:tcPr>
            <w:tcW w:w="2891" w:type="dxa"/>
            <w:vAlign w:val="center"/>
          </w:tcPr>
          <w:p>
            <w:pPr>
              <w:pStyle w:val="12"/>
            </w:pPr>
            <w:r>
              <w:t>提高生态效益</w:t>
            </w:r>
          </w:p>
        </w:tc>
        <w:tc>
          <w:tcPr>
            <w:tcW w:w="1276" w:type="dxa"/>
            <w:vAlign w:val="center"/>
          </w:tcPr>
          <w:p>
            <w:pPr>
              <w:pStyle w:val="12"/>
            </w:pPr>
            <w:r>
              <w:t>逐步提高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免费开放公共文化馆正常运转</w:t>
            </w:r>
          </w:p>
        </w:tc>
        <w:tc>
          <w:tcPr>
            <w:tcW w:w="2891" w:type="dxa"/>
            <w:vAlign w:val="center"/>
          </w:tcPr>
          <w:p>
            <w:pPr>
              <w:pStyle w:val="12"/>
            </w:pPr>
            <w:r>
              <w:t>免费开放公共文化馆正常运转</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群众对免费开放场馆服务的满意度达95%以上</w:t>
            </w:r>
          </w:p>
        </w:tc>
        <w:tc>
          <w:tcPr>
            <w:tcW w:w="2891" w:type="dxa"/>
            <w:vAlign w:val="center"/>
          </w:tcPr>
          <w:p>
            <w:pPr>
              <w:pStyle w:val="12"/>
            </w:pPr>
            <w:r>
              <w:t>群众对免费开放场馆服务的满意度达95%以上</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2"/>
      <w:r>
        <w:rPr>
          <w:rFonts w:ascii="方正仿宋_GBK" w:hAnsi="方正仿宋_GBK" w:eastAsia="方正仿宋_GBK" w:cs="方正仿宋_GBK"/>
          <w:color w:val="000000"/>
          <w:sz w:val="28"/>
        </w:rPr>
        <w:t>29.文物保护员补助绩效目标表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357005乐亭县文物保护所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13022522P00X66N10004H</w:t>
            </w:r>
          </w:p>
        </w:tc>
        <w:tc>
          <w:tcPr>
            <w:tcW w:w="1587" w:type="dxa"/>
            <w:vAlign w:val="center"/>
          </w:tcPr>
          <w:p>
            <w:pPr>
              <w:pStyle w:val="13"/>
            </w:pPr>
            <w:r>
              <w:t>项目名称</w:t>
            </w:r>
          </w:p>
        </w:tc>
        <w:tc>
          <w:tcPr>
            <w:tcW w:w="4422" w:type="dxa"/>
            <w:gridSpan w:val="3"/>
            <w:vAlign w:val="center"/>
          </w:tcPr>
          <w:p>
            <w:pPr>
              <w:pStyle w:val="12"/>
            </w:pPr>
            <w:r>
              <w:t>文物保护员补助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用于发放文物保护员补助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全县各级文物保护单位及不可移动文物共计134处，其中国家级文物保护单位1处，省级文物保护单位1处，市县级文物保护单位5处。为了加强对我县文物保护单位和重要文物点的保护工作，我们在各乡镇辖区内每个文物点聘请思想觉悟高、文物保护意识强的保护员一至二名文物保护员每年给予一定的保护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全县各级文物保护单位134处</w:t>
            </w:r>
          </w:p>
        </w:tc>
        <w:tc>
          <w:tcPr>
            <w:tcW w:w="2891" w:type="dxa"/>
            <w:vAlign w:val="center"/>
          </w:tcPr>
          <w:p>
            <w:pPr>
              <w:pStyle w:val="12"/>
            </w:pPr>
            <w:r>
              <w:t xml:space="preserve"> 全县各级文物保护单位134处</w:t>
            </w:r>
          </w:p>
        </w:tc>
        <w:tc>
          <w:tcPr>
            <w:tcW w:w="1276" w:type="dxa"/>
            <w:vAlign w:val="center"/>
          </w:tcPr>
          <w:p>
            <w:pPr>
              <w:pStyle w:val="12"/>
            </w:pPr>
            <w:r>
              <w:t xml:space="preserve"> 全县各级文物保护单位134处</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资金支付率</w:t>
            </w:r>
          </w:p>
        </w:tc>
        <w:tc>
          <w:tcPr>
            <w:tcW w:w="2891" w:type="dxa"/>
            <w:vAlign w:val="center"/>
          </w:tcPr>
          <w:p>
            <w:pPr>
              <w:pStyle w:val="12"/>
            </w:pPr>
            <w:r>
              <w:t>资金支付率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提高全民文物保护意识</w:t>
            </w:r>
          </w:p>
        </w:tc>
        <w:tc>
          <w:tcPr>
            <w:tcW w:w="2891" w:type="dxa"/>
            <w:vAlign w:val="center"/>
          </w:tcPr>
          <w:p>
            <w:pPr>
              <w:pStyle w:val="12"/>
            </w:pPr>
            <w:r>
              <w:t>提高全民文物保护意识</w:t>
            </w:r>
          </w:p>
        </w:tc>
        <w:tc>
          <w:tcPr>
            <w:tcW w:w="1276" w:type="dxa"/>
            <w:vAlign w:val="center"/>
          </w:tcPr>
          <w:p>
            <w:pPr>
              <w:pStyle w:val="12"/>
            </w:pPr>
            <w:r>
              <w:t>显著提高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对中华优秀传统文化传承影响</w:t>
            </w:r>
          </w:p>
        </w:tc>
        <w:tc>
          <w:tcPr>
            <w:tcW w:w="2891" w:type="dxa"/>
            <w:vAlign w:val="center"/>
          </w:tcPr>
          <w:p>
            <w:pPr>
              <w:pStyle w:val="12"/>
            </w:pPr>
            <w:r>
              <w:t xml:space="preserve">  对中华优秀传统文化传承影响</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整合文物资源</w:t>
            </w:r>
          </w:p>
        </w:tc>
        <w:tc>
          <w:tcPr>
            <w:tcW w:w="2891" w:type="dxa"/>
            <w:vAlign w:val="center"/>
          </w:tcPr>
          <w:p>
            <w:pPr>
              <w:pStyle w:val="12"/>
            </w:pPr>
            <w:r>
              <w:t>整合文物资源，充分展示乐亭人文历史、自然生态及文化遗产保护等。</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加强对文物的收藏与保护</w:t>
            </w:r>
          </w:p>
        </w:tc>
        <w:tc>
          <w:tcPr>
            <w:tcW w:w="2891" w:type="dxa"/>
            <w:vAlign w:val="center"/>
          </w:tcPr>
          <w:p>
            <w:pPr>
              <w:pStyle w:val="12"/>
            </w:pPr>
            <w:r>
              <w:t>加强对文物的收藏与保护</w:t>
            </w:r>
          </w:p>
        </w:tc>
        <w:tc>
          <w:tcPr>
            <w:tcW w:w="1276" w:type="dxa"/>
            <w:vAlign w:val="center"/>
          </w:tcPr>
          <w:p>
            <w:pPr>
              <w:pStyle w:val="12"/>
            </w:pPr>
            <w:r>
              <w:t>显著提升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社会公众满意度达95%</w:t>
            </w:r>
          </w:p>
        </w:tc>
        <w:tc>
          <w:tcPr>
            <w:tcW w:w="2891" w:type="dxa"/>
            <w:vAlign w:val="center"/>
          </w:tcPr>
          <w:p>
            <w:pPr>
              <w:pStyle w:val="12"/>
            </w:pPr>
            <w:r>
              <w:t>社会公众满意度达95%</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3"/>
      <w:r>
        <w:rPr>
          <w:rFonts w:ascii="方正仿宋_GBK" w:hAnsi="方正仿宋_GBK" w:eastAsia="方正仿宋_GBK" w:cs="方正仿宋_GBK"/>
          <w:color w:val="000000"/>
          <w:sz w:val="28"/>
        </w:rPr>
        <w:t>30.冀财教【2021】136号中央免费开放资金绩效目标表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357007乐亭县李大钊纪念馆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13022522P00687310010E</w:t>
            </w:r>
          </w:p>
        </w:tc>
        <w:tc>
          <w:tcPr>
            <w:tcW w:w="1587" w:type="dxa"/>
            <w:vAlign w:val="center"/>
          </w:tcPr>
          <w:p>
            <w:pPr>
              <w:pStyle w:val="13"/>
            </w:pPr>
            <w:r>
              <w:t>项目名称</w:t>
            </w:r>
          </w:p>
        </w:tc>
        <w:tc>
          <w:tcPr>
            <w:tcW w:w="4422" w:type="dxa"/>
            <w:gridSpan w:val="3"/>
            <w:vAlign w:val="center"/>
          </w:tcPr>
          <w:p>
            <w:pPr>
              <w:pStyle w:val="12"/>
            </w:pPr>
            <w:r>
              <w:t>冀财教【2021】136号中央免费开放资金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138.00</w:t>
            </w:r>
          </w:p>
        </w:tc>
        <w:tc>
          <w:tcPr>
            <w:tcW w:w="1587" w:type="dxa"/>
            <w:vAlign w:val="center"/>
          </w:tcPr>
          <w:p>
            <w:pPr>
              <w:pStyle w:val="13"/>
            </w:pPr>
            <w:r>
              <w:t>其中：财政    资金</w:t>
            </w:r>
          </w:p>
        </w:tc>
        <w:tc>
          <w:tcPr>
            <w:tcW w:w="1304" w:type="dxa"/>
            <w:vAlign w:val="center"/>
          </w:tcPr>
          <w:p>
            <w:pPr>
              <w:pStyle w:val="12"/>
            </w:pPr>
            <w:r>
              <w:t>138.00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保障纪念馆正常 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1.弘扬大钊精神，实施免费开放，保障纪念馆正常运转。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免费开放陈列布展个数</w:t>
            </w:r>
          </w:p>
        </w:tc>
        <w:tc>
          <w:tcPr>
            <w:tcW w:w="2891" w:type="dxa"/>
            <w:vAlign w:val="center"/>
          </w:tcPr>
          <w:p>
            <w:pPr>
              <w:pStyle w:val="12"/>
            </w:pPr>
            <w:r>
              <w:t>布展个数</w:t>
            </w:r>
          </w:p>
        </w:tc>
        <w:tc>
          <w:tcPr>
            <w:tcW w:w="1276" w:type="dxa"/>
            <w:vAlign w:val="center"/>
          </w:tcPr>
          <w:p>
            <w:pPr>
              <w:pStyle w:val="12"/>
            </w:pPr>
            <w:r>
              <w:t>≥95%</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免费开放工作完成率</w:t>
            </w:r>
          </w:p>
        </w:tc>
        <w:tc>
          <w:tcPr>
            <w:tcW w:w="2891" w:type="dxa"/>
            <w:vAlign w:val="center"/>
          </w:tcPr>
          <w:p>
            <w:pPr>
              <w:pStyle w:val="12"/>
            </w:pPr>
            <w:r>
              <w:t>免费开放完成率</w:t>
            </w:r>
          </w:p>
        </w:tc>
        <w:tc>
          <w:tcPr>
            <w:tcW w:w="1276" w:type="dxa"/>
            <w:vAlign w:val="center"/>
          </w:tcPr>
          <w:p>
            <w:pPr>
              <w:pStyle w:val="12"/>
            </w:pPr>
            <w:r>
              <w:t>≥95%</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弘扬大钊精神</w:t>
            </w:r>
          </w:p>
        </w:tc>
        <w:tc>
          <w:tcPr>
            <w:tcW w:w="2891" w:type="dxa"/>
            <w:vAlign w:val="center"/>
          </w:tcPr>
          <w:p>
            <w:pPr>
              <w:pStyle w:val="12"/>
            </w:pPr>
            <w:r>
              <w:t>宣传大钊事迹，弘扬大钊精神，加强党员群众思想道德建设。</w:t>
            </w:r>
          </w:p>
        </w:tc>
        <w:tc>
          <w:tcPr>
            <w:tcW w:w="1276" w:type="dxa"/>
            <w:vAlign w:val="center"/>
          </w:tcPr>
          <w:p>
            <w:pPr>
              <w:pStyle w:val="12"/>
            </w:pPr>
            <w:r>
              <w:t>显著</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对党员群众爱国热情的影响</w:t>
            </w:r>
          </w:p>
        </w:tc>
        <w:tc>
          <w:tcPr>
            <w:tcW w:w="2891" w:type="dxa"/>
            <w:vAlign w:val="center"/>
          </w:tcPr>
          <w:p>
            <w:pPr>
              <w:pStyle w:val="12"/>
            </w:pPr>
            <w:r>
              <w:t>对党员群众爱国热情的影响</w:t>
            </w:r>
          </w:p>
        </w:tc>
        <w:tc>
          <w:tcPr>
            <w:tcW w:w="1276" w:type="dxa"/>
            <w:vAlign w:val="center"/>
          </w:tcPr>
          <w:p>
            <w:pPr>
              <w:pStyle w:val="12"/>
            </w:pPr>
            <w:r>
              <w:t>显著</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观众满意度</w:t>
            </w:r>
          </w:p>
        </w:tc>
        <w:tc>
          <w:tcPr>
            <w:tcW w:w="2891" w:type="dxa"/>
            <w:vAlign w:val="center"/>
          </w:tcPr>
          <w:p>
            <w:pPr>
              <w:pStyle w:val="12"/>
            </w:pPr>
            <w:r>
              <w:t>观众满意度</w:t>
            </w:r>
          </w:p>
        </w:tc>
        <w:tc>
          <w:tcPr>
            <w:tcW w:w="1276" w:type="dxa"/>
            <w:vAlign w:val="center"/>
          </w:tcPr>
          <w:p>
            <w:pPr>
              <w:pStyle w:val="12"/>
            </w:pPr>
            <w:r>
              <w:t>≥95%</w:t>
            </w:r>
          </w:p>
        </w:tc>
        <w:tc>
          <w:tcPr>
            <w:tcW w:w="1843" w:type="dxa"/>
            <w:vAlign w:val="center"/>
          </w:tcPr>
          <w:p>
            <w:pPr>
              <w:pStyle w:val="12"/>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4"/>
      <w:r>
        <w:rPr>
          <w:rFonts w:ascii="方正仿宋_GBK" w:hAnsi="方正仿宋_GBK" w:eastAsia="方正仿宋_GBK" w:cs="方正仿宋_GBK"/>
          <w:color w:val="000000"/>
          <w:sz w:val="28"/>
        </w:rPr>
        <w:t>31.冀财教【2021】153号省级文物保护专项资金绩效目标表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357007乐亭县李大钊纪念馆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13022522P0001B8100031</w:t>
            </w:r>
          </w:p>
        </w:tc>
        <w:tc>
          <w:tcPr>
            <w:tcW w:w="1587" w:type="dxa"/>
            <w:vAlign w:val="center"/>
          </w:tcPr>
          <w:p>
            <w:pPr>
              <w:pStyle w:val="13"/>
            </w:pPr>
            <w:r>
              <w:t>项目名称</w:t>
            </w:r>
          </w:p>
        </w:tc>
        <w:tc>
          <w:tcPr>
            <w:tcW w:w="4422" w:type="dxa"/>
            <w:gridSpan w:val="3"/>
            <w:vAlign w:val="center"/>
          </w:tcPr>
          <w:p>
            <w:pPr>
              <w:pStyle w:val="12"/>
            </w:pPr>
            <w:r>
              <w:t>冀财教【2021】153号省级文物保护专项资金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133.00</w:t>
            </w:r>
          </w:p>
        </w:tc>
        <w:tc>
          <w:tcPr>
            <w:tcW w:w="1587" w:type="dxa"/>
            <w:vAlign w:val="center"/>
          </w:tcPr>
          <w:p>
            <w:pPr>
              <w:pStyle w:val="13"/>
            </w:pPr>
            <w:r>
              <w:t>其中：财政    资金</w:t>
            </w:r>
          </w:p>
        </w:tc>
        <w:tc>
          <w:tcPr>
            <w:tcW w:w="1304" w:type="dxa"/>
            <w:vAlign w:val="center"/>
          </w:tcPr>
          <w:p>
            <w:pPr>
              <w:pStyle w:val="12"/>
            </w:pPr>
            <w:r>
              <w:t>133.00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馆藏文物数字化保护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1.实现文物信息资源科学化、规范化管理和应用，推动文物信息资源共享、利用、挖掘、创新的服务体系建设，提高文物数字化保护水平。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采集制作文物高清数字化信息</w:t>
            </w:r>
          </w:p>
        </w:tc>
        <w:tc>
          <w:tcPr>
            <w:tcW w:w="2891" w:type="dxa"/>
            <w:vAlign w:val="center"/>
          </w:tcPr>
          <w:p>
            <w:pPr>
              <w:pStyle w:val="12"/>
            </w:pPr>
            <w:r>
              <w:t>扩充纪念馆文物数据资源总量</w:t>
            </w:r>
          </w:p>
        </w:tc>
        <w:tc>
          <w:tcPr>
            <w:tcW w:w="1276" w:type="dxa"/>
            <w:vAlign w:val="center"/>
          </w:tcPr>
          <w:p>
            <w:pPr>
              <w:pStyle w:val="12"/>
            </w:pPr>
            <w:r>
              <w:t>≥149件套</w:t>
            </w:r>
          </w:p>
        </w:tc>
        <w:tc>
          <w:tcPr>
            <w:tcW w:w="1843" w:type="dxa"/>
            <w:vAlign w:val="center"/>
          </w:tcPr>
          <w:p>
            <w:pPr>
              <w:pStyle w:val="12"/>
            </w:pPr>
            <w:r>
              <w:t>省文物局批复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文物数据采集率</w:t>
            </w:r>
          </w:p>
        </w:tc>
        <w:tc>
          <w:tcPr>
            <w:tcW w:w="2891" w:type="dxa"/>
            <w:vAlign w:val="center"/>
          </w:tcPr>
          <w:p>
            <w:pPr>
              <w:pStyle w:val="12"/>
            </w:pPr>
            <w:r>
              <w:t>完成文物数字化应用配套设备</w:t>
            </w:r>
          </w:p>
        </w:tc>
        <w:tc>
          <w:tcPr>
            <w:tcW w:w="1276" w:type="dxa"/>
            <w:vAlign w:val="center"/>
          </w:tcPr>
          <w:p>
            <w:pPr>
              <w:pStyle w:val="12"/>
            </w:pPr>
            <w:r>
              <w:t>≥95%</w:t>
            </w:r>
          </w:p>
        </w:tc>
        <w:tc>
          <w:tcPr>
            <w:tcW w:w="1843" w:type="dxa"/>
            <w:vAlign w:val="center"/>
          </w:tcPr>
          <w:p>
            <w:pPr>
              <w:pStyle w:val="12"/>
            </w:pPr>
            <w:r>
              <w:t>省文物局批复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弘扬大钊精神</w:t>
            </w:r>
          </w:p>
        </w:tc>
        <w:tc>
          <w:tcPr>
            <w:tcW w:w="2891" w:type="dxa"/>
            <w:vAlign w:val="center"/>
          </w:tcPr>
          <w:p>
            <w:pPr>
              <w:pStyle w:val="12"/>
            </w:pPr>
            <w:r>
              <w:t>用文物展示大钊事迹，弘扬大钊精神，加强党员群众思想道德建设</w:t>
            </w:r>
          </w:p>
        </w:tc>
        <w:tc>
          <w:tcPr>
            <w:tcW w:w="1276" w:type="dxa"/>
            <w:vAlign w:val="center"/>
          </w:tcPr>
          <w:p>
            <w:pPr>
              <w:pStyle w:val="12"/>
            </w:pPr>
            <w:r>
              <w:t>显著</w:t>
            </w:r>
          </w:p>
        </w:tc>
        <w:tc>
          <w:tcPr>
            <w:tcW w:w="1843" w:type="dxa"/>
            <w:vAlign w:val="center"/>
          </w:tcPr>
          <w:p>
            <w:pPr>
              <w:pStyle w:val="12"/>
            </w:pPr>
            <w:r>
              <w:t>省文物局批复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发挥革命文物重要作用的实现率</w:t>
            </w:r>
          </w:p>
        </w:tc>
        <w:tc>
          <w:tcPr>
            <w:tcW w:w="2891" w:type="dxa"/>
            <w:vAlign w:val="center"/>
          </w:tcPr>
          <w:p>
            <w:pPr>
              <w:pStyle w:val="12"/>
            </w:pPr>
            <w:r>
              <w:t>提升文物数字化保护水平，发挥文化大数据体系中的独特作用。</w:t>
            </w:r>
          </w:p>
        </w:tc>
        <w:tc>
          <w:tcPr>
            <w:tcW w:w="1276" w:type="dxa"/>
            <w:vAlign w:val="center"/>
          </w:tcPr>
          <w:p>
            <w:pPr>
              <w:pStyle w:val="12"/>
            </w:pPr>
            <w:r>
              <w:t>显著</w:t>
            </w:r>
          </w:p>
        </w:tc>
        <w:tc>
          <w:tcPr>
            <w:tcW w:w="1843" w:type="dxa"/>
            <w:vAlign w:val="center"/>
          </w:tcPr>
          <w:p>
            <w:pPr>
              <w:pStyle w:val="12"/>
            </w:pPr>
            <w:r>
              <w:t>省文物局批复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观众满意度</w:t>
            </w:r>
          </w:p>
        </w:tc>
        <w:tc>
          <w:tcPr>
            <w:tcW w:w="2891" w:type="dxa"/>
            <w:vAlign w:val="center"/>
          </w:tcPr>
          <w:p>
            <w:pPr>
              <w:pStyle w:val="12"/>
            </w:pPr>
            <w:r>
              <w:t>观众满意度</w:t>
            </w:r>
          </w:p>
        </w:tc>
        <w:tc>
          <w:tcPr>
            <w:tcW w:w="1276" w:type="dxa"/>
            <w:vAlign w:val="center"/>
          </w:tcPr>
          <w:p>
            <w:pPr>
              <w:pStyle w:val="12"/>
            </w:pPr>
            <w:r>
              <w:t>≥95%</w:t>
            </w:r>
          </w:p>
        </w:tc>
        <w:tc>
          <w:tcPr>
            <w:tcW w:w="1843" w:type="dxa"/>
            <w:vAlign w:val="center"/>
          </w:tcPr>
          <w:p>
            <w:pPr>
              <w:pStyle w:val="12"/>
            </w:pPr>
            <w:r>
              <w:t>省文物局批复</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5"/>
      <w:r>
        <w:rPr>
          <w:rFonts w:ascii="方正仿宋_GBK" w:hAnsi="方正仿宋_GBK" w:eastAsia="方正仿宋_GBK" w:cs="方正仿宋_GBK"/>
          <w:color w:val="000000"/>
          <w:sz w:val="28"/>
        </w:rPr>
        <w:t>32.冀财教【2021】158号省级免费开放资金绩效目标表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357007乐亭县李大钊纪念馆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13022522P006873100112</w:t>
            </w:r>
          </w:p>
        </w:tc>
        <w:tc>
          <w:tcPr>
            <w:tcW w:w="1587" w:type="dxa"/>
            <w:vAlign w:val="center"/>
          </w:tcPr>
          <w:p>
            <w:pPr>
              <w:pStyle w:val="13"/>
            </w:pPr>
            <w:r>
              <w:t>项目名称</w:t>
            </w:r>
          </w:p>
        </w:tc>
        <w:tc>
          <w:tcPr>
            <w:tcW w:w="4422" w:type="dxa"/>
            <w:gridSpan w:val="3"/>
            <w:vAlign w:val="center"/>
          </w:tcPr>
          <w:p>
            <w:pPr>
              <w:pStyle w:val="12"/>
            </w:pPr>
            <w:r>
              <w:t>冀财教【2021】158号省级免费开放资金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w:t>
            </w:r>
          </w:p>
        </w:tc>
        <w:tc>
          <w:tcPr>
            <w:tcW w:w="1587" w:type="dxa"/>
            <w:vAlign w:val="center"/>
          </w:tcPr>
          <w:p>
            <w:pPr>
              <w:pStyle w:val="13"/>
            </w:pPr>
            <w:r>
              <w:t>其中：财政    资金</w:t>
            </w:r>
          </w:p>
        </w:tc>
        <w:tc>
          <w:tcPr>
            <w:tcW w:w="1304" w:type="dxa"/>
            <w:vAlign w:val="center"/>
          </w:tcPr>
          <w:p>
            <w:pPr>
              <w:pStyle w:val="12"/>
            </w:pPr>
            <w:r>
              <w:t>22.00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保障纪念馆正常运转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1.弘扬大钊精神，实施免费开放，保障纪念馆正常运转。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免费开放陈列布展</w:t>
            </w:r>
          </w:p>
        </w:tc>
        <w:tc>
          <w:tcPr>
            <w:tcW w:w="2891" w:type="dxa"/>
            <w:vAlign w:val="center"/>
          </w:tcPr>
          <w:p>
            <w:pPr>
              <w:pStyle w:val="12"/>
            </w:pPr>
            <w:r>
              <w:t>布展个数</w:t>
            </w:r>
          </w:p>
        </w:tc>
        <w:tc>
          <w:tcPr>
            <w:tcW w:w="1276" w:type="dxa"/>
            <w:vAlign w:val="center"/>
          </w:tcPr>
          <w:p>
            <w:pPr>
              <w:pStyle w:val="12"/>
            </w:pPr>
            <w:r>
              <w:t>≥95%</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免费开放工作完成率</w:t>
            </w:r>
          </w:p>
        </w:tc>
        <w:tc>
          <w:tcPr>
            <w:tcW w:w="2891" w:type="dxa"/>
            <w:vAlign w:val="center"/>
          </w:tcPr>
          <w:p>
            <w:pPr>
              <w:pStyle w:val="12"/>
            </w:pPr>
            <w:r>
              <w:t>免费开放完成率</w:t>
            </w:r>
          </w:p>
        </w:tc>
        <w:tc>
          <w:tcPr>
            <w:tcW w:w="1276" w:type="dxa"/>
            <w:vAlign w:val="center"/>
          </w:tcPr>
          <w:p>
            <w:pPr>
              <w:pStyle w:val="12"/>
            </w:pPr>
            <w:r>
              <w:t>≥95%</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弘扬大钊精神</w:t>
            </w:r>
          </w:p>
        </w:tc>
        <w:tc>
          <w:tcPr>
            <w:tcW w:w="2891" w:type="dxa"/>
            <w:vAlign w:val="center"/>
          </w:tcPr>
          <w:p>
            <w:pPr>
              <w:pStyle w:val="12"/>
            </w:pPr>
            <w:r>
              <w:t>宣传大钊事迹弘扬大钊精神，加强公民思想道德建设。</w:t>
            </w:r>
          </w:p>
        </w:tc>
        <w:tc>
          <w:tcPr>
            <w:tcW w:w="1276" w:type="dxa"/>
            <w:vAlign w:val="center"/>
          </w:tcPr>
          <w:p>
            <w:pPr>
              <w:pStyle w:val="12"/>
            </w:pPr>
            <w:r>
              <w:t>显著</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对党员群众爱国热情的影响</w:t>
            </w:r>
          </w:p>
        </w:tc>
        <w:tc>
          <w:tcPr>
            <w:tcW w:w="2891" w:type="dxa"/>
            <w:vAlign w:val="center"/>
          </w:tcPr>
          <w:p>
            <w:pPr>
              <w:pStyle w:val="12"/>
            </w:pPr>
            <w:r>
              <w:t>对党员群众爱国热情的影响</w:t>
            </w:r>
          </w:p>
        </w:tc>
        <w:tc>
          <w:tcPr>
            <w:tcW w:w="1276" w:type="dxa"/>
            <w:vAlign w:val="center"/>
          </w:tcPr>
          <w:p>
            <w:pPr>
              <w:pStyle w:val="12"/>
            </w:pPr>
            <w:r>
              <w:t>显著</w:t>
            </w:r>
          </w:p>
        </w:tc>
        <w:tc>
          <w:tcPr>
            <w:tcW w:w="1843"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观众满意度</w:t>
            </w:r>
          </w:p>
        </w:tc>
        <w:tc>
          <w:tcPr>
            <w:tcW w:w="2891" w:type="dxa"/>
            <w:vAlign w:val="center"/>
          </w:tcPr>
          <w:p>
            <w:pPr>
              <w:pStyle w:val="12"/>
            </w:pPr>
            <w:r>
              <w:t>观众满意度</w:t>
            </w:r>
          </w:p>
        </w:tc>
        <w:tc>
          <w:tcPr>
            <w:tcW w:w="1276" w:type="dxa"/>
            <w:vAlign w:val="center"/>
          </w:tcPr>
          <w:p>
            <w:pPr>
              <w:pStyle w:val="12"/>
            </w:pPr>
            <w:r>
              <w:t>≥95%</w:t>
            </w:r>
          </w:p>
        </w:tc>
        <w:tc>
          <w:tcPr>
            <w:tcW w:w="1843" w:type="dxa"/>
            <w:vAlign w:val="center"/>
          </w:tcPr>
          <w:p>
            <w:pPr>
              <w:pStyle w:val="12"/>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6"/>
      <w:r>
        <w:rPr>
          <w:rFonts w:ascii="方正仿宋_GBK" w:hAnsi="方正仿宋_GBK" w:eastAsia="方正仿宋_GBK" w:cs="方正仿宋_GBK"/>
          <w:color w:val="000000"/>
          <w:sz w:val="28"/>
        </w:rPr>
        <w:t>33.冀财教【2021】136号2022年博物馆纪念馆免费开放专项补助资金绩效目标表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357008乐亭县博物馆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13022522P00687310005L</w:t>
            </w:r>
          </w:p>
        </w:tc>
        <w:tc>
          <w:tcPr>
            <w:tcW w:w="1587" w:type="dxa"/>
            <w:vAlign w:val="center"/>
          </w:tcPr>
          <w:p>
            <w:pPr>
              <w:pStyle w:val="13"/>
            </w:pPr>
            <w:r>
              <w:t>项目名称</w:t>
            </w:r>
          </w:p>
        </w:tc>
        <w:tc>
          <w:tcPr>
            <w:tcW w:w="4422" w:type="dxa"/>
            <w:gridSpan w:val="3"/>
            <w:vAlign w:val="center"/>
          </w:tcPr>
          <w:p>
            <w:pPr>
              <w:pStyle w:val="12"/>
            </w:pPr>
            <w:r>
              <w:t>冀财教【2021】136号2022年博物馆纪念馆免费开放专项补助资金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85.00</w:t>
            </w:r>
          </w:p>
        </w:tc>
        <w:tc>
          <w:tcPr>
            <w:tcW w:w="1587" w:type="dxa"/>
            <w:vAlign w:val="center"/>
          </w:tcPr>
          <w:p>
            <w:pPr>
              <w:pStyle w:val="13"/>
            </w:pPr>
            <w:r>
              <w:t>其中：财政    资金</w:t>
            </w:r>
          </w:p>
        </w:tc>
        <w:tc>
          <w:tcPr>
            <w:tcW w:w="1304" w:type="dxa"/>
            <w:vAlign w:val="center"/>
          </w:tcPr>
          <w:p>
            <w:pPr>
              <w:pStyle w:val="12"/>
            </w:pPr>
            <w:r>
              <w:t>85.00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实施博物馆纪念馆逐步免费开放，进一步提高政府为全社会提供公共文化服务水平，实现和保障人民群众基本文化权益。免费开放专项资金全部用于购置馆藏、设备、维修、开展群众活动、举办公益性讲座、基层辅导培训、下乡辅导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  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免费开放补助资金到位率</w:t>
            </w:r>
          </w:p>
        </w:tc>
        <w:tc>
          <w:tcPr>
            <w:tcW w:w="2891" w:type="dxa"/>
            <w:vAlign w:val="center"/>
          </w:tcPr>
          <w:p>
            <w:pPr>
              <w:pStyle w:val="12"/>
            </w:pPr>
            <w:r>
              <w:t xml:space="preserve"> 免费开放补助资金到位率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免费开放工作完成计划率</w:t>
            </w:r>
          </w:p>
        </w:tc>
        <w:tc>
          <w:tcPr>
            <w:tcW w:w="2891" w:type="dxa"/>
            <w:vAlign w:val="center"/>
          </w:tcPr>
          <w:p>
            <w:pPr>
              <w:pStyle w:val="12"/>
            </w:pPr>
            <w:r>
              <w:t>免费开放工作完成计划率</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项目完成时限</w:t>
            </w:r>
          </w:p>
        </w:tc>
        <w:tc>
          <w:tcPr>
            <w:tcW w:w="2891" w:type="dxa"/>
            <w:vAlign w:val="center"/>
          </w:tcPr>
          <w:p>
            <w:pPr>
              <w:pStyle w:val="12"/>
            </w:pPr>
            <w:r>
              <w:t xml:space="preserve">      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 xml:space="preserve"> 促进社会经济水平发展</w:t>
            </w:r>
          </w:p>
        </w:tc>
        <w:tc>
          <w:tcPr>
            <w:tcW w:w="2891" w:type="dxa"/>
            <w:vAlign w:val="center"/>
          </w:tcPr>
          <w:p>
            <w:pPr>
              <w:pStyle w:val="12"/>
            </w:pPr>
            <w:r>
              <w:t xml:space="preserve"> 弘扬家乡文化，吸引游客参观，促进社会经济水平发展</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加强中华民族优秀文化的宣传推广及加强社会主义核心价值体系建设和公民思想道德建设方面发挥的作用</w:t>
            </w:r>
          </w:p>
        </w:tc>
        <w:tc>
          <w:tcPr>
            <w:tcW w:w="2891" w:type="dxa"/>
            <w:vAlign w:val="center"/>
          </w:tcPr>
          <w:p>
            <w:pPr>
              <w:pStyle w:val="12"/>
            </w:pPr>
            <w:r>
              <w:t>博物馆和纪念馆作为公益性文化机构，在加强中华民族优秀文化的宣传推广及加强社会主义核心价值体系建设和公民思想道德建设方面发挥的作用</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 xml:space="preserve"> 提高生态效益</w:t>
            </w:r>
          </w:p>
        </w:tc>
        <w:tc>
          <w:tcPr>
            <w:tcW w:w="2891" w:type="dxa"/>
            <w:vAlign w:val="center"/>
          </w:tcPr>
          <w:p>
            <w:pPr>
              <w:pStyle w:val="12"/>
            </w:pPr>
            <w:r>
              <w:t xml:space="preserve"> 提高生态效益，充分展示乐亭人文历史、自然生态及文化遗产保护等。</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对中华优秀传统文化传承影响</w:t>
            </w:r>
          </w:p>
        </w:tc>
        <w:tc>
          <w:tcPr>
            <w:tcW w:w="2891" w:type="dxa"/>
            <w:vAlign w:val="center"/>
          </w:tcPr>
          <w:p>
            <w:pPr>
              <w:pStyle w:val="12"/>
            </w:pPr>
            <w:r>
              <w:t>对中华优秀传统文化传承影响</w:t>
            </w:r>
          </w:p>
        </w:tc>
        <w:tc>
          <w:tcPr>
            <w:tcW w:w="1276" w:type="dxa"/>
            <w:vAlign w:val="center"/>
          </w:tcPr>
          <w:p>
            <w:pPr>
              <w:pStyle w:val="12"/>
            </w:pPr>
            <w:r>
              <w:t>显著提升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社会公众对博物馆纪念馆免费开放工作满意度</w:t>
            </w:r>
          </w:p>
        </w:tc>
        <w:tc>
          <w:tcPr>
            <w:tcW w:w="2891" w:type="dxa"/>
            <w:vAlign w:val="center"/>
          </w:tcPr>
          <w:p>
            <w:pPr>
              <w:pStyle w:val="12"/>
            </w:pPr>
            <w:r>
              <w:t>社会公众对博物馆纪念馆免费开放工作满意度</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37"/>
      <w:r>
        <w:rPr>
          <w:rFonts w:ascii="方正仿宋_GBK" w:hAnsi="方正仿宋_GBK" w:eastAsia="方正仿宋_GBK" w:cs="方正仿宋_GBK"/>
          <w:color w:val="000000"/>
          <w:sz w:val="28"/>
        </w:rPr>
        <w:t>34.冀财教【2021】158号2022年省级博物馆纪念馆免费开放专项补助资金绩效目标表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357008乐亭县博物馆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13022522P006873100068</w:t>
            </w:r>
          </w:p>
        </w:tc>
        <w:tc>
          <w:tcPr>
            <w:tcW w:w="1587" w:type="dxa"/>
            <w:vAlign w:val="center"/>
          </w:tcPr>
          <w:p>
            <w:pPr>
              <w:pStyle w:val="13"/>
            </w:pPr>
            <w:r>
              <w:t>项目名称</w:t>
            </w:r>
          </w:p>
        </w:tc>
        <w:tc>
          <w:tcPr>
            <w:tcW w:w="4422" w:type="dxa"/>
            <w:gridSpan w:val="3"/>
            <w:vAlign w:val="center"/>
          </w:tcPr>
          <w:p>
            <w:pPr>
              <w:pStyle w:val="12"/>
            </w:pPr>
            <w:r>
              <w:t>冀财教【2021】158号2022年省级博物馆纪念馆免费开放专项补助资金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实施博物馆纪念馆逐步免费开放，进一步提高政府为全社会提供公共文化服务水平，实现和保障人民群众基本文化权益。免费开放资金用于馆内设备购置维修，举办各种临时展览，下乡巡回展览，开展馆际交流，开展传统文化专题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  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免费开放补助资金到位率</w:t>
            </w:r>
          </w:p>
        </w:tc>
        <w:tc>
          <w:tcPr>
            <w:tcW w:w="2891" w:type="dxa"/>
            <w:vAlign w:val="center"/>
          </w:tcPr>
          <w:p>
            <w:pPr>
              <w:pStyle w:val="12"/>
            </w:pPr>
            <w:r>
              <w:t>免费开放补助资金到位率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免费开放工作完成计划率</w:t>
            </w:r>
          </w:p>
        </w:tc>
        <w:tc>
          <w:tcPr>
            <w:tcW w:w="2891" w:type="dxa"/>
            <w:vAlign w:val="center"/>
          </w:tcPr>
          <w:p>
            <w:pPr>
              <w:pStyle w:val="12"/>
            </w:pPr>
            <w:r>
              <w:t>免费开放工作完成计划率</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项目完成时限</w:t>
            </w:r>
          </w:p>
        </w:tc>
        <w:tc>
          <w:tcPr>
            <w:tcW w:w="2891" w:type="dxa"/>
            <w:vAlign w:val="center"/>
          </w:tcPr>
          <w:p>
            <w:pPr>
              <w:pStyle w:val="12"/>
            </w:pPr>
            <w:r>
              <w:t xml:space="preserve"> 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促进社会经济水平发展</w:t>
            </w:r>
          </w:p>
        </w:tc>
        <w:tc>
          <w:tcPr>
            <w:tcW w:w="2891" w:type="dxa"/>
            <w:vAlign w:val="center"/>
          </w:tcPr>
          <w:p>
            <w:pPr>
              <w:pStyle w:val="12"/>
            </w:pPr>
            <w:r>
              <w:t>弘扬家乡文化，吸引游客参观，促进社会经济水平发展</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加强中华民族优秀文化的宣传推广及加强社会主义核心价值体系建设和公民思想道德建设方面发挥的作用</w:t>
            </w:r>
          </w:p>
        </w:tc>
        <w:tc>
          <w:tcPr>
            <w:tcW w:w="2891" w:type="dxa"/>
            <w:vAlign w:val="center"/>
          </w:tcPr>
          <w:p>
            <w:pPr>
              <w:pStyle w:val="12"/>
            </w:pPr>
            <w:r>
              <w:t>博物馆和纪念馆作为公益性文化机构，在加强中华民族优秀文化的宣传推广及加强社会主义核心价值体系建设和公民思想道德建设方面发挥的作用</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 xml:space="preserve"> 提高生态效益</w:t>
            </w:r>
          </w:p>
        </w:tc>
        <w:tc>
          <w:tcPr>
            <w:tcW w:w="2891" w:type="dxa"/>
            <w:vAlign w:val="center"/>
          </w:tcPr>
          <w:p>
            <w:pPr>
              <w:pStyle w:val="12"/>
            </w:pPr>
            <w:r>
              <w:t xml:space="preserve"> 提高生态效益，充分展示乐亭人文历史、自然生态及文化遗产保护等。</w:t>
            </w:r>
          </w:p>
        </w:tc>
        <w:tc>
          <w:tcPr>
            <w:tcW w:w="1276" w:type="dxa"/>
            <w:vAlign w:val="center"/>
          </w:tcPr>
          <w:p>
            <w:pPr>
              <w:pStyle w:val="12"/>
            </w:pPr>
            <w:r>
              <w:t>显著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对中华优秀传统文化传承影响</w:t>
            </w:r>
          </w:p>
        </w:tc>
        <w:tc>
          <w:tcPr>
            <w:tcW w:w="2891" w:type="dxa"/>
            <w:vAlign w:val="center"/>
          </w:tcPr>
          <w:p>
            <w:pPr>
              <w:pStyle w:val="12"/>
            </w:pPr>
            <w:r>
              <w:t>对中华优秀传统文化传承影响</w:t>
            </w:r>
          </w:p>
        </w:tc>
        <w:tc>
          <w:tcPr>
            <w:tcW w:w="1276" w:type="dxa"/>
            <w:vAlign w:val="center"/>
          </w:tcPr>
          <w:p>
            <w:pPr>
              <w:pStyle w:val="12"/>
            </w:pPr>
            <w:r>
              <w:t>显著提升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社会公众对博物馆纪念馆免费开放工作满意度</w:t>
            </w:r>
          </w:p>
        </w:tc>
        <w:tc>
          <w:tcPr>
            <w:tcW w:w="2891" w:type="dxa"/>
            <w:vAlign w:val="center"/>
          </w:tcPr>
          <w:p>
            <w:pPr>
              <w:pStyle w:val="12"/>
            </w:pPr>
            <w:r>
              <w:t>社会公众对博物馆纪念馆免费开放工作满意度</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38"/>
      <w:r>
        <w:rPr>
          <w:rFonts w:ascii="方正仿宋_GBK" w:hAnsi="方正仿宋_GBK" w:eastAsia="方正仿宋_GBK" w:cs="方正仿宋_GBK"/>
          <w:color w:val="000000"/>
          <w:sz w:val="28"/>
        </w:rPr>
        <w:t>35.乐亭百年呔商展览专项资金绩效目标表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357008乐亭县博物馆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13022522P00421210003Q</w:t>
            </w:r>
          </w:p>
        </w:tc>
        <w:tc>
          <w:tcPr>
            <w:tcW w:w="1587" w:type="dxa"/>
            <w:vAlign w:val="center"/>
          </w:tcPr>
          <w:p>
            <w:pPr>
              <w:pStyle w:val="13"/>
            </w:pPr>
            <w:r>
              <w:t>项目名称</w:t>
            </w:r>
          </w:p>
        </w:tc>
        <w:tc>
          <w:tcPr>
            <w:tcW w:w="4422" w:type="dxa"/>
            <w:gridSpan w:val="3"/>
            <w:vAlign w:val="center"/>
          </w:tcPr>
          <w:p>
            <w:pPr>
              <w:pStyle w:val="12"/>
            </w:pPr>
            <w:r>
              <w:t>乐亭百年呔商展览专项资金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223.00</w:t>
            </w:r>
          </w:p>
        </w:tc>
        <w:tc>
          <w:tcPr>
            <w:tcW w:w="1587" w:type="dxa"/>
            <w:vAlign w:val="center"/>
          </w:tcPr>
          <w:p>
            <w:pPr>
              <w:pStyle w:val="13"/>
            </w:pPr>
            <w:r>
              <w:t>其中：财政    资金</w:t>
            </w:r>
          </w:p>
        </w:tc>
        <w:tc>
          <w:tcPr>
            <w:tcW w:w="1304" w:type="dxa"/>
            <w:vAlign w:val="center"/>
          </w:tcPr>
          <w:p>
            <w:pPr>
              <w:pStyle w:val="12"/>
            </w:pPr>
            <w:r>
              <w:t>223.00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资金全部用于乐亭百年呔商展览项目的建设，通过展览，向广大观众展示乐亭呔商由经商而致富、由富裕而兴教、由兴教而人才辈出的历史，从而让更多的人领略艰苦创业、以信为本的呔商文化和捐资兴教、爱国爱乡的呔商情怀，关注呔商文化，传承呔商精神，该展览将对乐亭经济文化的繁荣和发展起到积极的推动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通过展览，向广大观众展示乐亭呔商由经商而致富、由富裕而兴教、由兴教而人才辈出的历史，从而让更多的人领略艰苦创业、以信为本的呔商文化和捐资兴教、爱国爱乡的呔商情怀，关注呔商文化，传承呔商精神，该展览将对乐亭经济文化的繁荣和发展起到积极的推动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参观人数不少于10万人次</w:t>
            </w:r>
          </w:p>
        </w:tc>
        <w:tc>
          <w:tcPr>
            <w:tcW w:w="2891" w:type="dxa"/>
            <w:vAlign w:val="center"/>
          </w:tcPr>
          <w:p>
            <w:pPr>
              <w:pStyle w:val="12"/>
            </w:pPr>
            <w:r>
              <w:t>参观人数不少于10万人次</w:t>
            </w:r>
          </w:p>
        </w:tc>
        <w:tc>
          <w:tcPr>
            <w:tcW w:w="1276" w:type="dxa"/>
            <w:vAlign w:val="center"/>
          </w:tcPr>
          <w:p>
            <w:pPr>
              <w:pStyle w:val="12"/>
            </w:pPr>
            <w:r>
              <w:t>参观人数不少于10万人次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项目资金支付率</w:t>
            </w:r>
          </w:p>
        </w:tc>
        <w:tc>
          <w:tcPr>
            <w:tcW w:w="2891" w:type="dxa"/>
            <w:vAlign w:val="center"/>
          </w:tcPr>
          <w:p>
            <w:pPr>
              <w:pStyle w:val="12"/>
            </w:pPr>
            <w:r>
              <w:t xml:space="preserve">    项目资金支付率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项目完成时限</w:t>
            </w:r>
          </w:p>
        </w:tc>
        <w:tc>
          <w:tcPr>
            <w:tcW w:w="2891" w:type="dxa"/>
            <w:vAlign w:val="center"/>
          </w:tcPr>
          <w:p>
            <w:pPr>
              <w:pStyle w:val="12"/>
            </w:pPr>
            <w:r>
              <w:t xml:space="preserve">   项目完成时限</w:t>
            </w:r>
          </w:p>
        </w:tc>
        <w:tc>
          <w:tcPr>
            <w:tcW w:w="1276" w:type="dxa"/>
            <w:vAlign w:val="center"/>
          </w:tcPr>
          <w:p>
            <w:pPr>
              <w:pStyle w:val="12"/>
            </w:pPr>
            <w:r>
              <w:t>2022年12月31日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预算资金完成率</w:t>
            </w:r>
          </w:p>
        </w:tc>
        <w:tc>
          <w:tcPr>
            <w:tcW w:w="2891" w:type="dxa"/>
            <w:vAlign w:val="center"/>
          </w:tcPr>
          <w:p>
            <w:pPr>
              <w:pStyle w:val="12"/>
            </w:pPr>
            <w:r>
              <w:t xml:space="preserve">  预算资金完成率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 xml:space="preserve">   促进社会经济水平发展</w:t>
            </w:r>
          </w:p>
        </w:tc>
        <w:tc>
          <w:tcPr>
            <w:tcW w:w="2891" w:type="dxa"/>
            <w:vAlign w:val="center"/>
          </w:tcPr>
          <w:p>
            <w:pPr>
              <w:pStyle w:val="12"/>
            </w:pPr>
            <w:r>
              <w:t xml:space="preserve">   促进社会经济水平发展</w:t>
            </w:r>
          </w:p>
        </w:tc>
        <w:tc>
          <w:tcPr>
            <w:tcW w:w="1276" w:type="dxa"/>
            <w:vAlign w:val="center"/>
          </w:tcPr>
          <w:p>
            <w:pPr>
              <w:pStyle w:val="12"/>
            </w:pPr>
            <w:r>
              <w:t xml:space="preserve">   促进社会经济水平发展</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对中华优秀传统文化传承影响显著</w:t>
            </w:r>
          </w:p>
        </w:tc>
        <w:tc>
          <w:tcPr>
            <w:tcW w:w="2891" w:type="dxa"/>
            <w:vAlign w:val="center"/>
          </w:tcPr>
          <w:p>
            <w:pPr>
              <w:pStyle w:val="12"/>
            </w:pPr>
            <w:r>
              <w:t>对中华优秀传统文化传承影响显著</w:t>
            </w:r>
          </w:p>
        </w:tc>
        <w:tc>
          <w:tcPr>
            <w:tcW w:w="1276" w:type="dxa"/>
            <w:vAlign w:val="center"/>
          </w:tcPr>
          <w:p>
            <w:pPr>
              <w:pStyle w:val="12"/>
            </w:pPr>
            <w:r>
              <w:t xml:space="preserve">   显著提升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 xml:space="preserve"> 提高生态效益</w:t>
            </w:r>
          </w:p>
        </w:tc>
        <w:tc>
          <w:tcPr>
            <w:tcW w:w="2891" w:type="dxa"/>
            <w:vAlign w:val="center"/>
          </w:tcPr>
          <w:p>
            <w:pPr>
              <w:pStyle w:val="12"/>
            </w:pPr>
            <w:r>
              <w:t xml:space="preserve"> 提高生态效益</w:t>
            </w:r>
          </w:p>
        </w:tc>
        <w:tc>
          <w:tcPr>
            <w:tcW w:w="1276" w:type="dxa"/>
            <w:vAlign w:val="center"/>
          </w:tcPr>
          <w:p>
            <w:pPr>
              <w:pStyle w:val="12"/>
            </w:pPr>
            <w:r>
              <w:t>逐步提高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使呔商展览成为爱国主义教育的有益延伸</w:t>
            </w:r>
          </w:p>
        </w:tc>
        <w:tc>
          <w:tcPr>
            <w:tcW w:w="2891" w:type="dxa"/>
            <w:vAlign w:val="center"/>
          </w:tcPr>
          <w:p>
            <w:pPr>
              <w:pStyle w:val="12"/>
            </w:pPr>
            <w:r>
              <w:t>使呔商展览成为爱国主义教育的有益延伸</w:t>
            </w:r>
          </w:p>
        </w:tc>
        <w:tc>
          <w:tcPr>
            <w:tcW w:w="1276" w:type="dxa"/>
            <w:vAlign w:val="center"/>
          </w:tcPr>
          <w:p>
            <w:pPr>
              <w:pStyle w:val="12"/>
            </w:pPr>
            <w:r>
              <w:t>显著提升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社会公众对乐亭百年呔商项目建设工作满意度</w:t>
            </w:r>
          </w:p>
        </w:tc>
        <w:tc>
          <w:tcPr>
            <w:tcW w:w="2891" w:type="dxa"/>
            <w:vAlign w:val="center"/>
          </w:tcPr>
          <w:p>
            <w:pPr>
              <w:pStyle w:val="12"/>
            </w:pPr>
            <w:r>
              <w:t>社会公众对乐亭百年呔商项目建设工作满意度</w:t>
            </w:r>
          </w:p>
        </w:tc>
        <w:tc>
          <w:tcPr>
            <w:tcW w:w="1276" w:type="dxa"/>
            <w:vAlign w:val="center"/>
          </w:tcPr>
          <w:p>
            <w:pPr>
              <w:pStyle w:val="12"/>
            </w:pPr>
            <w:r>
              <w:t>≥95</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39"/>
      <w:r>
        <w:rPr>
          <w:rFonts w:ascii="方正仿宋_GBK" w:hAnsi="方正仿宋_GBK" w:eastAsia="方正仿宋_GBK" w:cs="方正仿宋_GBK"/>
          <w:color w:val="000000"/>
          <w:sz w:val="28"/>
        </w:rPr>
        <w:t>36.原乡镇电影放映员生活补助绩效目标表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357009乐亭县电影发行放映服务中心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13022522P00BXH4100271</w:t>
            </w:r>
          </w:p>
        </w:tc>
        <w:tc>
          <w:tcPr>
            <w:tcW w:w="1587" w:type="dxa"/>
            <w:vAlign w:val="center"/>
          </w:tcPr>
          <w:p>
            <w:pPr>
              <w:pStyle w:val="13"/>
            </w:pPr>
            <w:r>
              <w:t>项目名称</w:t>
            </w:r>
          </w:p>
        </w:tc>
        <w:tc>
          <w:tcPr>
            <w:tcW w:w="4422" w:type="dxa"/>
            <w:gridSpan w:val="3"/>
            <w:vAlign w:val="center"/>
          </w:tcPr>
          <w:p>
            <w:pPr>
              <w:pStyle w:val="12"/>
            </w:pPr>
            <w:r>
              <w:t>原乡镇电影放映员生活补助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21.83</w:t>
            </w:r>
          </w:p>
        </w:tc>
        <w:tc>
          <w:tcPr>
            <w:tcW w:w="1587" w:type="dxa"/>
            <w:vAlign w:val="center"/>
          </w:tcPr>
          <w:p>
            <w:pPr>
              <w:pStyle w:val="13"/>
            </w:pPr>
            <w:r>
              <w:t>其中：财政    资金</w:t>
            </w:r>
          </w:p>
        </w:tc>
        <w:tc>
          <w:tcPr>
            <w:tcW w:w="1304" w:type="dxa"/>
            <w:vAlign w:val="center"/>
          </w:tcPr>
          <w:p>
            <w:pPr>
              <w:pStyle w:val="12"/>
            </w:pPr>
            <w:r>
              <w:t>21.83</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原乡镇电影放映员生活补助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1.null</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补贴发放人数</w:t>
            </w:r>
          </w:p>
        </w:tc>
        <w:tc>
          <w:tcPr>
            <w:tcW w:w="2891" w:type="dxa"/>
            <w:vAlign w:val="center"/>
          </w:tcPr>
          <w:p>
            <w:pPr>
              <w:pStyle w:val="12"/>
            </w:pPr>
            <w:r>
              <w:t>享受人数</w:t>
            </w:r>
          </w:p>
        </w:tc>
        <w:tc>
          <w:tcPr>
            <w:tcW w:w="1276" w:type="dxa"/>
            <w:vAlign w:val="center"/>
          </w:tcPr>
          <w:p>
            <w:pPr>
              <w:pStyle w:val="12"/>
            </w:pPr>
            <w:r>
              <w:t>66人</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补贴发放完成率</w:t>
            </w:r>
          </w:p>
        </w:tc>
        <w:tc>
          <w:tcPr>
            <w:tcW w:w="2891" w:type="dxa"/>
            <w:vAlign w:val="center"/>
          </w:tcPr>
          <w:p>
            <w:pPr>
              <w:pStyle w:val="12"/>
            </w:pPr>
            <w:r>
              <w:t>发放完成率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2891" w:type="dxa"/>
            <w:vAlign w:val="center"/>
          </w:tcPr>
          <w:p>
            <w:pPr>
              <w:pStyle w:val="12"/>
            </w:pPr>
            <w:r>
              <w:t>发放及时率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21.82万元</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维持享受人员的生活水平</w:t>
            </w:r>
          </w:p>
        </w:tc>
        <w:tc>
          <w:tcPr>
            <w:tcW w:w="2891" w:type="dxa"/>
            <w:vAlign w:val="center"/>
          </w:tcPr>
          <w:p>
            <w:pPr>
              <w:pStyle w:val="12"/>
            </w:pPr>
            <w:r>
              <w:t>维持享受人员的生活水平</w:t>
            </w:r>
          </w:p>
        </w:tc>
        <w:tc>
          <w:tcPr>
            <w:tcW w:w="1276" w:type="dxa"/>
            <w:vAlign w:val="center"/>
          </w:tcPr>
          <w:p>
            <w:pPr>
              <w:pStyle w:val="12"/>
            </w:pPr>
            <w:r>
              <w:t>生活水平稳定</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项目持续发挥作用</w:t>
            </w:r>
          </w:p>
        </w:tc>
        <w:tc>
          <w:tcPr>
            <w:tcW w:w="2891" w:type="dxa"/>
            <w:vAlign w:val="center"/>
          </w:tcPr>
          <w:p>
            <w:pPr>
              <w:pStyle w:val="12"/>
            </w:pPr>
            <w:r>
              <w:t>项目持续发挥作用</w:t>
            </w:r>
          </w:p>
        </w:tc>
        <w:tc>
          <w:tcPr>
            <w:tcW w:w="1276" w:type="dxa"/>
            <w:vAlign w:val="center"/>
          </w:tcPr>
          <w:p>
            <w:pPr>
              <w:pStyle w:val="12"/>
            </w:pPr>
            <w:r>
              <w:t>长期有效</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w:t>
            </w:r>
          </w:p>
        </w:tc>
        <w:tc>
          <w:tcPr>
            <w:tcW w:w="1843" w:type="dxa"/>
            <w:vAlign w:val="center"/>
          </w:tcPr>
          <w:p>
            <w:pPr>
              <w:pStyle w:val="12"/>
            </w:pP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0"/>
      <w:r>
        <w:rPr>
          <w:rFonts w:ascii="方正仿宋_GBK" w:hAnsi="方正仿宋_GBK" w:eastAsia="方正仿宋_GBK" w:cs="方正仿宋_GBK"/>
          <w:color w:val="000000"/>
          <w:sz w:val="28"/>
        </w:rPr>
        <w:t>37.原乡镇电影放映员生活补助绩效目标表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357009乐亭县电影发行放映服务中心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13022522P00QBNC10003J</w:t>
            </w:r>
          </w:p>
        </w:tc>
        <w:tc>
          <w:tcPr>
            <w:tcW w:w="1587" w:type="dxa"/>
            <w:vAlign w:val="center"/>
          </w:tcPr>
          <w:p>
            <w:pPr>
              <w:pStyle w:val="13"/>
            </w:pPr>
            <w:r>
              <w:t>项目名称</w:t>
            </w:r>
          </w:p>
        </w:tc>
        <w:tc>
          <w:tcPr>
            <w:tcW w:w="4422" w:type="dxa"/>
            <w:gridSpan w:val="3"/>
            <w:vAlign w:val="center"/>
          </w:tcPr>
          <w:p>
            <w:pPr>
              <w:pStyle w:val="12"/>
            </w:pPr>
            <w:r>
              <w:t>原乡镇电影放映员生活补助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6.58</w:t>
            </w:r>
          </w:p>
        </w:tc>
        <w:tc>
          <w:tcPr>
            <w:tcW w:w="1587" w:type="dxa"/>
            <w:vAlign w:val="center"/>
          </w:tcPr>
          <w:p>
            <w:pPr>
              <w:pStyle w:val="13"/>
            </w:pPr>
            <w:r>
              <w:t>其中：财政    资金</w:t>
            </w:r>
          </w:p>
        </w:tc>
        <w:tc>
          <w:tcPr>
            <w:tcW w:w="1304" w:type="dxa"/>
            <w:vAlign w:val="center"/>
          </w:tcPr>
          <w:p>
            <w:pPr>
              <w:pStyle w:val="12"/>
            </w:pPr>
            <w:r>
              <w:t>6.58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原乡镇电影放映员生活补助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补贴发放人数</w:t>
            </w:r>
          </w:p>
        </w:tc>
        <w:tc>
          <w:tcPr>
            <w:tcW w:w="2891" w:type="dxa"/>
            <w:vAlign w:val="center"/>
          </w:tcPr>
          <w:p>
            <w:pPr>
              <w:pStyle w:val="12"/>
            </w:pPr>
            <w:r>
              <w:t>享受人数</w:t>
            </w:r>
          </w:p>
        </w:tc>
        <w:tc>
          <w:tcPr>
            <w:tcW w:w="1276" w:type="dxa"/>
            <w:vAlign w:val="center"/>
          </w:tcPr>
          <w:p>
            <w:pPr>
              <w:pStyle w:val="12"/>
            </w:pPr>
            <w:r>
              <w:t>66人</w:t>
            </w:r>
          </w:p>
        </w:tc>
        <w:tc>
          <w:tcPr>
            <w:tcW w:w="1843" w:type="dxa"/>
            <w:vAlign w:val="center"/>
          </w:tcPr>
          <w:p>
            <w:pPr>
              <w:pStyle w:val="12"/>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补贴发放完成率</w:t>
            </w:r>
          </w:p>
        </w:tc>
        <w:tc>
          <w:tcPr>
            <w:tcW w:w="2891" w:type="dxa"/>
            <w:vAlign w:val="center"/>
          </w:tcPr>
          <w:p>
            <w:pPr>
              <w:pStyle w:val="12"/>
            </w:pPr>
            <w:r>
              <w:t>发放完成率</w:t>
            </w:r>
          </w:p>
        </w:tc>
        <w:tc>
          <w:tcPr>
            <w:tcW w:w="1276" w:type="dxa"/>
            <w:vAlign w:val="center"/>
          </w:tcPr>
          <w:p>
            <w:pPr>
              <w:pStyle w:val="12"/>
            </w:pPr>
            <w:r>
              <w:t>100%</w:t>
            </w:r>
          </w:p>
        </w:tc>
        <w:tc>
          <w:tcPr>
            <w:tcW w:w="1843" w:type="dxa"/>
            <w:vAlign w:val="center"/>
          </w:tcPr>
          <w:p>
            <w:pPr>
              <w:pStyle w:val="12"/>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2891" w:type="dxa"/>
            <w:vAlign w:val="center"/>
          </w:tcPr>
          <w:p>
            <w:pPr>
              <w:pStyle w:val="12"/>
            </w:pPr>
            <w:r>
              <w:t>发放及时率</w:t>
            </w:r>
          </w:p>
        </w:tc>
        <w:tc>
          <w:tcPr>
            <w:tcW w:w="1276" w:type="dxa"/>
            <w:vAlign w:val="center"/>
          </w:tcPr>
          <w:p>
            <w:pPr>
              <w:pStyle w:val="12"/>
            </w:pPr>
            <w:r>
              <w:t>100%</w:t>
            </w:r>
          </w:p>
        </w:tc>
        <w:tc>
          <w:tcPr>
            <w:tcW w:w="1843" w:type="dxa"/>
            <w:vAlign w:val="center"/>
          </w:tcPr>
          <w:p>
            <w:pPr>
              <w:pStyle w:val="12"/>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6.58万元</w:t>
            </w:r>
          </w:p>
        </w:tc>
        <w:tc>
          <w:tcPr>
            <w:tcW w:w="1843" w:type="dxa"/>
            <w:vAlign w:val="center"/>
          </w:tcPr>
          <w:p>
            <w:pPr>
              <w:pStyle w:val="12"/>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维持享受人员的生活水平</w:t>
            </w:r>
          </w:p>
        </w:tc>
        <w:tc>
          <w:tcPr>
            <w:tcW w:w="2891" w:type="dxa"/>
            <w:vAlign w:val="center"/>
          </w:tcPr>
          <w:p>
            <w:pPr>
              <w:pStyle w:val="12"/>
            </w:pPr>
            <w:r>
              <w:t>维持享受人员的生活水平</w:t>
            </w:r>
          </w:p>
        </w:tc>
        <w:tc>
          <w:tcPr>
            <w:tcW w:w="1276" w:type="dxa"/>
            <w:vAlign w:val="center"/>
          </w:tcPr>
          <w:p>
            <w:pPr>
              <w:pStyle w:val="12"/>
            </w:pPr>
            <w:r>
              <w:t>生活水平稳定</w:t>
            </w:r>
          </w:p>
        </w:tc>
        <w:tc>
          <w:tcPr>
            <w:tcW w:w="1843" w:type="dxa"/>
            <w:vAlign w:val="center"/>
          </w:tcPr>
          <w:p>
            <w:pPr>
              <w:pStyle w:val="12"/>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项目持续发挥作用</w:t>
            </w:r>
          </w:p>
        </w:tc>
        <w:tc>
          <w:tcPr>
            <w:tcW w:w="2891" w:type="dxa"/>
            <w:vAlign w:val="center"/>
          </w:tcPr>
          <w:p>
            <w:pPr>
              <w:pStyle w:val="12"/>
            </w:pPr>
            <w:r>
              <w:t>项目持续发挥作用</w:t>
            </w:r>
          </w:p>
        </w:tc>
        <w:tc>
          <w:tcPr>
            <w:tcW w:w="1276" w:type="dxa"/>
            <w:vAlign w:val="center"/>
          </w:tcPr>
          <w:p>
            <w:pPr>
              <w:pStyle w:val="12"/>
            </w:pPr>
            <w:r>
              <w:t>长期有效</w:t>
            </w:r>
          </w:p>
        </w:tc>
        <w:tc>
          <w:tcPr>
            <w:tcW w:w="1843" w:type="dxa"/>
            <w:vAlign w:val="center"/>
          </w:tcPr>
          <w:p>
            <w:pPr>
              <w:pStyle w:val="12"/>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w:t>
            </w:r>
          </w:p>
        </w:tc>
        <w:tc>
          <w:tcPr>
            <w:tcW w:w="1843" w:type="dxa"/>
            <w:vAlign w:val="center"/>
          </w:tcPr>
          <w:p>
            <w:pPr>
              <w:pStyle w:val="12"/>
            </w:pPr>
            <w:r>
              <w:t>冀财教【2021】160号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FlZDY4MTAwNmExNmI3ZmE3ZmRjOTVhM2FiZWUyNjIifQ=="/>
  </w:docVars>
  <w:rsids>
    <w:rsidRoot w:val="00F92686"/>
    <w:rsid w:val="0026046A"/>
    <w:rsid w:val="00343CCE"/>
    <w:rsid w:val="003C2266"/>
    <w:rsid w:val="004475AB"/>
    <w:rsid w:val="0091038F"/>
    <w:rsid w:val="00F92686"/>
    <w:rsid w:val="04FF05B0"/>
    <w:rsid w:val="14C50C9C"/>
    <w:rsid w:val="15691946"/>
    <w:rsid w:val="1835490B"/>
    <w:rsid w:val="190D277B"/>
    <w:rsid w:val="1C9654D4"/>
    <w:rsid w:val="240204EA"/>
    <w:rsid w:val="300923A6"/>
    <w:rsid w:val="34143E14"/>
    <w:rsid w:val="3DA278BA"/>
    <w:rsid w:val="3EF43DA9"/>
    <w:rsid w:val="44823EF8"/>
    <w:rsid w:val="4BF47B0C"/>
    <w:rsid w:val="6A06627D"/>
    <w:rsid w:val="6B756F80"/>
    <w:rsid w:val="778B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 w:type="character" w:customStyle="1" w:styleId="20">
    <w:name w:val="font21"/>
    <w:basedOn w:val="6"/>
    <w:qFormat/>
    <w:uiPriority w:val="0"/>
    <w:rPr>
      <w:rFonts w:hint="default" w:ascii="Times New Roman" w:hAnsi="Times New Roman" w:cs="Times New Roman"/>
      <w:color w:val="000000"/>
      <w:sz w:val="24"/>
      <w:szCs w:val="24"/>
      <w:u w:val="none"/>
    </w:rPr>
  </w:style>
  <w:style w:type="character" w:customStyle="1" w:styleId="21">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2022-04-08T09:35:25Z</dcterms:created>
  <dcterms:modified xsi:type="dcterms:W3CDTF">2022-04-08T01:35:25Z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2022-04-08T09:35:31Z</dcterms:created>
  <dcterms:modified xsi:type="dcterms:W3CDTF">2022-04-08T01:35:31Z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2022-04-08T09:35:27Z</dcterms:created>
  <dcterms:modified xsi:type="dcterms:W3CDTF">2022-04-08T01:35:27Z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2022-04-08T09:35:29Z</dcterms:created>
  <dcterms:modified xsi:type="dcterms:W3CDTF">2022-04-08T01:35:29Z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2022-04-08T09:35:30Z</dcterms:created>
  <dcterms:modified xsi:type="dcterms:W3CDTF">2022-04-08T01:35:30Z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2022-04-08T09:35:29Z</dcterms:created>
  <dcterms:modified xsi:type="dcterms:W3CDTF">2022-04-08T01:35:29Z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2022-04-08T09:35:31Z</dcterms:created>
  <dcterms:modified xsi:type="dcterms:W3CDTF">2022-04-08T01:35:30Z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2022-04-08T09:35:26Z</dcterms:created>
  <dcterms:modified xsi:type="dcterms:W3CDTF">2022-04-08T01:35:26Z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2022-04-08T09:35:26Z</dcterms:created>
  <dcterms:modified xsi:type="dcterms:W3CDTF">2022-04-08T01:35:26Z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2022-04-08T09:35:25Z</dcterms:created>
  <dcterms:modified xsi:type="dcterms:W3CDTF">2022-04-08T01:35:25Z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2022-04-08T09:35:25Z</dcterms:created>
  <dcterms:modified xsi:type="dcterms:W3CDTF">2022-04-08T01:35:25Z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2022-04-08T09:35:28Z</dcterms:created>
  <dcterms:modified xsi:type="dcterms:W3CDTF">2022-04-08T01:35:28Z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2022-04-08T09:35:31Z</dcterms:created>
  <dcterms:modified xsi:type="dcterms:W3CDTF">2022-04-08T01:35:31Z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2022-04-08T09:35:25Z</dcterms:created>
  <dcterms:modified xsi:type="dcterms:W3CDTF">2022-04-08T01:35:25Z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2022-04-08T09:35:32Z</dcterms:created>
  <dcterms:modified xsi:type="dcterms:W3CDTF">2022-04-08T01:35:32Z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2022-04-08T09:35:25Z</dcterms:created>
  <dcterms:modified xsi:type="dcterms:W3CDTF">2022-04-08T01:35:25Z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2022-04-08T09:35:31Z</dcterms:created>
  <dcterms:modified xsi:type="dcterms:W3CDTF">2022-04-08T01:35:31Z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2022-04-08T09:35:30Z</dcterms:created>
  <dcterms:modified xsi:type="dcterms:W3CDTF">2022-04-08T01:35:30Z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2022-04-08T09:35:32Z</dcterms:created>
  <dcterms:modified xsi:type="dcterms:W3CDTF">2022-04-08T01:35:32Z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2022-04-08T09:35:30Z</dcterms:created>
  <dcterms:modified xsi:type="dcterms:W3CDTF">2022-04-08T01:35:30Z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2022-04-08T09:35:26Z</dcterms:created>
  <dcterms:modified xsi:type="dcterms:W3CDTF">2022-04-08T01:35:26Z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2022-04-08T09:35:27Z</dcterms:created>
  <dcterms:modified xsi:type="dcterms:W3CDTF">2022-04-08T01:35:27Z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2022-04-08T09:35:30Z</dcterms:created>
  <dcterms:modified xsi:type="dcterms:W3CDTF">2022-04-08T01:35:30Z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2022-04-08T09:35:29Z</dcterms:created>
  <dcterms:modified xsi:type="dcterms:W3CDTF">2022-04-08T01:35:29Z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2022-04-08T09:35:31Z</dcterms:created>
  <dcterms:modified xsi:type="dcterms:W3CDTF">2022-04-08T01:35:31Z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2022-04-08T09:35:32Z</dcterms:created>
  <dcterms:modified xsi:type="dcterms:W3CDTF">2022-04-08T01:35:32Z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2022-04-08T09:35:30Z</dcterms:created>
  <dcterms:modified xsi:type="dcterms:W3CDTF">2022-04-08T01:35:30Z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2022-04-08T09:35:27Z</dcterms:created>
  <dcterms:modified xsi:type="dcterms:W3CDTF">2022-04-08T01:35:27Z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2022-04-08T09:35:26Z</dcterms:created>
  <dcterms:modified xsi:type="dcterms:W3CDTF">2022-04-08T01:35:26Z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2022-04-08T09:35:32Z</dcterms:created>
  <dcterms:modified xsi:type="dcterms:W3CDTF">2022-04-08T01:35:32Z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2022-04-08T09:35:28Z</dcterms:created>
  <dcterms:modified xsi:type="dcterms:W3CDTF">2022-04-08T01:35:28Z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2022-04-08T09:35:30Z</dcterms:created>
  <dcterms:modified xsi:type="dcterms:W3CDTF">2022-04-08T01:35:30Z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2022-04-08T09:35:31Z</dcterms:created>
  <dcterms:modified xsi:type="dcterms:W3CDTF">2022-04-08T01:35:31Z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2022-04-08T09:35:26Z</dcterms:created>
  <dcterms:modified xsi:type="dcterms:W3CDTF">2022-04-08T01:35:26Z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2022-04-08T09:35:25Z</dcterms:created>
  <dcterms:modified xsi:type="dcterms:W3CDTF">2022-04-08T01:35:25Z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2022-04-08T09:35:27Z</dcterms:created>
  <dcterms:modified xsi:type="dcterms:W3CDTF">2022-04-08T01:35:27Z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2022-04-08T09:35:26Z</dcterms:created>
  <dcterms:modified xsi:type="dcterms:W3CDTF">2022-04-08T01:35:26Z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2022-04-08T09:35:29Z</dcterms:created>
  <dcterms:modified xsi:type="dcterms:W3CDTF">2022-04-08T01:35:28Z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2022-04-08T09:35:26Z</dcterms:created>
  <dcterms:modified xsi:type="dcterms:W3CDTF">2022-04-08T01:35:26Z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322260-BE0A-4B72-B57E-7DDFCB619B55}">
  <ds:schemaRefs/>
</ds:datastoreItem>
</file>

<file path=customXml/itemProps10.xml><?xml version="1.0" encoding="utf-8"?>
<ds:datastoreItem xmlns:ds="http://schemas.openxmlformats.org/officeDocument/2006/customXml" ds:itemID="{FE8A8835-5B01-4D90-A0D6-C0B882FA3004}">
  <ds:schemaRefs/>
</ds:datastoreItem>
</file>

<file path=customXml/itemProps11.xml><?xml version="1.0" encoding="utf-8"?>
<ds:datastoreItem xmlns:ds="http://schemas.openxmlformats.org/officeDocument/2006/customXml" ds:itemID="{F4BC51C8-756F-4B77-9258-E02121279D71}">
  <ds:schemaRefs/>
</ds:datastoreItem>
</file>

<file path=customXml/itemProps12.xml><?xml version="1.0" encoding="utf-8"?>
<ds:datastoreItem xmlns:ds="http://schemas.openxmlformats.org/officeDocument/2006/customXml" ds:itemID="{DBDC13C8-1C33-4EB6-B533-49B188942AA8}">
  <ds:schemaRefs/>
</ds:datastoreItem>
</file>

<file path=customXml/itemProps13.xml><?xml version="1.0" encoding="utf-8"?>
<ds:datastoreItem xmlns:ds="http://schemas.openxmlformats.org/officeDocument/2006/customXml" ds:itemID="{9EEA6991-5D0B-4165-B4EE-7FB0CCA0411C}">
  <ds:schemaRefs/>
</ds:datastoreItem>
</file>

<file path=customXml/itemProps14.xml><?xml version="1.0" encoding="utf-8"?>
<ds:datastoreItem xmlns:ds="http://schemas.openxmlformats.org/officeDocument/2006/customXml" ds:itemID="{951166CA-8BFD-4111-9A50-E251D4B4E2BE}">
  <ds:schemaRefs/>
</ds:datastoreItem>
</file>

<file path=customXml/itemProps15.xml><?xml version="1.0" encoding="utf-8"?>
<ds:datastoreItem xmlns:ds="http://schemas.openxmlformats.org/officeDocument/2006/customXml" ds:itemID="{1BDCAC76-5278-4F63-AB0E-ECEF05E9803A}">
  <ds:schemaRefs/>
</ds:datastoreItem>
</file>

<file path=customXml/itemProps16.xml><?xml version="1.0" encoding="utf-8"?>
<ds:datastoreItem xmlns:ds="http://schemas.openxmlformats.org/officeDocument/2006/customXml" ds:itemID="{D7E848A5-C871-454C-88F7-4D9D193D863A}">
  <ds:schemaRefs/>
</ds:datastoreItem>
</file>

<file path=customXml/itemProps17.xml><?xml version="1.0" encoding="utf-8"?>
<ds:datastoreItem xmlns:ds="http://schemas.openxmlformats.org/officeDocument/2006/customXml" ds:itemID="{B9E56769-75B5-4561-87F9-C37419D831F9}">
  <ds:schemaRefs/>
</ds:datastoreItem>
</file>

<file path=customXml/itemProps18.xml><?xml version="1.0" encoding="utf-8"?>
<ds:datastoreItem xmlns:ds="http://schemas.openxmlformats.org/officeDocument/2006/customXml" ds:itemID="{FB537E48-FCA9-4A0B-99D3-D11D84E45D07}">
  <ds:schemaRefs/>
</ds:datastoreItem>
</file>

<file path=customXml/itemProps19.xml><?xml version="1.0" encoding="utf-8"?>
<ds:datastoreItem xmlns:ds="http://schemas.openxmlformats.org/officeDocument/2006/customXml" ds:itemID="{850AE686-ABA1-492F-8218-69F84655DFDE}">
  <ds:schemaRefs/>
</ds:datastoreItem>
</file>

<file path=customXml/itemProps2.xml><?xml version="1.0" encoding="utf-8"?>
<ds:datastoreItem xmlns:ds="http://schemas.openxmlformats.org/officeDocument/2006/customXml" ds:itemID="{C00228CC-97ED-4A43-86D3-2C47C0CC54F6}">
  <ds:schemaRefs/>
</ds:datastoreItem>
</file>

<file path=customXml/itemProps20.xml><?xml version="1.0" encoding="utf-8"?>
<ds:datastoreItem xmlns:ds="http://schemas.openxmlformats.org/officeDocument/2006/customXml" ds:itemID="{A431B049-9A7C-431C-B8C7-5DD96BF91518}">
  <ds:schemaRefs/>
</ds:datastoreItem>
</file>

<file path=customXml/itemProps21.xml><?xml version="1.0" encoding="utf-8"?>
<ds:datastoreItem xmlns:ds="http://schemas.openxmlformats.org/officeDocument/2006/customXml" ds:itemID="{5A7E41A8-8B4B-44D0-82FB-A7C3E3D4B2F5}">
  <ds:schemaRefs/>
</ds:datastoreItem>
</file>

<file path=customXml/itemProps22.xml><?xml version="1.0" encoding="utf-8"?>
<ds:datastoreItem xmlns:ds="http://schemas.openxmlformats.org/officeDocument/2006/customXml" ds:itemID="{29C70BE6-03AB-4204-954B-75A4B0B86BA3}">
  <ds:schemaRefs/>
</ds:datastoreItem>
</file>

<file path=customXml/itemProps23.xml><?xml version="1.0" encoding="utf-8"?>
<ds:datastoreItem xmlns:ds="http://schemas.openxmlformats.org/officeDocument/2006/customXml" ds:itemID="{9FC5C23E-37CB-42B8-AFB5-B238E4367438}">
  <ds:schemaRefs/>
</ds:datastoreItem>
</file>

<file path=customXml/itemProps24.xml><?xml version="1.0" encoding="utf-8"?>
<ds:datastoreItem xmlns:ds="http://schemas.openxmlformats.org/officeDocument/2006/customXml" ds:itemID="{77F23CF5-B2BF-490A-9BBE-1D3C36B8F568}">
  <ds:schemaRefs/>
</ds:datastoreItem>
</file>

<file path=customXml/itemProps25.xml><?xml version="1.0" encoding="utf-8"?>
<ds:datastoreItem xmlns:ds="http://schemas.openxmlformats.org/officeDocument/2006/customXml" ds:itemID="{E14719B6-FD26-47C2-8F55-5C55C35F13DF}">
  <ds:schemaRefs/>
</ds:datastoreItem>
</file>

<file path=customXml/itemProps26.xml><?xml version="1.0" encoding="utf-8"?>
<ds:datastoreItem xmlns:ds="http://schemas.openxmlformats.org/officeDocument/2006/customXml" ds:itemID="{62AD96CB-6D49-441B-9239-141531D6E291}">
  <ds:schemaRefs/>
</ds:datastoreItem>
</file>

<file path=customXml/itemProps27.xml><?xml version="1.0" encoding="utf-8"?>
<ds:datastoreItem xmlns:ds="http://schemas.openxmlformats.org/officeDocument/2006/customXml" ds:itemID="{05156EF0-41CB-42EB-9ECB-33C84C853A1A}">
  <ds:schemaRefs/>
</ds:datastoreItem>
</file>

<file path=customXml/itemProps28.xml><?xml version="1.0" encoding="utf-8"?>
<ds:datastoreItem xmlns:ds="http://schemas.openxmlformats.org/officeDocument/2006/customXml" ds:itemID="{27A8FD60-0BDC-4583-A86D-86E4346558E6}">
  <ds:schemaRefs/>
</ds:datastoreItem>
</file>

<file path=customXml/itemProps29.xml><?xml version="1.0" encoding="utf-8"?>
<ds:datastoreItem xmlns:ds="http://schemas.openxmlformats.org/officeDocument/2006/customXml" ds:itemID="{70884AB5-989D-4058-A197-844317A06026}">
  <ds:schemaRefs/>
</ds:datastoreItem>
</file>

<file path=customXml/itemProps3.xml><?xml version="1.0" encoding="utf-8"?>
<ds:datastoreItem xmlns:ds="http://schemas.openxmlformats.org/officeDocument/2006/customXml" ds:itemID="{E15C01A3-7A49-420F-888E-BE0766038721}">
  <ds:schemaRefs/>
</ds:datastoreItem>
</file>

<file path=customXml/itemProps30.xml><?xml version="1.0" encoding="utf-8"?>
<ds:datastoreItem xmlns:ds="http://schemas.openxmlformats.org/officeDocument/2006/customXml" ds:itemID="{0ADCEE4B-0413-4422-B061-F05FC10F1363}">
  <ds:schemaRefs/>
</ds:datastoreItem>
</file>

<file path=customXml/itemProps31.xml><?xml version="1.0" encoding="utf-8"?>
<ds:datastoreItem xmlns:ds="http://schemas.openxmlformats.org/officeDocument/2006/customXml" ds:itemID="{3BFDCE42-B701-4FAF-A8ED-29AED85B5605}">
  <ds:schemaRefs/>
</ds:datastoreItem>
</file>

<file path=customXml/itemProps32.xml><?xml version="1.0" encoding="utf-8"?>
<ds:datastoreItem xmlns:ds="http://schemas.openxmlformats.org/officeDocument/2006/customXml" ds:itemID="{DE3475B8-7F1C-466A-84C7-088F931BCF72}">
  <ds:schemaRefs/>
</ds:datastoreItem>
</file>

<file path=customXml/itemProps33.xml><?xml version="1.0" encoding="utf-8"?>
<ds:datastoreItem xmlns:ds="http://schemas.openxmlformats.org/officeDocument/2006/customXml" ds:itemID="{423E0F16-3DA8-4148-A892-68D2F9D9C520}">
  <ds:schemaRefs/>
</ds:datastoreItem>
</file>

<file path=customXml/itemProps34.xml><?xml version="1.0" encoding="utf-8"?>
<ds:datastoreItem xmlns:ds="http://schemas.openxmlformats.org/officeDocument/2006/customXml" ds:itemID="{B74E1B7F-DA9B-418D-8CC8-589862BD98C2}">
  <ds:schemaRefs/>
</ds:datastoreItem>
</file>

<file path=customXml/itemProps35.xml><?xml version="1.0" encoding="utf-8"?>
<ds:datastoreItem xmlns:ds="http://schemas.openxmlformats.org/officeDocument/2006/customXml" ds:itemID="{8FD6B4FA-01D8-4463-9AB6-E6F1F56CE8E8}">
  <ds:schemaRefs/>
</ds:datastoreItem>
</file>

<file path=customXml/itemProps36.xml><?xml version="1.0" encoding="utf-8"?>
<ds:datastoreItem xmlns:ds="http://schemas.openxmlformats.org/officeDocument/2006/customXml" ds:itemID="{F91DEA36-FE70-4189-971E-802C1ABCD247}">
  <ds:schemaRefs/>
</ds:datastoreItem>
</file>

<file path=customXml/itemProps37.xml><?xml version="1.0" encoding="utf-8"?>
<ds:datastoreItem xmlns:ds="http://schemas.openxmlformats.org/officeDocument/2006/customXml" ds:itemID="{AF321D4D-B1AF-461B-B156-31588EB2ED11}">
  <ds:schemaRefs/>
</ds:datastoreItem>
</file>

<file path=customXml/itemProps38.xml><?xml version="1.0" encoding="utf-8"?>
<ds:datastoreItem xmlns:ds="http://schemas.openxmlformats.org/officeDocument/2006/customXml" ds:itemID="{BB9F1CF9-C0AD-4A33-8CBC-68D3C345BB31}">
  <ds:schemaRefs/>
</ds:datastoreItem>
</file>

<file path=customXml/itemProps39.xml><?xml version="1.0" encoding="utf-8"?>
<ds:datastoreItem xmlns:ds="http://schemas.openxmlformats.org/officeDocument/2006/customXml" ds:itemID="{9A0ED65A-BB75-4D66-84E0-EBA9984D3752}">
  <ds:schemaRefs/>
</ds:datastoreItem>
</file>

<file path=customXml/itemProps4.xml><?xml version="1.0" encoding="utf-8"?>
<ds:datastoreItem xmlns:ds="http://schemas.openxmlformats.org/officeDocument/2006/customXml" ds:itemID="{6C16E887-A7E4-4A03-9786-A3568E8E16FE}">
  <ds:schemaRefs/>
</ds:datastoreItem>
</file>

<file path=customXml/itemProps40.xml><?xml version="1.0" encoding="utf-8"?>
<ds:datastoreItem xmlns:ds="http://schemas.openxmlformats.org/officeDocument/2006/customXml" ds:itemID="{862F3986-8923-4EF9-BC89-0CB10595131B}">
  <ds:schemaRefs/>
</ds:datastoreItem>
</file>

<file path=customXml/itemProps41.xml><?xml version="1.0" encoding="utf-8"?>
<ds:datastoreItem xmlns:ds="http://schemas.openxmlformats.org/officeDocument/2006/customXml" ds:itemID="{FFB542AC-F61B-4771-83FA-8C9B28D34CC7}">
  <ds:schemaRefs/>
</ds:datastoreItem>
</file>

<file path=customXml/itemProps42.xml><?xml version="1.0" encoding="utf-8"?>
<ds:datastoreItem xmlns:ds="http://schemas.openxmlformats.org/officeDocument/2006/customXml" ds:itemID="{2A4BDC64-55A5-43BE-A8A9-338B9658F5CA}">
  <ds:schemaRefs/>
</ds:datastoreItem>
</file>

<file path=customXml/itemProps43.xml><?xml version="1.0" encoding="utf-8"?>
<ds:datastoreItem xmlns:ds="http://schemas.openxmlformats.org/officeDocument/2006/customXml" ds:itemID="{DC466C0D-62DF-4BB6-9F84-8C8C3AC107E5}">
  <ds:schemaRefs/>
</ds:datastoreItem>
</file>

<file path=customXml/itemProps44.xml><?xml version="1.0" encoding="utf-8"?>
<ds:datastoreItem xmlns:ds="http://schemas.openxmlformats.org/officeDocument/2006/customXml" ds:itemID="{E3575E95-C9E0-486A-B37B-F67AE5BBA15A}">
  <ds:schemaRefs/>
</ds:datastoreItem>
</file>

<file path=customXml/itemProps45.xml><?xml version="1.0" encoding="utf-8"?>
<ds:datastoreItem xmlns:ds="http://schemas.openxmlformats.org/officeDocument/2006/customXml" ds:itemID="{83633283-A4B8-4753-BF45-06C31C9E08CE}">
  <ds:schemaRefs/>
</ds:datastoreItem>
</file>

<file path=customXml/itemProps46.xml><?xml version="1.0" encoding="utf-8"?>
<ds:datastoreItem xmlns:ds="http://schemas.openxmlformats.org/officeDocument/2006/customXml" ds:itemID="{468BA6F3-4096-48F9-823C-89B9EB863D53}">
  <ds:schemaRefs/>
</ds:datastoreItem>
</file>

<file path=customXml/itemProps47.xml><?xml version="1.0" encoding="utf-8"?>
<ds:datastoreItem xmlns:ds="http://schemas.openxmlformats.org/officeDocument/2006/customXml" ds:itemID="{52AD7F25-E9C0-4722-A04C-F28C9E9DBB7E}">
  <ds:schemaRefs/>
</ds:datastoreItem>
</file>

<file path=customXml/itemProps48.xml><?xml version="1.0" encoding="utf-8"?>
<ds:datastoreItem xmlns:ds="http://schemas.openxmlformats.org/officeDocument/2006/customXml" ds:itemID="{FDB47F58-F3A7-4659-8C8D-29A2CD1C0EE6}">
  <ds:schemaRefs/>
</ds:datastoreItem>
</file>

<file path=customXml/itemProps49.xml><?xml version="1.0" encoding="utf-8"?>
<ds:datastoreItem xmlns:ds="http://schemas.openxmlformats.org/officeDocument/2006/customXml" ds:itemID="{24C61131-4A57-467B-9467-9AE7A86FA1A1}">
  <ds:schemaRefs/>
</ds:datastoreItem>
</file>

<file path=customXml/itemProps5.xml><?xml version="1.0" encoding="utf-8"?>
<ds:datastoreItem xmlns:ds="http://schemas.openxmlformats.org/officeDocument/2006/customXml" ds:itemID="{8BE1C14B-7454-415B-94BC-58DD12AEC5B1}">
  <ds:schemaRefs/>
</ds:datastoreItem>
</file>

<file path=customXml/itemProps50.xml><?xml version="1.0" encoding="utf-8"?>
<ds:datastoreItem xmlns:ds="http://schemas.openxmlformats.org/officeDocument/2006/customXml" ds:itemID="{66414C1D-1D50-4FB7-95BB-4F965212C89C}">
  <ds:schemaRefs/>
</ds:datastoreItem>
</file>

<file path=customXml/itemProps51.xml><?xml version="1.0" encoding="utf-8"?>
<ds:datastoreItem xmlns:ds="http://schemas.openxmlformats.org/officeDocument/2006/customXml" ds:itemID="{F970C2D6-1917-4B9F-8953-1584813158A7}">
  <ds:schemaRefs/>
</ds:datastoreItem>
</file>

<file path=customXml/itemProps52.xml><?xml version="1.0" encoding="utf-8"?>
<ds:datastoreItem xmlns:ds="http://schemas.openxmlformats.org/officeDocument/2006/customXml" ds:itemID="{391277F2-68CD-41B2-8926-1CAB494A48FA}">
  <ds:schemaRefs/>
</ds:datastoreItem>
</file>

<file path=customXml/itemProps53.xml><?xml version="1.0" encoding="utf-8"?>
<ds:datastoreItem xmlns:ds="http://schemas.openxmlformats.org/officeDocument/2006/customXml" ds:itemID="{3ED118B7-328A-4DFA-8B4E-66DB788C95A0}">
  <ds:schemaRefs/>
</ds:datastoreItem>
</file>

<file path=customXml/itemProps54.xml><?xml version="1.0" encoding="utf-8"?>
<ds:datastoreItem xmlns:ds="http://schemas.openxmlformats.org/officeDocument/2006/customXml" ds:itemID="{7A52877F-CDA1-444C-B0EB-1DD46992D56A}">
  <ds:schemaRefs/>
</ds:datastoreItem>
</file>

<file path=customXml/itemProps55.xml><?xml version="1.0" encoding="utf-8"?>
<ds:datastoreItem xmlns:ds="http://schemas.openxmlformats.org/officeDocument/2006/customXml" ds:itemID="{533F81C4-B7A9-44C5-9CC9-8C4925B420B5}">
  <ds:schemaRefs/>
</ds:datastoreItem>
</file>

<file path=customXml/itemProps56.xml><?xml version="1.0" encoding="utf-8"?>
<ds:datastoreItem xmlns:ds="http://schemas.openxmlformats.org/officeDocument/2006/customXml" ds:itemID="{85F79BA3-6178-465A-9C88-2D8EB1B6757C}">
  <ds:schemaRefs/>
</ds:datastoreItem>
</file>

<file path=customXml/itemProps57.xml><?xml version="1.0" encoding="utf-8"?>
<ds:datastoreItem xmlns:ds="http://schemas.openxmlformats.org/officeDocument/2006/customXml" ds:itemID="{30E93B3A-64FE-499B-A5CD-12DE3069CBAF}">
  <ds:schemaRefs/>
</ds:datastoreItem>
</file>

<file path=customXml/itemProps58.xml><?xml version="1.0" encoding="utf-8"?>
<ds:datastoreItem xmlns:ds="http://schemas.openxmlformats.org/officeDocument/2006/customXml" ds:itemID="{B244E946-E6E8-44BF-BE5D-3861D185FBBC}">
  <ds:schemaRefs/>
</ds:datastoreItem>
</file>

<file path=customXml/itemProps59.xml><?xml version="1.0" encoding="utf-8"?>
<ds:datastoreItem xmlns:ds="http://schemas.openxmlformats.org/officeDocument/2006/customXml" ds:itemID="{A48EE68D-59DF-46A4-8585-4329120BA00E}">
  <ds:schemaRefs/>
</ds:datastoreItem>
</file>

<file path=customXml/itemProps6.xml><?xml version="1.0" encoding="utf-8"?>
<ds:datastoreItem xmlns:ds="http://schemas.openxmlformats.org/officeDocument/2006/customXml" ds:itemID="{1E911846-599D-4DAC-9BEB-B1B7FAA57CD3}">
  <ds:schemaRefs/>
</ds:datastoreItem>
</file>

<file path=customXml/itemProps60.xml><?xml version="1.0" encoding="utf-8"?>
<ds:datastoreItem xmlns:ds="http://schemas.openxmlformats.org/officeDocument/2006/customXml" ds:itemID="{E1FD9FBD-333E-4B85-AA92-088B80EEA2FF}">
  <ds:schemaRefs/>
</ds:datastoreItem>
</file>

<file path=customXml/itemProps61.xml><?xml version="1.0" encoding="utf-8"?>
<ds:datastoreItem xmlns:ds="http://schemas.openxmlformats.org/officeDocument/2006/customXml" ds:itemID="{D3756406-AB66-4DAD-83D3-4FC4B7C77CEC}">
  <ds:schemaRefs/>
</ds:datastoreItem>
</file>

<file path=customXml/itemProps62.xml><?xml version="1.0" encoding="utf-8"?>
<ds:datastoreItem xmlns:ds="http://schemas.openxmlformats.org/officeDocument/2006/customXml" ds:itemID="{90CA0E61-39DF-4E58-90A4-576F11CBF689}">
  <ds:schemaRefs/>
</ds:datastoreItem>
</file>

<file path=customXml/itemProps63.xml><?xml version="1.0" encoding="utf-8"?>
<ds:datastoreItem xmlns:ds="http://schemas.openxmlformats.org/officeDocument/2006/customXml" ds:itemID="{A760A639-A524-4EEC-9903-23C050680ED4}">
  <ds:schemaRefs/>
</ds:datastoreItem>
</file>

<file path=customXml/itemProps64.xml><?xml version="1.0" encoding="utf-8"?>
<ds:datastoreItem xmlns:ds="http://schemas.openxmlformats.org/officeDocument/2006/customXml" ds:itemID="{BC3E1580-6209-4834-9B7D-EBB1798C75F1}">
  <ds:schemaRefs/>
</ds:datastoreItem>
</file>

<file path=customXml/itemProps65.xml><?xml version="1.0" encoding="utf-8"?>
<ds:datastoreItem xmlns:ds="http://schemas.openxmlformats.org/officeDocument/2006/customXml" ds:itemID="{630F5DB0-4670-4D7B-AC7A-1A416F593698}">
  <ds:schemaRefs/>
</ds:datastoreItem>
</file>

<file path=customXml/itemProps66.xml><?xml version="1.0" encoding="utf-8"?>
<ds:datastoreItem xmlns:ds="http://schemas.openxmlformats.org/officeDocument/2006/customXml" ds:itemID="{A96CBB05-F1B4-4C5B-AE17-67757D97C7AA}">
  <ds:schemaRefs/>
</ds:datastoreItem>
</file>

<file path=customXml/itemProps67.xml><?xml version="1.0" encoding="utf-8"?>
<ds:datastoreItem xmlns:ds="http://schemas.openxmlformats.org/officeDocument/2006/customXml" ds:itemID="{4E563365-A6FD-4029-8E4D-84E303AF839C}">
  <ds:schemaRefs/>
</ds:datastoreItem>
</file>

<file path=customXml/itemProps68.xml><?xml version="1.0" encoding="utf-8"?>
<ds:datastoreItem xmlns:ds="http://schemas.openxmlformats.org/officeDocument/2006/customXml" ds:itemID="{2C09C3C6-FEE1-4661-B796-DF5DAA39D796}">
  <ds:schemaRefs/>
</ds:datastoreItem>
</file>

<file path=customXml/itemProps69.xml><?xml version="1.0" encoding="utf-8"?>
<ds:datastoreItem xmlns:ds="http://schemas.openxmlformats.org/officeDocument/2006/customXml" ds:itemID="{C8317A23-57FA-4939-B08F-C197B5C14B99}">
  <ds:schemaRefs/>
</ds:datastoreItem>
</file>

<file path=customXml/itemProps7.xml><?xml version="1.0" encoding="utf-8"?>
<ds:datastoreItem xmlns:ds="http://schemas.openxmlformats.org/officeDocument/2006/customXml" ds:itemID="{80ECBF56-555E-4EF6-9C51-0FF931A854E9}">
  <ds:schemaRefs/>
</ds:datastoreItem>
</file>

<file path=customXml/itemProps70.xml><?xml version="1.0" encoding="utf-8"?>
<ds:datastoreItem xmlns:ds="http://schemas.openxmlformats.org/officeDocument/2006/customXml" ds:itemID="{2CFD8CA4-AB5C-4479-B34B-D002755C38AC}">
  <ds:schemaRefs/>
</ds:datastoreItem>
</file>

<file path=customXml/itemProps71.xml><?xml version="1.0" encoding="utf-8"?>
<ds:datastoreItem xmlns:ds="http://schemas.openxmlformats.org/officeDocument/2006/customXml" ds:itemID="{27A6010A-DC40-4285-A088-ED9930F5426E}">
  <ds:schemaRefs/>
</ds:datastoreItem>
</file>

<file path=customXml/itemProps72.xml><?xml version="1.0" encoding="utf-8"?>
<ds:datastoreItem xmlns:ds="http://schemas.openxmlformats.org/officeDocument/2006/customXml" ds:itemID="{6AE0BC79-A3E3-4DC5-A1CA-19B7C13BAB82}">
  <ds:schemaRefs/>
</ds:datastoreItem>
</file>

<file path=customXml/itemProps73.xml><?xml version="1.0" encoding="utf-8"?>
<ds:datastoreItem xmlns:ds="http://schemas.openxmlformats.org/officeDocument/2006/customXml" ds:itemID="{317016D9-E1C2-49F7-987C-43CC27E24C96}">
  <ds:schemaRefs/>
</ds:datastoreItem>
</file>

<file path=customXml/itemProps74.xml><?xml version="1.0" encoding="utf-8"?>
<ds:datastoreItem xmlns:ds="http://schemas.openxmlformats.org/officeDocument/2006/customXml" ds:itemID="{AB8E3640-22C4-47AE-8190-2ABFA777C2E4}">
  <ds:schemaRefs/>
</ds:datastoreItem>
</file>

<file path=customXml/itemProps75.xml><?xml version="1.0" encoding="utf-8"?>
<ds:datastoreItem xmlns:ds="http://schemas.openxmlformats.org/officeDocument/2006/customXml" ds:itemID="{A83E42BE-0A42-41F1-A7CA-B332E75FEFED}">
  <ds:schemaRefs/>
</ds:datastoreItem>
</file>

<file path=customXml/itemProps76.xml><?xml version="1.0" encoding="utf-8"?>
<ds:datastoreItem xmlns:ds="http://schemas.openxmlformats.org/officeDocument/2006/customXml" ds:itemID="{317D5741-CD08-4366-859A-AC2574D89CEF}">
  <ds:schemaRefs/>
</ds:datastoreItem>
</file>

<file path=customXml/itemProps77.xml><?xml version="1.0" encoding="utf-8"?>
<ds:datastoreItem xmlns:ds="http://schemas.openxmlformats.org/officeDocument/2006/customXml" ds:itemID="{F621DB2E-BFC5-4DE7-BA3C-48A7E26A61E4}">
  <ds:schemaRefs/>
</ds:datastoreItem>
</file>

<file path=customXml/itemProps78.xml><?xml version="1.0" encoding="utf-8"?>
<ds:datastoreItem xmlns:ds="http://schemas.openxmlformats.org/officeDocument/2006/customXml" ds:itemID="{7F30B0EA-D7A1-40C5-8CC7-D55CE9342367}">
  <ds:schemaRefs/>
</ds:datastoreItem>
</file>

<file path=customXml/itemProps8.xml><?xml version="1.0" encoding="utf-8"?>
<ds:datastoreItem xmlns:ds="http://schemas.openxmlformats.org/officeDocument/2006/customXml" ds:itemID="{FCD30E5A-2D7A-4924-B575-4230D2BF8241}">
  <ds:schemaRefs/>
</ds:datastoreItem>
</file>

<file path=customXml/itemProps9.xml><?xml version="1.0" encoding="utf-8"?>
<ds:datastoreItem xmlns:ds="http://schemas.openxmlformats.org/officeDocument/2006/customXml" ds:itemID="{B8432DA7-9C6F-4847-95A1-A59184F40A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54</Pages>
  <Words>26958</Words>
  <Characters>29746</Characters>
  <Lines>221</Lines>
  <Paragraphs>62</Paragraphs>
  <TotalTime>60</TotalTime>
  <ScaleCrop>false</ScaleCrop>
  <LinksUpToDate>false</LinksUpToDate>
  <CharactersWithSpaces>30243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2022-04-08T01:36:00Z</dcterms:created>
  <dc:creator>Administrator</dc:creator>
  <cp:lastModifiedBy>且风尘无谓</cp:lastModifiedBy>
  <dcterms:modified xsi:type="dcterms:W3CDTF">2024-03-18T02:49:16Z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260F8A3F12D34AB69CE51D76574281CF</vt:lpwstr>
  </property>
</Properties>
</file>