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customXml/itemProps8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F3C" w:rsidRDefault="002D6F3C">
      <w:pPr>
        <w:jc w:val="center"/>
      </w:pPr>
    </w:p>
    <w:p w:rsidR="002D6F3C" w:rsidRDefault="002D6F3C">
      <w:pPr>
        <w:jc w:val="center"/>
      </w:pPr>
    </w:p>
    <w:p w:rsidR="002D6F3C" w:rsidRDefault="002D6F3C">
      <w:pPr>
        <w:jc w:val="center"/>
      </w:pPr>
    </w:p>
    <w:p w:rsidR="002D6F3C" w:rsidRDefault="008166E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文联</w:t>
      </w:r>
    </w:p>
    <w:p w:rsidR="002D6F3C" w:rsidRDefault="008166E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2022年部门预算绩效文本</w:t>
      </w:r>
    </w:p>
    <w:p w:rsidR="002D6F3C" w:rsidRDefault="008166E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 w:rsidR="002D6F3C" w:rsidRDefault="002D6F3C">
      <w:pPr>
        <w:jc w:val="center"/>
      </w:pPr>
    </w:p>
    <w:p w:rsidR="002D6F3C" w:rsidRDefault="002D6F3C">
      <w:pPr>
        <w:jc w:val="center"/>
      </w:pPr>
    </w:p>
    <w:p w:rsidR="002D6F3C" w:rsidRDefault="002D6F3C">
      <w:pPr>
        <w:jc w:val="center"/>
      </w:pPr>
    </w:p>
    <w:p w:rsidR="002D6F3C" w:rsidRDefault="002D6F3C">
      <w:pPr>
        <w:jc w:val="center"/>
      </w:pPr>
    </w:p>
    <w:p w:rsidR="002D6F3C" w:rsidRDefault="002D6F3C">
      <w:pPr>
        <w:jc w:val="center"/>
      </w:pPr>
    </w:p>
    <w:p w:rsidR="002D6F3C" w:rsidRDefault="002D6F3C">
      <w:pPr>
        <w:jc w:val="center"/>
      </w:pPr>
    </w:p>
    <w:p w:rsidR="002D6F3C" w:rsidRDefault="002D6F3C">
      <w:pPr>
        <w:jc w:val="center"/>
      </w:pPr>
    </w:p>
    <w:p w:rsidR="002D6F3C" w:rsidRDefault="002D6F3C">
      <w:pPr>
        <w:jc w:val="center"/>
      </w:pPr>
    </w:p>
    <w:p w:rsidR="002D6F3C" w:rsidRDefault="002D6F3C">
      <w:pPr>
        <w:jc w:val="center"/>
      </w:pPr>
    </w:p>
    <w:p w:rsidR="002D6F3C" w:rsidRDefault="002D6F3C">
      <w:pPr>
        <w:jc w:val="center"/>
      </w:pPr>
    </w:p>
    <w:p w:rsidR="002D6F3C" w:rsidRDefault="002D6F3C">
      <w:pPr>
        <w:jc w:val="center"/>
      </w:pPr>
    </w:p>
    <w:p w:rsidR="002D6F3C" w:rsidRDefault="002D6F3C">
      <w:pPr>
        <w:jc w:val="center"/>
      </w:pPr>
    </w:p>
    <w:p w:rsidR="002D6F3C" w:rsidRDefault="002D6F3C">
      <w:pPr>
        <w:jc w:val="center"/>
      </w:pPr>
    </w:p>
    <w:p w:rsidR="002D6F3C" w:rsidRDefault="002D6F3C">
      <w:pPr>
        <w:jc w:val="center"/>
      </w:pPr>
    </w:p>
    <w:p w:rsidR="002D6F3C" w:rsidRDefault="002D6F3C">
      <w:pPr>
        <w:jc w:val="center"/>
      </w:pPr>
    </w:p>
    <w:p w:rsidR="002D6F3C" w:rsidRDefault="002D6F3C">
      <w:pPr>
        <w:jc w:val="center"/>
      </w:pPr>
    </w:p>
    <w:p w:rsidR="002D6F3C" w:rsidRDefault="002D6F3C">
      <w:pPr>
        <w:jc w:val="center"/>
      </w:pPr>
    </w:p>
    <w:p w:rsidR="002D6F3C" w:rsidRDefault="002D6F3C">
      <w:pPr>
        <w:jc w:val="center"/>
      </w:pPr>
    </w:p>
    <w:p w:rsidR="002D6F3C" w:rsidRDefault="008166EA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文联编制</w:t>
      </w:r>
    </w:p>
    <w:p w:rsidR="002D6F3C" w:rsidRDefault="00AA6E88">
      <w:pPr>
        <w:jc w:val="center"/>
        <w:sectPr w:rsidR="002D6F3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 w:hint="eastAsia"/>
          <w:b/>
          <w:color w:val="000000"/>
          <w:sz w:val="32"/>
          <w:lang w:eastAsia="zh-CN"/>
        </w:rPr>
        <w:t>乐亭县</w:t>
      </w:r>
      <w:r>
        <w:rPr>
          <w:rFonts w:ascii="方正楷体_GBK" w:eastAsia="方正楷体_GBK" w:hAnsi="方正楷体_GBK" w:cs="方正楷体_GBK"/>
          <w:b/>
          <w:color w:val="000000"/>
          <w:sz w:val="32"/>
        </w:rPr>
        <w:t>财政局</w:t>
      </w:r>
      <w:r w:rsidR="008166EA">
        <w:rPr>
          <w:rFonts w:ascii="方正楷体_GBK" w:eastAsia="方正楷体_GBK" w:hAnsi="方正楷体_GBK" w:cs="方正楷体_GBK"/>
          <w:b/>
          <w:color w:val="000000"/>
          <w:sz w:val="32"/>
        </w:rPr>
        <w:t>审核</w:t>
      </w:r>
    </w:p>
    <w:p w:rsidR="002D6F3C" w:rsidRDefault="002D6F3C">
      <w:pPr>
        <w:jc w:val="center"/>
        <w:sectPr w:rsidR="002D6F3C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2D6F3C" w:rsidRDefault="002D6F3C">
      <w:pPr>
        <w:jc w:val="center"/>
      </w:pPr>
    </w:p>
    <w:p w:rsidR="002D6F3C" w:rsidRDefault="008166EA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    录</w:t>
      </w:r>
    </w:p>
    <w:p w:rsidR="002D6F3C" w:rsidRDefault="002D6F3C">
      <w:pPr>
        <w:jc w:val="center"/>
      </w:pPr>
    </w:p>
    <w:p w:rsidR="002D6F3C" w:rsidRDefault="008166E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 部门整体绩效目标</w:t>
      </w:r>
    </w:p>
    <w:p w:rsidR="002D6F3C" w:rsidRDefault="005B2982">
      <w:pPr>
        <w:pStyle w:val="TOC1"/>
        <w:tabs>
          <w:tab w:val="right" w:leader="dot" w:pos="9282"/>
        </w:tabs>
      </w:pPr>
      <w:r w:rsidRPr="005B2982">
        <w:fldChar w:fldCharType="begin"/>
      </w:r>
      <w:r w:rsidR="008166EA">
        <w:instrText>TOC \o "2-2" \h \z \u</w:instrText>
      </w:r>
      <w:r w:rsidRPr="005B2982">
        <w:fldChar w:fldCharType="separate"/>
      </w:r>
      <w:hyperlink w:anchor="_Toc_2_2_0000000001" w:history="1">
        <w:r w:rsidR="008166EA">
          <w:t>一、总体绩效目标</w:t>
        </w:r>
        <w:r w:rsidR="008166EA">
          <w:tab/>
        </w:r>
        <w:r>
          <w:fldChar w:fldCharType="begin"/>
        </w:r>
        <w:r w:rsidR="008166EA">
          <w:instrText>PAGEREF _Toc_2_2_0000000001 \h</w:instrText>
        </w:r>
        <w:r>
          <w:fldChar w:fldCharType="separate"/>
        </w:r>
        <w:r w:rsidR="008166EA">
          <w:t>1</w:t>
        </w:r>
        <w:r>
          <w:fldChar w:fldCharType="end"/>
        </w:r>
      </w:hyperlink>
    </w:p>
    <w:p w:rsidR="002D6F3C" w:rsidRDefault="005B2982">
      <w:pPr>
        <w:pStyle w:val="TOC1"/>
        <w:tabs>
          <w:tab w:val="right" w:leader="dot" w:pos="9282"/>
        </w:tabs>
      </w:pPr>
      <w:hyperlink w:anchor="_Toc_2_2_0000000002" w:history="1">
        <w:r w:rsidR="008166EA">
          <w:t>二、分项绩效目标</w:t>
        </w:r>
        <w:r w:rsidR="008166EA">
          <w:tab/>
        </w:r>
        <w:r>
          <w:fldChar w:fldCharType="begin"/>
        </w:r>
        <w:r w:rsidR="008166EA">
          <w:instrText>PAGEREF _Toc_2_2_0000000002 \h</w:instrText>
        </w:r>
        <w:r>
          <w:fldChar w:fldCharType="separate"/>
        </w:r>
        <w:r w:rsidR="008166EA">
          <w:t>2</w:t>
        </w:r>
        <w:r>
          <w:fldChar w:fldCharType="end"/>
        </w:r>
      </w:hyperlink>
    </w:p>
    <w:p w:rsidR="002D6F3C" w:rsidRDefault="005B2982">
      <w:pPr>
        <w:pStyle w:val="TOC1"/>
        <w:tabs>
          <w:tab w:val="right" w:leader="dot" w:pos="9282"/>
        </w:tabs>
      </w:pPr>
      <w:hyperlink w:anchor="_Toc_2_2_0000000003" w:history="1">
        <w:r w:rsidR="008166EA">
          <w:t>三、工作保障措施</w:t>
        </w:r>
        <w:r w:rsidR="008166EA">
          <w:tab/>
        </w:r>
        <w:r>
          <w:fldChar w:fldCharType="begin"/>
        </w:r>
        <w:r w:rsidR="008166EA">
          <w:instrText>PAGEREF _Toc_2_2_0000000003 \h</w:instrText>
        </w:r>
        <w:r>
          <w:fldChar w:fldCharType="separate"/>
        </w:r>
        <w:r w:rsidR="008166EA">
          <w:t>2</w:t>
        </w:r>
        <w:r>
          <w:fldChar w:fldCharType="end"/>
        </w:r>
      </w:hyperlink>
    </w:p>
    <w:p w:rsidR="002D6F3C" w:rsidRDefault="005B2982">
      <w:r>
        <w:fldChar w:fldCharType="end"/>
      </w:r>
    </w:p>
    <w:p w:rsidR="002D6F3C" w:rsidRDefault="008166E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 预算项目绩效目标</w:t>
      </w:r>
    </w:p>
    <w:p w:rsidR="002D6F3C" w:rsidRDefault="005B2982">
      <w:pPr>
        <w:pStyle w:val="TOC1"/>
        <w:tabs>
          <w:tab w:val="right" w:leader="dot" w:pos="9282"/>
        </w:tabs>
      </w:pPr>
      <w:r w:rsidRPr="005B2982">
        <w:fldChar w:fldCharType="begin"/>
      </w:r>
      <w:r w:rsidR="008166EA">
        <w:instrText>TOC \o "4-4" \h \z \u</w:instrText>
      </w:r>
      <w:r w:rsidRPr="005B2982">
        <w:fldChar w:fldCharType="separate"/>
      </w:r>
      <w:hyperlink w:anchor="_Toc_4_4_0000000004" w:history="1">
        <w:r w:rsidR="008166EA">
          <w:t>1.</w:t>
        </w:r>
        <w:r w:rsidR="008166EA">
          <w:t>潮音办刊经费绩效目标表</w:t>
        </w:r>
        <w:r w:rsidR="008166EA">
          <w:tab/>
        </w:r>
        <w:r>
          <w:fldChar w:fldCharType="begin"/>
        </w:r>
        <w:r w:rsidR="008166EA">
          <w:instrText>PAGEREF _Toc_4_4_0000000004 \h</w:instrText>
        </w:r>
        <w:r>
          <w:fldChar w:fldCharType="separate"/>
        </w:r>
        <w:r w:rsidR="008166EA">
          <w:t>5</w:t>
        </w:r>
        <w:r>
          <w:fldChar w:fldCharType="end"/>
        </w:r>
      </w:hyperlink>
    </w:p>
    <w:p w:rsidR="002D6F3C" w:rsidRDefault="005B2982">
      <w:pPr>
        <w:pStyle w:val="TOC1"/>
        <w:tabs>
          <w:tab w:val="right" w:leader="dot" w:pos="9282"/>
        </w:tabs>
      </w:pPr>
      <w:hyperlink w:anchor="_Toc_4_4_0000000005" w:history="1">
        <w:r w:rsidR="008166EA">
          <w:t>2.</w:t>
        </w:r>
        <w:r w:rsidR="008166EA">
          <w:t>日常活动经费绩效目标表</w:t>
        </w:r>
        <w:r w:rsidR="008166EA">
          <w:tab/>
        </w:r>
        <w:r>
          <w:fldChar w:fldCharType="begin"/>
        </w:r>
        <w:r w:rsidR="008166EA">
          <w:instrText>PAGEREF _Toc_4_4_0000000005 \h</w:instrText>
        </w:r>
        <w:r>
          <w:fldChar w:fldCharType="separate"/>
        </w:r>
        <w:r w:rsidR="008166EA">
          <w:t>6</w:t>
        </w:r>
        <w:r>
          <w:fldChar w:fldCharType="end"/>
        </w:r>
      </w:hyperlink>
    </w:p>
    <w:p w:rsidR="002D6F3C" w:rsidRDefault="005B2982">
      <w:r>
        <w:fldChar w:fldCharType="end"/>
      </w:r>
    </w:p>
    <w:p w:rsidR="002D6F3C" w:rsidRPr="009D2FAC" w:rsidRDefault="008166EA">
      <w:pPr>
        <w:rPr>
          <w:rFonts w:eastAsiaTheme="minorEastAsia" w:hint="eastAsia"/>
          <w:lang w:eastAsia="zh-CN"/>
        </w:rPr>
        <w:sectPr w:rsidR="002D6F3C" w:rsidRPr="009D2FAC">
          <w:footerReference w:type="even" r:id="rId21"/>
          <w:footerReference w:type="default" r:id="rId22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</w:p>
    <w:p w:rsidR="009D2FAC" w:rsidRDefault="009D2FAC" w:rsidP="009D2FAC">
      <w:pPr>
        <w:rPr>
          <w:rFonts w:ascii="方正小标宋_GBK" w:eastAsia="方正小标宋_GBK" w:hAnsi="方正小标宋_GBK" w:cs="方正小标宋_GBK" w:hint="eastAsia"/>
          <w:color w:val="000000"/>
          <w:sz w:val="44"/>
          <w:lang w:eastAsia="zh-CN"/>
        </w:rPr>
      </w:pPr>
    </w:p>
    <w:p w:rsidR="009D2FAC" w:rsidRDefault="009D2FAC" w:rsidP="009D2FAC">
      <w:pPr>
        <w:ind w:firstLineChars="850" w:firstLine="3740"/>
        <w:rPr>
          <w:rFonts w:ascii="方正小标宋_GBK" w:eastAsia="方正小标宋_GBK" w:hAnsi="方正小标宋_GBK" w:cs="方正小标宋_GBK" w:hint="eastAsia"/>
          <w:color w:val="000000"/>
          <w:sz w:val="44"/>
          <w:lang w:eastAsia="zh-CN"/>
        </w:rPr>
      </w:pPr>
    </w:p>
    <w:p w:rsidR="009D2FAC" w:rsidRDefault="009D2FAC" w:rsidP="009D2FAC">
      <w:pPr>
        <w:ind w:firstLineChars="850" w:firstLine="3740"/>
        <w:rPr>
          <w:rFonts w:ascii="方正小标宋_GBK" w:eastAsia="方正小标宋_GBK" w:hAnsi="方正小标宋_GBK" w:cs="方正小标宋_GBK" w:hint="eastAsia"/>
          <w:color w:val="000000"/>
          <w:sz w:val="44"/>
          <w:lang w:eastAsia="zh-CN"/>
        </w:rPr>
      </w:pPr>
    </w:p>
    <w:p w:rsidR="009D2FAC" w:rsidRDefault="009D2FAC" w:rsidP="009D2FAC">
      <w:pPr>
        <w:ind w:firstLineChars="850" w:firstLine="3740"/>
        <w:rPr>
          <w:rFonts w:ascii="方正小标宋_GBK" w:eastAsia="方正小标宋_GBK" w:hAnsi="方正小标宋_GBK" w:cs="方正小标宋_GBK" w:hint="eastAsia"/>
          <w:color w:val="000000"/>
          <w:sz w:val="44"/>
          <w:lang w:eastAsia="zh-CN"/>
        </w:rPr>
      </w:pPr>
    </w:p>
    <w:p w:rsidR="009D2FAC" w:rsidRDefault="009D2FAC" w:rsidP="009D2FAC">
      <w:pPr>
        <w:ind w:firstLineChars="850" w:firstLine="3740"/>
        <w:rPr>
          <w:rFonts w:ascii="方正小标宋_GBK" w:eastAsia="方正小标宋_GBK" w:hAnsi="方正小标宋_GBK" w:cs="方正小标宋_GBK" w:hint="eastAsia"/>
          <w:color w:val="000000"/>
          <w:sz w:val="44"/>
          <w:lang w:eastAsia="zh-CN"/>
        </w:rPr>
      </w:pPr>
    </w:p>
    <w:p w:rsidR="009D2FAC" w:rsidRDefault="009D2FAC" w:rsidP="009D2FAC">
      <w:pPr>
        <w:ind w:firstLineChars="850" w:firstLine="3740"/>
        <w:rPr>
          <w:rFonts w:ascii="方正小标宋_GBK" w:eastAsia="方正小标宋_GBK" w:hAnsi="方正小标宋_GBK" w:cs="方正小标宋_GBK" w:hint="eastAsia"/>
          <w:color w:val="000000"/>
          <w:sz w:val="44"/>
          <w:lang w:eastAsia="zh-CN"/>
        </w:rPr>
      </w:pPr>
    </w:p>
    <w:p w:rsidR="009D2FAC" w:rsidRDefault="009D2FAC" w:rsidP="009D2FAC">
      <w:pPr>
        <w:ind w:firstLineChars="850" w:firstLine="3740"/>
        <w:rPr>
          <w:rFonts w:ascii="方正小标宋_GBK" w:eastAsia="方正小标宋_GBK" w:hAnsi="方正小标宋_GBK" w:cs="方正小标宋_GBK" w:hint="eastAsia"/>
          <w:color w:val="000000"/>
          <w:sz w:val="44"/>
          <w:lang w:eastAsia="zh-CN"/>
        </w:rPr>
      </w:pPr>
    </w:p>
    <w:p w:rsidR="009D2FAC" w:rsidRDefault="009D2FAC" w:rsidP="009D2FAC">
      <w:pPr>
        <w:ind w:firstLineChars="850" w:firstLine="3740"/>
        <w:rPr>
          <w:rFonts w:ascii="方正小标宋_GBK" w:eastAsia="方正小标宋_GBK" w:hAnsi="方正小标宋_GBK" w:cs="方正小标宋_GBK" w:hint="eastAsia"/>
          <w:color w:val="000000"/>
          <w:sz w:val="44"/>
          <w:lang w:eastAsia="zh-CN"/>
        </w:rPr>
      </w:pPr>
    </w:p>
    <w:p w:rsidR="002D6F3C" w:rsidRDefault="008166EA" w:rsidP="009D2FAC">
      <w:pPr>
        <w:ind w:firstLineChars="850" w:firstLine="374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:rsidR="002D6F3C" w:rsidRDefault="008166EA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2D6F3C" w:rsidRDefault="002D6F3C">
      <w:pPr>
        <w:jc w:val="center"/>
      </w:pPr>
    </w:p>
    <w:p w:rsidR="009D2FAC" w:rsidRDefault="009D2FAC">
      <w:pPr>
        <w:spacing w:before="10" w:after="10"/>
        <w:ind w:firstLine="560"/>
        <w:outlineLvl w:val="1"/>
        <w:rPr>
          <w:rFonts w:ascii="方正黑体_GBK" w:eastAsia="方正黑体_GBK" w:hAnsi="方正黑体_GBK" w:cs="方正黑体_GBK" w:hint="eastAsia"/>
          <w:color w:val="000000"/>
          <w:sz w:val="28"/>
          <w:lang w:eastAsia="zh-CN"/>
        </w:rPr>
      </w:pPr>
      <w:bookmarkStart w:id="0" w:name="_Toc_2_2_0000000001"/>
    </w:p>
    <w:p w:rsidR="009D2FAC" w:rsidRDefault="009D2FAC">
      <w:pPr>
        <w:spacing w:before="10" w:after="10"/>
        <w:ind w:firstLine="560"/>
        <w:outlineLvl w:val="1"/>
        <w:rPr>
          <w:rFonts w:ascii="方正黑体_GBK" w:eastAsia="方正黑体_GBK" w:hAnsi="方正黑体_GBK" w:cs="方正黑体_GBK" w:hint="eastAsia"/>
          <w:color w:val="000000"/>
          <w:sz w:val="28"/>
          <w:lang w:eastAsia="zh-CN"/>
        </w:rPr>
      </w:pPr>
    </w:p>
    <w:p w:rsidR="009D2FAC" w:rsidRDefault="009D2FAC">
      <w:pPr>
        <w:spacing w:before="10" w:after="10"/>
        <w:ind w:firstLine="560"/>
        <w:outlineLvl w:val="1"/>
        <w:rPr>
          <w:rFonts w:ascii="方正黑体_GBK" w:eastAsia="方正黑体_GBK" w:hAnsi="方正黑体_GBK" w:cs="方正黑体_GBK" w:hint="eastAsia"/>
          <w:color w:val="000000"/>
          <w:sz w:val="28"/>
          <w:lang w:eastAsia="zh-CN"/>
        </w:rPr>
      </w:pPr>
    </w:p>
    <w:p w:rsidR="009D2FAC" w:rsidRDefault="009D2FAC">
      <w:pPr>
        <w:spacing w:before="10" w:after="10"/>
        <w:ind w:firstLine="560"/>
        <w:outlineLvl w:val="1"/>
        <w:rPr>
          <w:rFonts w:ascii="方正黑体_GBK" w:eastAsia="方正黑体_GBK" w:hAnsi="方正黑体_GBK" w:cs="方正黑体_GBK" w:hint="eastAsia"/>
          <w:color w:val="000000"/>
          <w:sz w:val="28"/>
          <w:lang w:eastAsia="zh-CN"/>
        </w:rPr>
      </w:pPr>
    </w:p>
    <w:p w:rsidR="009D2FAC" w:rsidRDefault="009D2FAC">
      <w:pPr>
        <w:spacing w:before="10" w:after="10"/>
        <w:ind w:firstLine="560"/>
        <w:outlineLvl w:val="1"/>
        <w:rPr>
          <w:rFonts w:ascii="方正黑体_GBK" w:eastAsia="方正黑体_GBK" w:hAnsi="方正黑体_GBK" w:cs="方正黑体_GBK" w:hint="eastAsia"/>
          <w:color w:val="000000"/>
          <w:sz w:val="28"/>
          <w:lang w:eastAsia="zh-CN"/>
        </w:rPr>
      </w:pPr>
    </w:p>
    <w:p w:rsidR="009D2FAC" w:rsidRDefault="009D2FAC">
      <w:pPr>
        <w:spacing w:before="10" w:after="10"/>
        <w:ind w:firstLine="560"/>
        <w:outlineLvl w:val="1"/>
        <w:rPr>
          <w:rFonts w:ascii="方正黑体_GBK" w:eastAsia="方正黑体_GBK" w:hAnsi="方正黑体_GBK" w:cs="方正黑体_GBK" w:hint="eastAsia"/>
          <w:color w:val="000000"/>
          <w:sz w:val="28"/>
          <w:lang w:eastAsia="zh-CN"/>
        </w:rPr>
      </w:pPr>
    </w:p>
    <w:p w:rsidR="009D2FAC" w:rsidRDefault="009D2FAC">
      <w:pPr>
        <w:spacing w:before="10" w:after="10"/>
        <w:ind w:firstLine="560"/>
        <w:outlineLvl w:val="1"/>
        <w:rPr>
          <w:rFonts w:ascii="方正黑体_GBK" w:eastAsia="方正黑体_GBK" w:hAnsi="方正黑体_GBK" w:cs="方正黑体_GBK" w:hint="eastAsia"/>
          <w:color w:val="000000"/>
          <w:sz w:val="28"/>
          <w:lang w:eastAsia="zh-CN"/>
        </w:rPr>
      </w:pPr>
    </w:p>
    <w:p w:rsidR="009D2FAC" w:rsidRDefault="009D2FAC">
      <w:pPr>
        <w:spacing w:before="10" w:after="10"/>
        <w:ind w:firstLine="560"/>
        <w:outlineLvl w:val="1"/>
        <w:rPr>
          <w:rFonts w:ascii="方正黑体_GBK" w:eastAsia="方正黑体_GBK" w:hAnsi="方正黑体_GBK" w:cs="方正黑体_GBK" w:hint="eastAsia"/>
          <w:color w:val="000000"/>
          <w:sz w:val="28"/>
          <w:lang w:eastAsia="zh-CN"/>
        </w:rPr>
      </w:pPr>
    </w:p>
    <w:p w:rsidR="009D2FAC" w:rsidRDefault="009D2FAC">
      <w:pPr>
        <w:spacing w:before="10" w:after="10"/>
        <w:ind w:firstLine="560"/>
        <w:outlineLvl w:val="1"/>
        <w:rPr>
          <w:rFonts w:ascii="方正黑体_GBK" w:eastAsia="方正黑体_GBK" w:hAnsi="方正黑体_GBK" w:cs="方正黑体_GBK" w:hint="eastAsia"/>
          <w:color w:val="000000"/>
          <w:sz w:val="28"/>
          <w:lang w:eastAsia="zh-CN"/>
        </w:rPr>
      </w:pPr>
    </w:p>
    <w:p w:rsidR="009D2FAC" w:rsidRDefault="009D2FAC">
      <w:pPr>
        <w:spacing w:before="10" w:after="10"/>
        <w:ind w:firstLine="560"/>
        <w:outlineLvl w:val="1"/>
        <w:rPr>
          <w:rFonts w:ascii="方正黑体_GBK" w:eastAsia="方正黑体_GBK" w:hAnsi="方正黑体_GBK" w:cs="方正黑体_GBK" w:hint="eastAsia"/>
          <w:color w:val="000000"/>
          <w:sz w:val="28"/>
          <w:lang w:eastAsia="zh-CN"/>
        </w:rPr>
      </w:pPr>
    </w:p>
    <w:p w:rsidR="009D2FAC" w:rsidRDefault="009D2FAC">
      <w:pPr>
        <w:spacing w:before="10" w:after="10"/>
        <w:ind w:firstLine="560"/>
        <w:outlineLvl w:val="1"/>
        <w:rPr>
          <w:rFonts w:ascii="方正黑体_GBK" w:eastAsia="方正黑体_GBK" w:hAnsi="方正黑体_GBK" w:cs="方正黑体_GBK" w:hint="eastAsia"/>
          <w:color w:val="000000"/>
          <w:sz w:val="28"/>
          <w:lang w:eastAsia="zh-CN"/>
        </w:rPr>
      </w:pPr>
    </w:p>
    <w:p w:rsidR="009D2FAC" w:rsidRDefault="009D2FAC">
      <w:pPr>
        <w:spacing w:before="10" w:after="10"/>
        <w:ind w:firstLine="560"/>
        <w:outlineLvl w:val="1"/>
        <w:rPr>
          <w:rFonts w:ascii="方正黑体_GBK" w:eastAsia="方正黑体_GBK" w:hAnsi="方正黑体_GBK" w:cs="方正黑体_GBK" w:hint="eastAsia"/>
          <w:color w:val="000000"/>
          <w:sz w:val="28"/>
          <w:lang w:eastAsia="zh-CN"/>
        </w:rPr>
      </w:pPr>
    </w:p>
    <w:p w:rsidR="009D2FAC" w:rsidRDefault="009D2FAC">
      <w:pPr>
        <w:spacing w:before="10" w:after="10"/>
        <w:ind w:firstLine="560"/>
        <w:outlineLvl w:val="1"/>
        <w:rPr>
          <w:rFonts w:ascii="方正黑体_GBK" w:eastAsia="方正黑体_GBK" w:hAnsi="方正黑体_GBK" w:cs="方正黑体_GBK" w:hint="eastAsia"/>
          <w:color w:val="000000"/>
          <w:sz w:val="28"/>
          <w:lang w:eastAsia="zh-CN"/>
        </w:rPr>
      </w:pPr>
    </w:p>
    <w:p w:rsidR="009D2FAC" w:rsidRDefault="009D2FAC">
      <w:pPr>
        <w:spacing w:before="10" w:after="10"/>
        <w:ind w:firstLine="560"/>
        <w:outlineLvl w:val="1"/>
        <w:rPr>
          <w:rFonts w:ascii="方正黑体_GBK" w:eastAsia="方正黑体_GBK" w:hAnsi="方正黑体_GBK" w:cs="方正黑体_GBK" w:hint="eastAsia"/>
          <w:color w:val="000000"/>
          <w:sz w:val="28"/>
          <w:lang w:eastAsia="zh-CN"/>
        </w:rPr>
      </w:pPr>
    </w:p>
    <w:p w:rsidR="009D2FAC" w:rsidRDefault="009D2FAC">
      <w:pPr>
        <w:spacing w:before="10" w:after="10"/>
        <w:ind w:firstLine="560"/>
        <w:outlineLvl w:val="1"/>
        <w:rPr>
          <w:rFonts w:ascii="方正黑体_GBK" w:eastAsia="方正黑体_GBK" w:hAnsi="方正黑体_GBK" w:cs="方正黑体_GBK" w:hint="eastAsia"/>
          <w:color w:val="000000"/>
          <w:sz w:val="28"/>
          <w:lang w:eastAsia="zh-CN"/>
        </w:rPr>
      </w:pPr>
    </w:p>
    <w:p w:rsidR="009D2FAC" w:rsidRDefault="009D2FAC">
      <w:pPr>
        <w:spacing w:before="10" w:after="10"/>
        <w:ind w:firstLine="560"/>
        <w:outlineLvl w:val="1"/>
        <w:rPr>
          <w:rFonts w:ascii="方正黑体_GBK" w:eastAsia="方正黑体_GBK" w:hAnsi="方正黑体_GBK" w:cs="方正黑体_GBK" w:hint="eastAsia"/>
          <w:color w:val="000000"/>
          <w:sz w:val="28"/>
          <w:lang w:eastAsia="zh-CN"/>
        </w:rPr>
      </w:pPr>
    </w:p>
    <w:p w:rsidR="009D2FAC" w:rsidRDefault="009D2FAC">
      <w:pPr>
        <w:spacing w:before="10" w:after="10"/>
        <w:ind w:firstLine="560"/>
        <w:outlineLvl w:val="1"/>
        <w:rPr>
          <w:rFonts w:ascii="方正黑体_GBK" w:eastAsia="方正黑体_GBK" w:hAnsi="方正黑体_GBK" w:cs="方正黑体_GBK" w:hint="eastAsia"/>
          <w:color w:val="000000"/>
          <w:sz w:val="28"/>
          <w:lang w:eastAsia="zh-CN"/>
        </w:rPr>
      </w:pPr>
    </w:p>
    <w:p w:rsidR="009D2FAC" w:rsidRDefault="009D2FAC">
      <w:pPr>
        <w:spacing w:before="10" w:after="10"/>
        <w:ind w:firstLine="560"/>
        <w:outlineLvl w:val="1"/>
        <w:rPr>
          <w:rFonts w:ascii="方正黑体_GBK" w:eastAsia="方正黑体_GBK" w:hAnsi="方正黑体_GBK" w:cs="方正黑体_GBK" w:hint="eastAsia"/>
          <w:color w:val="000000"/>
          <w:sz w:val="28"/>
          <w:lang w:eastAsia="zh-CN"/>
        </w:rPr>
      </w:pPr>
    </w:p>
    <w:p w:rsidR="009D2FAC" w:rsidRDefault="009D2FAC">
      <w:pPr>
        <w:spacing w:before="10" w:after="10"/>
        <w:ind w:firstLine="560"/>
        <w:outlineLvl w:val="1"/>
        <w:rPr>
          <w:rFonts w:ascii="方正黑体_GBK" w:eastAsia="方正黑体_GBK" w:hAnsi="方正黑体_GBK" w:cs="方正黑体_GBK" w:hint="eastAsia"/>
          <w:color w:val="000000"/>
          <w:sz w:val="28"/>
          <w:lang w:eastAsia="zh-CN"/>
        </w:rPr>
      </w:pPr>
    </w:p>
    <w:p w:rsidR="009D2FAC" w:rsidRDefault="009D2FAC">
      <w:pPr>
        <w:spacing w:before="10" w:after="10"/>
        <w:ind w:firstLine="560"/>
        <w:outlineLvl w:val="1"/>
        <w:rPr>
          <w:rFonts w:ascii="方正黑体_GBK" w:eastAsia="方正黑体_GBK" w:hAnsi="方正黑体_GBK" w:cs="方正黑体_GBK" w:hint="eastAsia"/>
          <w:color w:val="000000"/>
          <w:sz w:val="28"/>
          <w:lang w:eastAsia="zh-CN"/>
        </w:rPr>
      </w:pPr>
    </w:p>
    <w:p w:rsidR="002D6F3C" w:rsidRDefault="008166EA">
      <w:pPr>
        <w:spacing w:before="10" w:after="10"/>
        <w:ind w:firstLine="560"/>
        <w:outlineLvl w:val="1"/>
      </w:pPr>
      <w:r>
        <w:rPr>
          <w:rFonts w:ascii="方正黑体_GBK" w:eastAsia="方正黑体_GBK" w:hAnsi="方正黑体_GBK" w:cs="方正黑体_GBK"/>
          <w:color w:val="000000"/>
          <w:sz w:val="28"/>
        </w:rPr>
        <w:lastRenderedPageBreak/>
        <w:t>一、总体绩效目标</w:t>
      </w:r>
      <w:bookmarkEnd w:id="0"/>
    </w:p>
    <w:p w:rsidR="002D6F3C" w:rsidRDefault="008166EA">
      <w:pPr>
        <w:pStyle w:val="-"/>
      </w:pPr>
      <w:r>
        <w:t>2021</w:t>
      </w:r>
      <w:r>
        <w:t>年，县文联年初申请《潮音》办刊经费</w:t>
      </w:r>
      <w:r>
        <w:t>8</w:t>
      </w:r>
      <w:r>
        <w:t>万元和日常活动经费</w:t>
      </w:r>
      <w:r>
        <w:t>10.5</w:t>
      </w:r>
      <w:r>
        <w:t>万元，共计</w:t>
      </w:r>
      <w:r>
        <w:t>18.5</w:t>
      </w:r>
      <w:r>
        <w:t>万元。组织艺术家深入生活，创作优秀作品。组织文艺理论研讨和学术交流工作。</w:t>
      </w:r>
    </w:p>
    <w:p w:rsidR="002D6F3C" w:rsidRDefault="008166EA">
      <w:pPr>
        <w:pStyle w:val="-"/>
      </w:pPr>
      <w:r>
        <w:t>绩效目标完成情况</w:t>
      </w:r>
    </w:p>
    <w:p w:rsidR="002D6F3C" w:rsidRDefault="008166EA">
      <w:pPr>
        <w:pStyle w:val="-"/>
      </w:pPr>
      <w:r>
        <w:t>资金投入情况</w:t>
      </w:r>
    </w:p>
    <w:p w:rsidR="002D6F3C" w:rsidRDefault="008166EA">
      <w:pPr>
        <w:pStyle w:val="-"/>
      </w:pPr>
      <w:r>
        <w:t>项目资金到位情况</w:t>
      </w:r>
    </w:p>
    <w:p w:rsidR="002D6F3C" w:rsidRDefault="008166EA">
      <w:pPr>
        <w:pStyle w:val="-"/>
      </w:pPr>
      <w:r>
        <w:t>按照年初预算，资金全部拨付到位。</w:t>
      </w:r>
    </w:p>
    <w:p w:rsidR="002D6F3C" w:rsidRDefault="008166EA">
      <w:pPr>
        <w:pStyle w:val="-"/>
      </w:pPr>
      <w:r>
        <w:t>项目资金执行情况</w:t>
      </w:r>
    </w:p>
    <w:p w:rsidR="002D6F3C" w:rsidRDefault="008166EA">
      <w:pPr>
        <w:pStyle w:val="-"/>
      </w:pPr>
      <w:r>
        <w:t>项目资金全年预算数</w:t>
      </w:r>
      <w:r>
        <w:t>8</w:t>
      </w:r>
      <w:r>
        <w:t>万元，全年执行数</w:t>
      </w:r>
      <w:r>
        <w:t>8</w:t>
      </w:r>
      <w:r>
        <w:t>万元，预算执行率</w:t>
      </w:r>
      <w:r>
        <w:t>100%</w:t>
      </w:r>
      <w:r>
        <w:t>。</w:t>
      </w:r>
    </w:p>
    <w:p w:rsidR="002D6F3C" w:rsidRDefault="008166EA">
      <w:pPr>
        <w:pStyle w:val="-"/>
      </w:pPr>
      <w:r>
        <w:t>项目资金管理情况</w:t>
      </w:r>
    </w:p>
    <w:p w:rsidR="002D6F3C" w:rsidRDefault="008166EA">
      <w:pPr>
        <w:pStyle w:val="-"/>
      </w:pPr>
      <w:r>
        <w:t>项目资金使用按照要求做好预算编制、指标安排等相关工作。</w:t>
      </w:r>
    </w:p>
    <w:p w:rsidR="002D6F3C" w:rsidRDefault="008166EA">
      <w:pPr>
        <w:pStyle w:val="-"/>
      </w:pPr>
      <w:r>
        <w:t>总体绩效目标完成情况</w:t>
      </w:r>
    </w:p>
    <w:p w:rsidR="002D6F3C" w:rsidRDefault="008166EA">
      <w:pPr>
        <w:pStyle w:val="-"/>
      </w:pPr>
      <w:r>
        <w:t>《潮音》项目</w:t>
      </w:r>
    </w:p>
    <w:p w:rsidR="002D6F3C" w:rsidRDefault="008166EA">
      <w:pPr>
        <w:pStyle w:val="-"/>
      </w:pPr>
      <w:r>
        <w:t>产出指标：按季度出版四期，每期印刷</w:t>
      </w:r>
      <w:r>
        <w:t>1000</w:t>
      </w:r>
      <w:r>
        <w:t>册，全年完成</w:t>
      </w:r>
      <w:r>
        <w:t>4000</w:t>
      </w:r>
      <w:r>
        <w:t>册，全年完成值</w:t>
      </w:r>
      <w:r>
        <w:t>100%</w:t>
      </w:r>
      <w:r>
        <w:t>。</w:t>
      </w:r>
    </w:p>
    <w:p w:rsidR="002D6F3C" w:rsidRDefault="008166EA">
      <w:pPr>
        <w:pStyle w:val="-"/>
      </w:pPr>
      <w:r>
        <w:t>效益指标：满足人民群众对精神文化的需求，全年完成值明显提升。群众满意率</w:t>
      </w:r>
      <w:r>
        <w:t>≥95%</w:t>
      </w:r>
      <w:r>
        <w:t>。</w:t>
      </w:r>
    </w:p>
    <w:p w:rsidR="002D6F3C" w:rsidRDefault="008166EA">
      <w:pPr>
        <w:pStyle w:val="-"/>
      </w:pPr>
      <w:r>
        <w:t>日常活动项目</w:t>
      </w:r>
    </w:p>
    <w:p w:rsidR="002D6F3C" w:rsidRDefault="008166EA">
      <w:pPr>
        <w:pStyle w:val="-"/>
      </w:pPr>
      <w:r>
        <w:t>产出指标：组织笔会</w:t>
      </w:r>
      <w:r>
        <w:t>6</w:t>
      </w:r>
      <w:r>
        <w:t>次，书画工衣美术展</w:t>
      </w:r>
      <w:r>
        <w:t>2</w:t>
      </w:r>
      <w:r>
        <w:t>场次，诗歌朗诵会</w:t>
      </w:r>
      <w:r>
        <w:t>2</w:t>
      </w:r>
      <w:r>
        <w:t>场次，评剧、皮影、乐亭大鼓、地秧歌共</w:t>
      </w:r>
      <w:r>
        <w:t>12</w:t>
      </w:r>
      <w:r>
        <w:t>场次。全年完成值</w:t>
      </w:r>
      <w:r>
        <w:t>100%</w:t>
      </w:r>
      <w:r>
        <w:t>。</w:t>
      </w:r>
    </w:p>
    <w:p w:rsidR="002D6F3C" w:rsidRDefault="008166EA">
      <w:pPr>
        <w:pStyle w:val="-"/>
      </w:pPr>
      <w:r>
        <w:t>效益指标：开展丰富多样的文艺活动，丰富群众文化生活。群众满意率</w:t>
      </w:r>
      <w:r>
        <w:t>≥95%</w:t>
      </w:r>
      <w:r>
        <w:t>。</w:t>
      </w:r>
    </w:p>
    <w:p w:rsidR="002D6F3C" w:rsidRDefault="008166EA">
      <w:pPr>
        <w:pStyle w:val="-"/>
      </w:pPr>
      <w:r>
        <w:t>绩效实现情况分析</w:t>
      </w:r>
    </w:p>
    <w:p w:rsidR="002D6F3C" w:rsidRDefault="008166EA">
      <w:pPr>
        <w:pStyle w:val="-"/>
      </w:pPr>
      <w:r>
        <w:t>着力打造一批体现时代精神，具有中国特色和河北特色的艺术精品。举办论坛、研讨、展示、展演、评奖活动，积极申报全国性文艺奖项，组织好省内评奖，推介河北名家名品，挖掘和保护文化遗产，弘扬优秀传统文化，</w:t>
      </w:r>
      <w:r>
        <w:lastRenderedPageBreak/>
        <w:t>推动文化强省建设。按照年初预算，资金全部拨付到位。项目资金全年预算数</w:t>
      </w:r>
      <w:r>
        <w:t>18.5</w:t>
      </w:r>
      <w:r>
        <w:t>万元，全年执行数</w:t>
      </w:r>
      <w:r>
        <w:t>18.5</w:t>
      </w:r>
      <w:r>
        <w:t>万元，项目资金使用按照要求做好预算编制、指标安排等相关工作。预算执行率</w:t>
      </w:r>
      <w:r>
        <w:t>100%</w:t>
      </w:r>
      <w:r>
        <w:t>。</w:t>
      </w:r>
    </w:p>
    <w:p w:rsidR="002D6F3C" w:rsidRDefault="008166EA">
      <w:pPr>
        <w:pStyle w:val="-"/>
      </w:pPr>
      <w:r>
        <w:t>存在的问题和建议</w:t>
      </w:r>
    </w:p>
    <w:p w:rsidR="002D6F3C" w:rsidRDefault="008166EA">
      <w:pPr>
        <w:pStyle w:val="-"/>
        <w:rPr>
          <w:lang w:eastAsia="zh-CN"/>
        </w:rPr>
      </w:pPr>
      <w:r>
        <w:t>在发现、展示基层艺术成果方面还有待提升空间。需要进一步满足人民群众对精神文化的需求，提高群众满意度。</w:t>
      </w:r>
    </w:p>
    <w:p w:rsidR="002D6F3C" w:rsidRDefault="008166EA" w:rsidP="00D4426C">
      <w:pPr>
        <w:spacing w:before="10" w:after="10"/>
        <w:ind w:firstLine="560"/>
        <w:outlineLvl w:val="1"/>
        <w:rPr>
          <w:lang w:eastAsia="zh-CN"/>
        </w:rPr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>二、分项绩效目标</w:t>
      </w:r>
      <w:bookmarkEnd w:id="1"/>
    </w:p>
    <w:p w:rsidR="002D6F3C" w:rsidRDefault="008166EA">
      <w:pPr>
        <w:pStyle w:val="-0"/>
      </w:pPr>
      <w:r>
        <w:t>《潮音》项目</w:t>
      </w:r>
    </w:p>
    <w:p w:rsidR="002D6F3C" w:rsidRDefault="008166EA">
      <w:pPr>
        <w:pStyle w:val="-0"/>
      </w:pPr>
      <w:r>
        <w:t>产出指标：按季度出版四期，每期印刷</w:t>
      </w:r>
      <w:r>
        <w:t>1000</w:t>
      </w:r>
      <w:r>
        <w:t>册，全年完成</w:t>
      </w:r>
      <w:r>
        <w:t>4000</w:t>
      </w:r>
      <w:r>
        <w:t>册，全年完成值</w:t>
      </w:r>
      <w:r>
        <w:t>100%</w:t>
      </w:r>
      <w:r>
        <w:t>。</w:t>
      </w:r>
    </w:p>
    <w:p w:rsidR="002D6F3C" w:rsidRDefault="008166EA">
      <w:pPr>
        <w:pStyle w:val="-0"/>
      </w:pPr>
      <w:r>
        <w:t>效益指标：满足人民群众对精神文化的需求，全年完成值明显提升。群众满意率</w:t>
      </w:r>
      <w:r>
        <w:t>≥95%</w:t>
      </w:r>
      <w:r>
        <w:t>。</w:t>
      </w:r>
    </w:p>
    <w:p w:rsidR="002D6F3C" w:rsidRDefault="008166EA">
      <w:pPr>
        <w:pStyle w:val="-0"/>
      </w:pPr>
      <w:r>
        <w:t>日常活动项目</w:t>
      </w:r>
    </w:p>
    <w:p w:rsidR="002D6F3C" w:rsidRDefault="008166EA">
      <w:pPr>
        <w:pStyle w:val="-0"/>
      </w:pPr>
      <w:r>
        <w:t>产出指标：组织笔会</w:t>
      </w:r>
      <w:r>
        <w:t>6</w:t>
      </w:r>
      <w:r>
        <w:t>次，书画工衣美术展</w:t>
      </w:r>
      <w:r>
        <w:t>2</w:t>
      </w:r>
      <w:r>
        <w:t>场次，诗歌朗诵会</w:t>
      </w:r>
      <w:r>
        <w:t>2</w:t>
      </w:r>
      <w:r>
        <w:t>场次，评剧、皮影、乐亭大鼓、地秧歌共</w:t>
      </w:r>
      <w:r>
        <w:t>12</w:t>
      </w:r>
      <w:r>
        <w:t>场次。全年完成值</w:t>
      </w:r>
      <w:r>
        <w:t>100%</w:t>
      </w:r>
      <w:r>
        <w:t>。</w:t>
      </w:r>
    </w:p>
    <w:p w:rsidR="002D6F3C" w:rsidRDefault="008166EA">
      <w:pPr>
        <w:pStyle w:val="-0"/>
        <w:rPr>
          <w:lang w:eastAsia="zh-CN"/>
        </w:rPr>
      </w:pPr>
      <w:r>
        <w:t>效益指标：开展丰富多样的文艺活动，丰富群众文化生活。群众满意率</w:t>
      </w:r>
      <w:r>
        <w:t>≥95%</w:t>
      </w:r>
      <w:r>
        <w:t>。</w:t>
      </w:r>
    </w:p>
    <w:p w:rsidR="002D6F3C" w:rsidRDefault="008166EA"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>三、工作保障措施</w:t>
      </w:r>
      <w:bookmarkEnd w:id="2"/>
    </w:p>
    <w:p w:rsidR="002D6F3C" w:rsidRDefault="008166EA">
      <w:pPr>
        <w:pStyle w:val="-1"/>
      </w:pPr>
      <w:r>
        <w:t>该项目依据充分，目标合理，方案可行，资金测算科学，落实资金后，保证项目如期进行，发挥文艺对社会的影响，创造良好的人文环境充分展示文艺艺术成果，满足群众文化生活需求</w:t>
      </w:r>
    </w:p>
    <w:p w:rsidR="002D6F3C" w:rsidRDefault="002D6F3C">
      <w:pPr>
        <w:pStyle w:val="-1"/>
      </w:pPr>
    </w:p>
    <w:p w:rsidR="002D6F3C" w:rsidRDefault="002D6F3C">
      <w:pPr>
        <w:jc w:val="center"/>
        <w:sectPr w:rsidR="002D6F3C">
          <w:pgSz w:w="11900" w:h="16840"/>
          <w:pgMar w:top="1984" w:right="1304" w:bottom="1134" w:left="1304" w:header="720" w:footer="720" w:gutter="0"/>
          <w:pgNumType w:start="1"/>
          <w:cols w:space="720"/>
        </w:sectPr>
      </w:pPr>
    </w:p>
    <w:p w:rsidR="002D6F3C" w:rsidRDefault="002D6F3C">
      <w:pPr>
        <w:jc w:val="center"/>
      </w:pPr>
    </w:p>
    <w:p w:rsidR="002D6F3C" w:rsidRDefault="002D6F3C">
      <w:pPr>
        <w:jc w:val="center"/>
      </w:pPr>
    </w:p>
    <w:p w:rsidR="002D6F3C" w:rsidRDefault="002D6F3C">
      <w:pPr>
        <w:jc w:val="center"/>
      </w:pPr>
    </w:p>
    <w:p w:rsidR="002D6F3C" w:rsidRDefault="008166E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2D6F3C" w:rsidRDefault="002D6F3C">
      <w:pPr>
        <w:jc w:val="center"/>
      </w:pPr>
    </w:p>
    <w:p w:rsidR="002D6F3C" w:rsidRDefault="008166EA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2D6F3C" w:rsidRDefault="002D6F3C">
      <w:pPr>
        <w:jc w:val="center"/>
        <w:sectPr w:rsidR="002D6F3C">
          <w:pgSz w:w="11900" w:h="16840"/>
          <w:pgMar w:top="1984" w:right="1304" w:bottom="1134" w:left="1304" w:header="720" w:footer="720" w:gutter="0"/>
          <w:cols w:space="720"/>
        </w:sectPr>
      </w:pPr>
    </w:p>
    <w:p w:rsidR="002D6F3C" w:rsidRDefault="002D6F3C">
      <w:pPr>
        <w:jc w:val="center"/>
      </w:pPr>
    </w:p>
    <w:p w:rsidR="002D6F3C" w:rsidRDefault="008166EA">
      <w:pPr>
        <w:ind w:firstLine="560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1.潮音办刊经费绩效目标表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9798E" w:rsidTr="0039798E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D6F3C" w:rsidRDefault="008166EA">
            <w:pPr>
              <w:pStyle w:val="5"/>
            </w:pPr>
            <w:r>
              <w:t>721002乐亭县文学艺术界联合会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D6F3C" w:rsidRDefault="008166EA">
            <w:pPr>
              <w:pStyle w:val="4"/>
            </w:pPr>
            <w:r>
              <w:t>单位：万元</w:t>
            </w:r>
          </w:p>
        </w:tc>
      </w:tr>
      <w:tr w:rsidR="0039798E" w:rsidTr="0039798E">
        <w:trPr>
          <w:trHeight w:val="369"/>
          <w:jc w:val="center"/>
        </w:trPr>
        <w:tc>
          <w:tcPr>
            <w:tcW w:w="1276" w:type="dxa"/>
            <w:vAlign w:val="center"/>
          </w:tcPr>
          <w:p w:rsidR="002D6F3C" w:rsidRDefault="008166EA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2D6F3C" w:rsidRDefault="008166EA">
            <w:pPr>
              <w:pStyle w:val="2"/>
            </w:pPr>
            <w:r>
              <w:t>13022522P00J4L010005H</w:t>
            </w:r>
          </w:p>
        </w:tc>
        <w:tc>
          <w:tcPr>
            <w:tcW w:w="1587" w:type="dxa"/>
            <w:vAlign w:val="center"/>
          </w:tcPr>
          <w:p w:rsidR="002D6F3C" w:rsidRDefault="008166EA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2D6F3C" w:rsidRDefault="008166EA">
            <w:pPr>
              <w:pStyle w:val="2"/>
            </w:pPr>
            <w:r>
              <w:t>潮音办刊经费</w:t>
            </w:r>
          </w:p>
        </w:tc>
      </w:tr>
      <w:tr w:rsidR="002D6F3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D6F3C" w:rsidRDefault="008166E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D6F3C" w:rsidRDefault="008166E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D6F3C" w:rsidRDefault="008166EA">
            <w:pPr>
              <w:pStyle w:val="2"/>
            </w:pPr>
            <w:r>
              <w:t>8.00</w:t>
            </w:r>
          </w:p>
        </w:tc>
        <w:tc>
          <w:tcPr>
            <w:tcW w:w="1587" w:type="dxa"/>
            <w:vAlign w:val="center"/>
          </w:tcPr>
          <w:p w:rsidR="002D6F3C" w:rsidRDefault="008166EA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2D6F3C" w:rsidRDefault="008166EA">
            <w:pPr>
              <w:pStyle w:val="2"/>
            </w:pPr>
            <w:r>
              <w:t>8.00</w:t>
            </w:r>
          </w:p>
        </w:tc>
        <w:tc>
          <w:tcPr>
            <w:tcW w:w="1276" w:type="dxa"/>
            <w:vAlign w:val="center"/>
          </w:tcPr>
          <w:p w:rsidR="002D6F3C" w:rsidRDefault="008166EA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2D6F3C" w:rsidRDefault="002D6F3C">
            <w:pPr>
              <w:pStyle w:val="2"/>
            </w:pPr>
          </w:p>
        </w:tc>
      </w:tr>
      <w:tr w:rsidR="0039798E" w:rsidTr="0039798E">
        <w:trPr>
          <w:trHeight w:val="369"/>
          <w:jc w:val="center"/>
        </w:trPr>
        <w:tc>
          <w:tcPr>
            <w:tcW w:w="1276" w:type="dxa"/>
            <w:vMerge/>
          </w:tcPr>
          <w:p w:rsidR="002D6F3C" w:rsidRDefault="002D6F3C"/>
        </w:tc>
        <w:tc>
          <w:tcPr>
            <w:tcW w:w="8617" w:type="dxa"/>
            <w:gridSpan w:val="6"/>
            <w:vAlign w:val="center"/>
          </w:tcPr>
          <w:p w:rsidR="002D6F3C" w:rsidRDefault="008166EA">
            <w:pPr>
              <w:pStyle w:val="2"/>
            </w:pPr>
            <w:r>
              <w:t>潮音的编纂与出版</w:t>
            </w:r>
          </w:p>
        </w:tc>
      </w:tr>
      <w:tr w:rsidR="0039798E" w:rsidTr="0039798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D6F3C" w:rsidRDefault="008166EA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2D6F3C" w:rsidRDefault="008166EA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2D6F3C" w:rsidRDefault="008166EA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2D6F3C" w:rsidRDefault="008166EA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2D6F3C" w:rsidRDefault="008166EA">
            <w:pPr>
              <w:pStyle w:val="1"/>
            </w:pPr>
            <w:r>
              <w:t>12月底</w:t>
            </w:r>
          </w:p>
        </w:tc>
      </w:tr>
      <w:tr w:rsidR="0039798E" w:rsidTr="0039798E">
        <w:trPr>
          <w:trHeight w:val="369"/>
          <w:jc w:val="center"/>
        </w:trPr>
        <w:tc>
          <w:tcPr>
            <w:tcW w:w="1276" w:type="dxa"/>
            <w:vMerge/>
          </w:tcPr>
          <w:p w:rsidR="002D6F3C" w:rsidRDefault="002D6F3C"/>
        </w:tc>
        <w:tc>
          <w:tcPr>
            <w:tcW w:w="2608" w:type="dxa"/>
            <w:gridSpan w:val="2"/>
            <w:vAlign w:val="center"/>
          </w:tcPr>
          <w:p w:rsidR="002D6F3C" w:rsidRDefault="008166EA">
            <w:pPr>
              <w:pStyle w:val="3"/>
            </w:pPr>
            <w:r>
              <w:t>20%</w:t>
            </w:r>
          </w:p>
        </w:tc>
        <w:tc>
          <w:tcPr>
            <w:tcW w:w="1587" w:type="dxa"/>
            <w:vAlign w:val="center"/>
          </w:tcPr>
          <w:p w:rsidR="002D6F3C" w:rsidRDefault="008166EA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2D6F3C" w:rsidRDefault="008166EA">
            <w:pPr>
              <w:pStyle w:val="3"/>
            </w:pPr>
            <w:r>
              <w:t>70%</w:t>
            </w:r>
          </w:p>
        </w:tc>
        <w:tc>
          <w:tcPr>
            <w:tcW w:w="3118" w:type="dxa"/>
            <w:gridSpan w:val="2"/>
            <w:vAlign w:val="center"/>
          </w:tcPr>
          <w:p w:rsidR="002D6F3C" w:rsidRDefault="008166EA">
            <w:pPr>
              <w:pStyle w:val="3"/>
            </w:pPr>
            <w:r>
              <w:t>100%</w:t>
            </w:r>
          </w:p>
        </w:tc>
      </w:tr>
      <w:tr w:rsidR="0039798E" w:rsidTr="0039798E">
        <w:trPr>
          <w:trHeight w:val="369"/>
          <w:jc w:val="center"/>
        </w:trPr>
        <w:tc>
          <w:tcPr>
            <w:tcW w:w="1276" w:type="dxa"/>
            <w:vAlign w:val="center"/>
          </w:tcPr>
          <w:p w:rsidR="002D6F3C" w:rsidRDefault="008166EA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2D6F3C" w:rsidRDefault="002D6F3C">
            <w:pPr>
              <w:pStyle w:val="2"/>
            </w:pPr>
          </w:p>
        </w:tc>
      </w:tr>
    </w:tbl>
    <w:p w:rsidR="002D6F3C" w:rsidRDefault="002D6F3C">
      <w:pPr>
        <w:spacing w:line="2" w:lineRule="exact"/>
        <w:jc w:val="center"/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39798E" w:rsidTr="004208A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D6F3C" w:rsidRDefault="008166E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D6F3C" w:rsidRDefault="008166E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D6F3C" w:rsidRDefault="008166EA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2D6F3C" w:rsidRDefault="008166EA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2D6F3C" w:rsidRDefault="008166EA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2D6F3C" w:rsidRDefault="008166EA">
            <w:pPr>
              <w:pStyle w:val="1"/>
            </w:pPr>
            <w:r>
              <w:t>指标值确定依据</w:t>
            </w:r>
          </w:p>
        </w:tc>
      </w:tr>
      <w:tr w:rsidR="0039798E" w:rsidTr="004208A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D6F3C" w:rsidRDefault="008166E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D6F3C" w:rsidRDefault="008166E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D6F3C" w:rsidRDefault="008166EA">
            <w:pPr>
              <w:pStyle w:val="2"/>
            </w:pPr>
            <w:r>
              <w:t>印刷报纸份数</w:t>
            </w:r>
          </w:p>
        </w:tc>
        <w:tc>
          <w:tcPr>
            <w:tcW w:w="2891" w:type="dxa"/>
            <w:vAlign w:val="center"/>
          </w:tcPr>
          <w:p w:rsidR="002D6F3C" w:rsidRDefault="008166EA">
            <w:pPr>
              <w:pStyle w:val="2"/>
            </w:pPr>
            <w:r>
              <w:t>印刷报纸份数</w:t>
            </w:r>
          </w:p>
        </w:tc>
        <w:tc>
          <w:tcPr>
            <w:tcW w:w="1276" w:type="dxa"/>
            <w:vAlign w:val="center"/>
          </w:tcPr>
          <w:p w:rsidR="002D6F3C" w:rsidRDefault="004208AE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4000份</w:t>
            </w:r>
          </w:p>
        </w:tc>
        <w:tc>
          <w:tcPr>
            <w:tcW w:w="1843" w:type="dxa"/>
            <w:vAlign w:val="center"/>
          </w:tcPr>
          <w:p w:rsidR="002D6F3C" w:rsidRDefault="00D4426C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年度工作计划</w:t>
            </w:r>
          </w:p>
        </w:tc>
      </w:tr>
      <w:tr w:rsidR="0039798E" w:rsidTr="004208A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D6F3C" w:rsidRDefault="002D6F3C"/>
        </w:tc>
        <w:tc>
          <w:tcPr>
            <w:tcW w:w="1276" w:type="dxa"/>
            <w:vAlign w:val="center"/>
          </w:tcPr>
          <w:p w:rsidR="002D6F3C" w:rsidRDefault="008166E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D6F3C" w:rsidRDefault="008166EA">
            <w:pPr>
              <w:pStyle w:val="2"/>
            </w:pPr>
            <w:r>
              <w:t>质量达标率</w:t>
            </w:r>
          </w:p>
        </w:tc>
        <w:tc>
          <w:tcPr>
            <w:tcW w:w="2891" w:type="dxa"/>
            <w:vAlign w:val="center"/>
          </w:tcPr>
          <w:p w:rsidR="002D6F3C" w:rsidRDefault="008166EA">
            <w:pPr>
              <w:pStyle w:val="2"/>
            </w:pPr>
            <w:r>
              <w:t>质量达标率</w:t>
            </w:r>
          </w:p>
        </w:tc>
        <w:tc>
          <w:tcPr>
            <w:tcW w:w="1276" w:type="dxa"/>
            <w:vAlign w:val="center"/>
          </w:tcPr>
          <w:p w:rsidR="002D6F3C" w:rsidRDefault="004208AE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95%以上</w:t>
            </w:r>
          </w:p>
        </w:tc>
        <w:tc>
          <w:tcPr>
            <w:tcW w:w="1843" w:type="dxa"/>
            <w:vAlign w:val="center"/>
          </w:tcPr>
          <w:p w:rsidR="002D6F3C" w:rsidRDefault="00D4426C">
            <w:pPr>
              <w:pStyle w:val="2"/>
            </w:pPr>
            <w:r>
              <w:rPr>
                <w:rFonts w:hint="eastAsia"/>
                <w:lang w:eastAsia="zh-CN"/>
              </w:rPr>
              <w:t>年度工作计划</w:t>
            </w:r>
          </w:p>
        </w:tc>
      </w:tr>
      <w:tr w:rsidR="004208AE" w:rsidTr="004208A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208AE" w:rsidRDefault="004208A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208AE" w:rsidRDefault="004208AE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208AE" w:rsidRDefault="004208AE">
            <w:pPr>
              <w:pStyle w:val="2"/>
            </w:pPr>
            <w:r>
              <w:t>满足人民群众对精神文化的需求</w:t>
            </w:r>
          </w:p>
        </w:tc>
        <w:tc>
          <w:tcPr>
            <w:tcW w:w="2891" w:type="dxa"/>
            <w:vAlign w:val="center"/>
          </w:tcPr>
          <w:p w:rsidR="004208AE" w:rsidRDefault="004208AE">
            <w:pPr>
              <w:pStyle w:val="2"/>
            </w:pPr>
            <w:r>
              <w:t>满足人民群众对精神文化的需求</w:t>
            </w:r>
          </w:p>
        </w:tc>
        <w:tc>
          <w:tcPr>
            <w:tcW w:w="1276" w:type="dxa"/>
            <w:vAlign w:val="center"/>
          </w:tcPr>
          <w:p w:rsidR="004208AE" w:rsidRDefault="004208AE">
            <w:pPr>
              <w:pStyle w:val="2"/>
            </w:pPr>
            <w:r>
              <w:t>满足人民群众对精神文化的需求</w:t>
            </w:r>
          </w:p>
        </w:tc>
        <w:tc>
          <w:tcPr>
            <w:tcW w:w="1843" w:type="dxa"/>
            <w:vAlign w:val="center"/>
          </w:tcPr>
          <w:p w:rsidR="004208AE" w:rsidRDefault="004208AE">
            <w:pPr>
              <w:pStyle w:val="2"/>
            </w:pPr>
            <w:r>
              <w:rPr>
                <w:rFonts w:hint="eastAsia"/>
                <w:lang w:eastAsia="zh-CN"/>
              </w:rPr>
              <w:t>年度工作计划</w:t>
            </w:r>
          </w:p>
        </w:tc>
      </w:tr>
      <w:tr w:rsidR="004208AE" w:rsidTr="004208A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208AE" w:rsidRDefault="004208AE"/>
        </w:tc>
        <w:tc>
          <w:tcPr>
            <w:tcW w:w="1276" w:type="dxa"/>
            <w:vAlign w:val="center"/>
          </w:tcPr>
          <w:p w:rsidR="004208AE" w:rsidRDefault="004208AE">
            <w:pPr>
              <w:pStyle w:val="2"/>
            </w:pPr>
          </w:p>
        </w:tc>
        <w:tc>
          <w:tcPr>
            <w:tcW w:w="1332" w:type="dxa"/>
            <w:vAlign w:val="center"/>
          </w:tcPr>
          <w:p w:rsidR="004208AE" w:rsidRDefault="004208AE">
            <w:pPr>
              <w:pStyle w:val="2"/>
            </w:pPr>
          </w:p>
        </w:tc>
        <w:tc>
          <w:tcPr>
            <w:tcW w:w="2891" w:type="dxa"/>
            <w:vAlign w:val="center"/>
          </w:tcPr>
          <w:p w:rsidR="004208AE" w:rsidRDefault="004208AE">
            <w:pPr>
              <w:pStyle w:val="2"/>
            </w:pPr>
          </w:p>
        </w:tc>
        <w:tc>
          <w:tcPr>
            <w:tcW w:w="1276" w:type="dxa"/>
            <w:vAlign w:val="center"/>
          </w:tcPr>
          <w:p w:rsidR="004208AE" w:rsidRDefault="004208AE" w:rsidP="004208AE">
            <w:pPr>
              <w:pStyle w:val="2"/>
              <w:rPr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4208AE" w:rsidRDefault="004208AE">
            <w:pPr>
              <w:pStyle w:val="2"/>
            </w:pPr>
          </w:p>
        </w:tc>
      </w:tr>
      <w:tr w:rsidR="004208AE" w:rsidTr="004208AE">
        <w:trPr>
          <w:trHeight w:val="369"/>
          <w:jc w:val="center"/>
        </w:trPr>
        <w:tc>
          <w:tcPr>
            <w:tcW w:w="1276" w:type="dxa"/>
            <w:vAlign w:val="center"/>
          </w:tcPr>
          <w:p w:rsidR="004208AE" w:rsidRDefault="004208A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208AE" w:rsidRDefault="004208AE" w:rsidP="006B5BC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208AE" w:rsidRDefault="004208AE" w:rsidP="006B5BCE">
            <w:pPr>
              <w:pStyle w:val="2"/>
            </w:pPr>
            <w:r>
              <w:rPr>
                <w:rFonts w:hint="eastAsia"/>
                <w:lang w:eastAsia="zh-CN"/>
              </w:rPr>
              <w:t>群众</w:t>
            </w:r>
            <w:r>
              <w:t>满意度</w:t>
            </w:r>
          </w:p>
        </w:tc>
        <w:tc>
          <w:tcPr>
            <w:tcW w:w="2891" w:type="dxa"/>
            <w:vAlign w:val="center"/>
          </w:tcPr>
          <w:p w:rsidR="004208AE" w:rsidRDefault="004208AE" w:rsidP="006B5BCE">
            <w:pPr>
              <w:pStyle w:val="2"/>
            </w:pPr>
            <w:r>
              <w:rPr>
                <w:rFonts w:hint="eastAsia"/>
                <w:lang w:eastAsia="zh-CN"/>
              </w:rPr>
              <w:t>群众</w:t>
            </w:r>
            <w:r>
              <w:t>满意度</w:t>
            </w:r>
          </w:p>
        </w:tc>
        <w:tc>
          <w:tcPr>
            <w:tcW w:w="1276" w:type="dxa"/>
            <w:vAlign w:val="center"/>
          </w:tcPr>
          <w:p w:rsidR="004208AE" w:rsidRDefault="004208AE" w:rsidP="006B5BCE">
            <w:pPr>
              <w:pStyle w:val="2"/>
              <w:rPr>
                <w:lang w:eastAsia="zh-CN"/>
              </w:rPr>
            </w:pPr>
            <w:r>
              <w:t>95</w:t>
            </w:r>
            <w:r>
              <w:rPr>
                <w:rFonts w:hint="eastAsia"/>
                <w:lang w:eastAsia="zh-CN"/>
              </w:rPr>
              <w:t>%以上</w:t>
            </w:r>
          </w:p>
        </w:tc>
        <w:tc>
          <w:tcPr>
            <w:tcW w:w="1843" w:type="dxa"/>
            <w:vAlign w:val="center"/>
          </w:tcPr>
          <w:p w:rsidR="004208AE" w:rsidRDefault="004208AE" w:rsidP="006B5BCE">
            <w:pPr>
              <w:pStyle w:val="2"/>
            </w:pPr>
            <w:r>
              <w:rPr>
                <w:rFonts w:hint="eastAsia"/>
                <w:lang w:eastAsia="zh-CN"/>
              </w:rPr>
              <w:t>年度工作计划</w:t>
            </w:r>
          </w:p>
        </w:tc>
      </w:tr>
    </w:tbl>
    <w:p w:rsidR="002D6F3C" w:rsidRDefault="002D6F3C">
      <w:pPr>
        <w:sectPr w:rsidR="002D6F3C">
          <w:pgSz w:w="11900" w:h="16840"/>
          <w:pgMar w:top="1984" w:right="1304" w:bottom="1134" w:left="1304" w:header="720" w:footer="720" w:gutter="0"/>
          <w:cols w:space="720"/>
        </w:sectPr>
      </w:pPr>
    </w:p>
    <w:p w:rsidR="002D6F3C" w:rsidRDefault="002D6F3C">
      <w:pPr>
        <w:jc w:val="center"/>
      </w:pPr>
    </w:p>
    <w:p w:rsidR="002D6F3C" w:rsidRDefault="008166EA">
      <w:pPr>
        <w:ind w:firstLine="560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2.日常活动经费绩效目标表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9798E" w:rsidTr="0039798E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D6F3C" w:rsidRDefault="008166EA">
            <w:pPr>
              <w:pStyle w:val="5"/>
            </w:pPr>
            <w:r>
              <w:t>721002乐亭县文学艺术界联合会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D6F3C" w:rsidRDefault="008166EA">
            <w:pPr>
              <w:pStyle w:val="4"/>
            </w:pPr>
            <w:r>
              <w:t>单位：万元</w:t>
            </w:r>
          </w:p>
        </w:tc>
      </w:tr>
      <w:tr w:rsidR="0039798E" w:rsidTr="0039798E">
        <w:trPr>
          <w:trHeight w:val="369"/>
          <w:jc w:val="center"/>
        </w:trPr>
        <w:tc>
          <w:tcPr>
            <w:tcW w:w="1276" w:type="dxa"/>
            <w:vAlign w:val="center"/>
          </w:tcPr>
          <w:p w:rsidR="002D6F3C" w:rsidRDefault="008166EA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2D6F3C" w:rsidRDefault="008166EA">
            <w:pPr>
              <w:pStyle w:val="2"/>
            </w:pPr>
            <w:r>
              <w:t>13022522P00J4L010004X</w:t>
            </w:r>
          </w:p>
        </w:tc>
        <w:tc>
          <w:tcPr>
            <w:tcW w:w="1587" w:type="dxa"/>
            <w:vAlign w:val="center"/>
          </w:tcPr>
          <w:p w:rsidR="002D6F3C" w:rsidRDefault="008166EA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2D6F3C" w:rsidRDefault="008166EA">
            <w:pPr>
              <w:pStyle w:val="2"/>
            </w:pPr>
            <w:r>
              <w:t>日常活动经费</w:t>
            </w:r>
          </w:p>
        </w:tc>
      </w:tr>
      <w:tr w:rsidR="002D6F3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D6F3C" w:rsidRDefault="008166E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D6F3C" w:rsidRDefault="008166E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D6F3C" w:rsidRDefault="008166EA">
            <w:pPr>
              <w:pStyle w:val="2"/>
            </w:pPr>
            <w:r>
              <w:t>10.50</w:t>
            </w:r>
          </w:p>
        </w:tc>
        <w:tc>
          <w:tcPr>
            <w:tcW w:w="1587" w:type="dxa"/>
            <w:vAlign w:val="center"/>
          </w:tcPr>
          <w:p w:rsidR="002D6F3C" w:rsidRDefault="008166EA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2D6F3C" w:rsidRDefault="008166EA">
            <w:pPr>
              <w:pStyle w:val="2"/>
            </w:pPr>
            <w:r>
              <w:t>10.50</w:t>
            </w:r>
          </w:p>
        </w:tc>
        <w:tc>
          <w:tcPr>
            <w:tcW w:w="1276" w:type="dxa"/>
            <w:vAlign w:val="center"/>
          </w:tcPr>
          <w:p w:rsidR="002D6F3C" w:rsidRDefault="008166EA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2D6F3C" w:rsidRDefault="002D6F3C">
            <w:pPr>
              <w:pStyle w:val="2"/>
            </w:pPr>
          </w:p>
        </w:tc>
      </w:tr>
      <w:tr w:rsidR="0039798E" w:rsidTr="0039798E">
        <w:trPr>
          <w:trHeight w:val="369"/>
          <w:jc w:val="center"/>
        </w:trPr>
        <w:tc>
          <w:tcPr>
            <w:tcW w:w="1276" w:type="dxa"/>
            <w:vMerge/>
          </w:tcPr>
          <w:p w:rsidR="002D6F3C" w:rsidRDefault="002D6F3C"/>
        </w:tc>
        <w:tc>
          <w:tcPr>
            <w:tcW w:w="8617" w:type="dxa"/>
            <w:gridSpan w:val="6"/>
            <w:vAlign w:val="center"/>
          </w:tcPr>
          <w:p w:rsidR="002D6F3C" w:rsidRDefault="008166EA">
            <w:pPr>
              <w:pStyle w:val="2"/>
            </w:pPr>
            <w:r>
              <w:t>各协会活动费用</w:t>
            </w:r>
          </w:p>
        </w:tc>
      </w:tr>
      <w:tr w:rsidR="0039798E" w:rsidTr="0039798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D6F3C" w:rsidRDefault="008166EA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2D6F3C" w:rsidRDefault="008166EA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2D6F3C" w:rsidRDefault="008166EA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2D6F3C" w:rsidRDefault="008166EA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2D6F3C" w:rsidRDefault="008166EA">
            <w:pPr>
              <w:pStyle w:val="1"/>
            </w:pPr>
            <w:r>
              <w:t>12月底</w:t>
            </w:r>
          </w:p>
        </w:tc>
      </w:tr>
      <w:tr w:rsidR="0039798E" w:rsidTr="0039798E">
        <w:trPr>
          <w:trHeight w:val="369"/>
          <w:jc w:val="center"/>
        </w:trPr>
        <w:tc>
          <w:tcPr>
            <w:tcW w:w="1276" w:type="dxa"/>
            <w:vMerge/>
          </w:tcPr>
          <w:p w:rsidR="002D6F3C" w:rsidRDefault="002D6F3C"/>
        </w:tc>
        <w:tc>
          <w:tcPr>
            <w:tcW w:w="2608" w:type="dxa"/>
            <w:gridSpan w:val="2"/>
            <w:vAlign w:val="center"/>
          </w:tcPr>
          <w:p w:rsidR="002D6F3C" w:rsidRDefault="008166EA">
            <w:pPr>
              <w:pStyle w:val="3"/>
            </w:pPr>
            <w:r>
              <w:t>20%</w:t>
            </w:r>
          </w:p>
        </w:tc>
        <w:tc>
          <w:tcPr>
            <w:tcW w:w="1587" w:type="dxa"/>
            <w:vAlign w:val="center"/>
          </w:tcPr>
          <w:p w:rsidR="002D6F3C" w:rsidRDefault="008166EA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2D6F3C" w:rsidRDefault="008166EA">
            <w:pPr>
              <w:pStyle w:val="3"/>
            </w:pPr>
            <w:r>
              <w:t>70%</w:t>
            </w:r>
          </w:p>
        </w:tc>
        <w:tc>
          <w:tcPr>
            <w:tcW w:w="3118" w:type="dxa"/>
            <w:gridSpan w:val="2"/>
            <w:vAlign w:val="center"/>
          </w:tcPr>
          <w:p w:rsidR="002D6F3C" w:rsidRDefault="008166EA">
            <w:pPr>
              <w:pStyle w:val="3"/>
            </w:pPr>
            <w:r>
              <w:t>100%</w:t>
            </w:r>
          </w:p>
        </w:tc>
      </w:tr>
      <w:tr w:rsidR="0039798E" w:rsidTr="0039798E">
        <w:trPr>
          <w:trHeight w:val="369"/>
          <w:jc w:val="center"/>
        </w:trPr>
        <w:tc>
          <w:tcPr>
            <w:tcW w:w="1276" w:type="dxa"/>
            <w:vAlign w:val="center"/>
          </w:tcPr>
          <w:p w:rsidR="002D6F3C" w:rsidRDefault="008166EA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2D6F3C" w:rsidRPr="00E629C7" w:rsidRDefault="002D6F3C">
            <w:pPr>
              <w:pStyle w:val="2"/>
              <w:rPr>
                <w:color w:val="FF0000"/>
              </w:rPr>
            </w:pPr>
          </w:p>
        </w:tc>
      </w:tr>
    </w:tbl>
    <w:p w:rsidR="002D6F3C" w:rsidRDefault="002D6F3C">
      <w:pPr>
        <w:spacing w:line="2" w:lineRule="exact"/>
        <w:jc w:val="center"/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39798E" w:rsidTr="004208A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D6F3C" w:rsidRDefault="008166E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D6F3C" w:rsidRDefault="008166E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D6F3C" w:rsidRDefault="008166EA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2D6F3C" w:rsidRDefault="008166EA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2D6F3C" w:rsidRDefault="008166EA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2D6F3C" w:rsidRDefault="008166EA">
            <w:pPr>
              <w:pStyle w:val="1"/>
            </w:pPr>
            <w:r>
              <w:t>指标值确定依据</w:t>
            </w:r>
          </w:p>
        </w:tc>
      </w:tr>
      <w:tr w:rsidR="0039798E" w:rsidTr="004208A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D6F3C" w:rsidRDefault="008166E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D6F3C" w:rsidRDefault="008166E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D6F3C" w:rsidRDefault="008166EA">
            <w:pPr>
              <w:pStyle w:val="2"/>
            </w:pPr>
            <w:r>
              <w:t>参加赛事活动次数</w:t>
            </w:r>
          </w:p>
        </w:tc>
        <w:tc>
          <w:tcPr>
            <w:tcW w:w="2891" w:type="dxa"/>
            <w:vAlign w:val="center"/>
          </w:tcPr>
          <w:p w:rsidR="002D6F3C" w:rsidRDefault="008166EA">
            <w:pPr>
              <w:pStyle w:val="2"/>
            </w:pPr>
            <w:r>
              <w:t>参加赛事活动次数</w:t>
            </w:r>
          </w:p>
        </w:tc>
        <w:tc>
          <w:tcPr>
            <w:tcW w:w="1276" w:type="dxa"/>
            <w:vAlign w:val="center"/>
          </w:tcPr>
          <w:p w:rsidR="002D6F3C" w:rsidRDefault="004208AE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22次</w:t>
            </w:r>
          </w:p>
        </w:tc>
        <w:tc>
          <w:tcPr>
            <w:tcW w:w="1843" w:type="dxa"/>
            <w:vAlign w:val="center"/>
          </w:tcPr>
          <w:p w:rsidR="002D6F3C" w:rsidRDefault="004208AE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年度工作计划</w:t>
            </w:r>
          </w:p>
        </w:tc>
      </w:tr>
      <w:tr w:rsidR="0039798E" w:rsidTr="004208A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D6F3C" w:rsidRDefault="002D6F3C"/>
        </w:tc>
        <w:tc>
          <w:tcPr>
            <w:tcW w:w="1276" w:type="dxa"/>
            <w:vAlign w:val="center"/>
          </w:tcPr>
          <w:p w:rsidR="002D6F3C" w:rsidRDefault="008166E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D6F3C" w:rsidRPr="009D2FAC" w:rsidRDefault="004208AE">
            <w:pPr>
              <w:pStyle w:val="2"/>
              <w:rPr>
                <w:color w:val="FFFFFF" w:themeColor="background1"/>
                <w:highlight w:val="black"/>
                <w:lang w:eastAsia="zh-CN"/>
              </w:rPr>
            </w:pPr>
            <w:r w:rsidRPr="009D2FAC">
              <w:rPr>
                <w:rFonts w:hint="eastAsia"/>
                <w:color w:val="FFFFFF" w:themeColor="background1"/>
                <w:highlight w:val="black"/>
                <w:lang w:eastAsia="zh-CN"/>
              </w:rPr>
              <w:t>活动全年实际完成率</w:t>
            </w:r>
          </w:p>
        </w:tc>
        <w:tc>
          <w:tcPr>
            <w:tcW w:w="2891" w:type="dxa"/>
            <w:vAlign w:val="center"/>
          </w:tcPr>
          <w:p w:rsidR="002D6F3C" w:rsidRPr="009D2FAC" w:rsidRDefault="004208AE">
            <w:pPr>
              <w:pStyle w:val="2"/>
            </w:pPr>
            <w:r w:rsidRPr="009D2FAC">
              <w:rPr>
                <w:rFonts w:hint="eastAsia"/>
                <w:lang w:eastAsia="zh-CN"/>
              </w:rPr>
              <w:t>活动全年实际完成率</w:t>
            </w:r>
          </w:p>
        </w:tc>
        <w:tc>
          <w:tcPr>
            <w:tcW w:w="1276" w:type="dxa"/>
            <w:vAlign w:val="center"/>
          </w:tcPr>
          <w:p w:rsidR="002D6F3C" w:rsidRPr="004208AE" w:rsidRDefault="004208AE">
            <w:pPr>
              <w:pStyle w:val="2"/>
              <w:rPr>
                <w:color w:val="FF0000"/>
                <w:lang w:eastAsia="zh-CN"/>
              </w:rPr>
            </w:pPr>
            <w:r w:rsidRPr="004208AE">
              <w:rPr>
                <w:rFonts w:hint="eastAsia"/>
                <w:color w:val="FF0000"/>
                <w:lang w:eastAsia="zh-CN"/>
              </w:rPr>
              <w:t>100%</w:t>
            </w:r>
          </w:p>
        </w:tc>
        <w:tc>
          <w:tcPr>
            <w:tcW w:w="1843" w:type="dxa"/>
            <w:vAlign w:val="center"/>
          </w:tcPr>
          <w:p w:rsidR="002D6F3C" w:rsidRDefault="004208AE">
            <w:pPr>
              <w:pStyle w:val="2"/>
            </w:pPr>
            <w:r>
              <w:rPr>
                <w:rFonts w:hint="eastAsia"/>
                <w:lang w:eastAsia="zh-CN"/>
              </w:rPr>
              <w:t>年度工作计划</w:t>
            </w:r>
          </w:p>
        </w:tc>
      </w:tr>
      <w:tr w:rsidR="004208AE" w:rsidTr="004208A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208AE" w:rsidRDefault="004208A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208AE" w:rsidRPr="004208AE" w:rsidRDefault="004208AE" w:rsidP="006B5BCE">
            <w:pPr>
              <w:pStyle w:val="2"/>
              <w:rPr>
                <w:color w:val="FF0000"/>
              </w:rPr>
            </w:pPr>
            <w:r w:rsidRPr="004208AE">
              <w:rPr>
                <w:color w:val="FF0000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4208AE" w:rsidRPr="009D2FAC" w:rsidRDefault="004208AE" w:rsidP="006B5BCE">
            <w:pPr>
              <w:pStyle w:val="2"/>
              <w:rPr>
                <w:color w:val="000000" w:themeColor="text1"/>
              </w:rPr>
            </w:pPr>
            <w:r w:rsidRPr="009D2FAC">
              <w:rPr>
                <w:color w:val="000000" w:themeColor="text1"/>
              </w:rPr>
              <w:t>满足人民群众对精神文化的需求</w:t>
            </w:r>
          </w:p>
        </w:tc>
        <w:tc>
          <w:tcPr>
            <w:tcW w:w="2891" w:type="dxa"/>
            <w:vAlign w:val="center"/>
          </w:tcPr>
          <w:p w:rsidR="004208AE" w:rsidRPr="004208AE" w:rsidRDefault="004208AE" w:rsidP="006B5BCE">
            <w:pPr>
              <w:pStyle w:val="2"/>
              <w:rPr>
                <w:color w:val="FF0000"/>
              </w:rPr>
            </w:pPr>
            <w:r w:rsidRPr="004208AE">
              <w:rPr>
                <w:color w:val="FF0000"/>
              </w:rPr>
              <w:t>满足人民群众对精神文化的需求</w:t>
            </w:r>
          </w:p>
        </w:tc>
        <w:tc>
          <w:tcPr>
            <w:tcW w:w="1276" w:type="dxa"/>
            <w:vAlign w:val="center"/>
          </w:tcPr>
          <w:p w:rsidR="004208AE" w:rsidRPr="004208AE" w:rsidRDefault="004208AE" w:rsidP="006B5BCE">
            <w:pPr>
              <w:pStyle w:val="2"/>
              <w:rPr>
                <w:color w:val="FF0000"/>
              </w:rPr>
            </w:pPr>
            <w:r w:rsidRPr="004208AE">
              <w:rPr>
                <w:color w:val="FF0000"/>
              </w:rPr>
              <w:t>满足人民群众对精神文化的需求</w:t>
            </w:r>
          </w:p>
        </w:tc>
        <w:tc>
          <w:tcPr>
            <w:tcW w:w="1843" w:type="dxa"/>
            <w:vAlign w:val="center"/>
          </w:tcPr>
          <w:p w:rsidR="004208AE" w:rsidRPr="004208AE" w:rsidRDefault="004208AE" w:rsidP="006B5BCE">
            <w:pPr>
              <w:pStyle w:val="2"/>
              <w:rPr>
                <w:color w:val="FF0000"/>
              </w:rPr>
            </w:pPr>
            <w:r w:rsidRPr="004208AE">
              <w:rPr>
                <w:rFonts w:hint="eastAsia"/>
                <w:color w:val="FF0000"/>
                <w:lang w:eastAsia="zh-CN"/>
              </w:rPr>
              <w:t>年度工作计划</w:t>
            </w:r>
          </w:p>
        </w:tc>
      </w:tr>
      <w:tr w:rsidR="004208AE" w:rsidTr="004208A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208AE" w:rsidRDefault="004208AE"/>
        </w:tc>
        <w:tc>
          <w:tcPr>
            <w:tcW w:w="1276" w:type="dxa"/>
            <w:vAlign w:val="center"/>
          </w:tcPr>
          <w:p w:rsidR="004208AE" w:rsidRDefault="004208AE" w:rsidP="006B5BCE">
            <w:pPr>
              <w:pStyle w:val="2"/>
            </w:pPr>
          </w:p>
        </w:tc>
        <w:tc>
          <w:tcPr>
            <w:tcW w:w="1332" w:type="dxa"/>
            <w:vAlign w:val="center"/>
          </w:tcPr>
          <w:p w:rsidR="004208AE" w:rsidRDefault="004208AE" w:rsidP="006B5BCE">
            <w:pPr>
              <w:pStyle w:val="2"/>
            </w:pPr>
          </w:p>
        </w:tc>
        <w:tc>
          <w:tcPr>
            <w:tcW w:w="2891" w:type="dxa"/>
            <w:vAlign w:val="center"/>
          </w:tcPr>
          <w:p w:rsidR="004208AE" w:rsidRDefault="004208AE" w:rsidP="006B5BCE">
            <w:pPr>
              <w:pStyle w:val="2"/>
            </w:pPr>
          </w:p>
        </w:tc>
        <w:tc>
          <w:tcPr>
            <w:tcW w:w="1276" w:type="dxa"/>
            <w:vAlign w:val="center"/>
          </w:tcPr>
          <w:p w:rsidR="004208AE" w:rsidRDefault="004208AE" w:rsidP="006B5BCE">
            <w:pPr>
              <w:pStyle w:val="2"/>
              <w:rPr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4208AE" w:rsidRDefault="004208AE" w:rsidP="006B5BCE">
            <w:pPr>
              <w:pStyle w:val="2"/>
            </w:pPr>
          </w:p>
        </w:tc>
      </w:tr>
      <w:tr w:rsidR="004208AE" w:rsidTr="004208AE">
        <w:trPr>
          <w:trHeight w:val="369"/>
          <w:jc w:val="center"/>
        </w:trPr>
        <w:tc>
          <w:tcPr>
            <w:tcW w:w="1276" w:type="dxa"/>
            <w:vAlign w:val="center"/>
          </w:tcPr>
          <w:p w:rsidR="004208AE" w:rsidRDefault="004208A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208AE" w:rsidRDefault="004208AE" w:rsidP="006B5BC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208AE" w:rsidRDefault="004208AE" w:rsidP="006B5BCE">
            <w:pPr>
              <w:pStyle w:val="2"/>
            </w:pPr>
            <w:r>
              <w:rPr>
                <w:rFonts w:hint="eastAsia"/>
                <w:lang w:eastAsia="zh-CN"/>
              </w:rPr>
              <w:t>群众</w:t>
            </w:r>
            <w:r>
              <w:t>满意度</w:t>
            </w:r>
          </w:p>
        </w:tc>
        <w:tc>
          <w:tcPr>
            <w:tcW w:w="2891" w:type="dxa"/>
            <w:vAlign w:val="center"/>
          </w:tcPr>
          <w:p w:rsidR="004208AE" w:rsidRDefault="004208AE" w:rsidP="006B5BCE">
            <w:pPr>
              <w:pStyle w:val="2"/>
            </w:pPr>
            <w:r>
              <w:rPr>
                <w:rFonts w:hint="eastAsia"/>
                <w:lang w:eastAsia="zh-CN"/>
              </w:rPr>
              <w:t>群众</w:t>
            </w:r>
            <w:r>
              <w:t>满意度</w:t>
            </w:r>
          </w:p>
        </w:tc>
        <w:tc>
          <w:tcPr>
            <w:tcW w:w="1276" w:type="dxa"/>
            <w:vAlign w:val="center"/>
          </w:tcPr>
          <w:p w:rsidR="004208AE" w:rsidRDefault="004208AE" w:rsidP="006B5BCE">
            <w:pPr>
              <w:pStyle w:val="2"/>
              <w:rPr>
                <w:lang w:eastAsia="zh-CN"/>
              </w:rPr>
            </w:pPr>
            <w:r>
              <w:t>95</w:t>
            </w:r>
            <w:r>
              <w:rPr>
                <w:rFonts w:hint="eastAsia"/>
                <w:lang w:eastAsia="zh-CN"/>
              </w:rPr>
              <w:t>%以上</w:t>
            </w:r>
          </w:p>
        </w:tc>
        <w:tc>
          <w:tcPr>
            <w:tcW w:w="1843" w:type="dxa"/>
            <w:vAlign w:val="center"/>
          </w:tcPr>
          <w:p w:rsidR="004208AE" w:rsidRDefault="004208AE" w:rsidP="006B5BCE">
            <w:pPr>
              <w:pStyle w:val="2"/>
            </w:pPr>
            <w:r>
              <w:rPr>
                <w:rFonts w:hint="eastAsia"/>
                <w:lang w:eastAsia="zh-CN"/>
              </w:rPr>
              <w:t>年度工作计划</w:t>
            </w:r>
          </w:p>
        </w:tc>
      </w:tr>
    </w:tbl>
    <w:p w:rsidR="002D6F3C" w:rsidRDefault="002D6F3C"/>
    <w:sectPr w:rsidR="002D6F3C" w:rsidSect="002D6F3C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43A" w:rsidRDefault="00A5243A" w:rsidP="002D6F3C">
      <w:r>
        <w:separator/>
      </w:r>
    </w:p>
  </w:endnote>
  <w:endnote w:type="continuationSeparator" w:id="0">
    <w:p w:rsidR="00A5243A" w:rsidRDefault="00A5243A" w:rsidP="002D6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charset w:val="86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98E" w:rsidRDefault="0039798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98E" w:rsidRDefault="0039798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98E" w:rsidRDefault="0039798E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F3C" w:rsidRDefault="005B2982">
    <w:r>
      <w:fldChar w:fldCharType="begin"/>
    </w:r>
    <w:r w:rsidR="008166EA">
      <w:instrText>PAGE "page number"</w:instrText>
    </w:r>
    <w:r>
      <w:fldChar w:fldCharType="separate"/>
    </w:r>
    <w:r w:rsidR="009D2FAC">
      <w:rPr>
        <w:noProof/>
      </w:rPr>
      <w:t>6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F3C" w:rsidRDefault="005B2982">
    <w:pPr>
      <w:jc w:val="right"/>
    </w:pPr>
    <w:r>
      <w:fldChar w:fldCharType="begin"/>
    </w:r>
    <w:r w:rsidR="008166EA">
      <w:instrText>PAGE "page number"</w:instrText>
    </w:r>
    <w:r>
      <w:fldChar w:fldCharType="separate"/>
    </w:r>
    <w:r w:rsidR="009D2FAC">
      <w:rPr>
        <w:noProof/>
      </w:rPr>
      <w:t>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43A" w:rsidRDefault="00A5243A" w:rsidP="002D6F3C">
      <w:r>
        <w:separator/>
      </w:r>
    </w:p>
  </w:footnote>
  <w:footnote w:type="continuationSeparator" w:id="0">
    <w:p w:rsidR="00A5243A" w:rsidRDefault="00A5243A" w:rsidP="002D6F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98E" w:rsidRDefault="0039798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98E" w:rsidRDefault="0039798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98E" w:rsidRDefault="0039798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35F0"/>
    <w:multiLevelType w:val="multilevel"/>
    <w:tmpl w:val="FCB65A3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0B0E556B"/>
    <w:multiLevelType w:val="multilevel"/>
    <w:tmpl w:val="4E72D04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17AA146D"/>
    <w:multiLevelType w:val="multilevel"/>
    <w:tmpl w:val="A044C1F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33824026"/>
    <w:multiLevelType w:val="multilevel"/>
    <w:tmpl w:val="6D1E932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3DC024A8"/>
    <w:multiLevelType w:val="multilevel"/>
    <w:tmpl w:val="D8A257E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457559A2"/>
    <w:multiLevelType w:val="multilevel"/>
    <w:tmpl w:val="AEC4351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627141AE"/>
    <w:multiLevelType w:val="multilevel"/>
    <w:tmpl w:val="E5F6B4A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68A604AE"/>
    <w:multiLevelType w:val="multilevel"/>
    <w:tmpl w:val="4DFE9BD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79FA34C1"/>
    <w:multiLevelType w:val="multilevel"/>
    <w:tmpl w:val="1D828E6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7A277181"/>
    <w:multiLevelType w:val="multilevel"/>
    <w:tmpl w:val="7B9CA29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evenAndOddHeaders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</w:compat>
  <w:rsids>
    <w:rsidRoot w:val="002D6F3C"/>
    <w:rsid w:val="002D6F3C"/>
    <w:rsid w:val="002E7931"/>
    <w:rsid w:val="0039798E"/>
    <w:rsid w:val="004208AE"/>
    <w:rsid w:val="005B2982"/>
    <w:rsid w:val="008166EA"/>
    <w:rsid w:val="008B5073"/>
    <w:rsid w:val="008C7FD8"/>
    <w:rsid w:val="009D2FAC"/>
    <w:rsid w:val="00A5243A"/>
    <w:rsid w:val="00AA6E88"/>
    <w:rsid w:val="00AE394A"/>
    <w:rsid w:val="00B33B9B"/>
    <w:rsid w:val="00D4426C"/>
    <w:rsid w:val="00E6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3C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2D6F3C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2D6F3C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2D6F3C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2D6F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2D6F3C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2D6F3C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2D6F3C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2D6F3C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2D6F3C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2D6F3C"/>
    <w:pPr>
      <w:ind w:left="240"/>
    </w:pPr>
  </w:style>
  <w:style w:type="paragraph" w:customStyle="1" w:styleId="TOC4">
    <w:name w:val="TOC 4"/>
    <w:basedOn w:val="a"/>
    <w:qFormat/>
    <w:rsid w:val="002D6F3C"/>
    <w:pPr>
      <w:ind w:left="720"/>
    </w:pPr>
  </w:style>
  <w:style w:type="paragraph" w:customStyle="1" w:styleId="TOC1">
    <w:name w:val="TOC 1"/>
    <w:basedOn w:val="a"/>
    <w:qFormat/>
    <w:rsid w:val="002D6F3C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397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9798E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39798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9798E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2022-04-08T09:05:23Z</dcterms:created>
  <dcterms:modified xsi:type="dcterms:W3CDTF">2022-04-08T01:05:23Z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2022-04-08T09:05:23Z</dcterms:created>
  <dcterms:modified xsi:type="dcterms:W3CDTF">2022-04-08T01:05:23Z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2022-04-08T09:05:23Z</dcterms:created>
  <dcterms:modified xsi:type="dcterms:W3CDTF">2022-04-08T01:05:23Z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2022-04-08T09:05:23Z</dcterms:created>
  <dcterms:modified xsi:type="dcterms:W3CDTF">2022-04-08T01:05:23Z</dcterms:modified>
</cp:coreProperties>
</file>

<file path=customXml/itemProps1.xml><?xml version="1.0" encoding="utf-8"?>
<ds:datastoreItem xmlns:ds="http://schemas.openxmlformats.org/officeDocument/2006/customXml" ds:itemID="{EAC151FE-B6DB-4919-8186-0AE60DE7AEA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A5C9CD-0910-4B24-88D4-0ECF19774EF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DBDDCD9-738F-4A04-98AB-C309CCC98D7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8D95162E-DD00-4B90-9E56-15E909261F5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3E64860-63F5-4C8E-B3A3-A686D356550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419641BF-A64F-4E2C-9EE1-179012C7027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3344435C-8467-4121-89D8-BB749E2DD28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21263127-488A-47D4-9D7D-8C5C4FC1DE4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363</Words>
  <Characters>2075</Characters>
  <Application>Microsoft Office Word</Application>
  <DocSecurity>0</DocSecurity>
  <Lines>17</Lines>
  <Paragraphs>4</Paragraphs>
  <ScaleCrop>false</ScaleCrop>
  <Company>China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3</cp:revision>
  <dcterms:created xsi:type="dcterms:W3CDTF">2022-05-12T01:09:00Z</dcterms:created>
  <dcterms:modified xsi:type="dcterms:W3CDTF">2023-09-07T08:01:00Z</dcterms:modified>
</cp:coreProperties>
</file>